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BA" w:rsidRPr="00CE6BD6" w:rsidRDefault="00E80428" w:rsidP="00F41E1D">
      <w:pPr>
        <w:pStyle w:val="NoSpacing"/>
        <w:rPr>
          <w:rFonts w:ascii="Times New Roman" w:hAnsi="Times New Roman" w:cs="Times New Roman"/>
          <w:b/>
          <w:sz w:val="26"/>
          <w:szCs w:val="26"/>
        </w:rPr>
      </w:pPr>
      <w:r w:rsidRPr="00CE6BD6">
        <w:rPr>
          <w:rFonts w:ascii="Times New Roman" w:hAnsi="Times New Roman" w:cs="Times New Roman"/>
          <w:b/>
          <w:sz w:val="26"/>
          <w:szCs w:val="26"/>
        </w:rPr>
        <w:t xml:space="preserve">Ngày soạn: </w:t>
      </w:r>
      <w:r w:rsidR="00C22B60" w:rsidRPr="00CE6BD6">
        <w:rPr>
          <w:rFonts w:ascii="Times New Roman" w:hAnsi="Times New Roman" w:cs="Times New Roman"/>
          <w:b/>
          <w:sz w:val="26"/>
          <w:szCs w:val="26"/>
        </w:rPr>
        <w:t>0</w:t>
      </w:r>
      <w:r w:rsidRPr="00CE6BD6">
        <w:rPr>
          <w:rFonts w:ascii="Times New Roman" w:hAnsi="Times New Roman" w:cs="Times New Roman"/>
          <w:b/>
          <w:sz w:val="26"/>
          <w:szCs w:val="26"/>
        </w:rPr>
        <w:t>1/5</w:t>
      </w:r>
      <w:r w:rsidR="00350EED" w:rsidRPr="00CE6BD6">
        <w:rPr>
          <w:rFonts w:ascii="Times New Roman" w:hAnsi="Times New Roman" w:cs="Times New Roman"/>
          <w:b/>
          <w:sz w:val="26"/>
          <w:szCs w:val="26"/>
        </w:rPr>
        <w:t>/2025</w:t>
      </w:r>
    </w:p>
    <w:p w:rsidR="00F27F9C" w:rsidRPr="00CE6BD6" w:rsidRDefault="00E80428" w:rsidP="00F41E1D">
      <w:pPr>
        <w:pStyle w:val="NoSpacing"/>
        <w:rPr>
          <w:rFonts w:ascii="Times New Roman" w:hAnsi="Times New Roman" w:cs="Times New Roman"/>
          <w:b/>
          <w:sz w:val="26"/>
          <w:szCs w:val="26"/>
        </w:rPr>
      </w:pPr>
      <w:r w:rsidRPr="00CE6BD6">
        <w:rPr>
          <w:rFonts w:ascii="Times New Roman" w:hAnsi="Times New Roman" w:cs="Times New Roman"/>
          <w:b/>
          <w:sz w:val="26"/>
          <w:szCs w:val="26"/>
        </w:rPr>
        <w:t xml:space="preserve">Ngày dạy: </w:t>
      </w:r>
      <w:r w:rsidR="00C22B60" w:rsidRPr="00CE6BD6">
        <w:rPr>
          <w:rFonts w:ascii="Times New Roman" w:hAnsi="Times New Roman" w:cs="Times New Roman"/>
          <w:b/>
          <w:sz w:val="26"/>
          <w:szCs w:val="26"/>
        </w:rPr>
        <w:t>0</w:t>
      </w:r>
      <w:r w:rsidRPr="00CE6BD6">
        <w:rPr>
          <w:rFonts w:ascii="Times New Roman" w:hAnsi="Times New Roman" w:cs="Times New Roman"/>
          <w:b/>
          <w:sz w:val="26"/>
          <w:szCs w:val="26"/>
        </w:rPr>
        <w:t>5,15</w:t>
      </w:r>
      <w:r w:rsidR="00F27F9C" w:rsidRPr="00CE6BD6">
        <w:rPr>
          <w:rFonts w:ascii="Times New Roman" w:hAnsi="Times New Roman" w:cs="Times New Roman"/>
          <w:b/>
          <w:sz w:val="26"/>
          <w:szCs w:val="26"/>
        </w:rPr>
        <w:t>/</w:t>
      </w:r>
      <w:r w:rsidRPr="00CE6BD6">
        <w:rPr>
          <w:rFonts w:ascii="Times New Roman" w:hAnsi="Times New Roman" w:cs="Times New Roman"/>
          <w:b/>
          <w:sz w:val="26"/>
          <w:szCs w:val="26"/>
        </w:rPr>
        <w:t>5</w:t>
      </w:r>
      <w:r w:rsidR="004E3D8E" w:rsidRPr="00CE6BD6">
        <w:rPr>
          <w:rFonts w:ascii="Times New Roman" w:hAnsi="Times New Roman" w:cs="Times New Roman"/>
          <w:b/>
          <w:sz w:val="26"/>
          <w:szCs w:val="26"/>
        </w:rPr>
        <w:t>/</w:t>
      </w:r>
      <w:r w:rsidR="00F27F9C" w:rsidRPr="00CE6BD6">
        <w:rPr>
          <w:rFonts w:ascii="Times New Roman" w:hAnsi="Times New Roman" w:cs="Times New Roman"/>
          <w:b/>
          <w:sz w:val="26"/>
          <w:szCs w:val="26"/>
        </w:rPr>
        <w:t xml:space="preserve">2025 </w:t>
      </w:r>
    </w:p>
    <w:p w:rsidR="00F16BD2" w:rsidRPr="00CE6BD6" w:rsidRDefault="004E3D8E" w:rsidP="00F16BD2">
      <w:pPr>
        <w:tabs>
          <w:tab w:val="center" w:pos="720"/>
          <w:tab w:val="center" w:pos="1446"/>
          <w:tab w:val="center" w:pos="1701"/>
          <w:tab w:val="center" w:pos="4698"/>
        </w:tabs>
        <w:spacing w:after="95" w:line="247" w:lineRule="auto"/>
        <w:ind w:left="0" w:firstLine="0"/>
        <w:jc w:val="center"/>
        <w:rPr>
          <w:color w:val="auto"/>
          <w:sz w:val="26"/>
          <w:szCs w:val="26"/>
        </w:rPr>
      </w:pPr>
      <w:r w:rsidRPr="00CE6BD6">
        <w:rPr>
          <w:b/>
          <w:color w:val="auto"/>
          <w:sz w:val="26"/>
          <w:szCs w:val="26"/>
        </w:rPr>
        <w:t>Tiế</w:t>
      </w:r>
      <w:r w:rsidR="00F16BD2" w:rsidRPr="00CE6BD6">
        <w:rPr>
          <w:b/>
          <w:color w:val="auto"/>
          <w:sz w:val="26"/>
          <w:szCs w:val="26"/>
        </w:rPr>
        <w:t>t 42,43 BÀI 35.</w:t>
      </w:r>
      <w:r w:rsidRPr="00CE6BD6">
        <w:rPr>
          <w:color w:val="auto"/>
          <w:sz w:val="26"/>
          <w:szCs w:val="26"/>
        </w:rPr>
        <w:t xml:space="preserve"> </w:t>
      </w:r>
      <w:r w:rsidR="00F16BD2" w:rsidRPr="00CE6BD6">
        <w:rPr>
          <w:rFonts w:eastAsia="Calibri"/>
          <w:b/>
          <w:color w:val="auto"/>
          <w:sz w:val="26"/>
          <w:szCs w:val="26"/>
        </w:rPr>
        <w:t>KHAI THÁC NHIÊN LIỆU HOÁ THẠCH.</w:t>
      </w:r>
    </w:p>
    <w:p w:rsidR="00F16BD2" w:rsidRPr="00CE6BD6" w:rsidRDefault="00F16BD2" w:rsidP="00F16BD2">
      <w:pPr>
        <w:pStyle w:val="Heading3"/>
        <w:spacing w:after="30" w:line="247" w:lineRule="auto"/>
        <w:ind w:left="10"/>
        <w:jc w:val="center"/>
        <w:rPr>
          <w:rFonts w:ascii="Times New Roman" w:hAnsi="Times New Roman" w:cs="Times New Roman"/>
          <w:color w:val="auto"/>
          <w:szCs w:val="26"/>
        </w:rPr>
      </w:pPr>
      <w:r w:rsidRPr="00CE6BD6">
        <w:rPr>
          <w:rFonts w:ascii="Times New Roman" w:hAnsi="Times New Roman" w:cs="Times New Roman"/>
          <w:color w:val="auto"/>
          <w:szCs w:val="26"/>
        </w:rPr>
        <w:t>NGUỒN CARBON. CHU TRÌNH CARBON VÀ SỰ ẤM LÊN TOÀN CẦU</w:t>
      </w:r>
      <w:r w:rsidRPr="00CE6BD6">
        <w:rPr>
          <w:rFonts w:ascii="Times New Roman" w:hAnsi="Times New Roman" w:cs="Times New Roman"/>
          <w:color w:val="auto"/>
          <w:szCs w:val="26"/>
        </w:rPr>
        <w:tab/>
        <w:t xml:space="preserve"> </w:t>
      </w:r>
      <w:r w:rsidRPr="00CE6BD6">
        <w:rPr>
          <w:rFonts w:ascii="Times New Roman" w:hAnsi="Times New Roman" w:cs="Times New Roman"/>
          <w:color w:val="auto"/>
          <w:szCs w:val="26"/>
        </w:rPr>
        <w:tab/>
        <w:t xml:space="preserve">      </w:t>
      </w:r>
      <w:r w:rsidRPr="00CE6BD6">
        <w:rPr>
          <w:rFonts w:ascii="Times New Roman" w:hAnsi="Times New Roman" w:cs="Times New Roman"/>
          <w:color w:val="auto"/>
          <w:szCs w:val="26"/>
        </w:rPr>
        <w:tab/>
        <w:t xml:space="preserve"> </w:t>
      </w:r>
      <w:r w:rsidRPr="00CE6BD6">
        <w:rPr>
          <w:rFonts w:ascii="Times New Roman" w:hAnsi="Times New Roman" w:cs="Times New Roman"/>
          <w:color w:val="auto"/>
          <w:szCs w:val="26"/>
        </w:rPr>
        <w:tab/>
      </w:r>
    </w:p>
    <w:p w:rsidR="00F16BD2" w:rsidRPr="00CE6BD6" w:rsidRDefault="00F16BD2" w:rsidP="00F16BD2">
      <w:pPr>
        <w:pStyle w:val="Heading4"/>
        <w:ind w:left="-2" w:right="4756"/>
        <w:rPr>
          <w:rFonts w:ascii="Times New Roman" w:hAnsi="Times New Roman" w:cs="Times New Roman"/>
          <w:b/>
          <w:i w:val="0"/>
          <w:color w:val="auto"/>
          <w:sz w:val="26"/>
          <w:szCs w:val="26"/>
        </w:rPr>
      </w:pPr>
      <w:r w:rsidRPr="00CE6BD6">
        <w:rPr>
          <w:rFonts w:ascii="Times New Roman" w:hAnsi="Times New Roman" w:cs="Times New Roman"/>
          <w:b/>
          <w:i w:val="0"/>
          <w:color w:val="auto"/>
          <w:sz w:val="26"/>
          <w:szCs w:val="26"/>
        </w:rPr>
        <w:t>I. MỤC TIÊU</w:t>
      </w:r>
    </w:p>
    <w:p w:rsidR="00F16BD2" w:rsidRPr="00CE6BD6" w:rsidRDefault="00F16BD2" w:rsidP="004E1198">
      <w:pPr>
        <w:numPr>
          <w:ilvl w:val="0"/>
          <w:numId w:val="1"/>
        </w:numPr>
        <w:spacing w:after="47" w:line="259" w:lineRule="auto"/>
        <w:ind w:hanging="254"/>
        <w:rPr>
          <w:color w:val="auto"/>
          <w:sz w:val="26"/>
          <w:szCs w:val="26"/>
        </w:rPr>
      </w:pPr>
      <w:r w:rsidRPr="00CE6BD6">
        <w:rPr>
          <w:rFonts w:eastAsia="Calibri"/>
          <w:b/>
          <w:color w:val="auto"/>
          <w:sz w:val="26"/>
          <w:szCs w:val="26"/>
        </w:rPr>
        <w:t>Kiến thức</w:t>
      </w:r>
    </w:p>
    <w:p w:rsidR="00F16BD2" w:rsidRPr="00CE6BD6" w:rsidRDefault="00F16BD2" w:rsidP="004E1198">
      <w:pPr>
        <w:numPr>
          <w:ilvl w:val="2"/>
          <w:numId w:val="3"/>
        </w:numPr>
        <w:spacing w:after="51"/>
        <w:rPr>
          <w:color w:val="auto"/>
          <w:sz w:val="26"/>
          <w:szCs w:val="26"/>
        </w:rPr>
      </w:pPr>
      <w:r w:rsidRPr="00CE6BD6">
        <w:rPr>
          <w:color w:val="auto"/>
          <w:sz w:val="26"/>
          <w:szCs w:val="26"/>
        </w:rPr>
        <w:t>Nhiên liệu hoá thạch gồm than mỏ, dầu mỏ, khí mỏ dầu và khí thiên nhiên; chứa hàm lượng carbon cao; khi đốt cháy sinh ra khí carbon dioxide và toả nhiều nhiệt.</w:t>
      </w:r>
    </w:p>
    <w:p w:rsidR="00F16BD2" w:rsidRPr="00CE6BD6" w:rsidRDefault="00F16BD2" w:rsidP="004E1198">
      <w:pPr>
        <w:numPr>
          <w:ilvl w:val="2"/>
          <w:numId w:val="3"/>
        </w:numPr>
        <w:rPr>
          <w:color w:val="auto"/>
          <w:sz w:val="26"/>
          <w:szCs w:val="26"/>
        </w:rPr>
      </w:pPr>
      <w:r w:rsidRPr="00CE6BD6">
        <w:rPr>
          <w:color w:val="auto"/>
          <w:sz w:val="26"/>
          <w:szCs w:val="26"/>
        </w:rPr>
        <w:t>Nhiên liệu hoá thạch có trữ lượng lớn, là nguồn năng lượng chủ yếu, đem lại lợi ích khổng lồ cho nền kinh tế. Tuy nhiên, việc khai thác và sử dụng quá mức đang dẫn đến nguy cơ cạn kiệt tài nguyên và gây ra ô nhiễm môi trường, biến đổi khí hậu trên Trái Đất. Vì vậy, cần hạn chế sử dụng nhiên liệu hoá thạch và tăng cường sử dụng các nguồn nhiên liệu có thể tái tạo được.</w:t>
      </w:r>
    </w:p>
    <w:p w:rsidR="00F16BD2" w:rsidRPr="00CE6BD6" w:rsidRDefault="00F16BD2" w:rsidP="004E1198">
      <w:pPr>
        <w:numPr>
          <w:ilvl w:val="2"/>
          <w:numId w:val="3"/>
        </w:numPr>
        <w:spacing w:after="49"/>
        <w:rPr>
          <w:color w:val="auto"/>
          <w:sz w:val="26"/>
          <w:szCs w:val="26"/>
        </w:rPr>
      </w:pPr>
      <w:r w:rsidRPr="00CE6BD6">
        <w:rPr>
          <w:color w:val="auto"/>
          <w:sz w:val="26"/>
          <w:szCs w:val="26"/>
        </w:rPr>
        <w:t>Methane (CH</w:t>
      </w:r>
      <w:r w:rsidRPr="00CE6BD6">
        <w:rPr>
          <w:color w:val="auto"/>
          <w:sz w:val="26"/>
          <w:szCs w:val="26"/>
          <w:vertAlign w:val="subscript"/>
        </w:rPr>
        <w:t>4</w:t>
      </w:r>
      <w:r w:rsidRPr="00CE6BD6">
        <w:rPr>
          <w:color w:val="auto"/>
          <w:sz w:val="26"/>
          <w:szCs w:val="26"/>
        </w:rPr>
        <w:t>) là thành phần chính của khí thiên nhiên, ngoài ra, chúng còn được sinh ra nhiều từ các bãi rác thải, từ quá trình chăn nuôi. Methane cùng với carbon dioxide là những khí gây hiệu ứng nhà kính, biến đổi khí hậu toàn cầu.</w:t>
      </w:r>
    </w:p>
    <w:p w:rsidR="00F16BD2" w:rsidRPr="00CE6BD6" w:rsidRDefault="00F16BD2" w:rsidP="004E1198">
      <w:pPr>
        <w:numPr>
          <w:ilvl w:val="2"/>
          <w:numId w:val="3"/>
        </w:numPr>
        <w:spacing w:after="51"/>
        <w:rPr>
          <w:color w:val="auto"/>
          <w:sz w:val="26"/>
          <w:szCs w:val="26"/>
        </w:rPr>
      </w:pPr>
      <w:r w:rsidRPr="00CE6BD6">
        <w:rPr>
          <w:color w:val="auto"/>
          <w:sz w:val="26"/>
          <w:szCs w:val="26"/>
        </w:rPr>
        <w:t>Carbon trong tự nhiên tồn tại ở dạng đơn chất, hợp chất vô cơ và hợp chất hữu cơ. Sự chuyển hoá carbon từ dạng này sang dạng khác diễn ra thường xuyên, liên tục và tạo thành chu trình khép kín trong tự nhiên.</w:t>
      </w:r>
    </w:p>
    <w:p w:rsidR="00F16BD2" w:rsidRPr="00CE6BD6" w:rsidRDefault="00F16BD2" w:rsidP="004E1198">
      <w:pPr>
        <w:numPr>
          <w:ilvl w:val="0"/>
          <w:numId w:val="1"/>
        </w:numPr>
        <w:spacing w:after="75" w:line="259" w:lineRule="auto"/>
        <w:ind w:hanging="254"/>
        <w:rPr>
          <w:color w:val="auto"/>
          <w:sz w:val="26"/>
          <w:szCs w:val="26"/>
        </w:rPr>
      </w:pPr>
      <w:r w:rsidRPr="00CE6BD6">
        <w:rPr>
          <w:rFonts w:eastAsia="Calibri"/>
          <w:b/>
          <w:color w:val="auto"/>
          <w:sz w:val="26"/>
          <w:szCs w:val="26"/>
        </w:rPr>
        <w:t>Năng lực</w:t>
      </w:r>
    </w:p>
    <w:p w:rsidR="00F16BD2" w:rsidRPr="00CE6BD6" w:rsidRDefault="000541E0" w:rsidP="000541E0">
      <w:pPr>
        <w:spacing w:after="51" w:line="255" w:lineRule="auto"/>
        <w:ind w:left="0" w:firstLine="0"/>
        <w:rPr>
          <w:color w:val="auto"/>
          <w:sz w:val="26"/>
          <w:szCs w:val="26"/>
        </w:rPr>
      </w:pPr>
      <w:r>
        <w:rPr>
          <w:rFonts w:eastAsia="Calibri"/>
          <w:color w:val="auto"/>
          <w:sz w:val="26"/>
          <w:szCs w:val="26"/>
        </w:rPr>
        <w:t xml:space="preserve">2.1. </w:t>
      </w:r>
      <w:r w:rsidR="00F16BD2" w:rsidRPr="00CE6BD6">
        <w:rPr>
          <w:rFonts w:eastAsia="Calibri"/>
          <w:color w:val="auto"/>
          <w:sz w:val="26"/>
          <w:szCs w:val="26"/>
        </w:rPr>
        <w:t>Năng lực khoa học tự nhiên</w:t>
      </w:r>
    </w:p>
    <w:p w:rsidR="00F16BD2" w:rsidRPr="000541E0" w:rsidRDefault="00F16BD2" w:rsidP="004E1198">
      <w:pPr>
        <w:pStyle w:val="ListParagraph"/>
        <w:numPr>
          <w:ilvl w:val="0"/>
          <w:numId w:val="29"/>
        </w:numPr>
        <w:spacing w:after="52"/>
        <w:rPr>
          <w:color w:val="auto"/>
          <w:sz w:val="26"/>
          <w:szCs w:val="26"/>
        </w:rPr>
      </w:pPr>
      <w:r w:rsidRPr="000541E0">
        <w:rPr>
          <w:color w:val="auto"/>
          <w:sz w:val="26"/>
          <w:szCs w:val="26"/>
        </w:rPr>
        <w:t>Nêu được khái niệm nhiên liệu hoá thạch.</w:t>
      </w:r>
    </w:p>
    <w:p w:rsidR="00F16BD2" w:rsidRPr="000541E0" w:rsidRDefault="00F16BD2" w:rsidP="004E1198">
      <w:pPr>
        <w:pStyle w:val="ListParagraph"/>
        <w:numPr>
          <w:ilvl w:val="0"/>
          <w:numId w:val="28"/>
        </w:numPr>
        <w:spacing w:after="52"/>
        <w:rPr>
          <w:color w:val="auto"/>
          <w:sz w:val="26"/>
          <w:szCs w:val="26"/>
        </w:rPr>
      </w:pPr>
      <w:r w:rsidRPr="000541E0">
        <w:rPr>
          <w:color w:val="auto"/>
          <w:sz w:val="26"/>
          <w:szCs w:val="26"/>
        </w:rPr>
        <w:t>Trình bày được nguồn gốc tự nhiên và nguồn gốc nhân tạo của methane.</w:t>
      </w:r>
    </w:p>
    <w:p w:rsidR="00F16BD2" w:rsidRPr="000541E0" w:rsidRDefault="00F16BD2" w:rsidP="004E1198">
      <w:pPr>
        <w:pStyle w:val="ListParagraph"/>
        <w:numPr>
          <w:ilvl w:val="0"/>
          <w:numId w:val="28"/>
        </w:numPr>
        <w:spacing w:after="51"/>
        <w:rPr>
          <w:color w:val="auto"/>
          <w:sz w:val="26"/>
          <w:szCs w:val="26"/>
        </w:rPr>
      </w:pPr>
      <w:r w:rsidRPr="000541E0">
        <w:rPr>
          <w:color w:val="auto"/>
          <w:sz w:val="26"/>
          <w:szCs w:val="26"/>
        </w:rPr>
        <w:t>Trình bày được lợi ích của việc sử dụng nhiên liệu hoá thạch và thực trạng của việc khai thác nhiên liệu hoá thạch hiện nay.</w:t>
      </w:r>
    </w:p>
    <w:p w:rsidR="00F16BD2" w:rsidRPr="000541E0" w:rsidRDefault="00F16BD2" w:rsidP="004E1198">
      <w:pPr>
        <w:pStyle w:val="ListParagraph"/>
        <w:numPr>
          <w:ilvl w:val="0"/>
          <w:numId w:val="28"/>
        </w:numPr>
        <w:spacing w:after="52"/>
        <w:rPr>
          <w:color w:val="auto"/>
          <w:sz w:val="26"/>
          <w:szCs w:val="26"/>
        </w:rPr>
      </w:pPr>
      <w:r w:rsidRPr="000541E0">
        <w:rPr>
          <w:color w:val="auto"/>
          <w:sz w:val="26"/>
          <w:szCs w:val="26"/>
        </w:rPr>
        <w:t>Nêu được một số giải pháp hạn chế việc sử dụng nhiên liệu hoá thạch.</w:t>
      </w:r>
    </w:p>
    <w:p w:rsidR="00F16BD2" w:rsidRPr="000541E0" w:rsidRDefault="00F16BD2" w:rsidP="004E1198">
      <w:pPr>
        <w:pStyle w:val="ListParagraph"/>
        <w:numPr>
          <w:ilvl w:val="0"/>
          <w:numId w:val="28"/>
        </w:numPr>
        <w:spacing w:after="51"/>
        <w:rPr>
          <w:color w:val="auto"/>
          <w:sz w:val="26"/>
          <w:szCs w:val="26"/>
        </w:rPr>
      </w:pPr>
      <w:r w:rsidRPr="000541E0">
        <w:rPr>
          <w:color w:val="auto"/>
          <w:sz w:val="26"/>
          <w:szCs w:val="26"/>
        </w:rPr>
        <w:t>Nêu được một số dạng tồn tại phổ biến của nguyên tố carbon trong tự nhiên (than, kim cương, carbon dioxide, các muối carbonate, các hợp chất hữu cơ).</w:t>
      </w:r>
    </w:p>
    <w:p w:rsidR="00F16BD2" w:rsidRPr="000541E0" w:rsidRDefault="00F16BD2" w:rsidP="004E1198">
      <w:pPr>
        <w:pStyle w:val="ListParagraph"/>
        <w:numPr>
          <w:ilvl w:val="0"/>
          <w:numId w:val="28"/>
        </w:numPr>
        <w:spacing w:after="51"/>
        <w:rPr>
          <w:color w:val="auto"/>
          <w:sz w:val="26"/>
          <w:szCs w:val="26"/>
        </w:rPr>
      </w:pPr>
      <w:r w:rsidRPr="000541E0">
        <w:rPr>
          <w:color w:val="auto"/>
          <w:sz w:val="26"/>
          <w:szCs w:val="26"/>
        </w:rPr>
        <w:t>Trình bày được sản phẩm và sự phát năng lượng từ quá trình đốt cháy than, các hợp chất hữu cơ; chu trình carbon trong tự nhiên và vai trò của carbon dioxide trong chu trình đó.</w:t>
      </w:r>
    </w:p>
    <w:p w:rsidR="00F16BD2" w:rsidRPr="000541E0" w:rsidRDefault="00F16BD2" w:rsidP="004E1198">
      <w:pPr>
        <w:pStyle w:val="ListParagraph"/>
        <w:numPr>
          <w:ilvl w:val="0"/>
          <w:numId w:val="28"/>
        </w:numPr>
        <w:spacing w:after="51"/>
        <w:rPr>
          <w:color w:val="auto"/>
          <w:sz w:val="26"/>
          <w:szCs w:val="26"/>
        </w:rPr>
      </w:pPr>
      <w:r w:rsidRPr="000541E0">
        <w:rPr>
          <w:color w:val="auto"/>
          <w:sz w:val="26"/>
          <w:szCs w:val="26"/>
        </w:rPr>
        <w:t>Nêu được khí carbon dioxide và methane là nguyên nhân chính gây hiệu ứng nhà kính, sự ấm lên toàn cầu.</w:t>
      </w:r>
    </w:p>
    <w:p w:rsidR="00F16BD2" w:rsidRPr="00CE6BD6" w:rsidRDefault="00F16BD2" w:rsidP="004E1198">
      <w:pPr>
        <w:numPr>
          <w:ilvl w:val="0"/>
          <w:numId w:val="30"/>
        </w:numPr>
        <w:spacing w:after="51"/>
        <w:ind w:hanging="187"/>
        <w:rPr>
          <w:color w:val="auto"/>
          <w:sz w:val="26"/>
          <w:szCs w:val="26"/>
        </w:rPr>
      </w:pPr>
      <w:r w:rsidRPr="00CE6BD6">
        <w:rPr>
          <w:color w:val="auto"/>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p w:rsidR="00F16BD2" w:rsidRPr="00CE6BD6" w:rsidRDefault="00F16BD2" w:rsidP="004E1198">
      <w:pPr>
        <w:numPr>
          <w:ilvl w:val="0"/>
          <w:numId w:val="30"/>
        </w:numPr>
        <w:ind w:hanging="187"/>
        <w:rPr>
          <w:color w:val="auto"/>
          <w:sz w:val="26"/>
          <w:szCs w:val="26"/>
        </w:rPr>
      </w:pPr>
      <w:r w:rsidRPr="00CE6BD6">
        <w:rPr>
          <w:color w:val="auto"/>
          <w:sz w:val="26"/>
          <w:szCs w:val="26"/>
        </w:rPr>
        <w:lastRenderedPageBreak/>
        <w:t>Nêu được một số biện pháp giảm lượng khí thải carbon dioxide ở trong nước và ở phạm vi toàn cầu.</w:t>
      </w:r>
    </w:p>
    <w:p w:rsidR="00F16BD2" w:rsidRPr="000541E0" w:rsidRDefault="000541E0" w:rsidP="004E1198">
      <w:pPr>
        <w:pStyle w:val="ListParagraph"/>
        <w:numPr>
          <w:ilvl w:val="1"/>
          <w:numId w:val="31"/>
        </w:numPr>
        <w:spacing w:after="80" w:line="255" w:lineRule="auto"/>
        <w:rPr>
          <w:color w:val="auto"/>
          <w:sz w:val="26"/>
          <w:szCs w:val="26"/>
        </w:rPr>
      </w:pPr>
      <w:r>
        <w:rPr>
          <w:rFonts w:eastAsia="Calibri"/>
          <w:color w:val="auto"/>
          <w:sz w:val="26"/>
          <w:szCs w:val="26"/>
        </w:rPr>
        <w:t xml:space="preserve"> </w:t>
      </w:r>
      <w:r w:rsidR="00F16BD2" w:rsidRPr="000541E0">
        <w:rPr>
          <w:rFonts w:eastAsia="Calibri"/>
          <w:color w:val="auto"/>
          <w:sz w:val="26"/>
          <w:szCs w:val="26"/>
        </w:rPr>
        <w:t>Năng lực chung</w:t>
      </w:r>
    </w:p>
    <w:p w:rsidR="00F16BD2" w:rsidRPr="000541E0" w:rsidRDefault="00F16BD2" w:rsidP="004E1198">
      <w:pPr>
        <w:pStyle w:val="ListParagraph"/>
        <w:numPr>
          <w:ilvl w:val="0"/>
          <w:numId w:val="32"/>
        </w:numPr>
        <w:rPr>
          <w:color w:val="auto"/>
          <w:sz w:val="26"/>
          <w:szCs w:val="26"/>
        </w:rPr>
      </w:pPr>
      <w:r w:rsidRPr="000541E0">
        <w:rPr>
          <w:color w:val="auto"/>
          <w:sz w:val="26"/>
          <w:szCs w:val="26"/>
        </w:rPr>
        <w:t xml:space="preserve">Năng lực tự chủ, tự học: tự đọc SGK, tự liên hệ thực tế và tìm kiếm thông tin về đá vôi, silicon và hợp chất của silicon, công nghiệp </w:t>
      </w:r>
      <w:proofErr w:type="gramStart"/>
      <w:r w:rsidRPr="000541E0">
        <w:rPr>
          <w:color w:val="auto"/>
          <w:sz w:val="26"/>
          <w:szCs w:val="26"/>
        </w:rPr>
        <w:t>silicate,...</w:t>
      </w:r>
      <w:proofErr w:type="gramEnd"/>
    </w:p>
    <w:p w:rsidR="00F16BD2" w:rsidRPr="000541E0" w:rsidRDefault="00F16BD2" w:rsidP="004E1198">
      <w:pPr>
        <w:pStyle w:val="ListParagraph"/>
        <w:numPr>
          <w:ilvl w:val="0"/>
          <w:numId w:val="32"/>
        </w:numPr>
        <w:spacing w:after="164"/>
        <w:rPr>
          <w:color w:val="auto"/>
          <w:sz w:val="26"/>
          <w:szCs w:val="26"/>
        </w:rPr>
      </w:pPr>
      <w:r w:rsidRPr="000541E0">
        <w:rPr>
          <w:color w:val="auto"/>
          <w:sz w:val="26"/>
          <w:szCs w:val="26"/>
        </w:rPr>
        <w:t>Năng lực giải quyết vấn đề: đề xuất những biện pháp chống biến đổi khí hậu, giảm lượng khí thải carbon dioxide ở trong nước và ở phạm vi toàn cầu.</w:t>
      </w:r>
    </w:p>
    <w:p w:rsidR="00F16BD2" w:rsidRPr="00CE6BD6" w:rsidRDefault="00F16BD2" w:rsidP="004E1198">
      <w:pPr>
        <w:numPr>
          <w:ilvl w:val="0"/>
          <w:numId w:val="1"/>
        </w:numPr>
        <w:spacing w:after="75" w:line="259" w:lineRule="auto"/>
        <w:ind w:hanging="254"/>
        <w:rPr>
          <w:color w:val="auto"/>
          <w:sz w:val="26"/>
          <w:szCs w:val="26"/>
        </w:rPr>
      </w:pPr>
      <w:r w:rsidRPr="00CE6BD6">
        <w:rPr>
          <w:rFonts w:eastAsia="Calibri"/>
          <w:b/>
          <w:color w:val="auto"/>
          <w:sz w:val="26"/>
          <w:szCs w:val="26"/>
        </w:rPr>
        <w:t>Phẩm chất</w:t>
      </w:r>
    </w:p>
    <w:p w:rsidR="00F16BD2" w:rsidRPr="00CE6BD6" w:rsidRDefault="00F16BD2" w:rsidP="004E1198">
      <w:pPr>
        <w:numPr>
          <w:ilvl w:val="2"/>
          <w:numId w:val="2"/>
        </w:numPr>
        <w:ind w:hanging="187"/>
        <w:rPr>
          <w:color w:val="auto"/>
          <w:sz w:val="26"/>
          <w:szCs w:val="26"/>
        </w:rPr>
      </w:pPr>
      <w:r w:rsidRPr="00CE6BD6">
        <w:rPr>
          <w:color w:val="auto"/>
          <w:sz w:val="26"/>
          <w:szCs w:val="26"/>
        </w:rPr>
        <w:t>Chăm chỉ: chủ động đọc tài liệu, tìm thông tin.</w:t>
      </w:r>
    </w:p>
    <w:p w:rsidR="00F16BD2" w:rsidRPr="00CE6BD6" w:rsidRDefault="00F16BD2" w:rsidP="004E1198">
      <w:pPr>
        <w:numPr>
          <w:ilvl w:val="2"/>
          <w:numId w:val="2"/>
        </w:numPr>
        <w:spacing w:after="188"/>
        <w:ind w:hanging="187"/>
        <w:rPr>
          <w:color w:val="auto"/>
          <w:sz w:val="26"/>
          <w:szCs w:val="26"/>
        </w:rPr>
      </w:pPr>
      <w:r w:rsidRPr="00CE6BD6">
        <w:rPr>
          <w:color w:val="auto"/>
          <w:sz w:val="26"/>
          <w:szCs w:val="26"/>
        </w:rPr>
        <w:t>Trách nhiệm trong làm việc nhóm khi đề xuất các giải pháp tiết kiệm năng lượng.</w:t>
      </w:r>
    </w:p>
    <w:p w:rsidR="00F16BD2" w:rsidRPr="00B468FF" w:rsidRDefault="00F16BD2" w:rsidP="00F16BD2">
      <w:pPr>
        <w:pStyle w:val="Heading4"/>
        <w:spacing w:after="62"/>
        <w:ind w:left="-2" w:right="4756"/>
        <w:rPr>
          <w:rFonts w:ascii="Times New Roman" w:hAnsi="Times New Roman" w:cs="Times New Roman"/>
          <w:b/>
          <w:i w:val="0"/>
          <w:color w:val="auto"/>
          <w:sz w:val="26"/>
          <w:szCs w:val="26"/>
        </w:rPr>
      </w:pPr>
      <w:r w:rsidRPr="00B468FF">
        <w:rPr>
          <w:rFonts w:ascii="Times New Roman" w:hAnsi="Times New Roman" w:cs="Times New Roman"/>
          <w:b/>
          <w:i w:val="0"/>
          <w:color w:val="auto"/>
          <w:sz w:val="26"/>
          <w:szCs w:val="26"/>
        </w:rPr>
        <w:t>II. THIẾT BỊ DẠY HỌC VÀ HỌC LIỆU</w:t>
      </w:r>
    </w:p>
    <w:p w:rsidR="00F16BD2" w:rsidRPr="00CE6BD6" w:rsidRDefault="00F16BD2" w:rsidP="004E1198">
      <w:pPr>
        <w:numPr>
          <w:ilvl w:val="0"/>
          <w:numId w:val="4"/>
        </w:numPr>
        <w:rPr>
          <w:color w:val="auto"/>
          <w:sz w:val="26"/>
          <w:szCs w:val="26"/>
        </w:rPr>
      </w:pPr>
      <w:r w:rsidRPr="00CE6BD6">
        <w:rPr>
          <w:color w:val="auto"/>
          <w:sz w:val="26"/>
          <w:szCs w:val="26"/>
        </w:rPr>
        <w:t>GV chấm và chuẩn bị các nhận xét về bài báo cáo của HS về ngành công nghiệp silicate (bài tập về nhà của tiết trước).</w:t>
      </w:r>
    </w:p>
    <w:p w:rsidR="00F16BD2" w:rsidRPr="00CE6BD6" w:rsidRDefault="00F16BD2" w:rsidP="004E1198">
      <w:pPr>
        <w:numPr>
          <w:ilvl w:val="0"/>
          <w:numId w:val="4"/>
        </w:numPr>
        <w:spacing w:line="326" w:lineRule="auto"/>
        <w:rPr>
          <w:color w:val="auto"/>
          <w:sz w:val="26"/>
          <w:szCs w:val="26"/>
        </w:rPr>
      </w:pPr>
      <w:r w:rsidRPr="00CE6BD6">
        <w:rPr>
          <w:color w:val="auto"/>
          <w:sz w:val="26"/>
          <w:szCs w:val="26"/>
        </w:rPr>
        <w:t xml:space="preserve">Hình ảnh minh hoạ dạng tồn tại tự nhiên của carbon: kim cương, than chì, carbon vô định hình, đá vôi, tinh bột (cơm, bánh </w:t>
      </w:r>
      <w:proofErr w:type="gramStart"/>
      <w:r w:rsidRPr="00CE6BD6">
        <w:rPr>
          <w:color w:val="auto"/>
          <w:sz w:val="26"/>
          <w:szCs w:val="26"/>
        </w:rPr>
        <w:t>mì,…</w:t>
      </w:r>
      <w:proofErr w:type="gramEnd"/>
      <w:r w:rsidRPr="00CE6BD6">
        <w:rPr>
          <w:color w:val="auto"/>
          <w:sz w:val="26"/>
          <w:szCs w:val="26"/>
        </w:rPr>
        <w:t xml:space="preserve">), protein (thịt, trứng,…). </w:t>
      </w:r>
      <w:r w:rsidRPr="00CE6BD6">
        <w:rPr>
          <w:rFonts w:eastAsia="Calibri"/>
          <w:b/>
          <w:color w:val="auto"/>
          <w:sz w:val="26"/>
          <w:szCs w:val="26"/>
        </w:rPr>
        <w:t>III. TIẾN TRÌNH DẠY – HỌC</w:t>
      </w:r>
    </w:p>
    <w:p w:rsidR="00F16BD2" w:rsidRPr="00CE6BD6" w:rsidRDefault="00F16BD2" w:rsidP="004E1198">
      <w:pPr>
        <w:numPr>
          <w:ilvl w:val="0"/>
          <w:numId w:val="5"/>
        </w:numPr>
        <w:spacing w:after="75" w:line="259" w:lineRule="auto"/>
        <w:ind w:hanging="254"/>
        <w:rPr>
          <w:color w:val="auto"/>
          <w:sz w:val="26"/>
          <w:szCs w:val="26"/>
        </w:rPr>
      </w:pPr>
      <w:r w:rsidRPr="00CE6BD6">
        <w:rPr>
          <w:rFonts w:eastAsia="Calibri"/>
          <w:b/>
          <w:color w:val="auto"/>
          <w:sz w:val="26"/>
          <w:szCs w:val="26"/>
        </w:rPr>
        <w:t>Hoạt động 1: Mở đầu</w:t>
      </w:r>
    </w:p>
    <w:p w:rsidR="00F16BD2" w:rsidRPr="00CE6BD6" w:rsidRDefault="00F16BD2" w:rsidP="00F16BD2">
      <w:pPr>
        <w:spacing w:after="96" w:line="259" w:lineRule="auto"/>
        <w:ind w:left="278"/>
        <w:jc w:val="left"/>
        <w:rPr>
          <w:color w:val="auto"/>
          <w:sz w:val="26"/>
          <w:szCs w:val="26"/>
        </w:rPr>
      </w:pPr>
      <w:r w:rsidRPr="00CE6BD6">
        <w:rPr>
          <w:color w:val="auto"/>
          <w:sz w:val="26"/>
          <w:szCs w:val="26"/>
        </w:rPr>
        <w:t>a) Mục tiêu</w:t>
      </w:r>
    </w:p>
    <w:p w:rsidR="00F16BD2" w:rsidRDefault="00F16BD2" w:rsidP="00F16BD2">
      <w:pPr>
        <w:spacing w:after="0"/>
        <w:ind w:left="278"/>
        <w:rPr>
          <w:color w:val="auto"/>
          <w:sz w:val="26"/>
          <w:szCs w:val="26"/>
        </w:rPr>
      </w:pPr>
      <w:r w:rsidRPr="00CE6BD6">
        <w:rPr>
          <w:color w:val="auto"/>
          <w:sz w:val="26"/>
          <w:szCs w:val="26"/>
        </w:rPr>
        <w:t>HS sử dụng được những hiểu biết sẵn có liên quan đến nguồn nguyên liệu hoá thạch và sự ấm lên toàn cầu; từ đó hứng thú tìm hiểu thêm những kiến thức mới. b) Tiến trình thực hiện</w:t>
      </w:r>
    </w:p>
    <w:tbl>
      <w:tblPr>
        <w:tblStyle w:val="TableGrid0"/>
        <w:tblW w:w="0" w:type="auto"/>
        <w:tblInd w:w="278" w:type="dxa"/>
        <w:tblLook w:val="04A0" w:firstRow="1" w:lastRow="0" w:firstColumn="1" w:lastColumn="0" w:noHBand="0" w:noVBand="1"/>
      </w:tblPr>
      <w:tblGrid>
        <w:gridCol w:w="4536"/>
        <w:gridCol w:w="4536"/>
      </w:tblGrid>
      <w:tr w:rsidR="00B468FF" w:rsidTr="00B468FF">
        <w:tc>
          <w:tcPr>
            <w:tcW w:w="4536" w:type="dxa"/>
          </w:tcPr>
          <w:p w:rsidR="00B468FF" w:rsidRPr="00CE6BD6" w:rsidRDefault="00B468FF" w:rsidP="00B468FF">
            <w:pPr>
              <w:spacing w:after="0" w:line="259" w:lineRule="auto"/>
              <w:ind w:left="0" w:right="55" w:firstLine="0"/>
              <w:jc w:val="center"/>
              <w:rPr>
                <w:color w:val="auto"/>
                <w:sz w:val="26"/>
                <w:szCs w:val="26"/>
              </w:rPr>
            </w:pPr>
            <w:r w:rsidRPr="00CE6BD6">
              <w:rPr>
                <w:b/>
                <w:color w:val="auto"/>
                <w:sz w:val="26"/>
                <w:szCs w:val="26"/>
              </w:rPr>
              <w:t>Hoạt động của giáo viên và học sinh</w:t>
            </w:r>
          </w:p>
        </w:tc>
        <w:tc>
          <w:tcPr>
            <w:tcW w:w="4536" w:type="dxa"/>
          </w:tcPr>
          <w:p w:rsidR="00B468FF" w:rsidRPr="00CE6BD6" w:rsidRDefault="00B468FF" w:rsidP="00B468FF">
            <w:pPr>
              <w:spacing w:after="0" w:line="259" w:lineRule="auto"/>
              <w:ind w:left="0" w:right="55" w:firstLine="0"/>
              <w:jc w:val="center"/>
              <w:rPr>
                <w:color w:val="auto"/>
                <w:sz w:val="26"/>
                <w:szCs w:val="26"/>
              </w:rPr>
            </w:pPr>
            <w:r w:rsidRPr="00CE6BD6">
              <w:rPr>
                <w:b/>
                <w:color w:val="auto"/>
                <w:sz w:val="26"/>
                <w:szCs w:val="26"/>
              </w:rPr>
              <w:t>Sản phẩm</w:t>
            </w:r>
          </w:p>
        </w:tc>
      </w:tr>
      <w:tr w:rsidR="00B468FF" w:rsidTr="00B468FF">
        <w:tc>
          <w:tcPr>
            <w:tcW w:w="4536" w:type="dxa"/>
          </w:tcPr>
          <w:p w:rsidR="00B468FF" w:rsidRPr="00CE6BD6" w:rsidRDefault="00B468FF" w:rsidP="00B468FF">
            <w:pPr>
              <w:spacing w:after="26" w:line="259" w:lineRule="auto"/>
              <w:ind w:left="0" w:firstLine="0"/>
              <w:jc w:val="left"/>
              <w:rPr>
                <w:color w:val="auto"/>
                <w:sz w:val="26"/>
                <w:szCs w:val="26"/>
              </w:rPr>
            </w:pPr>
            <w:r w:rsidRPr="00CE6BD6">
              <w:rPr>
                <w:b/>
                <w:color w:val="auto"/>
                <w:sz w:val="26"/>
                <w:szCs w:val="26"/>
              </w:rPr>
              <w:t>Bước 1: Chuyển giao nhiệm vụ</w:t>
            </w:r>
          </w:p>
          <w:p w:rsidR="00B468FF" w:rsidRPr="00CE6BD6" w:rsidRDefault="00B468FF" w:rsidP="004E1198">
            <w:pPr>
              <w:numPr>
                <w:ilvl w:val="0"/>
                <w:numId w:val="10"/>
              </w:numPr>
              <w:spacing w:after="57" w:line="233" w:lineRule="auto"/>
              <w:ind w:firstLine="0"/>
              <w:rPr>
                <w:color w:val="auto"/>
                <w:sz w:val="26"/>
                <w:szCs w:val="26"/>
              </w:rPr>
            </w:pPr>
            <w:r w:rsidRPr="00CE6BD6">
              <w:rPr>
                <w:color w:val="auto"/>
                <w:sz w:val="26"/>
                <w:szCs w:val="26"/>
              </w:rPr>
              <w:t>GV nhận xét bài ở nhà của HS về ngành công nghiệp silicate.</w:t>
            </w:r>
          </w:p>
          <w:p w:rsidR="00B468FF" w:rsidRPr="00CE6BD6" w:rsidRDefault="00B468FF" w:rsidP="004E1198">
            <w:pPr>
              <w:numPr>
                <w:ilvl w:val="0"/>
                <w:numId w:val="10"/>
              </w:numPr>
              <w:spacing w:after="57" w:line="233" w:lineRule="auto"/>
              <w:ind w:firstLine="0"/>
              <w:rPr>
                <w:color w:val="auto"/>
                <w:sz w:val="26"/>
                <w:szCs w:val="26"/>
              </w:rPr>
            </w:pPr>
            <w:r w:rsidRPr="00CE6BD6">
              <w:rPr>
                <w:color w:val="auto"/>
                <w:sz w:val="26"/>
                <w:szCs w:val="26"/>
              </w:rPr>
              <w:t xml:space="preserve">GV đặt câu hỏi: theo em, ngành công nghiệp silicate có thể gây ra những tác động xấu nào đối với môi trường? </w:t>
            </w:r>
          </w:p>
          <w:p w:rsidR="00B468FF" w:rsidRPr="00CE6BD6" w:rsidRDefault="00B468FF" w:rsidP="00B468FF">
            <w:pPr>
              <w:spacing w:after="26" w:line="259" w:lineRule="auto"/>
              <w:ind w:left="0" w:firstLine="0"/>
              <w:jc w:val="left"/>
              <w:rPr>
                <w:color w:val="auto"/>
                <w:sz w:val="26"/>
                <w:szCs w:val="26"/>
              </w:rPr>
            </w:pPr>
            <w:r w:rsidRPr="00CE6BD6">
              <w:rPr>
                <w:b/>
                <w:color w:val="auto"/>
                <w:sz w:val="26"/>
                <w:szCs w:val="26"/>
              </w:rPr>
              <w:t>Bước 2: Thực hiện nhiệm vụ học tập</w:t>
            </w:r>
          </w:p>
          <w:p w:rsidR="00B468FF" w:rsidRPr="00CE6BD6" w:rsidRDefault="00B468FF" w:rsidP="004E1198">
            <w:pPr>
              <w:numPr>
                <w:ilvl w:val="0"/>
                <w:numId w:val="10"/>
              </w:numPr>
              <w:spacing w:after="28" w:line="257" w:lineRule="auto"/>
              <w:ind w:firstLine="0"/>
              <w:rPr>
                <w:color w:val="auto"/>
                <w:sz w:val="26"/>
                <w:szCs w:val="26"/>
              </w:rPr>
            </w:pPr>
            <w:r w:rsidRPr="00CE6BD6">
              <w:rPr>
                <w:color w:val="auto"/>
                <w:sz w:val="26"/>
                <w:szCs w:val="26"/>
              </w:rPr>
              <w:t xml:space="preserve">HS suy nghĩ, dự đoán những tác động của ngành công nghiệp silicate đến môi trường. </w:t>
            </w:r>
            <w:r w:rsidRPr="00CE6BD6">
              <w:rPr>
                <w:b/>
                <w:color w:val="auto"/>
                <w:sz w:val="26"/>
                <w:szCs w:val="26"/>
              </w:rPr>
              <w:t>Bước 3: Báo cáo kết quả và thảo luận</w:t>
            </w:r>
          </w:p>
          <w:p w:rsidR="00B468FF" w:rsidRPr="00CE6BD6" w:rsidRDefault="00B468FF" w:rsidP="00B468FF">
            <w:pPr>
              <w:spacing w:after="28" w:line="257" w:lineRule="auto"/>
              <w:ind w:left="0" w:right="56" w:firstLine="0"/>
              <w:rPr>
                <w:color w:val="auto"/>
                <w:sz w:val="26"/>
                <w:szCs w:val="26"/>
              </w:rPr>
            </w:pPr>
            <w:r w:rsidRPr="00CE6BD6">
              <w:rPr>
                <w:color w:val="auto"/>
                <w:sz w:val="26"/>
                <w:szCs w:val="26"/>
              </w:rPr>
              <w:t xml:space="preserve">GV gọi một vài HS trả lời. GV gợi ý cho HS các tác động do sản xuất gây ra khi </w:t>
            </w:r>
            <w:r w:rsidRPr="00CE6BD6">
              <w:rPr>
                <w:color w:val="auto"/>
                <w:sz w:val="26"/>
                <w:szCs w:val="26"/>
              </w:rPr>
              <w:lastRenderedPageBreak/>
              <w:t xml:space="preserve">dùng chất </w:t>
            </w:r>
            <w:proofErr w:type="gramStart"/>
            <w:r w:rsidRPr="00CE6BD6">
              <w:rPr>
                <w:color w:val="auto"/>
                <w:sz w:val="26"/>
                <w:szCs w:val="26"/>
              </w:rPr>
              <w:t>đốt,...</w:t>
            </w:r>
            <w:proofErr w:type="gramEnd"/>
            <w:r w:rsidRPr="00CE6BD6">
              <w:rPr>
                <w:color w:val="auto"/>
                <w:sz w:val="26"/>
                <w:szCs w:val="26"/>
              </w:rPr>
              <w:t xml:space="preserve"> </w:t>
            </w:r>
            <w:r w:rsidRPr="00CE6BD6">
              <w:rPr>
                <w:b/>
                <w:color w:val="auto"/>
                <w:sz w:val="26"/>
                <w:szCs w:val="26"/>
              </w:rPr>
              <w:t>Bước 4: Đánh giá kết quả thực hiện nhiệm vụ</w:t>
            </w:r>
          </w:p>
          <w:p w:rsidR="00B468FF" w:rsidRPr="00CE6BD6" w:rsidRDefault="00B468FF" w:rsidP="00B468FF">
            <w:pPr>
              <w:spacing w:after="0" w:line="259" w:lineRule="auto"/>
              <w:ind w:left="0" w:right="54" w:firstLine="0"/>
              <w:rPr>
                <w:color w:val="auto"/>
                <w:sz w:val="26"/>
                <w:szCs w:val="26"/>
              </w:rPr>
            </w:pPr>
            <w:r w:rsidRPr="00CE6BD6">
              <w:rPr>
                <w:color w:val="auto"/>
                <w:sz w:val="26"/>
                <w:szCs w:val="26"/>
              </w:rPr>
              <w:t>GV kết luận: ngành công nghiệp silicate nói riêng và các ngành công nghiệp sản xuất nói chung đều cần nhiều nhiên liệu hoá thạch và thải nhiều CO</w:t>
            </w:r>
            <w:r w:rsidRPr="00CE6BD6">
              <w:rPr>
                <w:color w:val="auto"/>
                <w:sz w:val="26"/>
                <w:szCs w:val="26"/>
                <w:vertAlign w:val="subscript"/>
              </w:rPr>
              <w:t>2</w:t>
            </w:r>
            <w:r w:rsidRPr="00CE6BD6">
              <w:rPr>
                <w:color w:val="auto"/>
                <w:sz w:val="26"/>
                <w:szCs w:val="26"/>
              </w:rPr>
              <w:t xml:space="preserve"> vào môi trường, điều này gây lên sự ấm lên toàn cầu. Ta sẽ tìm hiểu kĩ hơn trong bài học hôm nay. </w:t>
            </w:r>
          </w:p>
        </w:tc>
        <w:tc>
          <w:tcPr>
            <w:tcW w:w="4536" w:type="dxa"/>
          </w:tcPr>
          <w:p w:rsidR="00B468FF" w:rsidRPr="00CE6BD6" w:rsidRDefault="00B468FF" w:rsidP="00B468FF">
            <w:pPr>
              <w:spacing w:after="26" w:line="259" w:lineRule="auto"/>
              <w:ind w:left="0" w:firstLine="0"/>
              <w:jc w:val="left"/>
              <w:rPr>
                <w:color w:val="auto"/>
                <w:sz w:val="26"/>
                <w:szCs w:val="26"/>
              </w:rPr>
            </w:pPr>
            <w:r w:rsidRPr="00CE6BD6">
              <w:rPr>
                <w:color w:val="auto"/>
                <w:sz w:val="26"/>
                <w:szCs w:val="26"/>
              </w:rPr>
              <w:lastRenderedPageBreak/>
              <w:t>Câu trả lời của HS:</w:t>
            </w:r>
          </w:p>
          <w:p w:rsidR="00B468FF" w:rsidRPr="00CE6BD6" w:rsidRDefault="00B468FF" w:rsidP="004E1198">
            <w:pPr>
              <w:numPr>
                <w:ilvl w:val="0"/>
                <w:numId w:val="11"/>
              </w:numPr>
              <w:spacing w:after="57" w:line="233" w:lineRule="auto"/>
              <w:ind w:right="55" w:firstLine="0"/>
              <w:rPr>
                <w:color w:val="auto"/>
                <w:sz w:val="26"/>
                <w:szCs w:val="26"/>
              </w:rPr>
            </w:pPr>
            <w:r w:rsidRPr="00CE6BD6">
              <w:rPr>
                <w:color w:val="auto"/>
                <w:sz w:val="26"/>
                <w:szCs w:val="26"/>
              </w:rPr>
              <w:t xml:space="preserve">Khai thác cát, đá, đất sét quá mức sẽ gây sạt lở đất, lũ lụt, ô nhiễm không khí do khói, </w:t>
            </w:r>
            <w:proofErr w:type="gramStart"/>
            <w:r w:rsidRPr="00CE6BD6">
              <w:rPr>
                <w:color w:val="auto"/>
                <w:sz w:val="26"/>
                <w:szCs w:val="26"/>
              </w:rPr>
              <w:t>bụi,...</w:t>
            </w:r>
            <w:proofErr w:type="gramEnd"/>
          </w:p>
          <w:p w:rsidR="00B468FF" w:rsidRPr="00CE6BD6" w:rsidRDefault="00B468FF" w:rsidP="004E1198">
            <w:pPr>
              <w:numPr>
                <w:ilvl w:val="0"/>
                <w:numId w:val="11"/>
              </w:numPr>
              <w:spacing w:after="57" w:line="233" w:lineRule="auto"/>
              <w:ind w:right="55" w:firstLine="0"/>
              <w:rPr>
                <w:color w:val="auto"/>
                <w:sz w:val="26"/>
                <w:szCs w:val="26"/>
              </w:rPr>
            </w:pPr>
            <w:r w:rsidRPr="00CE6BD6">
              <w:rPr>
                <w:color w:val="auto"/>
                <w:sz w:val="26"/>
                <w:szCs w:val="26"/>
              </w:rPr>
              <w:t xml:space="preserve">Các quá trình sản xuất đều cần đốt nhiên liệu hoá thạch (sử dụng dầu mỏ, than </w:t>
            </w:r>
            <w:proofErr w:type="gramStart"/>
            <w:r w:rsidRPr="00CE6BD6">
              <w:rPr>
                <w:color w:val="auto"/>
                <w:sz w:val="26"/>
                <w:szCs w:val="26"/>
              </w:rPr>
              <w:t>đá,...</w:t>
            </w:r>
            <w:proofErr w:type="gramEnd"/>
            <w:r w:rsidRPr="00CE6BD6">
              <w:rPr>
                <w:color w:val="auto"/>
                <w:sz w:val="26"/>
                <w:szCs w:val="26"/>
              </w:rPr>
              <w:t>)</w:t>
            </w:r>
          </w:p>
          <w:p w:rsidR="00B468FF" w:rsidRPr="00CE6BD6" w:rsidRDefault="00B468FF" w:rsidP="004E1198">
            <w:pPr>
              <w:numPr>
                <w:ilvl w:val="0"/>
                <w:numId w:val="11"/>
              </w:numPr>
              <w:spacing w:after="360" w:line="254" w:lineRule="auto"/>
              <w:ind w:right="55" w:firstLine="0"/>
              <w:rPr>
                <w:color w:val="auto"/>
                <w:sz w:val="26"/>
                <w:szCs w:val="26"/>
              </w:rPr>
            </w:pPr>
            <w:r w:rsidRPr="00CE6BD6">
              <w:rPr>
                <w:color w:val="auto"/>
                <w:sz w:val="26"/>
                <w:szCs w:val="26"/>
              </w:rPr>
              <w:t>Sản xuất xi măng thải lượng lớn CO</w:t>
            </w:r>
            <w:r w:rsidRPr="00CE6BD6">
              <w:rPr>
                <w:color w:val="auto"/>
                <w:sz w:val="26"/>
                <w:szCs w:val="26"/>
                <w:vertAlign w:val="subscript"/>
              </w:rPr>
              <w:t>2</w:t>
            </w:r>
            <w:r w:rsidRPr="00CE6BD6">
              <w:rPr>
                <w:color w:val="auto"/>
                <w:sz w:val="26"/>
                <w:szCs w:val="26"/>
              </w:rPr>
              <w:t xml:space="preserve"> vào khí quyển.</w:t>
            </w:r>
          </w:p>
          <w:p w:rsidR="00B468FF" w:rsidRPr="00CE6BD6" w:rsidRDefault="00B468FF" w:rsidP="00B468FF">
            <w:pPr>
              <w:spacing w:after="0" w:line="259" w:lineRule="auto"/>
              <w:ind w:left="0" w:right="55" w:firstLine="0"/>
              <w:rPr>
                <w:color w:val="auto"/>
                <w:sz w:val="26"/>
                <w:szCs w:val="26"/>
              </w:rPr>
            </w:pPr>
            <w:r w:rsidRPr="00CE6BD6">
              <w:rPr>
                <w:color w:val="auto"/>
                <w:sz w:val="26"/>
                <w:szCs w:val="26"/>
              </w:rPr>
              <w:t>HS hứng thú tìm hiểu về nhiên liệu hoá thạch và sự ấm lên toàn cầu.</w:t>
            </w:r>
          </w:p>
        </w:tc>
      </w:tr>
    </w:tbl>
    <w:p w:rsidR="00B468FF" w:rsidRDefault="00B468FF" w:rsidP="00F16BD2">
      <w:pPr>
        <w:spacing w:after="0"/>
        <w:ind w:left="278"/>
        <w:rPr>
          <w:color w:val="auto"/>
          <w:sz w:val="26"/>
          <w:szCs w:val="26"/>
        </w:rPr>
      </w:pPr>
    </w:p>
    <w:p w:rsidR="00F16BD2" w:rsidRPr="00CE6BD6" w:rsidRDefault="00F16BD2" w:rsidP="004E1198">
      <w:pPr>
        <w:numPr>
          <w:ilvl w:val="0"/>
          <w:numId w:val="5"/>
        </w:numPr>
        <w:spacing w:after="75" w:line="259" w:lineRule="auto"/>
        <w:ind w:hanging="254"/>
        <w:rPr>
          <w:color w:val="auto"/>
          <w:sz w:val="26"/>
          <w:szCs w:val="26"/>
        </w:rPr>
      </w:pPr>
      <w:r w:rsidRPr="00CE6BD6">
        <w:rPr>
          <w:rFonts w:eastAsia="Calibri"/>
          <w:b/>
          <w:color w:val="auto"/>
          <w:sz w:val="26"/>
          <w:szCs w:val="26"/>
        </w:rPr>
        <w:t xml:space="preserve">Hoạt động: Hình thành kiến thức mới </w:t>
      </w:r>
    </w:p>
    <w:p w:rsidR="00F16BD2" w:rsidRPr="00CE6BD6" w:rsidRDefault="00B468FF" w:rsidP="00B468FF">
      <w:pPr>
        <w:spacing w:after="80" w:line="255" w:lineRule="auto"/>
        <w:ind w:left="0" w:firstLine="0"/>
        <w:rPr>
          <w:color w:val="auto"/>
          <w:sz w:val="26"/>
          <w:szCs w:val="26"/>
        </w:rPr>
      </w:pPr>
      <w:r>
        <w:rPr>
          <w:rFonts w:eastAsia="Calibri"/>
          <w:color w:val="auto"/>
          <w:sz w:val="26"/>
          <w:szCs w:val="26"/>
        </w:rPr>
        <w:t>2.1</w:t>
      </w:r>
      <w:r w:rsidR="00F16BD2" w:rsidRPr="00CE6BD6">
        <w:rPr>
          <w:rFonts w:eastAsia="Calibri"/>
          <w:color w:val="auto"/>
          <w:sz w:val="26"/>
          <w:szCs w:val="26"/>
        </w:rPr>
        <w:t>Khái niệm về nhiên liệu hoá thạch. Nguồn gốc hình thành khí methane</w:t>
      </w:r>
    </w:p>
    <w:p w:rsidR="00F16BD2" w:rsidRPr="00CE6BD6" w:rsidRDefault="00B468FF" w:rsidP="00B468FF">
      <w:pPr>
        <w:spacing w:after="96" w:line="259" w:lineRule="auto"/>
        <w:ind w:left="0" w:firstLine="0"/>
        <w:jc w:val="left"/>
        <w:rPr>
          <w:color w:val="auto"/>
          <w:sz w:val="26"/>
          <w:szCs w:val="26"/>
        </w:rPr>
      </w:pPr>
      <w:r>
        <w:rPr>
          <w:color w:val="auto"/>
          <w:sz w:val="26"/>
          <w:szCs w:val="26"/>
        </w:rPr>
        <w:t xml:space="preserve">a) </w:t>
      </w:r>
      <w:r w:rsidR="00F16BD2" w:rsidRPr="00CE6BD6">
        <w:rPr>
          <w:color w:val="auto"/>
          <w:sz w:val="26"/>
          <w:szCs w:val="26"/>
        </w:rPr>
        <w:t>Mục tiêu</w:t>
      </w:r>
    </w:p>
    <w:p w:rsidR="00F16BD2" w:rsidRPr="00CE6BD6" w:rsidRDefault="00F16BD2" w:rsidP="004E1198">
      <w:pPr>
        <w:numPr>
          <w:ilvl w:val="2"/>
          <w:numId w:val="6"/>
        </w:numPr>
        <w:ind w:hanging="187"/>
        <w:rPr>
          <w:color w:val="auto"/>
          <w:sz w:val="26"/>
          <w:szCs w:val="26"/>
        </w:rPr>
      </w:pPr>
      <w:r w:rsidRPr="00CE6BD6">
        <w:rPr>
          <w:color w:val="auto"/>
          <w:sz w:val="26"/>
          <w:szCs w:val="26"/>
        </w:rPr>
        <w:t>Nêu được khái niệm nhiên liệu hoá thạch.</w:t>
      </w:r>
    </w:p>
    <w:p w:rsidR="00B468FF" w:rsidRDefault="00F16BD2" w:rsidP="004E1198">
      <w:pPr>
        <w:numPr>
          <w:ilvl w:val="2"/>
          <w:numId w:val="6"/>
        </w:numPr>
        <w:spacing w:after="0"/>
        <w:ind w:hanging="187"/>
        <w:rPr>
          <w:color w:val="auto"/>
          <w:sz w:val="26"/>
          <w:szCs w:val="26"/>
        </w:rPr>
      </w:pPr>
      <w:r w:rsidRPr="00CE6BD6">
        <w:rPr>
          <w:color w:val="auto"/>
          <w:sz w:val="26"/>
          <w:szCs w:val="26"/>
        </w:rPr>
        <w:t>Trình bày được nguồn gốc tự nhiên và nguồn gốc nhân tạo của methane.</w:t>
      </w:r>
    </w:p>
    <w:p w:rsidR="00F16BD2" w:rsidRDefault="00F16BD2" w:rsidP="00B468FF">
      <w:pPr>
        <w:spacing w:after="0"/>
        <w:ind w:left="0" w:firstLine="0"/>
        <w:rPr>
          <w:color w:val="auto"/>
          <w:sz w:val="26"/>
          <w:szCs w:val="26"/>
        </w:rPr>
      </w:pPr>
      <w:r w:rsidRPr="00CE6BD6">
        <w:rPr>
          <w:color w:val="auto"/>
          <w:sz w:val="26"/>
          <w:szCs w:val="26"/>
        </w:rPr>
        <w:t>b) Tiến trình thực hiện</w:t>
      </w:r>
    </w:p>
    <w:tbl>
      <w:tblPr>
        <w:tblStyle w:val="TableGrid0"/>
        <w:tblW w:w="0" w:type="auto"/>
        <w:tblInd w:w="455" w:type="dxa"/>
        <w:tblLook w:val="04A0" w:firstRow="1" w:lastRow="0" w:firstColumn="1" w:lastColumn="0" w:noHBand="0" w:noVBand="1"/>
      </w:tblPr>
      <w:tblGrid>
        <w:gridCol w:w="4448"/>
        <w:gridCol w:w="4447"/>
      </w:tblGrid>
      <w:tr w:rsidR="00B468FF" w:rsidTr="00B468FF">
        <w:tc>
          <w:tcPr>
            <w:tcW w:w="4448" w:type="dxa"/>
          </w:tcPr>
          <w:p w:rsidR="00B468FF" w:rsidRPr="00CE6BD6" w:rsidRDefault="00B468FF" w:rsidP="00B468FF">
            <w:pPr>
              <w:spacing w:after="0" w:line="259" w:lineRule="auto"/>
              <w:ind w:left="0" w:right="55" w:firstLine="0"/>
              <w:jc w:val="center"/>
              <w:rPr>
                <w:color w:val="auto"/>
                <w:sz w:val="26"/>
                <w:szCs w:val="26"/>
              </w:rPr>
            </w:pPr>
            <w:r w:rsidRPr="00CE6BD6">
              <w:rPr>
                <w:b/>
                <w:color w:val="auto"/>
                <w:sz w:val="26"/>
                <w:szCs w:val="26"/>
              </w:rPr>
              <w:t>Hoạt động của giáo viên và học sinh</w:t>
            </w:r>
          </w:p>
        </w:tc>
        <w:tc>
          <w:tcPr>
            <w:tcW w:w="4447" w:type="dxa"/>
          </w:tcPr>
          <w:p w:rsidR="00B468FF" w:rsidRPr="00CE6BD6" w:rsidRDefault="00B468FF" w:rsidP="00B468FF">
            <w:pPr>
              <w:spacing w:after="0" w:line="259" w:lineRule="auto"/>
              <w:ind w:left="0" w:right="55" w:firstLine="0"/>
              <w:jc w:val="center"/>
              <w:rPr>
                <w:color w:val="auto"/>
                <w:sz w:val="26"/>
                <w:szCs w:val="26"/>
              </w:rPr>
            </w:pPr>
            <w:r w:rsidRPr="00CE6BD6">
              <w:rPr>
                <w:b/>
                <w:color w:val="auto"/>
                <w:sz w:val="26"/>
                <w:szCs w:val="26"/>
              </w:rPr>
              <w:t>Sản phẩm</w:t>
            </w:r>
          </w:p>
        </w:tc>
      </w:tr>
      <w:tr w:rsidR="00B468FF" w:rsidTr="00B468FF">
        <w:tc>
          <w:tcPr>
            <w:tcW w:w="4448" w:type="dxa"/>
          </w:tcPr>
          <w:p w:rsidR="00B468FF" w:rsidRPr="00CE6BD6" w:rsidRDefault="00B468FF" w:rsidP="00B468FF">
            <w:pPr>
              <w:spacing w:after="26" w:line="259" w:lineRule="auto"/>
              <w:ind w:left="0" w:firstLine="0"/>
              <w:jc w:val="left"/>
              <w:rPr>
                <w:color w:val="auto"/>
                <w:sz w:val="26"/>
                <w:szCs w:val="26"/>
              </w:rPr>
            </w:pPr>
            <w:r w:rsidRPr="00CE6BD6">
              <w:rPr>
                <w:b/>
                <w:color w:val="auto"/>
                <w:sz w:val="26"/>
                <w:szCs w:val="26"/>
              </w:rPr>
              <w:t>Bước 1: Chuyển giao nhiệm vụ</w:t>
            </w:r>
          </w:p>
          <w:p w:rsidR="00B468FF" w:rsidRPr="00CE6BD6" w:rsidRDefault="00B468FF" w:rsidP="004E1198">
            <w:pPr>
              <w:numPr>
                <w:ilvl w:val="0"/>
                <w:numId w:val="12"/>
              </w:numPr>
              <w:spacing w:after="57" w:line="233" w:lineRule="auto"/>
              <w:ind w:firstLine="0"/>
              <w:rPr>
                <w:color w:val="auto"/>
                <w:sz w:val="26"/>
                <w:szCs w:val="26"/>
              </w:rPr>
            </w:pPr>
            <w:r w:rsidRPr="00CE6BD6">
              <w:rPr>
                <w:color w:val="auto"/>
                <w:sz w:val="26"/>
                <w:szCs w:val="26"/>
              </w:rPr>
              <w:t>GV yêu cầu HS đọc SGK và tóm tắt các nội dung theo các ý:</w:t>
            </w:r>
          </w:p>
          <w:p w:rsidR="00B468FF" w:rsidRPr="00CE6BD6" w:rsidRDefault="00B468FF" w:rsidP="00B468FF">
            <w:pPr>
              <w:spacing w:after="26" w:line="259" w:lineRule="auto"/>
              <w:ind w:left="0" w:firstLine="0"/>
              <w:jc w:val="left"/>
              <w:rPr>
                <w:color w:val="auto"/>
                <w:sz w:val="26"/>
                <w:szCs w:val="26"/>
              </w:rPr>
            </w:pPr>
            <w:r w:rsidRPr="00CE6BD6">
              <w:rPr>
                <w:color w:val="auto"/>
                <w:sz w:val="26"/>
                <w:szCs w:val="26"/>
              </w:rPr>
              <w:t>+ Nhiên liệu hoá thạch là gì?</w:t>
            </w:r>
          </w:p>
          <w:p w:rsidR="00B468FF" w:rsidRPr="00CE6BD6" w:rsidRDefault="00B468FF" w:rsidP="00B468FF">
            <w:pPr>
              <w:spacing w:after="57" w:line="233" w:lineRule="auto"/>
              <w:ind w:left="0" w:right="55" w:firstLine="0"/>
              <w:rPr>
                <w:color w:val="auto"/>
                <w:sz w:val="26"/>
                <w:szCs w:val="26"/>
              </w:rPr>
            </w:pPr>
            <w:r w:rsidRPr="00CE6BD6">
              <w:rPr>
                <w:color w:val="auto"/>
                <w:sz w:val="26"/>
                <w:szCs w:val="26"/>
              </w:rPr>
              <w:t>+ Nêu ví dụ các nhiên liệu hoá thạch ở dạng rắn, lỏng, khí và thành phần chính của chúng.</w:t>
            </w:r>
          </w:p>
          <w:p w:rsidR="00B468FF" w:rsidRPr="00CE6BD6" w:rsidRDefault="00B468FF" w:rsidP="00B468FF">
            <w:pPr>
              <w:spacing w:after="57" w:line="233" w:lineRule="auto"/>
              <w:ind w:left="0" w:firstLine="0"/>
              <w:jc w:val="left"/>
              <w:rPr>
                <w:color w:val="auto"/>
                <w:sz w:val="26"/>
                <w:szCs w:val="26"/>
              </w:rPr>
            </w:pPr>
            <w:r w:rsidRPr="00CE6BD6">
              <w:rPr>
                <w:color w:val="auto"/>
                <w:sz w:val="26"/>
                <w:szCs w:val="26"/>
              </w:rPr>
              <w:t>+ Trình bày các nguồn gốc hình thành khí methane.</w:t>
            </w:r>
          </w:p>
          <w:p w:rsidR="00B468FF" w:rsidRPr="00CE6BD6" w:rsidRDefault="00B468FF" w:rsidP="004E1198">
            <w:pPr>
              <w:numPr>
                <w:ilvl w:val="0"/>
                <w:numId w:val="12"/>
              </w:numPr>
              <w:spacing w:after="57" w:line="233" w:lineRule="auto"/>
              <w:ind w:firstLine="0"/>
              <w:rPr>
                <w:color w:val="auto"/>
                <w:sz w:val="26"/>
                <w:szCs w:val="26"/>
              </w:rPr>
            </w:pPr>
            <w:r w:rsidRPr="00CE6BD6">
              <w:rPr>
                <w:color w:val="auto"/>
                <w:sz w:val="26"/>
                <w:szCs w:val="26"/>
              </w:rPr>
              <w:t>Sau đó, GV yêu cầu HS trả lời câu hỏi trang 154, SGK.</w:t>
            </w:r>
          </w:p>
          <w:p w:rsidR="00B468FF" w:rsidRPr="00CE6BD6" w:rsidRDefault="00B468FF" w:rsidP="00B468FF">
            <w:pPr>
              <w:spacing w:after="26" w:line="259" w:lineRule="auto"/>
              <w:ind w:left="0" w:firstLine="0"/>
              <w:jc w:val="left"/>
              <w:rPr>
                <w:color w:val="auto"/>
                <w:sz w:val="26"/>
                <w:szCs w:val="26"/>
              </w:rPr>
            </w:pPr>
            <w:r w:rsidRPr="00CE6BD6">
              <w:rPr>
                <w:b/>
                <w:color w:val="auto"/>
                <w:sz w:val="26"/>
                <w:szCs w:val="26"/>
              </w:rPr>
              <w:t>Bước 2: Thực hiện nhiệm vụ học tập</w:t>
            </w:r>
          </w:p>
          <w:p w:rsidR="00B468FF" w:rsidRPr="00CE6BD6" w:rsidRDefault="00B468FF" w:rsidP="00B468FF">
            <w:pPr>
              <w:spacing w:after="57" w:line="233" w:lineRule="auto"/>
              <w:ind w:left="0" w:firstLine="0"/>
              <w:rPr>
                <w:color w:val="auto"/>
                <w:sz w:val="26"/>
                <w:szCs w:val="26"/>
              </w:rPr>
            </w:pPr>
            <w:r w:rsidRPr="00CE6BD6">
              <w:rPr>
                <w:color w:val="auto"/>
                <w:sz w:val="26"/>
                <w:szCs w:val="26"/>
              </w:rPr>
              <w:t>HS làm việc độc lập, đọc SGK tìm thông tin và trả lời câu hỏi.</w:t>
            </w:r>
          </w:p>
          <w:p w:rsidR="00B468FF" w:rsidRPr="00CE6BD6" w:rsidRDefault="00B468FF" w:rsidP="00B468FF">
            <w:pPr>
              <w:spacing w:after="28" w:line="257" w:lineRule="auto"/>
              <w:ind w:left="0" w:right="55" w:firstLine="0"/>
              <w:rPr>
                <w:color w:val="auto"/>
                <w:sz w:val="26"/>
                <w:szCs w:val="26"/>
              </w:rPr>
            </w:pPr>
            <w:r w:rsidRPr="00CE6BD6">
              <w:rPr>
                <w:b/>
                <w:color w:val="auto"/>
                <w:sz w:val="26"/>
                <w:szCs w:val="26"/>
              </w:rPr>
              <w:t xml:space="preserve">Bước 3: Báo cáo kết quả và thảo luận </w:t>
            </w:r>
            <w:r w:rsidRPr="00CE6BD6">
              <w:rPr>
                <w:color w:val="auto"/>
                <w:sz w:val="26"/>
                <w:szCs w:val="26"/>
              </w:rPr>
              <w:t xml:space="preserve">GV gọi một số HS lên bảng viết. Các HS khác nhận xét, bổ </w:t>
            </w:r>
            <w:proofErr w:type="gramStart"/>
            <w:r w:rsidRPr="00CE6BD6">
              <w:rPr>
                <w:color w:val="auto"/>
                <w:sz w:val="26"/>
                <w:szCs w:val="26"/>
              </w:rPr>
              <w:t>sung,...</w:t>
            </w:r>
            <w:proofErr w:type="gramEnd"/>
          </w:p>
          <w:p w:rsidR="00B468FF" w:rsidRPr="00CE6BD6" w:rsidRDefault="00B468FF" w:rsidP="00B468FF">
            <w:pPr>
              <w:spacing w:after="57" w:line="233" w:lineRule="auto"/>
              <w:ind w:left="0" w:firstLine="0"/>
              <w:jc w:val="left"/>
              <w:rPr>
                <w:color w:val="auto"/>
                <w:sz w:val="26"/>
                <w:szCs w:val="26"/>
              </w:rPr>
            </w:pPr>
            <w:r w:rsidRPr="00CE6BD6">
              <w:rPr>
                <w:b/>
                <w:color w:val="auto"/>
                <w:sz w:val="26"/>
                <w:szCs w:val="26"/>
              </w:rPr>
              <w:t>Bước 4: Đánh giá kết quả thực hiện nhiệm vụ</w:t>
            </w:r>
          </w:p>
          <w:p w:rsidR="00B468FF" w:rsidRPr="00CE6BD6" w:rsidRDefault="00B468FF" w:rsidP="00B468FF">
            <w:pPr>
              <w:spacing w:after="0" w:line="259" w:lineRule="auto"/>
              <w:ind w:left="0" w:firstLine="0"/>
              <w:jc w:val="left"/>
              <w:rPr>
                <w:color w:val="auto"/>
                <w:sz w:val="26"/>
                <w:szCs w:val="26"/>
              </w:rPr>
            </w:pPr>
            <w:r w:rsidRPr="00CE6BD6">
              <w:rPr>
                <w:color w:val="auto"/>
                <w:sz w:val="26"/>
                <w:szCs w:val="26"/>
              </w:rPr>
              <w:t>GV nhận xét và bổ sung nếu cần.</w:t>
            </w:r>
          </w:p>
        </w:tc>
        <w:tc>
          <w:tcPr>
            <w:tcW w:w="4447" w:type="dxa"/>
          </w:tcPr>
          <w:p w:rsidR="00B468FF" w:rsidRPr="00CE6BD6" w:rsidRDefault="00B468FF" w:rsidP="00B468FF">
            <w:pPr>
              <w:spacing w:after="26" w:line="259" w:lineRule="auto"/>
              <w:ind w:left="0" w:firstLine="0"/>
              <w:jc w:val="left"/>
              <w:rPr>
                <w:color w:val="auto"/>
                <w:sz w:val="26"/>
                <w:szCs w:val="26"/>
              </w:rPr>
            </w:pPr>
            <w:r w:rsidRPr="00CE6BD6">
              <w:rPr>
                <w:color w:val="auto"/>
                <w:sz w:val="26"/>
                <w:szCs w:val="26"/>
              </w:rPr>
              <w:t>Các câu trả lời:</w:t>
            </w:r>
          </w:p>
          <w:p w:rsidR="00B468FF" w:rsidRPr="00CE6BD6" w:rsidRDefault="00B468FF" w:rsidP="00B468FF">
            <w:pPr>
              <w:spacing w:after="57" w:line="233" w:lineRule="auto"/>
              <w:ind w:left="0" w:right="55" w:firstLine="0"/>
              <w:rPr>
                <w:color w:val="auto"/>
                <w:sz w:val="26"/>
                <w:szCs w:val="26"/>
              </w:rPr>
            </w:pPr>
            <w:r w:rsidRPr="00CE6BD6">
              <w:rPr>
                <w:color w:val="auto"/>
                <w:sz w:val="26"/>
                <w:szCs w:val="26"/>
              </w:rPr>
              <w:t>+ Nhiên liệu hoá thạch là các nhiên liệu tự nhiên được tạo thành từ quá trình phân huỷ các sinh vật bị chôn vùi cách đây hàng trăm triệu năm. Các nhiên liệu này chứa hàm lượng carbon cao.</w:t>
            </w:r>
          </w:p>
          <w:p w:rsidR="00B468FF" w:rsidRPr="00CE6BD6" w:rsidRDefault="00B468FF" w:rsidP="00B468FF">
            <w:pPr>
              <w:spacing w:after="26" w:line="259" w:lineRule="auto"/>
              <w:ind w:left="0" w:firstLine="0"/>
              <w:jc w:val="left"/>
              <w:rPr>
                <w:color w:val="auto"/>
                <w:sz w:val="26"/>
                <w:szCs w:val="26"/>
              </w:rPr>
            </w:pPr>
            <w:r w:rsidRPr="00CE6BD6">
              <w:rPr>
                <w:color w:val="auto"/>
                <w:sz w:val="26"/>
                <w:szCs w:val="26"/>
              </w:rPr>
              <w:t>+ Các ví dụ nhiên liệu hoá thạch:</w:t>
            </w:r>
          </w:p>
          <w:p w:rsidR="00B468FF" w:rsidRPr="00CE6BD6" w:rsidRDefault="00B468FF" w:rsidP="00B468FF">
            <w:pPr>
              <w:spacing w:after="57" w:line="233" w:lineRule="auto"/>
              <w:ind w:left="0" w:right="55" w:firstLine="0"/>
              <w:rPr>
                <w:color w:val="auto"/>
                <w:sz w:val="26"/>
                <w:szCs w:val="26"/>
              </w:rPr>
            </w:pPr>
            <w:r w:rsidRPr="00CE6BD6">
              <w:rPr>
                <w:color w:val="auto"/>
                <w:sz w:val="26"/>
                <w:szCs w:val="26"/>
              </w:rPr>
              <w:t>Dạng rắn: than đá (thành phần chính là carbon) (thường do xác thực vật bị vùi lấp dưới đất sâu phân huỷ tạo thành).</w:t>
            </w:r>
          </w:p>
          <w:p w:rsidR="00B468FF" w:rsidRPr="00CE6BD6" w:rsidRDefault="00B468FF" w:rsidP="00B468FF">
            <w:pPr>
              <w:spacing w:after="57" w:line="233" w:lineRule="auto"/>
              <w:ind w:left="0" w:right="55" w:firstLine="0"/>
              <w:rPr>
                <w:color w:val="auto"/>
                <w:sz w:val="26"/>
                <w:szCs w:val="26"/>
              </w:rPr>
            </w:pPr>
            <w:r w:rsidRPr="00CE6BD6">
              <w:rPr>
                <w:color w:val="auto"/>
                <w:sz w:val="26"/>
                <w:szCs w:val="26"/>
              </w:rPr>
              <w:t>Dạng lỏng: dầu mỏ (thành phần chính là các hydrocarbon) (thường do xác động vật bị vùi lấp dưới đáy biển sâu phân huỷ tạo thành).</w:t>
            </w:r>
          </w:p>
          <w:p w:rsidR="00B468FF" w:rsidRPr="00CE6BD6" w:rsidRDefault="00B468FF" w:rsidP="00B468FF">
            <w:pPr>
              <w:spacing w:after="38" w:line="249" w:lineRule="auto"/>
              <w:ind w:left="0" w:right="54" w:firstLine="0"/>
              <w:rPr>
                <w:color w:val="auto"/>
                <w:sz w:val="26"/>
                <w:szCs w:val="26"/>
              </w:rPr>
            </w:pPr>
            <w:r w:rsidRPr="00CE6BD6">
              <w:rPr>
                <w:color w:val="auto"/>
                <w:sz w:val="26"/>
                <w:szCs w:val="26"/>
              </w:rPr>
              <w:t xml:space="preserve">Dạng khí: khí dầu mỏ (thành phần chính là hydrocarbon từ C1 – C4); khí thiên nhiên (thành phần chính là methane). + Hai nguồn gốc hình thành khí methane: Nguồn gốc tự nhiên: quá trình biến đổi sinh học và địa chất trong tự nhiên Nguồn gốc nhân tạo: sự phân huỷ sinh học các chất hữu cơ trong các bãi rác </w:t>
            </w:r>
            <w:r w:rsidRPr="00CE6BD6">
              <w:rPr>
                <w:color w:val="auto"/>
                <w:sz w:val="26"/>
                <w:szCs w:val="26"/>
              </w:rPr>
              <w:lastRenderedPageBreak/>
              <w:t>thải, quá trình sản xuất nông nghiệp, tiêu hoá thức ăn của gia súc, sản xuất công nghiệp và các quá trình chế biến, chưng cất hay sản xuất khí mỏ dầu. Trả lời câu hỏi trang 154:</w:t>
            </w:r>
          </w:p>
          <w:p w:rsidR="00B468FF" w:rsidRPr="00CE6BD6" w:rsidRDefault="00B468FF" w:rsidP="004E1198">
            <w:pPr>
              <w:numPr>
                <w:ilvl w:val="0"/>
                <w:numId w:val="13"/>
              </w:numPr>
              <w:spacing w:after="57" w:line="233" w:lineRule="auto"/>
              <w:ind w:right="55" w:firstLine="0"/>
              <w:rPr>
                <w:color w:val="auto"/>
                <w:sz w:val="26"/>
                <w:szCs w:val="26"/>
              </w:rPr>
            </w:pPr>
            <w:r w:rsidRPr="00CE6BD6">
              <w:rPr>
                <w:color w:val="auto"/>
                <w:sz w:val="26"/>
                <w:szCs w:val="26"/>
              </w:rPr>
              <w:t>Củi gỗ không phải nhiên liệu hoá thạch do không phải hình từ quá trình phân huỷ sinh vật bị chôn lấp.</w:t>
            </w:r>
          </w:p>
          <w:p w:rsidR="00B468FF" w:rsidRDefault="00B468FF" w:rsidP="004E1198">
            <w:pPr>
              <w:numPr>
                <w:ilvl w:val="0"/>
                <w:numId w:val="13"/>
              </w:numPr>
              <w:spacing w:after="0" w:line="259" w:lineRule="auto"/>
              <w:ind w:right="55" w:firstLine="0"/>
              <w:rPr>
                <w:color w:val="auto"/>
                <w:sz w:val="26"/>
                <w:szCs w:val="26"/>
              </w:rPr>
            </w:pPr>
            <w:r w:rsidRPr="00CE6BD6">
              <w:rPr>
                <w:color w:val="auto"/>
                <w:sz w:val="26"/>
                <w:szCs w:val="26"/>
              </w:rPr>
              <w:t xml:space="preserve">Ở nước ta có các mỏ dầu ở vùng biển tỉnh Vũng Tàu, mỏ khí Tiền Hải thuộc Thái Bình, than đá ở Quảng </w:t>
            </w:r>
            <w:proofErr w:type="gramStart"/>
            <w:r w:rsidRPr="00CE6BD6">
              <w:rPr>
                <w:color w:val="auto"/>
                <w:sz w:val="26"/>
                <w:szCs w:val="26"/>
              </w:rPr>
              <w:t>Ninh,...</w:t>
            </w:r>
            <w:proofErr w:type="gramEnd"/>
          </w:p>
          <w:p w:rsidR="00CE73BC" w:rsidRPr="00CE6BD6" w:rsidRDefault="00CE73BC" w:rsidP="00CE73BC">
            <w:pPr>
              <w:spacing w:after="57" w:line="233" w:lineRule="auto"/>
              <w:ind w:left="0" w:right="55" w:firstLine="0"/>
              <w:rPr>
                <w:color w:val="auto"/>
                <w:sz w:val="26"/>
                <w:szCs w:val="26"/>
              </w:rPr>
            </w:pPr>
            <w:r>
              <w:rPr>
                <w:color w:val="auto"/>
                <w:sz w:val="26"/>
                <w:szCs w:val="26"/>
              </w:rPr>
              <w:t>3</w:t>
            </w:r>
            <w:r w:rsidRPr="00CE6BD6">
              <w:rPr>
                <w:color w:val="auto"/>
                <w:sz w:val="26"/>
                <w:szCs w:val="26"/>
              </w:rPr>
              <w:t>. Các nhiên liệu hoá thạch thường có nguồn gốc tự nhiên; riêng khí thiên nhiên có thể có nguồn gốc nhân tạo.</w:t>
            </w:r>
          </w:p>
          <w:p w:rsidR="00CE73BC" w:rsidRPr="00CE73BC" w:rsidRDefault="00CE73BC" w:rsidP="00CE73BC">
            <w:pPr>
              <w:spacing w:after="0" w:line="259" w:lineRule="auto"/>
              <w:ind w:left="0" w:right="55" w:firstLine="0"/>
              <w:rPr>
                <w:color w:val="auto"/>
                <w:sz w:val="26"/>
                <w:szCs w:val="26"/>
              </w:rPr>
            </w:pPr>
            <w:r w:rsidRPr="00CE6BD6">
              <w:rPr>
                <w:color w:val="auto"/>
                <w:sz w:val="26"/>
                <w:szCs w:val="26"/>
              </w:rPr>
              <w:t>Các nguồn nhiên liệu hoá thạch thường phải trải qua hàng triệu năm dưới điều kiện đặc biệt mới hình thành được, nó không phải vô tận.</w:t>
            </w:r>
          </w:p>
        </w:tc>
      </w:tr>
    </w:tbl>
    <w:p w:rsidR="00B468FF" w:rsidRDefault="00B468FF" w:rsidP="00B468FF">
      <w:pPr>
        <w:spacing w:after="0"/>
        <w:ind w:left="455" w:firstLine="0"/>
        <w:rPr>
          <w:color w:val="auto"/>
          <w:sz w:val="26"/>
          <w:szCs w:val="26"/>
        </w:rPr>
      </w:pPr>
    </w:p>
    <w:p w:rsidR="00F16BD2" w:rsidRPr="00CE6BD6" w:rsidRDefault="00F16BD2" w:rsidP="004E1198">
      <w:pPr>
        <w:numPr>
          <w:ilvl w:val="1"/>
          <w:numId w:val="5"/>
        </w:numPr>
        <w:spacing w:after="80" w:line="255" w:lineRule="auto"/>
        <w:ind w:hanging="397"/>
        <w:rPr>
          <w:color w:val="auto"/>
          <w:sz w:val="26"/>
          <w:szCs w:val="26"/>
        </w:rPr>
      </w:pPr>
      <w:r w:rsidRPr="00CE6BD6">
        <w:rPr>
          <w:rFonts w:eastAsia="Calibri"/>
          <w:color w:val="auto"/>
          <w:sz w:val="26"/>
          <w:szCs w:val="26"/>
        </w:rPr>
        <w:t>Khai thác và sử dụng nhiên liệu hoá thạch</w:t>
      </w:r>
    </w:p>
    <w:p w:rsidR="00F16BD2" w:rsidRPr="00CE6BD6" w:rsidRDefault="00F16BD2" w:rsidP="004E1198">
      <w:pPr>
        <w:numPr>
          <w:ilvl w:val="2"/>
          <w:numId w:val="5"/>
        </w:numPr>
        <w:spacing w:after="96" w:line="259" w:lineRule="auto"/>
        <w:ind w:hanging="263"/>
        <w:jc w:val="left"/>
        <w:rPr>
          <w:color w:val="auto"/>
          <w:sz w:val="26"/>
          <w:szCs w:val="26"/>
        </w:rPr>
      </w:pPr>
      <w:r w:rsidRPr="00CE6BD6">
        <w:rPr>
          <w:color w:val="auto"/>
          <w:sz w:val="26"/>
          <w:szCs w:val="26"/>
        </w:rPr>
        <w:t>Mục tiêu</w:t>
      </w:r>
    </w:p>
    <w:p w:rsidR="00F16BD2" w:rsidRPr="00CE6BD6" w:rsidRDefault="00F16BD2" w:rsidP="004E1198">
      <w:pPr>
        <w:numPr>
          <w:ilvl w:val="2"/>
          <w:numId w:val="7"/>
        </w:numPr>
        <w:ind w:hanging="187"/>
        <w:rPr>
          <w:color w:val="auto"/>
          <w:sz w:val="26"/>
          <w:szCs w:val="26"/>
        </w:rPr>
      </w:pPr>
      <w:r w:rsidRPr="00CE6BD6">
        <w:rPr>
          <w:color w:val="auto"/>
          <w:sz w:val="26"/>
          <w:szCs w:val="26"/>
        </w:rPr>
        <w:t>Trình bày được lợi ích của việc sử dụng nhiên liệu hoá thạch và thực trạng của việc khai thác nhiên liệu hoá thạch hiện nay.</w:t>
      </w:r>
    </w:p>
    <w:p w:rsidR="00F16BD2" w:rsidRPr="00CE6BD6" w:rsidRDefault="00F16BD2" w:rsidP="004E1198">
      <w:pPr>
        <w:numPr>
          <w:ilvl w:val="2"/>
          <w:numId w:val="7"/>
        </w:numPr>
        <w:ind w:hanging="187"/>
        <w:rPr>
          <w:color w:val="auto"/>
          <w:sz w:val="26"/>
          <w:szCs w:val="26"/>
        </w:rPr>
      </w:pPr>
      <w:r w:rsidRPr="00CE6BD6">
        <w:rPr>
          <w:color w:val="auto"/>
          <w:sz w:val="26"/>
          <w:szCs w:val="26"/>
        </w:rPr>
        <w:t>Nêu được một số giải pháp hạn chế việc sử dụng nhiên liệu hoá thạch.</w:t>
      </w:r>
    </w:p>
    <w:p w:rsidR="00CE73BC" w:rsidRDefault="00F16BD2" w:rsidP="004E1198">
      <w:pPr>
        <w:numPr>
          <w:ilvl w:val="2"/>
          <w:numId w:val="7"/>
        </w:numPr>
        <w:spacing w:after="0"/>
        <w:ind w:hanging="187"/>
        <w:rPr>
          <w:color w:val="auto"/>
          <w:sz w:val="26"/>
          <w:szCs w:val="26"/>
        </w:rPr>
      </w:pPr>
      <w:r w:rsidRPr="00CE6BD6">
        <w:rPr>
          <w:color w:val="auto"/>
          <w:sz w:val="26"/>
          <w:szCs w:val="26"/>
        </w:rPr>
        <w:t>Trách nhiệm trong làm việc nhóm khi đề xuất các giải pháp tiết kiệm năng lượng.</w:t>
      </w:r>
    </w:p>
    <w:p w:rsidR="00F16BD2" w:rsidRDefault="00F16BD2" w:rsidP="00CE73BC">
      <w:pPr>
        <w:spacing w:after="0"/>
        <w:ind w:left="455" w:firstLine="0"/>
        <w:rPr>
          <w:color w:val="auto"/>
          <w:sz w:val="26"/>
          <w:szCs w:val="26"/>
        </w:rPr>
      </w:pPr>
      <w:r w:rsidRPr="00CE6BD6">
        <w:rPr>
          <w:color w:val="auto"/>
          <w:sz w:val="26"/>
          <w:szCs w:val="26"/>
        </w:rPr>
        <w:t>b) Tiến trình thực hiện</w:t>
      </w:r>
    </w:p>
    <w:tbl>
      <w:tblPr>
        <w:tblStyle w:val="TableGrid0"/>
        <w:tblW w:w="0" w:type="auto"/>
        <w:tblInd w:w="455" w:type="dxa"/>
        <w:tblLook w:val="04A0" w:firstRow="1" w:lastRow="0" w:firstColumn="1" w:lastColumn="0" w:noHBand="0" w:noVBand="1"/>
      </w:tblPr>
      <w:tblGrid>
        <w:gridCol w:w="4448"/>
        <w:gridCol w:w="4447"/>
      </w:tblGrid>
      <w:tr w:rsidR="00CE73BC" w:rsidTr="00CE73BC">
        <w:tc>
          <w:tcPr>
            <w:tcW w:w="4448" w:type="dxa"/>
          </w:tcPr>
          <w:p w:rsidR="00CE73BC" w:rsidRPr="00CE6BD6" w:rsidRDefault="00CE73BC" w:rsidP="00CE73BC">
            <w:pPr>
              <w:spacing w:after="0" w:line="259" w:lineRule="auto"/>
              <w:ind w:left="0" w:right="55" w:firstLine="0"/>
              <w:jc w:val="center"/>
              <w:rPr>
                <w:color w:val="auto"/>
                <w:sz w:val="26"/>
                <w:szCs w:val="26"/>
              </w:rPr>
            </w:pPr>
            <w:r w:rsidRPr="00CE6BD6">
              <w:rPr>
                <w:b/>
                <w:color w:val="auto"/>
                <w:sz w:val="26"/>
                <w:szCs w:val="26"/>
              </w:rPr>
              <w:t>Hoạt động của giáo viên và học sinh</w:t>
            </w:r>
          </w:p>
        </w:tc>
        <w:tc>
          <w:tcPr>
            <w:tcW w:w="4447" w:type="dxa"/>
          </w:tcPr>
          <w:p w:rsidR="00CE73BC" w:rsidRPr="00CE6BD6" w:rsidRDefault="00CE73BC" w:rsidP="00CE73BC">
            <w:pPr>
              <w:spacing w:after="0" w:line="259" w:lineRule="auto"/>
              <w:ind w:left="0" w:right="55" w:firstLine="0"/>
              <w:jc w:val="center"/>
              <w:rPr>
                <w:color w:val="auto"/>
                <w:sz w:val="26"/>
                <w:szCs w:val="26"/>
              </w:rPr>
            </w:pPr>
            <w:r w:rsidRPr="00CE6BD6">
              <w:rPr>
                <w:b/>
                <w:color w:val="auto"/>
                <w:sz w:val="26"/>
                <w:szCs w:val="26"/>
              </w:rPr>
              <w:t>Sản phẩm</w:t>
            </w:r>
          </w:p>
        </w:tc>
      </w:tr>
      <w:tr w:rsidR="00CE73BC" w:rsidTr="00CE73BC">
        <w:tc>
          <w:tcPr>
            <w:tcW w:w="4448" w:type="dxa"/>
          </w:tcPr>
          <w:p w:rsidR="00CE73BC" w:rsidRPr="00CE6BD6" w:rsidRDefault="00CE73BC" w:rsidP="00CE73BC">
            <w:pPr>
              <w:spacing w:after="57" w:line="233" w:lineRule="auto"/>
              <w:ind w:left="0" w:firstLine="0"/>
              <w:rPr>
                <w:color w:val="auto"/>
                <w:sz w:val="26"/>
                <w:szCs w:val="26"/>
              </w:rPr>
            </w:pPr>
            <w:r w:rsidRPr="00CE6BD6">
              <w:rPr>
                <w:b/>
                <w:color w:val="auto"/>
                <w:sz w:val="26"/>
                <w:szCs w:val="26"/>
              </w:rPr>
              <w:t>1. Thực trạng khai thác nhiên liệu hoá thạch hiện nay</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1: Chuyển giao nhiệm vụ</w:t>
            </w:r>
          </w:p>
          <w:p w:rsidR="00CE73BC" w:rsidRPr="00CE6BD6" w:rsidRDefault="00CE73BC" w:rsidP="004E1198">
            <w:pPr>
              <w:numPr>
                <w:ilvl w:val="0"/>
                <w:numId w:val="14"/>
              </w:numPr>
              <w:spacing w:after="57" w:line="233" w:lineRule="auto"/>
              <w:ind w:right="55" w:firstLine="0"/>
              <w:rPr>
                <w:color w:val="auto"/>
                <w:sz w:val="26"/>
                <w:szCs w:val="26"/>
              </w:rPr>
            </w:pPr>
            <w:r w:rsidRPr="00CE6BD6">
              <w:rPr>
                <w:color w:val="auto"/>
                <w:sz w:val="26"/>
                <w:szCs w:val="26"/>
              </w:rPr>
              <w:t>GV giới thiệu: Năng lượng hoá thạch là nguồn năng lượng chiếm tỉ lệ lớn nhất trong tổng các nguồn năng lượng khai thác hiện nay trên thế giới. Ở Việt. Nam, từ năm 1986 đến nay, ngành công nghiệp khai thác dầu thô đã phát triển mạnh mẽ và đóng góp quan trọng vào nền kinh tế quốc gia.</w:t>
            </w:r>
          </w:p>
          <w:p w:rsidR="00CE73BC" w:rsidRPr="00CE6BD6" w:rsidRDefault="00CE73BC" w:rsidP="004E1198">
            <w:pPr>
              <w:numPr>
                <w:ilvl w:val="0"/>
                <w:numId w:val="14"/>
              </w:numPr>
              <w:spacing w:after="57" w:line="233" w:lineRule="auto"/>
              <w:ind w:right="55" w:firstLine="0"/>
              <w:rPr>
                <w:color w:val="auto"/>
                <w:sz w:val="26"/>
                <w:szCs w:val="26"/>
              </w:rPr>
            </w:pPr>
            <w:r w:rsidRPr="00CE6BD6">
              <w:rPr>
                <w:color w:val="auto"/>
                <w:sz w:val="26"/>
                <w:szCs w:val="26"/>
              </w:rPr>
              <w:lastRenderedPageBreak/>
              <w:t>GV yêu cầu HS tìm hiểu về thực trạng khai thác nhiên liệu hoá thạch và trả lời câu hỏi 1 trong phần hoạt động trang 154, SGK.</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2: Thực hiện nhiệm vụ học tập</w:t>
            </w:r>
          </w:p>
          <w:p w:rsidR="00CE73BC" w:rsidRPr="00CE6BD6" w:rsidRDefault="00CE73BC" w:rsidP="00CE73BC">
            <w:pPr>
              <w:spacing w:after="57" w:line="233" w:lineRule="auto"/>
              <w:ind w:left="0" w:firstLine="0"/>
              <w:rPr>
                <w:color w:val="auto"/>
                <w:sz w:val="26"/>
                <w:szCs w:val="26"/>
              </w:rPr>
            </w:pPr>
            <w:r w:rsidRPr="00CE6BD6">
              <w:rPr>
                <w:color w:val="auto"/>
                <w:sz w:val="26"/>
                <w:szCs w:val="26"/>
              </w:rPr>
              <w:t>HS đọc SGK và tìm kiếm thông tin và làm bài.</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3: Báo cáo kết quả và thảo luận</w:t>
            </w:r>
          </w:p>
          <w:p w:rsidR="00CE73BC" w:rsidRPr="00CE6BD6" w:rsidRDefault="00CE73BC" w:rsidP="004E1198">
            <w:pPr>
              <w:numPr>
                <w:ilvl w:val="0"/>
                <w:numId w:val="14"/>
              </w:numPr>
              <w:spacing w:after="28" w:line="257" w:lineRule="auto"/>
              <w:ind w:right="55" w:firstLine="0"/>
              <w:rPr>
                <w:color w:val="auto"/>
                <w:sz w:val="26"/>
                <w:szCs w:val="26"/>
              </w:rPr>
            </w:pPr>
            <w:r w:rsidRPr="00CE6BD6">
              <w:rPr>
                <w:color w:val="auto"/>
                <w:sz w:val="26"/>
                <w:szCs w:val="26"/>
              </w:rPr>
              <w:t xml:space="preserve">HS phát biểu trả lời các nội dung về thực trạng khai thác nhiên liệu hoá thạch. – HS vẽ đồ thị trả lời câu hỏi 1 trong vở. </w:t>
            </w:r>
            <w:r w:rsidRPr="00CE6BD6">
              <w:rPr>
                <w:b/>
                <w:color w:val="auto"/>
                <w:sz w:val="26"/>
                <w:szCs w:val="26"/>
              </w:rPr>
              <w:t>Bước 4: Đánh giá kết quả thực hiện nhiệm vụ</w:t>
            </w:r>
          </w:p>
          <w:p w:rsidR="00CE73BC" w:rsidRDefault="00CE73BC" w:rsidP="004E1198">
            <w:pPr>
              <w:numPr>
                <w:ilvl w:val="0"/>
                <w:numId w:val="14"/>
              </w:numPr>
              <w:spacing w:after="0" w:line="259" w:lineRule="auto"/>
              <w:ind w:right="55" w:firstLine="0"/>
              <w:rPr>
                <w:color w:val="auto"/>
                <w:sz w:val="26"/>
                <w:szCs w:val="26"/>
              </w:rPr>
            </w:pPr>
            <w:r w:rsidRPr="00CE6BD6">
              <w:rPr>
                <w:color w:val="auto"/>
                <w:sz w:val="26"/>
                <w:szCs w:val="26"/>
              </w:rPr>
              <w:t>GV nhận xét và tóm tắt câu trả lời của HS về thực trạng khai thác nhiên liệu hoá thạch.</w:t>
            </w:r>
          </w:p>
          <w:p w:rsidR="00CE73BC" w:rsidRPr="00CE6BD6" w:rsidRDefault="00CE73BC" w:rsidP="00CE73BC">
            <w:pPr>
              <w:spacing w:after="57" w:line="233" w:lineRule="auto"/>
              <w:ind w:left="0" w:firstLine="0"/>
              <w:rPr>
                <w:color w:val="auto"/>
                <w:sz w:val="26"/>
                <w:szCs w:val="26"/>
              </w:rPr>
            </w:pPr>
            <w:r w:rsidRPr="00CE6BD6">
              <w:rPr>
                <w:color w:val="auto"/>
                <w:sz w:val="26"/>
                <w:szCs w:val="26"/>
              </w:rPr>
              <w:t>– GV kiểm tra câu trả lời của HS ghi chép trong vở và nhận xét.</w:t>
            </w:r>
          </w:p>
          <w:p w:rsidR="00CE73BC" w:rsidRPr="00CE6BD6" w:rsidRDefault="00CE73BC" w:rsidP="00CE73BC">
            <w:pPr>
              <w:spacing w:after="0" w:line="259" w:lineRule="auto"/>
              <w:ind w:left="0" w:firstLine="0"/>
              <w:jc w:val="left"/>
              <w:rPr>
                <w:color w:val="auto"/>
                <w:sz w:val="26"/>
                <w:szCs w:val="26"/>
              </w:rPr>
            </w:pPr>
            <w:r w:rsidRPr="00CE6BD6">
              <w:rPr>
                <w:b/>
                <w:color w:val="auto"/>
                <w:sz w:val="26"/>
                <w:szCs w:val="26"/>
              </w:rPr>
              <w:t xml:space="preserve">2. Lợi ích và những hạn chế của việc sử </w:t>
            </w:r>
          </w:p>
          <w:p w:rsidR="00CE73BC" w:rsidRPr="00CE6BD6" w:rsidRDefault="00CE73BC" w:rsidP="00CE73BC">
            <w:pPr>
              <w:spacing w:after="0" w:line="282" w:lineRule="auto"/>
              <w:ind w:left="0" w:right="1195" w:firstLine="0"/>
              <w:jc w:val="left"/>
              <w:rPr>
                <w:color w:val="auto"/>
                <w:sz w:val="26"/>
                <w:szCs w:val="26"/>
              </w:rPr>
            </w:pPr>
            <w:r w:rsidRPr="00CE6BD6">
              <w:rPr>
                <w:b/>
                <w:color w:val="auto"/>
                <w:sz w:val="26"/>
                <w:szCs w:val="26"/>
              </w:rPr>
              <w:t>dụng nhiên liệu hoá thạch Bước 1: Chuyển giao nhiệm vụ</w:t>
            </w:r>
          </w:p>
          <w:p w:rsidR="00CE73BC" w:rsidRPr="00CE6BD6" w:rsidRDefault="00CE73BC" w:rsidP="00CE73BC">
            <w:pPr>
              <w:spacing w:after="45" w:line="243" w:lineRule="auto"/>
              <w:ind w:left="0" w:right="54" w:firstLine="0"/>
              <w:rPr>
                <w:color w:val="auto"/>
                <w:sz w:val="26"/>
                <w:szCs w:val="26"/>
              </w:rPr>
            </w:pPr>
            <w:r w:rsidRPr="00CE6BD6">
              <w:rPr>
                <w:color w:val="auto"/>
                <w:sz w:val="26"/>
                <w:szCs w:val="26"/>
              </w:rPr>
              <w:t>– GV nêu vấn đề: việc sử dụng nhiên liệu hoá thạch có rất nhiều lợi ích và cũng có hạn chế. – GV yêu cầu HS đọc SGK và tóm tắt lợi ích và hạn chế của việc sử dụng nhiên liệu hoá thạch. Sau đó HS trả lời 2 câu hỏi cuối mục 2, trang 155, SGK.</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2: Thực hiện nhiệm vụ học tập</w:t>
            </w:r>
          </w:p>
          <w:p w:rsidR="00CE73BC" w:rsidRPr="00CE6BD6" w:rsidRDefault="00CE73BC" w:rsidP="00CE73BC">
            <w:pPr>
              <w:spacing w:after="57" w:line="233" w:lineRule="auto"/>
              <w:ind w:left="0" w:firstLine="0"/>
              <w:rPr>
                <w:color w:val="auto"/>
                <w:sz w:val="26"/>
                <w:szCs w:val="26"/>
              </w:rPr>
            </w:pPr>
            <w:r w:rsidRPr="00CE6BD6">
              <w:rPr>
                <w:color w:val="auto"/>
                <w:sz w:val="26"/>
                <w:szCs w:val="26"/>
              </w:rPr>
              <w:t>HS đọc SGK để tóm tắt theo theo gợi ý của GV và trả lời 2 câu hỏi.</w:t>
            </w:r>
          </w:p>
          <w:p w:rsidR="00CE73BC" w:rsidRPr="00CE6BD6" w:rsidRDefault="00CE73BC" w:rsidP="00CE73BC">
            <w:pPr>
              <w:spacing w:after="28" w:line="257" w:lineRule="auto"/>
              <w:ind w:left="0" w:right="56" w:firstLine="0"/>
              <w:jc w:val="left"/>
              <w:rPr>
                <w:color w:val="auto"/>
                <w:sz w:val="26"/>
                <w:szCs w:val="26"/>
              </w:rPr>
            </w:pPr>
            <w:r w:rsidRPr="00CE6BD6">
              <w:rPr>
                <w:b/>
                <w:color w:val="auto"/>
                <w:sz w:val="26"/>
                <w:szCs w:val="26"/>
              </w:rPr>
              <w:t xml:space="preserve">Bước 3: Báo cáo kết quả và thảo luận </w:t>
            </w:r>
            <w:r w:rsidRPr="00CE6BD6">
              <w:rPr>
                <w:color w:val="auto"/>
                <w:sz w:val="26"/>
                <w:szCs w:val="26"/>
              </w:rPr>
              <w:t>GV gọi một số HS trả lời. Các HS khác nhận xét, bổ sung.</w:t>
            </w:r>
          </w:p>
          <w:p w:rsidR="00CE73BC" w:rsidRPr="00CE6BD6" w:rsidRDefault="00CE73BC" w:rsidP="00CE73BC">
            <w:pPr>
              <w:spacing w:after="57" w:line="233" w:lineRule="auto"/>
              <w:ind w:left="0" w:firstLine="0"/>
              <w:rPr>
                <w:color w:val="auto"/>
                <w:sz w:val="26"/>
                <w:szCs w:val="26"/>
              </w:rPr>
            </w:pPr>
            <w:r w:rsidRPr="00CE6BD6">
              <w:rPr>
                <w:b/>
                <w:color w:val="auto"/>
                <w:sz w:val="26"/>
                <w:szCs w:val="26"/>
              </w:rPr>
              <w:t>Bước 4: Đánh giá kết quả thực hiện nhiệm vụ</w:t>
            </w:r>
          </w:p>
          <w:p w:rsidR="00CE73BC" w:rsidRDefault="00CE73BC" w:rsidP="00CE73BC">
            <w:pPr>
              <w:spacing w:after="0" w:line="259" w:lineRule="auto"/>
              <w:ind w:left="0" w:right="55" w:firstLine="0"/>
              <w:rPr>
                <w:color w:val="auto"/>
                <w:sz w:val="26"/>
                <w:szCs w:val="26"/>
              </w:rPr>
            </w:pPr>
            <w:r w:rsidRPr="00CE6BD6">
              <w:rPr>
                <w:color w:val="auto"/>
                <w:sz w:val="26"/>
                <w:szCs w:val="26"/>
              </w:rPr>
              <w:t>GV ghi tóm tắt câu trả lời đúng của các HS để cả lớp có thể ghi chép.</w:t>
            </w: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Pr="00CE6BD6" w:rsidRDefault="00CE73BC" w:rsidP="00CE73BC">
            <w:pPr>
              <w:spacing w:after="57" w:line="233" w:lineRule="auto"/>
              <w:ind w:left="0" w:firstLine="0"/>
              <w:rPr>
                <w:color w:val="auto"/>
                <w:sz w:val="26"/>
                <w:szCs w:val="26"/>
              </w:rPr>
            </w:pPr>
            <w:r w:rsidRPr="00CE6BD6">
              <w:rPr>
                <w:b/>
                <w:color w:val="auto"/>
                <w:sz w:val="26"/>
                <w:szCs w:val="26"/>
              </w:rPr>
              <w:t>3. Giải pháp hạn chế sử dụng nhiên liệu hoá thạch</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1: Chuyển giao nhiệm vụ</w:t>
            </w:r>
          </w:p>
          <w:p w:rsidR="00CE73BC" w:rsidRPr="00CE6BD6" w:rsidRDefault="00CE73BC" w:rsidP="004E1198">
            <w:pPr>
              <w:numPr>
                <w:ilvl w:val="0"/>
                <w:numId w:val="16"/>
              </w:numPr>
              <w:spacing w:after="57" w:line="233" w:lineRule="auto"/>
              <w:ind w:right="54" w:firstLine="0"/>
              <w:rPr>
                <w:color w:val="auto"/>
                <w:sz w:val="26"/>
                <w:szCs w:val="26"/>
              </w:rPr>
            </w:pPr>
            <w:r w:rsidRPr="00CE6BD6">
              <w:rPr>
                <w:color w:val="auto"/>
                <w:sz w:val="26"/>
                <w:szCs w:val="26"/>
              </w:rPr>
              <w:t>GV giới thiệu: việc hạn chế sử dụng nhiên liệu hoá thạch, tìm nguồn nhiên liệu thay thế là nhu cầu bức thiết, quyết định sự phát triển bền vững của loài người. Hãy thảo luận các biện pháp để hạn chế sử dụng nhiên liệu hoá thạch.</w:t>
            </w:r>
          </w:p>
          <w:p w:rsidR="00CE73BC" w:rsidRPr="00CE6BD6" w:rsidRDefault="00CE73BC" w:rsidP="004E1198">
            <w:pPr>
              <w:numPr>
                <w:ilvl w:val="0"/>
                <w:numId w:val="16"/>
              </w:numPr>
              <w:spacing w:after="57" w:line="233" w:lineRule="auto"/>
              <w:ind w:right="54" w:firstLine="0"/>
              <w:rPr>
                <w:color w:val="auto"/>
                <w:sz w:val="26"/>
                <w:szCs w:val="26"/>
              </w:rPr>
            </w:pPr>
            <w:r w:rsidRPr="00CE6BD6">
              <w:rPr>
                <w:color w:val="auto"/>
                <w:sz w:val="26"/>
                <w:szCs w:val="26"/>
              </w:rPr>
              <w:t>GV chia lớp thành các nhóm, mỗi nhóm từ 5 – 6 HS, yêu cầu tiến hành thảo luận hoạt động và trả lời câu hỏi ở mục 3, trang 155, SGK.</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2: Thực hiện nhiệm vụ học tập</w:t>
            </w:r>
          </w:p>
          <w:p w:rsidR="00CE73BC" w:rsidRPr="00CE6BD6" w:rsidRDefault="00CE73BC" w:rsidP="00CE73BC">
            <w:pPr>
              <w:spacing w:after="57" w:line="233" w:lineRule="auto"/>
              <w:ind w:left="0" w:firstLine="0"/>
              <w:rPr>
                <w:color w:val="auto"/>
                <w:sz w:val="26"/>
                <w:szCs w:val="26"/>
              </w:rPr>
            </w:pPr>
            <w:r w:rsidRPr="00CE6BD6">
              <w:rPr>
                <w:color w:val="auto"/>
                <w:sz w:val="26"/>
                <w:szCs w:val="26"/>
              </w:rPr>
              <w:t>HS thực hiện làm việc nhóm. Mỗi nhóm viết câu trả lời ra giấy.</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3: Báo cáo kết quả và thảo luận</w:t>
            </w:r>
          </w:p>
          <w:p w:rsidR="00CE73BC" w:rsidRPr="00CE6BD6" w:rsidRDefault="00CE73BC" w:rsidP="00CE73BC">
            <w:pPr>
              <w:spacing w:after="57" w:line="233" w:lineRule="auto"/>
              <w:ind w:left="0" w:firstLine="0"/>
              <w:jc w:val="left"/>
              <w:rPr>
                <w:color w:val="auto"/>
                <w:sz w:val="26"/>
                <w:szCs w:val="26"/>
              </w:rPr>
            </w:pPr>
            <w:r w:rsidRPr="00CE6BD6">
              <w:rPr>
                <w:color w:val="auto"/>
                <w:sz w:val="26"/>
                <w:szCs w:val="26"/>
              </w:rPr>
              <w:t>Các nhóm HS lần lượt thuyết trình và trả lời câu hỏi.</w:t>
            </w:r>
          </w:p>
          <w:p w:rsidR="00CE73BC" w:rsidRPr="00CE6BD6" w:rsidRDefault="00CE73BC" w:rsidP="00CE73BC">
            <w:pPr>
              <w:spacing w:after="57" w:line="233" w:lineRule="auto"/>
              <w:ind w:left="0" w:firstLine="0"/>
              <w:rPr>
                <w:color w:val="auto"/>
                <w:sz w:val="26"/>
                <w:szCs w:val="26"/>
              </w:rPr>
            </w:pPr>
            <w:r w:rsidRPr="00CE6BD6">
              <w:rPr>
                <w:b/>
                <w:color w:val="auto"/>
                <w:sz w:val="26"/>
                <w:szCs w:val="26"/>
              </w:rPr>
              <w:t>Bước 4: Đánh giá kết quả thực hiện nhiệm vụ</w:t>
            </w:r>
          </w:p>
          <w:p w:rsidR="00CE73BC" w:rsidRPr="00CE6BD6" w:rsidRDefault="00CE73BC" w:rsidP="00CE73BC">
            <w:pPr>
              <w:spacing w:after="0" w:line="259" w:lineRule="auto"/>
              <w:ind w:left="0" w:right="55" w:firstLine="0"/>
              <w:rPr>
                <w:color w:val="auto"/>
                <w:sz w:val="26"/>
                <w:szCs w:val="26"/>
              </w:rPr>
            </w:pPr>
            <w:r w:rsidRPr="00CE6BD6">
              <w:rPr>
                <w:color w:val="auto"/>
                <w:sz w:val="26"/>
                <w:szCs w:val="26"/>
              </w:rPr>
              <w:lastRenderedPageBreak/>
              <w:t>GV nhận xét và tóm tắt báo cáo và câu trả lời của mỗi nhóm để cả lớp có thể ghi chép.</w:t>
            </w:r>
          </w:p>
        </w:tc>
        <w:tc>
          <w:tcPr>
            <w:tcW w:w="4447" w:type="dxa"/>
          </w:tcPr>
          <w:p w:rsidR="00CE73BC" w:rsidRPr="00CE6BD6" w:rsidRDefault="00CE73BC" w:rsidP="00CE73BC">
            <w:pPr>
              <w:spacing w:after="0" w:line="233" w:lineRule="auto"/>
              <w:ind w:left="0" w:firstLine="0"/>
              <w:rPr>
                <w:color w:val="auto"/>
                <w:sz w:val="26"/>
                <w:szCs w:val="26"/>
              </w:rPr>
            </w:pPr>
            <w:r w:rsidRPr="00CE6BD6">
              <w:rPr>
                <w:color w:val="auto"/>
                <w:sz w:val="26"/>
                <w:szCs w:val="26"/>
              </w:rPr>
              <w:lastRenderedPageBreak/>
              <w:t>Đồ thị thực trạng khai thác nhiên liệu hoá thạch:</w:t>
            </w:r>
          </w:p>
          <w:p w:rsidR="00CE73BC" w:rsidRPr="00CE6BD6" w:rsidRDefault="00CE73BC" w:rsidP="00CE73BC">
            <w:pPr>
              <w:spacing w:after="86" w:line="259" w:lineRule="auto"/>
              <w:ind w:left="0" w:firstLine="0"/>
              <w:jc w:val="left"/>
              <w:rPr>
                <w:color w:val="auto"/>
                <w:sz w:val="26"/>
                <w:szCs w:val="26"/>
              </w:rPr>
            </w:pPr>
            <w:r w:rsidRPr="00CE6BD6">
              <w:rPr>
                <w:noProof/>
                <w:color w:val="auto"/>
                <w:sz w:val="26"/>
                <w:szCs w:val="26"/>
              </w:rPr>
              <w:drawing>
                <wp:inline distT="0" distB="0" distL="0" distR="0" wp14:anchorId="5F6E3096" wp14:editId="214AC755">
                  <wp:extent cx="2393650" cy="1754250"/>
                  <wp:effectExtent l="0" t="0" r="0" b="0"/>
                  <wp:docPr id="32268" name="Picture 32268"/>
                  <wp:cNvGraphicFramePr/>
                  <a:graphic xmlns:a="http://schemas.openxmlformats.org/drawingml/2006/main">
                    <a:graphicData uri="http://schemas.openxmlformats.org/drawingml/2006/picture">
                      <pic:pic xmlns:pic="http://schemas.openxmlformats.org/drawingml/2006/picture">
                        <pic:nvPicPr>
                          <pic:cNvPr id="32268" name="Picture 32268"/>
                          <pic:cNvPicPr/>
                        </pic:nvPicPr>
                        <pic:blipFill>
                          <a:blip r:embed="rId7"/>
                          <a:stretch>
                            <a:fillRect/>
                          </a:stretch>
                        </pic:blipFill>
                        <pic:spPr>
                          <a:xfrm>
                            <a:off x="0" y="0"/>
                            <a:ext cx="2393650" cy="1754250"/>
                          </a:xfrm>
                          <a:prstGeom prst="rect">
                            <a:avLst/>
                          </a:prstGeom>
                        </pic:spPr>
                      </pic:pic>
                    </a:graphicData>
                  </a:graphic>
                </wp:inline>
              </w:drawing>
            </w:r>
          </w:p>
          <w:p w:rsidR="00CE73BC" w:rsidRPr="00CE6BD6" w:rsidRDefault="00CE73BC" w:rsidP="00CE73BC">
            <w:pPr>
              <w:spacing w:after="57" w:line="233" w:lineRule="auto"/>
              <w:ind w:left="0" w:firstLine="0"/>
              <w:rPr>
                <w:color w:val="auto"/>
                <w:sz w:val="26"/>
                <w:szCs w:val="26"/>
              </w:rPr>
            </w:pPr>
            <w:r w:rsidRPr="00CE6BD6">
              <w:rPr>
                <w:color w:val="auto"/>
                <w:sz w:val="26"/>
                <w:szCs w:val="26"/>
              </w:rPr>
              <w:lastRenderedPageBreak/>
              <w:t xml:space="preserve">Đồ thị sản lượng khai thác dầu thô của thế giới theo thời gian </w:t>
            </w:r>
          </w:p>
          <w:p w:rsidR="00CE73BC" w:rsidRDefault="00CE73BC" w:rsidP="00CE73BC">
            <w:pPr>
              <w:spacing w:after="0" w:line="259" w:lineRule="auto"/>
              <w:ind w:left="0" w:right="55" w:firstLine="0"/>
              <w:rPr>
                <w:color w:val="auto"/>
                <w:sz w:val="26"/>
                <w:szCs w:val="26"/>
              </w:rPr>
            </w:pPr>
            <w:r w:rsidRPr="00CE6BD6">
              <w:rPr>
                <w:color w:val="auto"/>
                <w:sz w:val="26"/>
                <w:szCs w:val="26"/>
              </w:rPr>
              <w:t>Nhận xét: tốc độ khai thác dầu thô tăng liên tục từ năm 1988 đến 2016. Sau 28 năm, sản lượng khai thác đã tăng khoảng 1,5 lần.</w:t>
            </w: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Default="00CE73BC" w:rsidP="00CE73BC">
            <w:pPr>
              <w:spacing w:after="0" w:line="259" w:lineRule="auto"/>
              <w:ind w:left="0" w:right="55" w:firstLine="0"/>
              <w:rPr>
                <w:color w:val="auto"/>
                <w:sz w:val="26"/>
                <w:szCs w:val="26"/>
              </w:rPr>
            </w:pPr>
          </w:p>
          <w:p w:rsidR="00CE73BC" w:rsidRPr="00CE6BD6" w:rsidRDefault="00CE73BC" w:rsidP="00CE73BC">
            <w:pPr>
              <w:spacing w:after="57" w:line="233" w:lineRule="auto"/>
              <w:ind w:left="0" w:firstLine="0"/>
              <w:rPr>
                <w:color w:val="auto"/>
                <w:sz w:val="26"/>
                <w:szCs w:val="26"/>
              </w:rPr>
            </w:pPr>
            <w:r w:rsidRPr="00CE6BD6">
              <w:rPr>
                <w:color w:val="auto"/>
                <w:sz w:val="26"/>
                <w:szCs w:val="26"/>
              </w:rPr>
              <w:t>Lợi ích và hạn chế của việc sử dụng nhiên liệu hoá thạch:</w:t>
            </w:r>
          </w:p>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t>– Lợi ích:</w:t>
            </w:r>
          </w:p>
          <w:p w:rsidR="00CE73BC" w:rsidRPr="00CE6BD6" w:rsidRDefault="00CE73BC" w:rsidP="00CE73BC">
            <w:pPr>
              <w:spacing w:after="57" w:line="233" w:lineRule="auto"/>
              <w:ind w:left="0" w:firstLine="0"/>
              <w:jc w:val="left"/>
              <w:rPr>
                <w:color w:val="auto"/>
                <w:sz w:val="26"/>
                <w:szCs w:val="26"/>
              </w:rPr>
            </w:pPr>
            <w:r w:rsidRPr="00CE6BD6">
              <w:rPr>
                <w:color w:val="auto"/>
                <w:sz w:val="26"/>
                <w:szCs w:val="26"/>
              </w:rPr>
              <w:t xml:space="preserve">+ Quá trình khai thác dễ dàng và nhanh chóng. </w:t>
            </w:r>
          </w:p>
          <w:p w:rsidR="00CE73BC" w:rsidRPr="00CE6BD6" w:rsidRDefault="00CE73BC" w:rsidP="00CE73BC">
            <w:pPr>
              <w:spacing w:after="57" w:line="233" w:lineRule="auto"/>
              <w:ind w:left="0" w:right="55" w:firstLine="0"/>
              <w:rPr>
                <w:color w:val="auto"/>
                <w:sz w:val="26"/>
                <w:szCs w:val="26"/>
              </w:rPr>
            </w:pPr>
            <w:r w:rsidRPr="00CE6BD6">
              <w:rPr>
                <w:color w:val="auto"/>
                <w:sz w:val="26"/>
                <w:szCs w:val="26"/>
              </w:rPr>
              <w:t xml:space="preserve">+ Là nguồn nhiên liệu chính cho các nhà máy nhiệt điện, luyện kim, sản xuất xi măng, sản xuất hoá chất, giao thông vận </w:t>
            </w:r>
            <w:proofErr w:type="gramStart"/>
            <w:r w:rsidRPr="00CE6BD6">
              <w:rPr>
                <w:color w:val="auto"/>
                <w:sz w:val="26"/>
                <w:szCs w:val="26"/>
              </w:rPr>
              <w:t>tải,...</w:t>
            </w:r>
            <w:proofErr w:type="gramEnd"/>
            <w:r w:rsidRPr="00CE6BD6">
              <w:rPr>
                <w:color w:val="auto"/>
                <w:sz w:val="26"/>
                <w:szCs w:val="26"/>
              </w:rPr>
              <w:t xml:space="preserve"> </w:t>
            </w:r>
          </w:p>
          <w:p w:rsidR="00CE73BC" w:rsidRPr="00CE6BD6" w:rsidRDefault="00CE73BC" w:rsidP="00CE73BC">
            <w:pPr>
              <w:spacing w:after="57" w:line="233" w:lineRule="auto"/>
              <w:ind w:left="0" w:right="55" w:firstLine="0"/>
              <w:rPr>
                <w:color w:val="auto"/>
                <w:sz w:val="26"/>
                <w:szCs w:val="26"/>
              </w:rPr>
            </w:pPr>
            <w:r w:rsidRPr="00CE6BD6">
              <w:rPr>
                <w:color w:val="auto"/>
                <w:sz w:val="26"/>
                <w:szCs w:val="26"/>
              </w:rPr>
              <w:t xml:space="preserve">+ Đáp ứng được các nhu cầu đa dạng của con người: thắp sáng, sưởi ấm, nấu nướng, đi </w:t>
            </w:r>
            <w:proofErr w:type="gramStart"/>
            <w:r w:rsidRPr="00CE6BD6">
              <w:rPr>
                <w:color w:val="auto"/>
                <w:sz w:val="26"/>
                <w:szCs w:val="26"/>
              </w:rPr>
              <w:t>lại,...</w:t>
            </w:r>
            <w:proofErr w:type="gramEnd"/>
            <w:r w:rsidRPr="00CE6BD6">
              <w:rPr>
                <w:color w:val="auto"/>
                <w:sz w:val="26"/>
                <w:szCs w:val="26"/>
              </w:rPr>
              <w:t xml:space="preserve"> </w:t>
            </w:r>
          </w:p>
          <w:p w:rsidR="00CE73BC" w:rsidRPr="00CE6BD6" w:rsidRDefault="00CE73BC" w:rsidP="00CE73BC">
            <w:pPr>
              <w:spacing w:after="57" w:line="233" w:lineRule="auto"/>
              <w:ind w:left="0" w:right="55" w:firstLine="0"/>
              <w:rPr>
                <w:color w:val="auto"/>
                <w:sz w:val="26"/>
                <w:szCs w:val="26"/>
              </w:rPr>
            </w:pPr>
            <w:r w:rsidRPr="00CE6BD6">
              <w:rPr>
                <w:color w:val="auto"/>
                <w:sz w:val="26"/>
                <w:szCs w:val="26"/>
              </w:rPr>
              <w:t>+ Quá trình vận chuyển và bảo quản nhiên liệu hoá thạch dễ dàng, chi phí rẻ hơn nhiều so với năng lượng tái tạo.</w:t>
            </w:r>
          </w:p>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t>– Hạn chế:</w:t>
            </w:r>
          </w:p>
          <w:p w:rsidR="00CE73BC" w:rsidRPr="00CE6BD6" w:rsidRDefault="00CE73BC" w:rsidP="00CE73BC">
            <w:pPr>
              <w:spacing w:after="57" w:line="233" w:lineRule="auto"/>
              <w:ind w:left="0" w:right="55" w:firstLine="0"/>
              <w:rPr>
                <w:color w:val="auto"/>
                <w:sz w:val="26"/>
                <w:szCs w:val="26"/>
              </w:rPr>
            </w:pPr>
            <w:r w:rsidRPr="00CE6BD6">
              <w:rPr>
                <w:color w:val="auto"/>
                <w:sz w:val="26"/>
                <w:szCs w:val="26"/>
              </w:rPr>
              <w:t xml:space="preserve">+ Việc khai thác nhiên liệu hoá thạch quá mức dẫn đến nguy cơ cạn kiệt nguồn tài nguyên này. </w:t>
            </w:r>
          </w:p>
          <w:p w:rsidR="00CE73BC" w:rsidRPr="00CE6BD6" w:rsidRDefault="00CE73BC" w:rsidP="00CE73BC">
            <w:pPr>
              <w:spacing w:after="40" w:line="248" w:lineRule="auto"/>
              <w:ind w:left="0" w:right="55" w:firstLine="0"/>
              <w:rPr>
                <w:color w:val="auto"/>
                <w:sz w:val="26"/>
                <w:szCs w:val="26"/>
              </w:rPr>
            </w:pPr>
            <w:r w:rsidRPr="00CE6BD6">
              <w:rPr>
                <w:color w:val="auto"/>
                <w:sz w:val="26"/>
                <w:szCs w:val="26"/>
              </w:rPr>
              <w:t>Quá trình đốt cháy nhiên liệu hoá thạch sinh ra CO</w:t>
            </w:r>
            <w:r w:rsidRPr="00CE6BD6">
              <w:rPr>
                <w:color w:val="auto"/>
                <w:sz w:val="26"/>
                <w:szCs w:val="26"/>
                <w:vertAlign w:val="subscript"/>
              </w:rPr>
              <w:t>2</w:t>
            </w:r>
            <w:r w:rsidRPr="00CE6BD6">
              <w:rPr>
                <w:color w:val="auto"/>
                <w:sz w:val="26"/>
                <w:szCs w:val="26"/>
              </w:rPr>
              <w:t>, CO, SO</w:t>
            </w:r>
            <w:r w:rsidRPr="00CE6BD6">
              <w:rPr>
                <w:color w:val="auto"/>
                <w:sz w:val="26"/>
                <w:szCs w:val="26"/>
                <w:vertAlign w:val="subscript"/>
              </w:rPr>
              <w:t>2</w:t>
            </w:r>
            <w:r w:rsidRPr="00CE6BD6">
              <w:rPr>
                <w:color w:val="auto"/>
                <w:sz w:val="26"/>
                <w:szCs w:val="26"/>
              </w:rPr>
              <w:t>, NO, NO</w:t>
            </w:r>
            <w:proofErr w:type="gramStart"/>
            <w:r w:rsidRPr="00CE6BD6">
              <w:rPr>
                <w:color w:val="auto"/>
                <w:sz w:val="26"/>
                <w:szCs w:val="26"/>
                <w:vertAlign w:val="subscript"/>
              </w:rPr>
              <w:t>2</w:t>
            </w:r>
            <w:r w:rsidRPr="00CE6BD6">
              <w:rPr>
                <w:color w:val="auto"/>
                <w:sz w:val="26"/>
                <w:szCs w:val="26"/>
              </w:rPr>
              <w:t>,...</w:t>
            </w:r>
            <w:proofErr w:type="gramEnd"/>
            <w:r w:rsidRPr="00CE6BD6">
              <w:rPr>
                <w:color w:val="auto"/>
                <w:sz w:val="26"/>
                <w:szCs w:val="26"/>
              </w:rPr>
              <w:t xml:space="preserve"> tác </w:t>
            </w:r>
            <w:r w:rsidRPr="00CE6BD6">
              <w:rPr>
                <w:color w:val="auto"/>
                <w:sz w:val="26"/>
                <w:szCs w:val="26"/>
              </w:rPr>
              <w:lastRenderedPageBreak/>
              <w:t>động tiêu cực đến môi trường và sức khoẻ con người.</w:t>
            </w:r>
          </w:p>
          <w:p w:rsidR="00CE73BC" w:rsidRPr="00CE6BD6" w:rsidRDefault="00CE73BC" w:rsidP="00CE73BC">
            <w:pPr>
              <w:spacing w:after="57" w:line="233" w:lineRule="auto"/>
              <w:ind w:left="0" w:right="55" w:firstLine="0"/>
              <w:rPr>
                <w:color w:val="auto"/>
                <w:sz w:val="26"/>
                <w:szCs w:val="26"/>
              </w:rPr>
            </w:pPr>
            <w:r w:rsidRPr="00CE6BD6">
              <w:rPr>
                <w:color w:val="auto"/>
                <w:sz w:val="26"/>
                <w:szCs w:val="26"/>
              </w:rPr>
              <w:t>Do đó, cần tìm nguồn năng lượng tái tạo để thay thế năng lượng từ nhiên liệu hoá thạch.</w:t>
            </w:r>
          </w:p>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t>Trả lời câu hỏi cuối mục 2 (trang 155):</w:t>
            </w:r>
          </w:p>
          <w:p w:rsidR="00CE73BC" w:rsidRPr="00CE6BD6" w:rsidRDefault="00CE73BC" w:rsidP="004E1198">
            <w:pPr>
              <w:numPr>
                <w:ilvl w:val="0"/>
                <w:numId w:val="15"/>
              </w:numPr>
              <w:spacing w:after="78" w:line="259" w:lineRule="auto"/>
              <w:ind w:firstLine="0"/>
              <w:jc w:val="left"/>
              <w:rPr>
                <w:color w:val="auto"/>
                <w:sz w:val="26"/>
                <w:szCs w:val="26"/>
              </w:rPr>
            </w:pPr>
            <w:r w:rsidRPr="00CE6BD6">
              <w:rPr>
                <w:color w:val="auto"/>
                <w:sz w:val="26"/>
                <w:szCs w:val="26"/>
              </w:rPr>
              <w:t>PTHH của phản ứng:</w:t>
            </w:r>
          </w:p>
          <w:p w:rsidR="00CE73BC" w:rsidRPr="00CE6BD6" w:rsidRDefault="00CE73BC" w:rsidP="00CE73BC">
            <w:pPr>
              <w:tabs>
                <w:tab w:val="center" w:pos="0"/>
                <w:tab w:val="center" w:pos="2256"/>
              </w:tabs>
              <w:spacing w:after="46" w:line="259" w:lineRule="auto"/>
              <w:ind w:left="0" w:firstLine="0"/>
              <w:jc w:val="left"/>
              <w:rPr>
                <w:color w:val="auto"/>
                <w:sz w:val="26"/>
                <w:szCs w:val="26"/>
              </w:rPr>
            </w:pPr>
            <w:r w:rsidRPr="00CE6BD6">
              <w:rPr>
                <w:rFonts w:eastAsia="Calibri"/>
                <w:color w:val="auto"/>
                <w:sz w:val="26"/>
                <w:szCs w:val="26"/>
              </w:rPr>
              <w:tab/>
            </w:r>
            <w:r w:rsidRPr="00CE6BD6">
              <w:rPr>
                <w:color w:val="auto"/>
                <w:sz w:val="26"/>
                <w:szCs w:val="26"/>
              </w:rPr>
              <w:t xml:space="preserve"> </w:t>
            </w:r>
            <w:r w:rsidRPr="00CE6BD6">
              <w:rPr>
                <w:color w:val="auto"/>
                <w:sz w:val="26"/>
                <w:szCs w:val="26"/>
              </w:rPr>
              <w:tab/>
              <w:t>C</w:t>
            </w:r>
            <w:r w:rsidRPr="00CE6BD6">
              <w:rPr>
                <w:color w:val="auto"/>
                <w:sz w:val="26"/>
                <w:szCs w:val="26"/>
                <w:vertAlign w:val="subscript"/>
              </w:rPr>
              <w:t>2</w:t>
            </w:r>
            <w:r w:rsidRPr="00CE6BD6">
              <w:rPr>
                <w:color w:val="auto"/>
                <w:sz w:val="26"/>
                <w:szCs w:val="26"/>
              </w:rPr>
              <w:t>H</w:t>
            </w:r>
            <w:r w:rsidRPr="00CE6BD6">
              <w:rPr>
                <w:color w:val="auto"/>
                <w:sz w:val="26"/>
                <w:szCs w:val="26"/>
                <w:vertAlign w:val="subscript"/>
              </w:rPr>
              <w:t>5</w:t>
            </w:r>
            <w:r w:rsidRPr="00CE6BD6">
              <w:rPr>
                <w:color w:val="auto"/>
                <w:sz w:val="26"/>
                <w:szCs w:val="26"/>
              </w:rPr>
              <w:t>OH + 3O</w:t>
            </w:r>
            <w:r w:rsidRPr="00CE6BD6">
              <w:rPr>
                <w:color w:val="auto"/>
                <w:sz w:val="26"/>
                <w:szCs w:val="26"/>
                <w:vertAlign w:val="subscript"/>
              </w:rPr>
              <w:t>2</w:t>
            </w:r>
            <w:r w:rsidRPr="00CE6BD6">
              <w:rPr>
                <w:color w:val="auto"/>
                <w:sz w:val="26"/>
                <w:szCs w:val="26"/>
              </w:rPr>
              <w:t xml:space="preserve"> </w:t>
            </w:r>
            <w:r w:rsidRPr="00CE6BD6">
              <w:rPr>
                <w:rFonts w:eastAsia="Segoe UI Symbol"/>
                <w:color w:val="auto"/>
                <w:sz w:val="26"/>
                <w:szCs w:val="26"/>
              </w:rPr>
              <w:t>→</w:t>
            </w:r>
            <w:r w:rsidRPr="00CE6BD6">
              <w:rPr>
                <w:color w:val="auto"/>
                <w:sz w:val="26"/>
                <w:szCs w:val="26"/>
              </w:rPr>
              <w:t xml:space="preserve"> 2CO</w:t>
            </w:r>
            <w:r w:rsidRPr="00CE6BD6">
              <w:rPr>
                <w:color w:val="auto"/>
                <w:sz w:val="26"/>
                <w:szCs w:val="26"/>
                <w:vertAlign w:val="subscript"/>
              </w:rPr>
              <w:t>2</w:t>
            </w:r>
            <w:r w:rsidRPr="00CE6BD6">
              <w:rPr>
                <w:color w:val="auto"/>
                <w:sz w:val="26"/>
                <w:szCs w:val="26"/>
              </w:rPr>
              <w:t xml:space="preserve"> + 3H</w:t>
            </w:r>
            <w:r w:rsidRPr="00CE6BD6">
              <w:rPr>
                <w:color w:val="auto"/>
                <w:sz w:val="26"/>
                <w:szCs w:val="26"/>
                <w:vertAlign w:val="subscript"/>
              </w:rPr>
              <w:t>2</w:t>
            </w:r>
            <w:r w:rsidRPr="00CE6BD6">
              <w:rPr>
                <w:color w:val="auto"/>
                <w:sz w:val="26"/>
                <w:szCs w:val="26"/>
              </w:rPr>
              <w:t>O</w:t>
            </w:r>
          </w:p>
          <w:p w:rsidR="00CE73BC" w:rsidRPr="00CE6BD6" w:rsidRDefault="00CE73BC" w:rsidP="00CE73BC">
            <w:pPr>
              <w:tabs>
                <w:tab w:val="center" w:pos="0"/>
                <w:tab w:val="center" w:pos="2004"/>
              </w:tabs>
              <w:spacing w:after="44" w:line="259" w:lineRule="auto"/>
              <w:ind w:left="0" w:firstLine="0"/>
              <w:jc w:val="left"/>
              <w:rPr>
                <w:color w:val="auto"/>
                <w:sz w:val="26"/>
                <w:szCs w:val="26"/>
              </w:rPr>
            </w:pPr>
            <w:r w:rsidRPr="00CE6BD6">
              <w:rPr>
                <w:rFonts w:eastAsia="Calibri"/>
                <w:color w:val="auto"/>
                <w:sz w:val="26"/>
                <w:szCs w:val="26"/>
              </w:rPr>
              <w:tab/>
            </w:r>
            <w:r w:rsidRPr="00CE6BD6">
              <w:rPr>
                <w:color w:val="auto"/>
                <w:sz w:val="26"/>
                <w:szCs w:val="26"/>
              </w:rPr>
              <w:t xml:space="preserve"> </w:t>
            </w:r>
            <w:r w:rsidRPr="00CE6BD6">
              <w:rPr>
                <w:color w:val="auto"/>
                <w:sz w:val="26"/>
                <w:szCs w:val="26"/>
              </w:rPr>
              <w:tab/>
              <w:t>CH</w:t>
            </w:r>
            <w:r w:rsidRPr="00CE6BD6">
              <w:rPr>
                <w:color w:val="auto"/>
                <w:sz w:val="26"/>
                <w:szCs w:val="26"/>
                <w:vertAlign w:val="subscript"/>
              </w:rPr>
              <w:t>4</w:t>
            </w:r>
            <w:r w:rsidRPr="00CE6BD6">
              <w:rPr>
                <w:color w:val="auto"/>
                <w:sz w:val="26"/>
                <w:szCs w:val="26"/>
              </w:rPr>
              <w:t xml:space="preserve"> + 2O</w:t>
            </w:r>
            <w:r w:rsidRPr="00CE6BD6">
              <w:rPr>
                <w:color w:val="auto"/>
                <w:sz w:val="26"/>
                <w:szCs w:val="26"/>
                <w:vertAlign w:val="subscript"/>
              </w:rPr>
              <w:t>2</w:t>
            </w:r>
            <w:r w:rsidRPr="00CE6BD6">
              <w:rPr>
                <w:color w:val="auto"/>
                <w:sz w:val="26"/>
                <w:szCs w:val="26"/>
              </w:rPr>
              <w:t xml:space="preserve"> </w:t>
            </w:r>
            <w:r w:rsidRPr="00CE6BD6">
              <w:rPr>
                <w:rFonts w:eastAsia="Segoe UI Symbol"/>
                <w:color w:val="auto"/>
                <w:sz w:val="26"/>
                <w:szCs w:val="26"/>
              </w:rPr>
              <w:t>→</w:t>
            </w:r>
            <w:r w:rsidRPr="00CE6BD6">
              <w:rPr>
                <w:color w:val="auto"/>
                <w:sz w:val="26"/>
                <w:szCs w:val="26"/>
              </w:rPr>
              <w:t xml:space="preserve"> CO</w:t>
            </w:r>
            <w:r w:rsidRPr="00CE6BD6">
              <w:rPr>
                <w:color w:val="auto"/>
                <w:sz w:val="26"/>
                <w:szCs w:val="26"/>
                <w:vertAlign w:val="subscript"/>
              </w:rPr>
              <w:t>2</w:t>
            </w:r>
            <w:r w:rsidRPr="00CE6BD6">
              <w:rPr>
                <w:color w:val="auto"/>
                <w:sz w:val="26"/>
                <w:szCs w:val="26"/>
              </w:rPr>
              <w:t xml:space="preserve"> + 2H</w:t>
            </w:r>
            <w:r w:rsidRPr="00CE6BD6">
              <w:rPr>
                <w:color w:val="auto"/>
                <w:sz w:val="26"/>
                <w:szCs w:val="26"/>
                <w:vertAlign w:val="subscript"/>
              </w:rPr>
              <w:t>2</w:t>
            </w:r>
            <w:r w:rsidRPr="00CE6BD6">
              <w:rPr>
                <w:color w:val="auto"/>
                <w:sz w:val="26"/>
                <w:szCs w:val="26"/>
              </w:rPr>
              <w:t>O</w:t>
            </w:r>
          </w:p>
          <w:p w:rsidR="00CE73BC" w:rsidRPr="00CE6BD6" w:rsidRDefault="00CE73BC" w:rsidP="00CE73BC">
            <w:pPr>
              <w:tabs>
                <w:tab w:val="center" w:pos="0"/>
                <w:tab w:val="center" w:pos="1424"/>
              </w:tabs>
              <w:spacing w:after="9" w:line="259" w:lineRule="auto"/>
              <w:ind w:left="0" w:firstLine="0"/>
              <w:jc w:val="left"/>
              <w:rPr>
                <w:color w:val="auto"/>
                <w:sz w:val="26"/>
                <w:szCs w:val="26"/>
              </w:rPr>
            </w:pPr>
            <w:r w:rsidRPr="00CE6BD6">
              <w:rPr>
                <w:rFonts w:eastAsia="Calibri"/>
                <w:color w:val="auto"/>
                <w:sz w:val="26"/>
                <w:szCs w:val="26"/>
              </w:rPr>
              <w:tab/>
            </w:r>
            <w:r w:rsidRPr="00CE6BD6">
              <w:rPr>
                <w:color w:val="auto"/>
                <w:sz w:val="26"/>
                <w:szCs w:val="26"/>
              </w:rPr>
              <w:t xml:space="preserve"> </w:t>
            </w:r>
            <w:r w:rsidRPr="00CE6BD6">
              <w:rPr>
                <w:color w:val="auto"/>
                <w:sz w:val="26"/>
                <w:szCs w:val="26"/>
              </w:rPr>
              <w:tab/>
              <w:t>C + O</w:t>
            </w:r>
            <w:r w:rsidRPr="00CE6BD6">
              <w:rPr>
                <w:color w:val="auto"/>
                <w:sz w:val="26"/>
                <w:szCs w:val="26"/>
                <w:vertAlign w:val="subscript"/>
              </w:rPr>
              <w:t>2</w:t>
            </w:r>
            <w:r w:rsidRPr="00CE6BD6">
              <w:rPr>
                <w:color w:val="auto"/>
                <w:sz w:val="26"/>
                <w:szCs w:val="26"/>
              </w:rPr>
              <w:t xml:space="preserve"> </w:t>
            </w:r>
            <w:r w:rsidRPr="00CE6BD6">
              <w:rPr>
                <w:rFonts w:eastAsia="Segoe UI Symbol"/>
                <w:color w:val="auto"/>
                <w:sz w:val="26"/>
                <w:szCs w:val="26"/>
              </w:rPr>
              <w:t>→</w:t>
            </w:r>
            <w:r w:rsidRPr="00CE6BD6">
              <w:rPr>
                <w:color w:val="auto"/>
                <w:sz w:val="26"/>
                <w:szCs w:val="26"/>
              </w:rPr>
              <w:t xml:space="preserve"> CO</w:t>
            </w:r>
            <w:r w:rsidRPr="00CE6BD6">
              <w:rPr>
                <w:color w:val="auto"/>
                <w:sz w:val="26"/>
                <w:szCs w:val="26"/>
                <w:vertAlign w:val="subscript"/>
              </w:rPr>
              <w:t>2</w:t>
            </w:r>
            <w:r w:rsidRPr="00CE6BD6">
              <w:rPr>
                <w:color w:val="auto"/>
                <w:sz w:val="26"/>
                <w:szCs w:val="26"/>
              </w:rPr>
              <w:t xml:space="preserve"> </w:t>
            </w:r>
          </w:p>
          <w:p w:rsidR="00CE73BC" w:rsidRDefault="00CE73BC" w:rsidP="004E1198">
            <w:pPr>
              <w:numPr>
                <w:ilvl w:val="0"/>
                <w:numId w:val="15"/>
              </w:numPr>
              <w:spacing w:after="57" w:line="233" w:lineRule="auto"/>
              <w:ind w:firstLine="0"/>
              <w:jc w:val="left"/>
              <w:rPr>
                <w:color w:val="auto"/>
                <w:sz w:val="26"/>
                <w:szCs w:val="26"/>
              </w:rPr>
            </w:pPr>
            <w:r w:rsidRPr="00CE6BD6">
              <w:rPr>
                <w:color w:val="auto"/>
                <w:sz w:val="26"/>
                <w:szCs w:val="26"/>
              </w:rPr>
              <w:t>Đốt cháy nhiên liệu sinh nhiệt: dầu hoả &gt; than đá &gt; gỗ.</w:t>
            </w:r>
          </w:p>
          <w:p w:rsidR="00CE73BC" w:rsidRPr="00CE6BD6" w:rsidRDefault="00CE73BC" w:rsidP="00CE73BC">
            <w:pPr>
              <w:spacing w:after="57" w:line="233" w:lineRule="auto"/>
              <w:ind w:left="0" w:firstLine="0"/>
              <w:jc w:val="left"/>
              <w:rPr>
                <w:color w:val="auto"/>
                <w:sz w:val="26"/>
                <w:szCs w:val="26"/>
              </w:rPr>
            </w:pPr>
            <w:r w:rsidRPr="00CE6BD6">
              <w:rPr>
                <w:color w:val="auto"/>
                <w:sz w:val="26"/>
                <w:szCs w:val="26"/>
              </w:rPr>
              <w:t>Các bài thuyết trình và câu trả lời của HS:</w:t>
            </w:r>
          </w:p>
          <w:p w:rsidR="00CE73BC" w:rsidRPr="00CE6BD6" w:rsidRDefault="00CE73BC" w:rsidP="00CE73BC">
            <w:pPr>
              <w:spacing w:after="0" w:line="259" w:lineRule="auto"/>
              <w:ind w:left="0" w:right="55" w:firstLine="0"/>
              <w:rPr>
                <w:color w:val="auto"/>
                <w:sz w:val="26"/>
                <w:szCs w:val="26"/>
              </w:rPr>
            </w:pPr>
            <w:r w:rsidRPr="00CE6BD6">
              <w:rPr>
                <w:color w:val="auto"/>
                <w:sz w:val="26"/>
                <w:szCs w:val="26"/>
              </w:rPr>
              <w:t>HS được tự do trình bày những ý tưởng phong phú, phân tích hợp lí để đưa ra lí lẽ thuyết phục mọi người trong cộng đồng cùng thực hiện các biện pháp tiết kiệm năng lượng như: dùng bình nước nóng năng lượng mặt trời, sử dụng nhiên liệu sinh học,...</w:t>
            </w:r>
          </w:p>
        </w:tc>
      </w:tr>
    </w:tbl>
    <w:p w:rsidR="00CE73BC" w:rsidRDefault="00CE73BC" w:rsidP="00CE73BC">
      <w:pPr>
        <w:spacing w:after="0"/>
        <w:ind w:left="455" w:firstLine="0"/>
        <w:rPr>
          <w:color w:val="auto"/>
          <w:sz w:val="26"/>
          <w:szCs w:val="26"/>
        </w:rPr>
      </w:pPr>
    </w:p>
    <w:p w:rsidR="00F16BD2" w:rsidRPr="00CE6BD6" w:rsidRDefault="00F16BD2" w:rsidP="004E1198">
      <w:pPr>
        <w:numPr>
          <w:ilvl w:val="1"/>
          <w:numId w:val="5"/>
        </w:numPr>
        <w:spacing w:after="80" w:line="255" w:lineRule="auto"/>
        <w:ind w:hanging="397"/>
        <w:rPr>
          <w:color w:val="auto"/>
          <w:sz w:val="26"/>
          <w:szCs w:val="26"/>
        </w:rPr>
      </w:pPr>
      <w:r w:rsidRPr="00CE6BD6">
        <w:rPr>
          <w:rFonts w:eastAsia="Calibri"/>
          <w:color w:val="auto"/>
          <w:sz w:val="26"/>
          <w:szCs w:val="26"/>
        </w:rPr>
        <w:t>Nguồn carbon trong tự nhiên</w:t>
      </w:r>
    </w:p>
    <w:p w:rsidR="00F16BD2" w:rsidRPr="00CE6BD6" w:rsidRDefault="00F16BD2" w:rsidP="004E1198">
      <w:pPr>
        <w:numPr>
          <w:ilvl w:val="2"/>
          <w:numId w:val="5"/>
        </w:numPr>
        <w:spacing w:after="96" w:line="259" w:lineRule="auto"/>
        <w:ind w:hanging="263"/>
        <w:jc w:val="left"/>
        <w:rPr>
          <w:color w:val="auto"/>
          <w:sz w:val="26"/>
          <w:szCs w:val="26"/>
        </w:rPr>
      </w:pPr>
      <w:r w:rsidRPr="00CE6BD6">
        <w:rPr>
          <w:color w:val="auto"/>
          <w:sz w:val="26"/>
          <w:szCs w:val="26"/>
        </w:rPr>
        <w:t>Mục tiêu</w:t>
      </w:r>
    </w:p>
    <w:p w:rsidR="00F16BD2" w:rsidRPr="00CE6BD6" w:rsidRDefault="00F16BD2" w:rsidP="004E1198">
      <w:pPr>
        <w:numPr>
          <w:ilvl w:val="2"/>
          <w:numId w:val="8"/>
        </w:numPr>
        <w:rPr>
          <w:color w:val="auto"/>
          <w:sz w:val="26"/>
          <w:szCs w:val="26"/>
        </w:rPr>
      </w:pPr>
      <w:r w:rsidRPr="00CE6BD6">
        <w:rPr>
          <w:color w:val="auto"/>
          <w:sz w:val="26"/>
          <w:szCs w:val="26"/>
        </w:rPr>
        <w:t>Nêu được một số dạng tồn tại phổ biến của nguyên tố carbon trong tự nhiên (than, kim cương, carbon dioxide, các muối carbonate, các hợp chất hữu cơ).</w:t>
      </w:r>
    </w:p>
    <w:p w:rsidR="00F16BD2" w:rsidRPr="00CE6BD6" w:rsidRDefault="00F16BD2" w:rsidP="004E1198">
      <w:pPr>
        <w:numPr>
          <w:ilvl w:val="2"/>
          <w:numId w:val="8"/>
        </w:numPr>
        <w:rPr>
          <w:color w:val="auto"/>
          <w:sz w:val="26"/>
          <w:szCs w:val="26"/>
        </w:rPr>
      </w:pPr>
      <w:r w:rsidRPr="00CE6BD6">
        <w:rPr>
          <w:color w:val="auto"/>
          <w:sz w:val="26"/>
          <w:szCs w:val="26"/>
        </w:rPr>
        <w:t>Trình bày được sản phẩm và sự phát năng lượng từ quá trình đốt cháy than, các hợp chất hữu cơ; chu trình carbon trong tự nhiên và vai trò của carbon dioxide trong chu trình đó.</w:t>
      </w:r>
    </w:p>
    <w:p w:rsidR="00F16BD2" w:rsidRPr="00CE6BD6" w:rsidRDefault="00F16BD2" w:rsidP="004E1198">
      <w:pPr>
        <w:numPr>
          <w:ilvl w:val="2"/>
          <w:numId w:val="8"/>
        </w:numPr>
        <w:rPr>
          <w:color w:val="auto"/>
          <w:sz w:val="26"/>
          <w:szCs w:val="26"/>
        </w:rPr>
      </w:pPr>
      <w:r w:rsidRPr="00CE6BD6">
        <w:rPr>
          <w:color w:val="auto"/>
          <w:sz w:val="26"/>
          <w:szCs w:val="26"/>
        </w:rPr>
        <w:t>Nêu được khí carbon dioxide và methane là nguyên nhân chính gây hiệu ứng nhà kính, sự ấm lên toàn cầu.</w:t>
      </w:r>
    </w:p>
    <w:p w:rsidR="00F16BD2" w:rsidRPr="00CE6BD6" w:rsidRDefault="00F16BD2" w:rsidP="004E1198">
      <w:pPr>
        <w:numPr>
          <w:ilvl w:val="2"/>
          <w:numId w:val="8"/>
        </w:numPr>
        <w:rPr>
          <w:color w:val="auto"/>
          <w:sz w:val="26"/>
          <w:szCs w:val="26"/>
        </w:rPr>
      </w:pPr>
      <w:r w:rsidRPr="00CE6BD6">
        <w:rPr>
          <w:color w:val="auto"/>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p w:rsidR="00F16BD2" w:rsidRPr="00CE6BD6" w:rsidRDefault="00F16BD2" w:rsidP="004E1198">
      <w:pPr>
        <w:numPr>
          <w:ilvl w:val="2"/>
          <w:numId w:val="8"/>
        </w:numPr>
        <w:rPr>
          <w:color w:val="auto"/>
          <w:sz w:val="26"/>
          <w:szCs w:val="26"/>
        </w:rPr>
      </w:pPr>
      <w:r w:rsidRPr="00CE6BD6">
        <w:rPr>
          <w:color w:val="auto"/>
          <w:sz w:val="26"/>
          <w:szCs w:val="26"/>
        </w:rPr>
        <w:t>Nêu được một số biện pháp giảm lượng khí thải carbon dioxide ở trong nước và ở phạm vi toàn cầu.</w:t>
      </w:r>
    </w:p>
    <w:p w:rsidR="00F16BD2" w:rsidRDefault="00F16BD2" w:rsidP="00F16BD2">
      <w:pPr>
        <w:spacing w:after="0" w:line="259" w:lineRule="auto"/>
        <w:ind w:left="10"/>
        <w:jc w:val="left"/>
        <w:rPr>
          <w:color w:val="auto"/>
          <w:sz w:val="26"/>
          <w:szCs w:val="26"/>
        </w:rPr>
      </w:pPr>
      <w:r w:rsidRPr="00CE6BD6">
        <w:rPr>
          <w:color w:val="auto"/>
          <w:sz w:val="26"/>
          <w:szCs w:val="26"/>
        </w:rPr>
        <w:t>b) Tiến trình thực hiện</w:t>
      </w:r>
    </w:p>
    <w:tbl>
      <w:tblPr>
        <w:tblStyle w:val="TableGrid0"/>
        <w:tblW w:w="0" w:type="auto"/>
        <w:tblInd w:w="10" w:type="dxa"/>
        <w:tblLook w:val="04A0" w:firstRow="1" w:lastRow="0" w:firstColumn="1" w:lastColumn="0" w:noHBand="0" w:noVBand="1"/>
      </w:tblPr>
      <w:tblGrid>
        <w:gridCol w:w="4670"/>
        <w:gridCol w:w="4670"/>
      </w:tblGrid>
      <w:tr w:rsidR="00CE73BC" w:rsidTr="00CE73BC">
        <w:tc>
          <w:tcPr>
            <w:tcW w:w="4670" w:type="dxa"/>
          </w:tcPr>
          <w:p w:rsidR="00CE73BC" w:rsidRPr="00CE6BD6" w:rsidRDefault="00CE73BC" w:rsidP="00CE73BC">
            <w:pPr>
              <w:spacing w:after="0" w:line="259" w:lineRule="auto"/>
              <w:ind w:left="0" w:right="55" w:firstLine="0"/>
              <w:jc w:val="center"/>
              <w:rPr>
                <w:color w:val="auto"/>
                <w:sz w:val="26"/>
                <w:szCs w:val="26"/>
              </w:rPr>
            </w:pPr>
            <w:r w:rsidRPr="00CE6BD6">
              <w:rPr>
                <w:b/>
                <w:color w:val="auto"/>
                <w:sz w:val="26"/>
                <w:szCs w:val="26"/>
              </w:rPr>
              <w:t>Hoạt động của giáo viên và học sinh</w:t>
            </w:r>
          </w:p>
        </w:tc>
        <w:tc>
          <w:tcPr>
            <w:tcW w:w="4670" w:type="dxa"/>
          </w:tcPr>
          <w:p w:rsidR="00CE73BC" w:rsidRPr="00CE6BD6" w:rsidRDefault="00CE73BC" w:rsidP="00CE73BC">
            <w:pPr>
              <w:spacing w:after="0" w:line="259" w:lineRule="auto"/>
              <w:ind w:left="0" w:right="55" w:firstLine="0"/>
              <w:jc w:val="center"/>
              <w:rPr>
                <w:color w:val="auto"/>
                <w:sz w:val="26"/>
                <w:szCs w:val="26"/>
              </w:rPr>
            </w:pPr>
            <w:r w:rsidRPr="00CE6BD6">
              <w:rPr>
                <w:b/>
                <w:color w:val="auto"/>
                <w:sz w:val="26"/>
                <w:szCs w:val="26"/>
              </w:rPr>
              <w:t>Sản phẩm</w:t>
            </w:r>
          </w:p>
        </w:tc>
      </w:tr>
      <w:tr w:rsidR="00CE73BC" w:rsidTr="00111DFE">
        <w:tc>
          <w:tcPr>
            <w:tcW w:w="4670" w:type="dxa"/>
          </w:tcPr>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1. Trạng thái tự nhiên của carbon</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1: Chuyển giao nhiệm vụ</w:t>
            </w:r>
          </w:p>
          <w:p w:rsidR="00CE73BC" w:rsidRPr="00CE6BD6" w:rsidRDefault="00CE73BC" w:rsidP="004E1198">
            <w:pPr>
              <w:numPr>
                <w:ilvl w:val="0"/>
                <w:numId w:val="17"/>
              </w:numPr>
              <w:spacing w:after="57" w:line="233" w:lineRule="auto"/>
              <w:ind w:right="28" w:firstLine="0"/>
              <w:jc w:val="left"/>
              <w:rPr>
                <w:color w:val="auto"/>
                <w:sz w:val="26"/>
                <w:szCs w:val="26"/>
              </w:rPr>
            </w:pPr>
            <w:r w:rsidRPr="00CE6BD6">
              <w:rPr>
                <w:color w:val="auto"/>
                <w:sz w:val="26"/>
                <w:szCs w:val="26"/>
              </w:rPr>
              <w:t>GV giới thiệu: trong tự nhiên, carbon tồn tại ở nhiều dạng đơn chất và hợp chất khác nhau.</w:t>
            </w:r>
          </w:p>
          <w:p w:rsidR="00CE73BC" w:rsidRPr="00CE6BD6" w:rsidRDefault="00CE73BC" w:rsidP="004E1198">
            <w:pPr>
              <w:numPr>
                <w:ilvl w:val="0"/>
                <w:numId w:val="17"/>
              </w:numPr>
              <w:spacing w:after="45" w:line="243" w:lineRule="auto"/>
              <w:ind w:right="28" w:firstLine="0"/>
              <w:jc w:val="left"/>
              <w:rPr>
                <w:color w:val="auto"/>
                <w:sz w:val="26"/>
                <w:szCs w:val="26"/>
              </w:rPr>
            </w:pPr>
            <w:r w:rsidRPr="00CE6BD6">
              <w:rPr>
                <w:color w:val="auto"/>
                <w:sz w:val="26"/>
                <w:szCs w:val="26"/>
              </w:rPr>
              <w:t>GV chiếu các hình ảnh minh hoạ dạng tồn tại tự nhiên của carbon: kim cương, than chì, carbon vô định hình, đá vôi, tinh bột (cơm, bánh mì), protein (thịt, trứng</w:t>
            </w:r>
            <w:proofErr w:type="gramStart"/>
            <w:r w:rsidRPr="00CE6BD6">
              <w:rPr>
                <w:color w:val="auto"/>
                <w:sz w:val="26"/>
                <w:szCs w:val="26"/>
              </w:rPr>
              <w:t>),...</w:t>
            </w:r>
            <w:proofErr w:type="gramEnd"/>
            <w:r w:rsidRPr="00CE6BD6">
              <w:rPr>
                <w:color w:val="auto"/>
                <w:sz w:val="26"/>
                <w:szCs w:val="26"/>
              </w:rPr>
              <w:t xml:space="preserve">; sau đó yêu cầu HS nêu các dạng tồn tại của carbon. </w:t>
            </w:r>
            <w:r w:rsidRPr="00CE6BD6">
              <w:rPr>
                <w:b/>
                <w:color w:val="auto"/>
                <w:sz w:val="26"/>
                <w:szCs w:val="26"/>
              </w:rPr>
              <w:t>Bước 2: Thực hiện nhiệm vụ học tập</w:t>
            </w:r>
          </w:p>
          <w:p w:rsidR="00CE73BC" w:rsidRPr="00CE6BD6" w:rsidRDefault="00CE73BC" w:rsidP="00CE73BC">
            <w:pPr>
              <w:spacing w:after="0" w:line="282" w:lineRule="auto"/>
              <w:ind w:left="0" w:right="676" w:firstLine="0"/>
              <w:rPr>
                <w:color w:val="auto"/>
                <w:sz w:val="26"/>
                <w:szCs w:val="26"/>
              </w:rPr>
            </w:pPr>
            <w:r w:rsidRPr="00CE6BD6">
              <w:rPr>
                <w:color w:val="auto"/>
                <w:sz w:val="26"/>
                <w:szCs w:val="26"/>
              </w:rPr>
              <w:t xml:space="preserve">HS quan sát hình ảnh và trả lời. </w:t>
            </w:r>
            <w:r w:rsidRPr="00CE6BD6">
              <w:rPr>
                <w:b/>
                <w:color w:val="auto"/>
                <w:sz w:val="26"/>
                <w:szCs w:val="26"/>
              </w:rPr>
              <w:t>Bước 3: Báo cáo kết quả và thảo luận</w:t>
            </w:r>
          </w:p>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t>GV gọi một số HS trả lời.</w:t>
            </w:r>
          </w:p>
          <w:p w:rsidR="00CE73BC" w:rsidRPr="00CE6BD6" w:rsidRDefault="00CE73BC" w:rsidP="00CE73BC">
            <w:pPr>
              <w:spacing w:after="57" w:line="233" w:lineRule="auto"/>
              <w:ind w:left="0" w:firstLine="0"/>
              <w:rPr>
                <w:color w:val="auto"/>
                <w:sz w:val="26"/>
                <w:szCs w:val="26"/>
              </w:rPr>
            </w:pPr>
            <w:r w:rsidRPr="00CE6BD6">
              <w:rPr>
                <w:b/>
                <w:color w:val="auto"/>
                <w:sz w:val="26"/>
                <w:szCs w:val="26"/>
              </w:rPr>
              <w:lastRenderedPageBreak/>
              <w:t>Bước 4: Đánh giá kết quả thực hiện nhiệm vụ</w:t>
            </w:r>
          </w:p>
          <w:p w:rsidR="00CE73BC" w:rsidRPr="00CE6BD6" w:rsidRDefault="00CE73BC" w:rsidP="00CE73BC">
            <w:pPr>
              <w:spacing w:after="57" w:line="233" w:lineRule="auto"/>
              <w:ind w:left="0" w:firstLine="0"/>
              <w:rPr>
                <w:color w:val="auto"/>
                <w:sz w:val="26"/>
                <w:szCs w:val="26"/>
              </w:rPr>
            </w:pPr>
            <w:r w:rsidRPr="00CE6BD6">
              <w:rPr>
                <w:color w:val="auto"/>
                <w:sz w:val="26"/>
                <w:szCs w:val="26"/>
              </w:rPr>
              <w:t>GV tóm tắt câu trả lời đúng lên bảng để cả lớp cùng theo dõi.</w:t>
            </w:r>
          </w:p>
          <w:p w:rsidR="00CE73BC" w:rsidRPr="00CE6BD6" w:rsidRDefault="00CE73BC" w:rsidP="00CE73BC">
            <w:pPr>
              <w:spacing w:after="0" w:line="259" w:lineRule="auto"/>
              <w:ind w:left="0" w:firstLine="0"/>
              <w:jc w:val="left"/>
              <w:rPr>
                <w:color w:val="auto"/>
                <w:sz w:val="26"/>
                <w:szCs w:val="26"/>
              </w:rPr>
            </w:pPr>
            <w:r w:rsidRPr="00CE6BD6">
              <w:rPr>
                <w:b/>
                <w:color w:val="auto"/>
                <w:sz w:val="26"/>
                <w:szCs w:val="26"/>
              </w:rPr>
              <w:t xml:space="preserve">2. Chu trình carbon trong tự nhiên và vai </w:t>
            </w:r>
          </w:p>
          <w:p w:rsidR="00CE73BC" w:rsidRPr="00CE6BD6" w:rsidRDefault="00CE73BC" w:rsidP="00CE73BC">
            <w:pPr>
              <w:spacing w:after="0" w:line="282" w:lineRule="auto"/>
              <w:ind w:left="0" w:right="1313" w:firstLine="0"/>
              <w:jc w:val="left"/>
              <w:rPr>
                <w:color w:val="auto"/>
                <w:sz w:val="26"/>
                <w:szCs w:val="26"/>
              </w:rPr>
            </w:pPr>
            <w:r w:rsidRPr="00CE6BD6">
              <w:rPr>
                <w:b/>
                <w:color w:val="auto"/>
                <w:sz w:val="26"/>
                <w:szCs w:val="26"/>
              </w:rPr>
              <w:t>trò của carbon dioxide Bước 1: Chuyển giao nhiệm vụ</w:t>
            </w:r>
          </w:p>
          <w:p w:rsidR="00CE73BC" w:rsidRPr="00CE6BD6" w:rsidRDefault="00CE73BC" w:rsidP="004E1198">
            <w:pPr>
              <w:numPr>
                <w:ilvl w:val="0"/>
                <w:numId w:val="18"/>
              </w:numPr>
              <w:spacing w:after="57" w:line="233" w:lineRule="auto"/>
              <w:ind w:right="55" w:firstLine="0"/>
              <w:rPr>
                <w:color w:val="auto"/>
                <w:sz w:val="26"/>
                <w:szCs w:val="26"/>
              </w:rPr>
            </w:pPr>
            <w:r w:rsidRPr="00CE6BD6">
              <w:rPr>
                <w:color w:val="auto"/>
                <w:sz w:val="26"/>
                <w:szCs w:val="26"/>
              </w:rPr>
              <w:t>GV giới thiệu: Trong tự nhiên luôn có sự chuyển hoá carbon từ dạng này sang dạng khác. Chu trình của carbon có thể chia thành 2 quá trình: phát thải carbon và hấp thụ carbon.</w:t>
            </w:r>
          </w:p>
          <w:p w:rsidR="00CE73BC" w:rsidRPr="00CE6BD6" w:rsidRDefault="00CE73BC" w:rsidP="004E1198">
            <w:pPr>
              <w:numPr>
                <w:ilvl w:val="0"/>
                <w:numId w:val="18"/>
              </w:numPr>
              <w:spacing w:after="57" w:line="233" w:lineRule="auto"/>
              <w:ind w:right="55" w:firstLine="0"/>
              <w:rPr>
                <w:color w:val="auto"/>
                <w:sz w:val="26"/>
                <w:szCs w:val="26"/>
              </w:rPr>
            </w:pPr>
            <w:r w:rsidRPr="00CE6BD6">
              <w:rPr>
                <w:color w:val="auto"/>
                <w:sz w:val="26"/>
                <w:szCs w:val="26"/>
              </w:rPr>
              <w:t>GV yêu cầu HS quan sát Hình 35.2, SGK và trình bày về chu trình của carbon trong tự nhiên.</w:t>
            </w:r>
          </w:p>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t xml:space="preserve"> </w:t>
            </w:r>
            <w:r w:rsidRPr="00CE6BD6">
              <w:rPr>
                <w:b/>
                <w:color w:val="auto"/>
                <w:sz w:val="26"/>
                <w:szCs w:val="26"/>
              </w:rPr>
              <w:t>Bước 2: Thực hiện nhiệm vụ học tập</w:t>
            </w:r>
          </w:p>
          <w:p w:rsidR="00CE73BC" w:rsidRPr="00CE6BD6" w:rsidRDefault="00CE73BC" w:rsidP="00CE73BC">
            <w:pPr>
              <w:spacing w:after="57" w:line="233" w:lineRule="auto"/>
              <w:ind w:left="0" w:firstLine="0"/>
              <w:jc w:val="left"/>
              <w:rPr>
                <w:color w:val="auto"/>
                <w:sz w:val="26"/>
                <w:szCs w:val="26"/>
              </w:rPr>
            </w:pPr>
            <w:r w:rsidRPr="00CE6BD6">
              <w:rPr>
                <w:color w:val="auto"/>
                <w:sz w:val="26"/>
                <w:szCs w:val="26"/>
              </w:rPr>
              <w:t>HS quan sát hình và đọc SGK thực hiện yêu cầu.</w:t>
            </w:r>
          </w:p>
          <w:p w:rsidR="00CE73BC" w:rsidRDefault="00CE73BC" w:rsidP="00CE73BC">
            <w:pPr>
              <w:spacing w:after="0" w:line="259" w:lineRule="auto"/>
              <w:ind w:left="0" w:right="55" w:firstLine="0"/>
              <w:rPr>
                <w:color w:val="auto"/>
                <w:sz w:val="26"/>
                <w:szCs w:val="26"/>
              </w:rPr>
            </w:pPr>
            <w:r w:rsidRPr="00CE6BD6">
              <w:rPr>
                <w:b/>
                <w:color w:val="auto"/>
                <w:sz w:val="26"/>
                <w:szCs w:val="26"/>
              </w:rPr>
              <w:t xml:space="preserve">Bước 3: Báo cáo kết quả và thảo luận </w:t>
            </w:r>
            <w:r w:rsidRPr="00CE6BD6">
              <w:rPr>
                <w:color w:val="auto"/>
                <w:sz w:val="26"/>
                <w:szCs w:val="26"/>
              </w:rPr>
              <w:t>GV gọi một số HS phát biểu. Các HS khác nhận xét, bổ sung.</w:t>
            </w:r>
          </w:p>
          <w:p w:rsidR="00CE73BC" w:rsidRPr="00CE6BD6" w:rsidRDefault="00CE73BC" w:rsidP="00CE73BC">
            <w:pPr>
              <w:spacing w:after="57" w:line="233" w:lineRule="auto"/>
              <w:ind w:left="0" w:firstLine="0"/>
              <w:rPr>
                <w:color w:val="auto"/>
                <w:sz w:val="26"/>
                <w:szCs w:val="26"/>
              </w:rPr>
            </w:pPr>
            <w:r w:rsidRPr="00CE6BD6">
              <w:rPr>
                <w:b/>
                <w:color w:val="auto"/>
                <w:sz w:val="26"/>
                <w:szCs w:val="26"/>
              </w:rPr>
              <w:t>Bước 4: Đánh giá kết quả thực hiện nhiệm vụ</w:t>
            </w:r>
          </w:p>
          <w:p w:rsidR="00CE73BC" w:rsidRPr="00CE6BD6" w:rsidRDefault="00CE73BC" w:rsidP="004E1198">
            <w:pPr>
              <w:numPr>
                <w:ilvl w:val="0"/>
                <w:numId w:val="20"/>
              </w:numPr>
              <w:spacing w:after="86" w:line="233" w:lineRule="auto"/>
              <w:ind w:right="28" w:firstLine="0"/>
              <w:rPr>
                <w:color w:val="auto"/>
                <w:sz w:val="26"/>
                <w:szCs w:val="26"/>
              </w:rPr>
            </w:pPr>
            <w:r w:rsidRPr="00CE6BD6">
              <w:rPr>
                <w:color w:val="auto"/>
                <w:sz w:val="26"/>
                <w:szCs w:val="26"/>
              </w:rPr>
              <w:t>GV ghi tóm tắt câu trả lời đúng của các HS để cả lớp có thể ghi chép.</w:t>
            </w:r>
          </w:p>
          <w:p w:rsidR="00CE73BC" w:rsidRPr="00CE6BD6" w:rsidRDefault="00CE73BC" w:rsidP="004E1198">
            <w:pPr>
              <w:numPr>
                <w:ilvl w:val="0"/>
                <w:numId w:val="20"/>
              </w:numPr>
              <w:spacing w:after="25" w:line="260" w:lineRule="auto"/>
              <w:ind w:right="28" w:firstLine="0"/>
              <w:rPr>
                <w:color w:val="auto"/>
                <w:sz w:val="26"/>
                <w:szCs w:val="26"/>
              </w:rPr>
            </w:pPr>
            <w:r w:rsidRPr="00CE6BD6">
              <w:rPr>
                <w:color w:val="auto"/>
                <w:sz w:val="26"/>
                <w:szCs w:val="26"/>
              </w:rPr>
              <w:t>GV nhấn mạnh nguồn phát thải CO</w:t>
            </w:r>
            <w:r w:rsidRPr="00CE6BD6">
              <w:rPr>
                <w:color w:val="auto"/>
                <w:sz w:val="26"/>
                <w:szCs w:val="26"/>
                <w:vertAlign w:val="subscript"/>
              </w:rPr>
              <w:t>2</w:t>
            </w:r>
            <w:r w:rsidRPr="00CE6BD6">
              <w:rPr>
                <w:color w:val="auto"/>
                <w:sz w:val="26"/>
                <w:szCs w:val="26"/>
              </w:rPr>
              <w:t xml:space="preserve"> vào khí quyển. Để giảm phát thải CO</w:t>
            </w:r>
            <w:r w:rsidRPr="00CE6BD6">
              <w:rPr>
                <w:color w:val="auto"/>
                <w:sz w:val="26"/>
                <w:szCs w:val="26"/>
                <w:vertAlign w:val="subscript"/>
              </w:rPr>
              <w:t>2</w:t>
            </w:r>
            <w:r w:rsidRPr="00CE6BD6">
              <w:rPr>
                <w:color w:val="auto"/>
                <w:sz w:val="26"/>
                <w:szCs w:val="26"/>
              </w:rPr>
              <w:t xml:space="preserve"> thì ta cần hạn chế những nguồn này.</w:t>
            </w:r>
          </w:p>
          <w:p w:rsidR="00CE73BC" w:rsidRPr="00CE6BD6" w:rsidRDefault="00CE73BC" w:rsidP="00CE73BC">
            <w:pPr>
              <w:spacing w:after="0" w:line="259" w:lineRule="auto"/>
              <w:ind w:left="0" w:firstLine="0"/>
              <w:jc w:val="left"/>
              <w:rPr>
                <w:color w:val="auto"/>
                <w:sz w:val="26"/>
                <w:szCs w:val="26"/>
              </w:rPr>
            </w:pPr>
            <w:r w:rsidRPr="00CE6BD6">
              <w:rPr>
                <w:b/>
                <w:color w:val="auto"/>
                <w:sz w:val="26"/>
                <w:szCs w:val="26"/>
              </w:rPr>
              <w:t xml:space="preserve">3. Nguyên nhân và hệ quả của hiệu ứng nhà </w:t>
            </w:r>
          </w:p>
          <w:p w:rsidR="00CE73BC" w:rsidRPr="00CE6BD6" w:rsidRDefault="00CE73BC" w:rsidP="00CE73BC">
            <w:pPr>
              <w:spacing w:after="0" w:line="282" w:lineRule="auto"/>
              <w:ind w:left="0" w:right="1313" w:firstLine="0"/>
              <w:jc w:val="left"/>
              <w:rPr>
                <w:color w:val="auto"/>
                <w:sz w:val="26"/>
                <w:szCs w:val="26"/>
              </w:rPr>
            </w:pPr>
            <w:r w:rsidRPr="00CE6BD6">
              <w:rPr>
                <w:b/>
                <w:color w:val="auto"/>
                <w:sz w:val="26"/>
                <w:szCs w:val="26"/>
              </w:rPr>
              <w:t>kính, sự ấm lên toàn cầu Bước 1: Chuyển giao nhiệm vụ</w:t>
            </w:r>
          </w:p>
          <w:p w:rsidR="00CE73BC" w:rsidRPr="00CE6BD6" w:rsidRDefault="00CE73BC" w:rsidP="004E1198">
            <w:pPr>
              <w:numPr>
                <w:ilvl w:val="0"/>
                <w:numId w:val="21"/>
              </w:numPr>
              <w:spacing w:after="57" w:line="233" w:lineRule="auto"/>
              <w:ind w:right="55" w:firstLine="0"/>
              <w:rPr>
                <w:color w:val="auto"/>
                <w:sz w:val="26"/>
                <w:szCs w:val="26"/>
              </w:rPr>
            </w:pPr>
            <w:r w:rsidRPr="00CE6BD6">
              <w:rPr>
                <w:color w:val="auto"/>
                <w:sz w:val="26"/>
                <w:szCs w:val="26"/>
              </w:rPr>
              <w:t>GV giới thiệu: hiệu ứng nhà kính, sự ấm lên toàn cầu gây tác động tiêu cực đến chất lượng sống. Ta hãy cùng tìm hiểu</w:t>
            </w:r>
          </w:p>
          <w:p w:rsidR="00CE73BC" w:rsidRPr="00CE6BD6" w:rsidRDefault="00CE73BC" w:rsidP="004E1198">
            <w:pPr>
              <w:numPr>
                <w:ilvl w:val="0"/>
                <w:numId w:val="21"/>
              </w:numPr>
              <w:spacing w:after="38" w:line="249" w:lineRule="auto"/>
              <w:ind w:right="55" w:firstLine="0"/>
              <w:rPr>
                <w:color w:val="auto"/>
                <w:sz w:val="26"/>
                <w:szCs w:val="26"/>
              </w:rPr>
            </w:pPr>
            <w:r w:rsidRPr="00CE6BD6">
              <w:rPr>
                <w:color w:val="auto"/>
                <w:sz w:val="26"/>
                <w:szCs w:val="26"/>
              </w:rPr>
              <w:t xml:space="preserve">GV chia lớp thành các nhóm, mỗi nhóm 5 – 6 HS, yêu cầu thực hiện hoạt </w:t>
            </w:r>
            <w:r w:rsidRPr="00CE6BD6">
              <w:rPr>
                <w:color w:val="auto"/>
                <w:sz w:val="26"/>
                <w:szCs w:val="26"/>
              </w:rPr>
              <w:lastRenderedPageBreak/>
              <w:t xml:space="preserve">động và sau đó trả lời câu hỏi ở trang 158, SGK. </w:t>
            </w:r>
            <w:r w:rsidRPr="00CE6BD6">
              <w:rPr>
                <w:b/>
                <w:color w:val="auto"/>
                <w:sz w:val="26"/>
                <w:szCs w:val="26"/>
              </w:rPr>
              <w:t>Bước 2: Thực hiện nhiệm vụ học tập</w:t>
            </w:r>
          </w:p>
          <w:p w:rsidR="00CE73BC" w:rsidRPr="00CE6BD6" w:rsidRDefault="00CE73BC" w:rsidP="00CE73BC">
            <w:pPr>
              <w:spacing w:after="57" w:line="233" w:lineRule="auto"/>
              <w:ind w:left="0" w:firstLine="0"/>
              <w:rPr>
                <w:color w:val="auto"/>
                <w:sz w:val="26"/>
                <w:szCs w:val="26"/>
              </w:rPr>
            </w:pPr>
            <w:r w:rsidRPr="00CE6BD6">
              <w:rPr>
                <w:color w:val="auto"/>
                <w:sz w:val="26"/>
                <w:szCs w:val="26"/>
              </w:rPr>
              <w:t>HS thực hiện làm việc nhóm. Mỗi nhóm viết câu trả lời ra giấy.</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3: Báo cáo kết quả và thảo luận</w:t>
            </w:r>
          </w:p>
          <w:p w:rsidR="00CE73BC" w:rsidRPr="00CE6BD6" w:rsidRDefault="00CE73BC" w:rsidP="00CE73BC">
            <w:pPr>
              <w:spacing w:after="57" w:line="233" w:lineRule="auto"/>
              <w:ind w:left="0" w:firstLine="0"/>
              <w:jc w:val="left"/>
              <w:rPr>
                <w:color w:val="auto"/>
                <w:sz w:val="26"/>
                <w:szCs w:val="26"/>
              </w:rPr>
            </w:pPr>
            <w:r w:rsidRPr="00CE6BD6">
              <w:rPr>
                <w:color w:val="auto"/>
                <w:sz w:val="26"/>
                <w:szCs w:val="26"/>
              </w:rPr>
              <w:t>Các nhóm HS lần lượt thuyết trình và trả lời câu hỏi.</w:t>
            </w:r>
          </w:p>
          <w:p w:rsidR="00CE73BC" w:rsidRPr="00CE6BD6" w:rsidRDefault="00CE73BC" w:rsidP="00CE73BC">
            <w:pPr>
              <w:spacing w:after="57" w:line="233" w:lineRule="auto"/>
              <w:ind w:left="0" w:firstLine="0"/>
              <w:rPr>
                <w:color w:val="auto"/>
                <w:sz w:val="26"/>
                <w:szCs w:val="26"/>
              </w:rPr>
            </w:pPr>
            <w:r w:rsidRPr="00CE6BD6">
              <w:rPr>
                <w:b/>
                <w:color w:val="auto"/>
                <w:sz w:val="26"/>
                <w:szCs w:val="26"/>
              </w:rPr>
              <w:t>Bước 4: Đánh giá kết quả thực hiện nhiệm vụ</w:t>
            </w:r>
          </w:p>
          <w:p w:rsidR="00CE73BC" w:rsidRPr="00CE6BD6" w:rsidRDefault="00CE73BC" w:rsidP="00CE73BC">
            <w:pPr>
              <w:spacing w:after="0" w:line="259" w:lineRule="auto"/>
              <w:ind w:left="0" w:right="55" w:firstLine="0"/>
              <w:rPr>
                <w:color w:val="auto"/>
                <w:sz w:val="26"/>
                <w:szCs w:val="26"/>
              </w:rPr>
            </w:pPr>
            <w:r w:rsidRPr="00CE6BD6">
              <w:rPr>
                <w:color w:val="auto"/>
                <w:sz w:val="26"/>
                <w:szCs w:val="26"/>
              </w:rPr>
              <w:t>GV nhận xét và tóm tắt báo cáo và câu trả lời của mỗi nhóm để cả lớp có thể ghi chép.</w:t>
            </w:r>
          </w:p>
        </w:tc>
        <w:tc>
          <w:tcPr>
            <w:tcW w:w="4670" w:type="dxa"/>
            <w:vAlign w:val="bottom"/>
          </w:tcPr>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lastRenderedPageBreak/>
              <w:t>Câu trả lời của HS:</w:t>
            </w:r>
          </w:p>
          <w:p w:rsidR="00CE73BC" w:rsidRPr="00CE6BD6" w:rsidRDefault="00CE73BC" w:rsidP="00CE73BC">
            <w:pPr>
              <w:spacing w:after="58" w:line="257" w:lineRule="auto"/>
              <w:ind w:left="0" w:right="55" w:firstLine="0"/>
              <w:rPr>
                <w:color w:val="auto"/>
                <w:sz w:val="26"/>
                <w:szCs w:val="26"/>
              </w:rPr>
            </w:pPr>
            <w:r w:rsidRPr="00CE6BD6">
              <w:rPr>
                <w:color w:val="auto"/>
                <w:sz w:val="26"/>
                <w:szCs w:val="26"/>
              </w:rPr>
              <w:t xml:space="preserve">Dạng tồn tại tự nhiên của carbon: – Đơn chất: than chì, kim cương, than vô định </w:t>
            </w:r>
            <w:proofErr w:type="gramStart"/>
            <w:r w:rsidRPr="00CE6BD6">
              <w:rPr>
                <w:color w:val="auto"/>
                <w:sz w:val="26"/>
                <w:szCs w:val="26"/>
              </w:rPr>
              <w:t>hình,...</w:t>
            </w:r>
            <w:proofErr w:type="gramEnd"/>
          </w:p>
          <w:p w:rsidR="00CE73BC" w:rsidRPr="00CE6BD6" w:rsidRDefault="00CE73BC" w:rsidP="004E1198">
            <w:pPr>
              <w:numPr>
                <w:ilvl w:val="0"/>
                <w:numId w:val="19"/>
              </w:numPr>
              <w:spacing w:after="3557" w:line="265" w:lineRule="auto"/>
              <w:ind w:right="55" w:firstLine="0"/>
              <w:rPr>
                <w:color w:val="auto"/>
                <w:sz w:val="26"/>
                <w:szCs w:val="26"/>
              </w:rPr>
            </w:pPr>
            <w:r w:rsidRPr="00CE6BD6">
              <w:rPr>
                <w:color w:val="auto"/>
                <w:sz w:val="26"/>
                <w:szCs w:val="26"/>
              </w:rPr>
              <w:lastRenderedPageBreak/>
              <w:t>Hợp chất vô cơ: CO</w:t>
            </w:r>
            <w:r w:rsidRPr="00CE6BD6">
              <w:rPr>
                <w:color w:val="auto"/>
                <w:sz w:val="26"/>
                <w:szCs w:val="26"/>
                <w:vertAlign w:val="subscript"/>
              </w:rPr>
              <w:t>2</w:t>
            </w:r>
            <w:r w:rsidRPr="00CE6BD6">
              <w:rPr>
                <w:color w:val="auto"/>
                <w:sz w:val="26"/>
                <w:szCs w:val="26"/>
              </w:rPr>
              <w:t xml:space="preserve">, muối </w:t>
            </w:r>
            <w:proofErr w:type="gramStart"/>
            <w:r w:rsidRPr="00CE6BD6">
              <w:rPr>
                <w:color w:val="auto"/>
                <w:sz w:val="26"/>
                <w:szCs w:val="26"/>
              </w:rPr>
              <w:t>carbonate,..</w:t>
            </w:r>
            <w:proofErr w:type="gramEnd"/>
            <w:r w:rsidRPr="00CE6BD6">
              <w:rPr>
                <w:color w:val="auto"/>
                <w:sz w:val="26"/>
                <w:szCs w:val="26"/>
              </w:rPr>
              <w:t xml:space="preserve"> – Hợp chất hữu cơ: hydrocarbon, carbohydrate, </w:t>
            </w:r>
            <w:proofErr w:type="gramStart"/>
            <w:r w:rsidRPr="00CE6BD6">
              <w:rPr>
                <w:color w:val="auto"/>
                <w:sz w:val="26"/>
                <w:szCs w:val="26"/>
              </w:rPr>
              <w:t>protein,...</w:t>
            </w:r>
            <w:proofErr w:type="gramEnd"/>
            <w:r w:rsidRPr="00CE6BD6">
              <w:rPr>
                <w:color w:val="auto"/>
                <w:sz w:val="26"/>
                <w:szCs w:val="26"/>
              </w:rPr>
              <w:t xml:space="preserve"> </w:t>
            </w:r>
          </w:p>
          <w:p w:rsidR="00CE73BC" w:rsidRPr="00CE6BD6" w:rsidRDefault="00CE73BC" w:rsidP="00CE73BC">
            <w:pPr>
              <w:spacing w:after="86" w:line="233" w:lineRule="auto"/>
              <w:ind w:left="0" w:firstLine="0"/>
              <w:rPr>
                <w:color w:val="auto"/>
                <w:sz w:val="26"/>
                <w:szCs w:val="26"/>
              </w:rPr>
            </w:pPr>
            <w:r w:rsidRPr="00CE6BD6">
              <w:rPr>
                <w:color w:val="auto"/>
                <w:sz w:val="26"/>
                <w:szCs w:val="26"/>
              </w:rPr>
              <w:t>HS trình bày về chu trình carbon trong tự nhiên:</w:t>
            </w:r>
          </w:p>
          <w:p w:rsidR="00CE73BC" w:rsidRPr="00CE6BD6" w:rsidRDefault="00CE73BC" w:rsidP="004E1198">
            <w:pPr>
              <w:numPr>
                <w:ilvl w:val="0"/>
                <w:numId w:val="19"/>
              </w:numPr>
              <w:spacing w:after="51" w:line="238" w:lineRule="auto"/>
              <w:ind w:right="55" w:firstLine="0"/>
              <w:rPr>
                <w:color w:val="auto"/>
                <w:sz w:val="26"/>
                <w:szCs w:val="26"/>
              </w:rPr>
            </w:pPr>
            <w:r w:rsidRPr="00CE6BD6">
              <w:rPr>
                <w:color w:val="auto"/>
                <w:sz w:val="26"/>
                <w:szCs w:val="26"/>
              </w:rPr>
              <w:t>Quá trình phát thải carbon: CO</w:t>
            </w:r>
            <w:r w:rsidRPr="00CE6BD6">
              <w:rPr>
                <w:color w:val="auto"/>
                <w:sz w:val="26"/>
                <w:szCs w:val="26"/>
                <w:vertAlign w:val="subscript"/>
              </w:rPr>
              <w:t>2</w:t>
            </w:r>
            <w:r w:rsidRPr="00CE6BD6">
              <w:rPr>
                <w:color w:val="auto"/>
                <w:sz w:val="26"/>
                <w:szCs w:val="26"/>
              </w:rPr>
              <w:t xml:space="preserve"> được chuyển vào khí quyển hô hấp của sinh vật, đốt cháy nhiên liệu hoá thạch, sản xuất xi măng, cháy </w:t>
            </w:r>
            <w:proofErr w:type="gramStart"/>
            <w:r w:rsidRPr="00CE6BD6">
              <w:rPr>
                <w:color w:val="auto"/>
                <w:sz w:val="26"/>
                <w:szCs w:val="26"/>
              </w:rPr>
              <w:t>rừng,...</w:t>
            </w:r>
            <w:proofErr w:type="gramEnd"/>
          </w:p>
          <w:p w:rsidR="00CE73BC" w:rsidRPr="00CE6BD6" w:rsidRDefault="00CE73BC" w:rsidP="004E1198">
            <w:pPr>
              <w:numPr>
                <w:ilvl w:val="0"/>
                <w:numId w:val="19"/>
              </w:numPr>
              <w:spacing w:after="57" w:line="233" w:lineRule="auto"/>
              <w:ind w:right="55" w:firstLine="0"/>
              <w:rPr>
                <w:color w:val="auto"/>
                <w:sz w:val="26"/>
                <w:szCs w:val="26"/>
              </w:rPr>
            </w:pPr>
            <w:r w:rsidRPr="00CE6BD6">
              <w:rPr>
                <w:color w:val="auto"/>
                <w:sz w:val="26"/>
                <w:szCs w:val="26"/>
              </w:rPr>
              <w:t>Quá trình hấp thụ carbon: gồm chuyển hoá và hoà tan:</w:t>
            </w:r>
          </w:p>
          <w:p w:rsidR="00CE73BC" w:rsidRPr="00CE6BD6" w:rsidRDefault="00CE73BC" w:rsidP="00CE73BC">
            <w:pPr>
              <w:spacing w:after="49" w:line="259" w:lineRule="auto"/>
              <w:ind w:left="0" w:firstLine="0"/>
              <w:jc w:val="left"/>
              <w:rPr>
                <w:color w:val="auto"/>
                <w:sz w:val="26"/>
                <w:szCs w:val="26"/>
              </w:rPr>
            </w:pPr>
            <w:r w:rsidRPr="00CE6BD6">
              <w:rPr>
                <w:color w:val="auto"/>
                <w:sz w:val="26"/>
                <w:szCs w:val="26"/>
              </w:rPr>
              <w:t>Chuyển hoá:</w:t>
            </w:r>
          </w:p>
          <w:p w:rsidR="00CE73BC" w:rsidRDefault="00CE73BC" w:rsidP="00CE73BC">
            <w:pPr>
              <w:spacing w:after="0" w:line="259" w:lineRule="auto"/>
              <w:ind w:left="0" w:right="55" w:firstLine="0"/>
              <w:rPr>
                <w:color w:val="auto"/>
                <w:sz w:val="26"/>
                <w:szCs w:val="26"/>
              </w:rPr>
            </w:pPr>
            <w:r w:rsidRPr="00CE6BD6">
              <w:rPr>
                <w:color w:val="auto"/>
                <w:sz w:val="26"/>
                <w:szCs w:val="26"/>
              </w:rPr>
              <w:t>+ CO</w:t>
            </w:r>
            <w:r w:rsidRPr="00CE6BD6">
              <w:rPr>
                <w:color w:val="auto"/>
                <w:sz w:val="26"/>
                <w:szCs w:val="26"/>
                <w:vertAlign w:val="subscript"/>
              </w:rPr>
              <w:t>2</w:t>
            </w:r>
            <w:r w:rsidRPr="00CE6BD6">
              <w:rPr>
                <w:color w:val="auto"/>
                <w:sz w:val="26"/>
                <w:szCs w:val="26"/>
              </w:rPr>
              <w:t xml:space="preserve"> chuyển hoá thành chất hữu cơ trong thực vật nhờ quá trình quang hợp. + Chất hữu cơ trong thực vật chuyển hoá thành hợp chất hữu cơ trong động vật khi động vật ăn thực vật.</w:t>
            </w:r>
          </w:p>
          <w:p w:rsidR="00CE73BC" w:rsidRPr="00CE6BD6" w:rsidRDefault="00CE73BC" w:rsidP="00CE73BC">
            <w:pPr>
              <w:spacing w:after="86" w:line="233" w:lineRule="auto"/>
              <w:ind w:left="0" w:right="55" w:firstLine="0"/>
              <w:rPr>
                <w:color w:val="auto"/>
                <w:sz w:val="26"/>
                <w:szCs w:val="26"/>
              </w:rPr>
            </w:pPr>
            <w:r w:rsidRPr="00CE6BD6">
              <w:rPr>
                <w:color w:val="auto"/>
                <w:sz w:val="26"/>
                <w:szCs w:val="26"/>
              </w:rPr>
              <w:t xml:space="preserve">+ Khi động thực vật bị vùi lấp, các hợp chất của carbon trong chúng phân huỷ thành muối carbonate, nhiên liệu hoá </w:t>
            </w:r>
            <w:proofErr w:type="gramStart"/>
            <w:r w:rsidRPr="00CE6BD6">
              <w:rPr>
                <w:color w:val="auto"/>
                <w:sz w:val="26"/>
                <w:szCs w:val="26"/>
              </w:rPr>
              <w:t>thạch,...</w:t>
            </w:r>
            <w:proofErr w:type="gramEnd"/>
            <w:r w:rsidRPr="00CE6BD6">
              <w:rPr>
                <w:color w:val="auto"/>
                <w:sz w:val="26"/>
                <w:szCs w:val="26"/>
              </w:rPr>
              <w:t xml:space="preserve"> </w:t>
            </w:r>
          </w:p>
          <w:p w:rsidR="00CE73BC" w:rsidRPr="00CE6BD6" w:rsidRDefault="00CE73BC" w:rsidP="00CE73BC">
            <w:pPr>
              <w:spacing w:after="1020" w:line="247" w:lineRule="auto"/>
              <w:ind w:left="0" w:firstLine="0"/>
              <w:rPr>
                <w:color w:val="auto"/>
                <w:sz w:val="26"/>
                <w:szCs w:val="26"/>
              </w:rPr>
            </w:pPr>
            <w:r w:rsidRPr="00CE6BD6">
              <w:rPr>
                <w:color w:val="auto"/>
                <w:sz w:val="26"/>
                <w:szCs w:val="26"/>
              </w:rPr>
              <w:t>Hoà tan: CO</w:t>
            </w:r>
            <w:r w:rsidRPr="00CE6BD6">
              <w:rPr>
                <w:color w:val="auto"/>
                <w:sz w:val="26"/>
                <w:szCs w:val="26"/>
                <w:vertAlign w:val="subscript"/>
              </w:rPr>
              <w:t>2</w:t>
            </w:r>
            <w:r w:rsidRPr="00CE6BD6">
              <w:rPr>
                <w:color w:val="auto"/>
                <w:sz w:val="26"/>
                <w:szCs w:val="26"/>
              </w:rPr>
              <w:t xml:space="preserve"> còn được hoà tan vào nước biển, sông, </w:t>
            </w:r>
            <w:proofErr w:type="gramStart"/>
            <w:r w:rsidRPr="00CE6BD6">
              <w:rPr>
                <w:color w:val="auto"/>
                <w:sz w:val="26"/>
                <w:szCs w:val="26"/>
              </w:rPr>
              <w:t>hồ,...</w:t>
            </w:r>
            <w:proofErr w:type="gramEnd"/>
          </w:p>
          <w:p w:rsidR="00CE73BC" w:rsidRPr="00CE6BD6" w:rsidRDefault="00CE73BC" w:rsidP="00CE73BC">
            <w:pPr>
              <w:spacing w:after="57" w:line="233" w:lineRule="auto"/>
              <w:ind w:left="0" w:firstLine="0"/>
              <w:rPr>
                <w:color w:val="auto"/>
                <w:sz w:val="26"/>
                <w:szCs w:val="26"/>
              </w:rPr>
            </w:pPr>
            <w:r w:rsidRPr="00CE6BD6">
              <w:rPr>
                <w:color w:val="auto"/>
                <w:sz w:val="26"/>
                <w:szCs w:val="26"/>
              </w:rPr>
              <w:t>HS tự do trình bày ý kiến về sự ấm lên toàn cầu, ví dụ một số ý như sau:</w:t>
            </w:r>
          </w:p>
          <w:p w:rsidR="00CE73BC" w:rsidRPr="00CE6BD6" w:rsidRDefault="00CE73BC" w:rsidP="004E1198">
            <w:pPr>
              <w:numPr>
                <w:ilvl w:val="0"/>
                <w:numId w:val="22"/>
              </w:numPr>
              <w:spacing w:after="57" w:line="233" w:lineRule="auto"/>
              <w:ind w:right="27" w:firstLine="0"/>
              <w:jc w:val="left"/>
              <w:rPr>
                <w:color w:val="auto"/>
                <w:sz w:val="26"/>
                <w:szCs w:val="26"/>
              </w:rPr>
            </w:pPr>
            <w:r w:rsidRPr="00CE6BD6">
              <w:rPr>
                <w:color w:val="auto"/>
                <w:sz w:val="26"/>
                <w:szCs w:val="26"/>
              </w:rPr>
              <w:lastRenderedPageBreak/>
              <w:t xml:space="preserve">Bằng chứng của sự biến đổi khí hậu do việc gia tăng hiệu ứng nhà kính: thời tiết cực đoan, nước biển dâng, nhiệt độ nhiều lần phá ngưỡng kỉ lục, độ acid của nước biển </w:t>
            </w:r>
            <w:proofErr w:type="gramStart"/>
            <w:r w:rsidRPr="00CE6BD6">
              <w:rPr>
                <w:color w:val="auto"/>
                <w:sz w:val="26"/>
                <w:szCs w:val="26"/>
              </w:rPr>
              <w:t>tăng,...</w:t>
            </w:r>
            <w:proofErr w:type="gramEnd"/>
          </w:p>
          <w:p w:rsidR="00CE73BC" w:rsidRPr="00CE6BD6" w:rsidRDefault="00CE73BC" w:rsidP="004E1198">
            <w:pPr>
              <w:numPr>
                <w:ilvl w:val="0"/>
                <w:numId w:val="22"/>
              </w:numPr>
              <w:spacing w:after="63" w:line="259" w:lineRule="auto"/>
              <w:ind w:right="27" w:firstLine="0"/>
              <w:jc w:val="left"/>
              <w:rPr>
                <w:color w:val="auto"/>
                <w:sz w:val="26"/>
                <w:szCs w:val="26"/>
              </w:rPr>
            </w:pPr>
            <w:r w:rsidRPr="00CE6BD6">
              <w:rPr>
                <w:color w:val="auto"/>
                <w:sz w:val="26"/>
                <w:szCs w:val="26"/>
              </w:rPr>
              <w:t xml:space="preserve">Một số biện pháp giảm lượng khí thải </w:t>
            </w:r>
          </w:p>
          <w:p w:rsidR="00CE73BC" w:rsidRPr="00CE6BD6" w:rsidRDefault="00CE73BC" w:rsidP="00CE73BC">
            <w:pPr>
              <w:spacing w:after="7" w:line="259" w:lineRule="auto"/>
              <w:ind w:left="0" w:firstLine="0"/>
              <w:jc w:val="left"/>
              <w:rPr>
                <w:color w:val="auto"/>
                <w:sz w:val="26"/>
                <w:szCs w:val="26"/>
              </w:rPr>
            </w:pPr>
            <w:r w:rsidRPr="00CE6BD6">
              <w:rPr>
                <w:color w:val="auto"/>
                <w:sz w:val="26"/>
                <w:szCs w:val="26"/>
              </w:rPr>
              <w:t xml:space="preserve">CO2 </w:t>
            </w:r>
          </w:p>
          <w:p w:rsidR="00CE73BC" w:rsidRPr="00CE6BD6" w:rsidRDefault="00CE73BC" w:rsidP="00CE73BC">
            <w:pPr>
              <w:spacing w:after="19" w:line="266" w:lineRule="auto"/>
              <w:ind w:left="0" w:right="55" w:firstLine="0"/>
              <w:rPr>
                <w:color w:val="auto"/>
                <w:sz w:val="26"/>
                <w:szCs w:val="26"/>
              </w:rPr>
            </w:pPr>
            <w:r w:rsidRPr="00CE6BD6">
              <w:rPr>
                <w:color w:val="auto"/>
                <w:sz w:val="26"/>
                <w:szCs w:val="26"/>
              </w:rPr>
              <w:t xml:space="preserve">– Hạn chế sử dụng nhiên liệu hoá thạch, tăng cường sử dụng năng lượng sạch. – Tích cực trồng thêm nhiều cây xanh – Sử dụng phương tiện công </w:t>
            </w:r>
            <w:proofErr w:type="gramStart"/>
            <w:r w:rsidRPr="00CE6BD6">
              <w:rPr>
                <w:color w:val="auto"/>
                <w:sz w:val="26"/>
                <w:szCs w:val="26"/>
              </w:rPr>
              <w:t>cộng,...</w:t>
            </w:r>
            <w:proofErr w:type="gramEnd"/>
          </w:p>
          <w:p w:rsidR="00CE73BC" w:rsidRPr="00CE6BD6" w:rsidRDefault="00CE73BC" w:rsidP="00CE73BC">
            <w:pPr>
              <w:spacing w:after="57" w:line="233" w:lineRule="auto"/>
              <w:ind w:left="0" w:right="55" w:firstLine="0"/>
              <w:rPr>
                <w:color w:val="auto"/>
                <w:sz w:val="26"/>
                <w:szCs w:val="26"/>
              </w:rPr>
            </w:pPr>
            <w:r w:rsidRPr="00CE6BD6">
              <w:rPr>
                <w:color w:val="auto"/>
                <w:sz w:val="26"/>
                <w:szCs w:val="26"/>
              </w:rPr>
              <w:t xml:space="preserve">3. Dự đoán về các tác động tiêu cực trước mắt và lâu dài nếu không có các biện pháp giảm thiểu sự phát thải khí nhà kính: nhiệt độ tăng làm nhiều loài sinh vật chết, nước biển dâng làm nhiều vùng đất biến </w:t>
            </w:r>
            <w:proofErr w:type="gramStart"/>
            <w:r w:rsidRPr="00CE6BD6">
              <w:rPr>
                <w:color w:val="auto"/>
                <w:sz w:val="26"/>
                <w:szCs w:val="26"/>
              </w:rPr>
              <w:t>mất,...</w:t>
            </w:r>
            <w:proofErr w:type="gramEnd"/>
            <w:r w:rsidRPr="00CE6BD6">
              <w:rPr>
                <w:color w:val="auto"/>
                <w:sz w:val="26"/>
                <w:szCs w:val="26"/>
              </w:rPr>
              <w:t xml:space="preserve"> Nếu tình trạng này kéo dài sẽ đe doạ sự sống trên Trái Đất,...</w:t>
            </w:r>
          </w:p>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t>Trả lời câu hỏi trang 158:</w:t>
            </w:r>
          </w:p>
          <w:p w:rsidR="00CE73BC" w:rsidRPr="00CE6BD6" w:rsidRDefault="00CE73BC" w:rsidP="004E1198">
            <w:pPr>
              <w:numPr>
                <w:ilvl w:val="0"/>
                <w:numId w:val="23"/>
              </w:numPr>
              <w:spacing w:after="45" w:line="244" w:lineRule="auto"/>
              <w:ind w:right="55" w:firstLine="0"/>
              <w:rPr>
                <w:color w:val="auto"/>
                <w:sz w:val="26"/>
                <w:szCs w:val="26"/>
              </w:rPr>
            </w:pPr>
            <w:r w:rsidRPr="00CE6BD6">
              <w:rPr>
                <w:color w:val="auto"/>
                <w:sz w:val="26"/>
                <w:szCs w:val="26"/>
              </w:rPr>
              <w:t>Nguyên nhân của sự gia tăng hàm lượng CO</w:t>
            </w:r>
            <w:r w:rsidRPr="00CE6BD6">
              <w:rPr>
                <w:color w:val="auto"/>
                <w:sz w:val="26"/>
                <w:szCs w:val="26"/>
                <w:vertAlign w:val="subscript"/>
              </w:rPr>
              <w:t>2</w:t>
            </w:r>
            <w:r w:rsidRPr="00CE6BD6">
              <w:rPr>
                <w:color w:val="auto"/>
                <w:sz w:val="26"/>
                <w:szCs w:val="26"/>
              </w:rPr>
              <w:t>, CH</w:t>
            </w:r>
            <w:r w:rsidRPr="00CE6BD6">
              <w:rPr>
                <w:color w:val="auto"/>
                <w:sz w:val="26"/>
                <w:szCs w:val="26"/>
                <w:vertAlign w:val="subscript"/>
              </w:rPr>
              <w:t>4</w:t>
            </w:r>
            <w:r w:rsidRPr="00CE6BD6">
              <w:rPr>
                <w:color w:val="auto"/>
                <w:sz w:val="26"/>
                <w:szCs w:val="26"/>
              </w:rPr>
              <w:t xml:space="preserve"> trong khí quyển: do hoạt động sinh hoạt, sản xuất nông nghiệp và công nghiệp của con người (phân huỷ rác thải, sản xuất xi </w:t>
            </w:r>
            <w:proofErr w:type="gramStart"/>
            <w:r w:rsidRPr="00CE6BD6">
              <w:rPr>
                <w:color w:val="auto"/>
                <w:sz w:val="26"/>
                <w:szCs w:val="26"/>
              </w:rPr>
              <w:t>măng,...</w:t>
            </w:r>
            <w:proofErr w:type="gramEnd"/>
            <w:r w:rsidRPr="00CE6BD6">
              <w:rPr>
                <w:color w:val="auto"/>
                <w:sz w:val="26"/>
                <w:szCs w:val="26"/>
              </w:rPr>
              <w:t>).</w:t>
            </w:r>
          </w:p>
          <w:p w:rsidR="00CE73BC" w:rsidRPr="00CE6BD6" w:rsidRDefault="00CE73BC" w:rsidP="00CE73BC">
            <w:pPr>
              <w:spacing w:after="0" w:line="259" w:lineRule="auto"/>
              <w:ind w:left="0" w:right="55" w:firstLine="0"/>
              <w:rPr>
                <w:color w:val="auto"/>
                <w:sz w:val="26"/>
                <w:szCs w:val="26"/>
              </w:rPr>
            </w:pPr>
            <w:r w:rsidRPr="00CE6BD6">
              <w:rPr>
                <w:color w:val="auto"/>
                <w:sz w:val="26"/>
                <w:szCs w:val="26"/>
              </w:rPr>
              <w:t>Khi nhiệt độ tăng thì làm băng tan, do đó nước biển dâng. Khi nước biển dâng sẽ làm nhiều vùng đất biến mất, loài người mất đất trồng trọt canh tác và đất ở,...</w:t>
            </w:r>
          </w:p>
        </w:tc>
      </w:tr>
    </w:tbl>
    <w:p w:rsidR="00CE73BC" w:rsidRDefault="00CE73BC" w:rsidP="00F16BD2">
      <w:pPr>
        <w:spacing w:after="0" w:line="259" w:lineRule="auto"/>
        <w:ind w:left="10"/>
        <w:jc w:val="left"/>
        <w:rPr>
          <w:color w:val="auto"/>
          <w:sz w:val="26"/>
          <w:szCs w:val="26"/>
        </w:rPr>
      </w:pPr>
    </w:p>
    <w:p w:rsidR="00F16BD2" w:rsidRPr="00CE6BD6" w:rsidRDefault="00F16BD2" w:rsidP="004E1198">
      <w:pPr>
        <w:numPr>
          <w:ilvl w:val="0"/>
          <w:numId w:val="9"/>
        </w:numPr>
        <w:spacing w:after="75" w:line="259" w:lineRule="auto"/>
        <w:ind w:hanging="254"/>
        <w:rPr>
          <w:color w:val="auto"/>
          <w:sz w:val="26"/>
          <w:szCs w:val="26"/>
        </w:rPr>
      </w:pPr>
      <w:r w:rsidRPr="00CE6BD6">
        <w:rPr>
          <w:rFonts w:eastAsia="Calibri"/>
          <w:b/>
          <w:color w:val="auto"/>
          <w:sz w:val="26"/>
          <w:szCs w:val="26"/>
        </w:rPr>
        <w:t>Hoạt động 3: Luyện tập</w:t>
      </w:r>
    </w:p>
    <w:p w:rsidR="00F16BD2" w:rsidRPr="00CE6BD6" w:rsidRDefault="00F16BD2" w:rsidP="004E1198">
      <w:pPr>
        <w:numPr>
          <w:ilvl w:val="1"/>
          <w:numId w:val="9"/>
        </w:numPr>
        <w:spacing w:after="96" w:line="259" w:lineRule="auto"/>
        <w:ind w:hanging="263"/>
        <w:jc w:val="left"/>
        <w:rPr>
          <w:color w:val="auto"/>
          <w:sz w:val="26"/>
          <w:szCs w:val="26"/>
        </w:rPr>
      </w:pPr>
      <w:r w:rsidRPr="00CE6BD6">
        <w:rPr>
          <w:color w:val="auto"/>
          <w:sz w:val="26"/>
          <w:szCs w:val="26"/>
        </w:rPr>
        <w:t>Mục tiêu</w:t>
      </w:r>
    </w:p>
    <w:p w:rsidR="00CE73BC" w:rsidRDefault="00F16BD2" w:rsidP="00F16BD2">
      <w:pPr>
        <w:spacing w:after="0"/>
        <w:ind w:left="278" w:right="1396"/>
        <w:rPr>
          <w:color w:val="auto"/>
          <w:sz w:val="26"/>
          <w:szCs w:val="26"/>
        </w:rPr>
      </w:pPr>
      <w:r w:rsidRPr="00CE6BD6">
        <w:rPr>
          <w:color w:val="auto"/>
          <w:sz w:val="26"/>
          <w:szCs w:val="26"/>
        </w:rPr>
        <w:t xml:space="preserve">Củng cố kiến thức về nguồn nhiên liệu hoá thạch, sự ấm lên toàn cầu. </w:t>
      </w:r>
    </w:p>
    <w:p w:rsidR="00F16BD2" w:rsidRDefault="00F16BD2" w:rsidP="00F16BD2">
      <w:pPr>
        <w:spacing w:after="0"/>
        <w:ind w:left="278" w:right="1396"/>
        <w:rPr>
          <w:color w:val="auto"/>
          <w:sz w:val="26"/>
          <w:szCs w:val="26"/>
        </w:rPr>
      </w:pPr>
      <w:r w:rsidRPr="00CE6BD6">
        <w:rPr>
          <w:color w:val="auto"/>
          <w:sz w:val="26"/>
          <w:szCs w:val="26"/>
        </w:rPr>
        <w:t>b) Tiến trình thực hiện</w:t>
      </w:r>
    </w:p>
    <w:tbl>
      <w:tblPr>
        <w:tblStyle w:val="TableGrid0"/>
        <w:tblW w:w="0" w:type="auto"/>
        <w:tblInd w:w="278" w:type="dxa"/>
        <w:tblLook w:val="04A0" w:firstRow="1" w:lastRow="0" w:firstColumn="1" w:lastColumn="0" w:noHBand="0" w:noVBand="1"/>
      </w:tblPr>
      <w:tblGrid>
        <w:gridCol w:w="6557"/>
        <w:gridCol w:w="2515"/>
      </w:tblGrid>
      <w:tr w:rsidR="00CE73BC" w:rsidTr="00CE73BC">
        <w:tc>
          <w:tcPr>
            <w:tcW w:w="6557" w:type="dxa"/>
          </w:tcPr>
          <w:p w:rsidR="00CE73BC" w:rsidRPr="00CE6BD6" w:rsidRDefault="00CE73BC" w:rsidP="00CE73BC">
            <w:pPr>
              <w:spacing w:after="0" w:line="259" w:lineRule="auto"/>
              <w:ind w:left="0" w:firstLine="0"/>
              <w:jc w:val="center"/>
              <w:rPr>
                <w:color w:val="auto"/>
                <w:sz w:val="26"/>
                <w:szCs w:val="26"/>
              </w:rPr>
            </w:pPr>
            <w:r w:rsidRPr="00CE6BD6">
              <w:rPr>
                <w:b/>
                <w:color w:val="auto"/>
                <w:sz w:val="26"/>
                <w:szCs w:val="26"/>
              </w:rPr>
              <w:t>Hoạt động của giáo viên và học sinh</w:t>
            </w:r>
          </w:p>
        </w:tc>
        <w:tc>
          <w:tcPr>
            <w:tcW w:w="2515" w:type="dxa"/>
          </w:tcPr>
          <w:p w:rsidR="00CE73BC" w:rsidRPr="00CE6BD6" w:rsidRDefault="00CE73BC" w:rsidP="00CE73BC">
            <w:pPr>
              <w:spacing w:after="0" w:line="259" w:lineRule="auto"/>
              <w:ind w:left="0" w:firstLine="0"/>
              <w:jc w:val="center"/>
              <w:rPr>
                <w:color w:val="auto"/>
                <w:sz w:val="26"/>
                <w:szCs w:val="26"/>
              </w:rPr>
            </w:pPr>
            <w:r w:rsidRPr="00CE6BD6">
              <w:rPr>
                <w:b/>
                <w:color w:val="auto"/>
                <w:sz w:val="26"/>
                <w:szCs w:val="26"/>
              </w:rPr>
              <w:t>Sản phẩm</w:t>
            </w:r>
          </w:p>
        </w:tc>
      </w:tr>
      <w:tr w:rsidR="00CE73BC" w:rsidTr="00CE73BC">
        <w:tc>
          <w:tcPr>
            <w:tcW w:w="6557" w:type="dxa"/>
          </w:tcPr>
          <w:p w:rsidR="00CE73BC" w:rsidRPr="00CE6BD6" w:rsidRDefault="00CE73BC" w:rsidP="00CE73BC">
            <w:pPr>
              <w:spacing w:after="0" w:line="282" w:lineRule="auto"/>
              <w:ind w:left="0" w:right="2671" w:firstLine="0"/>
              <w:rPr>
                <w:color w:val="auto"/>
                <w:sz w:val="26"/>
                <w:szCs w:val="26"/>
              </w:rPr>
            </w:pPr>
            <w:r w:rsidRPr="00CE6BD6">
              <w:rPr>
                <w:b/>
                <w:color w:val="auto"/>
                <w:sz w:val="26"/>
                <w:szCs w:val="26"/>
              </w:rPr>
              <w:t xml:space="preserve">Bước 1: Chuyển giao nhiệm vụ </w:t>
            </w:r>
            <w:r w:rsidRPr="00CE6BD6">
              <w:rPr>
                <w:color w:val="auto"/>
                <w:sz w:val="26"/>
                <w:szCs w:val="26"/>
              </w:rPr>
              <w:t>– GV yêu cầu HS trả lời các câu hỏi:</w:t>
            </w:r>
          </w:p>
          <w:p w:rsidR="00CE73BC" w:rsidRPr="00CE6BD6" w:rsidRDefault="00CE73BC" w:rsidP="00CE73BC">
            <w:pPr>
              <w:spacing w:after="0" w:line="282" w:lineRule="auto"/>
              <w:ind w:left="0" w:firstLine="0"/>
              <w:rPr>
                <w:color w:val="auto"/>
                <w:sz w:val="26"/>
                <w:szCs w:val="26"/>
              </w:rPr>
            </w:pPr>
            <w:r w:rsidRPr="00CE6BD6">
              <w:rPr>
                <w:color w:val="auto"/>
                <w:sz w:val="26"/>
                <w:szCs w:val="26"/>
              </w:rPr>
              <w:t xml:space="preserve">Câu 1. Nhiên liệu nào sau đây không phải là nhiên liệu hoá thạch: A. Than đá. B. Dầu mỏ. </w:t>
            </w:r>
          </w:p>
          <w:p w:rsidR="00CE73BC" w:rsidRPr="00CE6BD6" w:rsidRDefault="00CE73BC" w:rsidP="00CE73BC">
            <w:pPr>
              <w:tabs>
                <w:tab w:val="center" w:pos="2227"/>
              </w:tabs>
              <w:spacing w:after="26" w:line="259" w:lineRule="auto"/>
              <w:ind w:left="0" w:firstLine="0"/>
              <w:jc w:val="left"/>
              <w:rPr>
                <w:color w:val="auto"/>
                <w:sz w:val="26"/>
                <w:szCs w:val="26"/>
              </w:rPr>
            </w:pPr>
            <w:r w:rsidRPr="00CE6BD6">
              <w:rPr>
                <w:color w:val="auto"/>
                <w:sz w:val="26"/>
                <w:szCs w:val="26"/>
              </w:rPr>
              <w:lastRenderedPageBreak/>
              <w:t xml:space="preserve">C. Cồn. </w:t>
            </w:r>
            <w:r w:rsidRPr="00CE6BD6">
              <w:rPr>
                <w:color w:val="auto"/>
                <w:sz w:val="26"/>
                <w:szCs w:val="26"/>
              </w:rPr>
              <w:tab/>
              <w:t>D. Khí methane.</w:t>
            </w:r>
          </w:p>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t>Câu 2. Chất nào được dùng làm diesel sinh học?</w:t>
            </w:r>
          </w:p>
          <w:p w:rsidR="00CE73BC" w:rsidRPr="00CE6BD6" w:rsidRDefault="00CE73BC" w:rsidP="00CE73BC">
            <w:pPr>
              <w:tabs>
                <w:tab w:val="center" w:pos="2880"/>
                <w:tab w:val="center" w:pos="4216"/>
              </w:tabs>
              <w:spacing w:after="26" w:line="259" w:lineRule="auto"/>
              <w:ind w:left="0" w:firstLine="0"/>
              <w:jc w:val="left"/>
              <w:rPr>
                <w:color w:val="auto"/>
                <w:sz w:val="26"/>
                <w:szCs w:val="26"/>
              </w:rPr>
            </w:pPr>
            <w:r w:rsidRPr="00CE6BD6">
              <w:rPr>
                <w:color w:val="auto"/>
                <w:sz w:val="26"/>
                <w:szCs w:val="26"/>
              </w:rPr>
              <w:t xml:space="preserve">A. Dầu hướng </w:t>
            </w:r>
            <w:proofErr w:type="gramStart"/>
            <w:r w:rsidRPr="00CE6BD6">
              <w:rPr>
                <w:color w:val="auto"/>
                <w:sz w:val="26"/>
                <w:szCs w:val="26"/>
              </w:rPr>
              <w:t xml:space="preserve">dương  </w:t>
            </w:r>
            <w:r w:rsidRPr="00CE6BD6">
              <w:rPr>
                <w:color w:val="auto"/>
                <w:sz w:val="26"/>
                <w:szCs w:val="26"/>
              </w:rPr>
              <w:tab/>
            </w:r>
            <w:proofErr w:type="gramEnd"/>
            <w:r w:rsidRPr="00CE6BD6">
              <w:rPr>
                <w:color w:val="auto"/>
                <w:sz w:val="26"/>
                <w:szCs w:val="26"/>
              </w:rPr>
              <w:t xml:space="preserve"> </w:t>
            </w:r>
            <w:r w:rsidRPr="00CE6BD6">
              <w:rPr>
                <w:color w:val="auto"/>
                <w:sz w:val="26"/>
                <w:szCs w:val="26"/>
              </w:rPr>
              <w:tab/>
              <w:t>B. Mủ cao su</w:t>
            </w:r>
          </w:p>
          <w:p w:rsidR="00CE73BC" w:rsidRPr="00CE6BD6" w:rsidRDefault="00CE73BC" w:rsidP="00CE73BC">
            <w:pPr>
              <w:tabs>
                <w:tab w:val="center" w:pos="2160"/>
                <w:tab w:val="center" w:pos="2880"/>
                <w:tab w:val="center" w:pos="3913"/>
              </w:tabs>
              <w:spacing w:after="34" w:line="259" w:lineRule="auto"/>
              <w:ind w:left="0" w:firstLine="0"/>
              <w:jc w:val="left"/>
              <w:rPr>
                <w:color w:val="auto"/>
                <w:sz w:val="26"/>
                <w:szCs w:val="26"/>
              </w:rPr>
            </w:pPr>
            <w:r w:rsidRPr="00CE6BD6">
              <w:rPr>
                <w:color w:val="auto"/>
                <w:sz w:val="26"/>
                <w:szCs w:val="26"/>
              </w:rPr>
              <w:t xml:space="preserve">C. Rỉ đường mía </w:t>
            </w:r>
            <w:r w:rsidRPr="00CE6BD6">
              <w:rPr>
                <w:color w:val="auto"/>
                <w:sz w:val="26"/>
                <w:szCs w:val="26"/>
              </w:rPr>
              <w:tab/>
              <w:t xml:space="preserve"> </w:t>
            </w:r>
            <w:r w:rsidRPr="00CE6BD6">
              <w:rPr>
                <w:color w:val="auto"/>
                <w:sz w:val="26"/>
                <w:szCs w:val="26"/>
              </w:rPr>
              <w:tab/>
              <w:t xml:space="preserve"> </w:t>
            </w:r>
            <w:r w:rsidRPr="00CE6BD6">
              <w:rPr>
                <w:color w:val="auto"/>
                <w:sz w:val="26"/>
                <w:szCs w:val="26"/>
              </w:rPr>
              <w:tab/>
              <w:t>D. Sữa</w:t>
            </w:r>
          </w:p>
          <w:p w:rsidR="00CE73BC" w:rsidRPr="00CE6BD6" w:rsidRDefault="00CE73BC" w:rsidP="00CE73BC">
            <w:pPr>
              <w:spacing w:after="0" w:line="282" w:lineRule="auto"/>
              <w:ind w:left="0" w:right="705" w:firstLine="0"/>
              <w:jc w:val="left"/>
              <w:rPr>
                <w:color w:val="auto"/>
                <w:sz w:val="26"/>
                <w:szCs w:val="26"/>
              </w:rPr>
            </w:pPr>
            <w:r w:rsidRPr="00CE6BD6">
              <w:rPr>
                <w:color w:val="auto"/>
                <w:sz w:val="26"/>
                <w:szCs w:val="26"/>
              </w:rPr>
              <w:t xml:space="preserve">Câu 3. Phát biểu nào sau đây về khí thiên nhiên là </w:t>
            </w:r>
            <w:r w:rsidRPr="00CE6BD6">
              <w:rPr>
                <w:b/>
                <w:color w:val="auto"/>
                <w:sz w:val="26"/>
                <w:szCs w:val="26"/>
              </w:rPr>
              <w:t>sai</w:t>
            </w:r>
            <w:r w:rsidRPr="00CE6BD6">
              <w:rPr>
                <w:color w:val="auto"/>
                <w:sz w:val="26"/>
                <w:szCs w:val="26"/>
              </w:rPr>
              <w:t>? A. Thuộc dạng nhiên liệu hoá thạch.</w:t>
            </w:r>
          </w:p>
          <w:p w:rsidR="00CE73BC" w:rsidRPr="00CE6BD6" w:rsidRDefault="00CE73BC" w:rsidP="004E1198">
            <w:pPr>
              <w:numPr>
                <w:ilvl w:val="0"/>
                <w:numId w:val="24"/>
              </w:numPr>
              <w:spacing w:after="26" w:line="259" w:lineRule="auto"/>
              <w:ind w:hanging="276"/>
              <w:jc w:val="left"/>
              <w:rPr>
                <w:color w:val="auto"/>
                <w:sz w:val="26"/>
                <w:szCs w:val="26"/>
              </w:rPr>
            </w:pPr>
            <w:r w:rsidRPr="00CE6BD6">
              <w:rPr>
                <w:color w:val="auto"/>
                <w:sz w:val="26"/>
                <w:szCs w:val="26"/>
              </w:rPr>
              <w:t>Hoà tan trong nước biển.</w:t>
            </w:r>
          </w:p>
          <w:p w:rsidR="00CE73BC" w:rsidRPr="00CE6BD6" w:rsidRDefault="00CE73BC" w:rsidP="004E1198">
            <w:pPr>
              <w:numPr>
                <w:ilvl w:val="0"/>
                <w:numId w:val="24"/>
              </w:numPr>
              <w:spacing w:after="26" w:line="259" w:lineRule="auto"/>
              <w:ind w:hanging="276"/>
              <w:jc w:val="left"/>
              <w:rPr>
                <w:color w:val="auto"/>
                <w:sz w:val="26"/>
                <w:szCs w:val="26"/>
              </w:rPr>
            </w:pPr>
            <w:r w:rsidRPr="00CE6BD6">
              <w:rPr>
                <w:color w:val="auto"/>
                <w:sz w:val="26"/>
                <w:szCs w:val="26"/>
              </w:rPr>
              <w:t>Có thể sản xuất bằng cách ủ men các phế thải nông nghiệp.</w:t>
            </w:r>
          </w:p>
          <w:p w:rsidR="00CE73BC" w:rsidRPr="00CE6BD6" w:rsidRDefault="00CE73BC" w:rsidP="004E1198">
            <w:pPr>
              <w:numPr>
                <w:ilvl w:val="0"/>
                <w:numId w:val="24"/>
              </w:numPr>
              <w:spacing w:after="56" w:line="259" w:lineRule="auto"/>
              <w:ind w:hanging="276"/>
              <w:jc w:val="left"/>
              <w:rPr>
                <w:color w:val="auto"/>
                <w:sz w:val="26"/>
                <w:szCs w:val="26"/>
              </w:rPr>
            </w:pPr>
            <w:r w:rsidRPr="00CE6BD6">
              <w:rPr>
                <w:color w:val="auto"/>
                <w:sz w:val="26"/>
                <w:szCs w:val="26"/>
              </w:rPr>
              <w:t>Không gây hiệu ứng nhà kính.</w:t>
            </w:r>
          </w:p>
          <w:p w:rsidR="00CE73BC" w:rsidRPr="00CE6BD6" w:rsidRDefault="00CE73BC" w:rsidP="00CE73BC">
            <w:pPr>
              <w:spacing w:after="0" w:line="296" w:lineRule="auto"/>
              <w:ind w:left="0" w:right="1394" w:firstLine="0"/>
              <w:jc w:val="left"/>
              <w:rPr>
                <w:color w:val="auto"/>
                <w:sz w:val="26"/>
                <w:szCs w:val="26"/>
              </w:rPr>
            </w:pPr>
            <w:r w:rsidRPr="00CE6BD6">
              <w:rPr>
                <w:color w:val="auto"/>
                <w:sz w:val="26"/>
                <w:szCs w:val="26"/>
              </w:rPr>
              <w:t>Câu 4. Quá trình nào không gây phát thải CO</w:t>
            </w:r>
            <w:r w:rsidRPr="00CE6BD6">
              <w:rPr>
                <w:color w:val="auto"/>
                <w:sz w:val="26"/>
                <w:szCs w:val="26"/>
                <w:vertAlign w:val="subscript"/>
              </w:rPr>
              <w:t>2</w:t>
            </w:r>
            <w:r w:rsidRPr="00CE6BD6">
              <w:rPr>
                <w:color w:val="auto"/>
                <w:sz w:val="26"/>
                <w:szCs w:val="26"/>
              </w:rPr>
              <w:t>: A. Sản xuất xi măng.</w:t>
            </w:r>
          </w:p>
          <w:p w:rsidR="00CE73BC" w:rsidRPr="00CE6BD6" w:rsidRDefault="00CE73BC" w:rsidP="004E1198">
            <w:pPr>
              <w:numPr>
                <w:ilvl w:val="0"/>
                <w:numId w:val="25"/>
              </w:numPr>
              <w:spacing w:after="26" w:line="259" w:lineRule="auto"/>
              <w:ind w:hanging="276"/>
              <w:jc w:val="left"/>
              <w:rPr>
                <w:color w:val="auto"/>
                <w:sz w:val="26"/>
                <w:szCs w:val="26"/>
              </w:rPr>
            </w:pPr>
            <w:r w:rsidRPr="00CE6BD6">
              <w:rPr>
                <w:color w:val="auto"/>
                <w:sz w:val="26"/>
                <w:szCs w:val="26"/>
              </w:rPr>
              <w:t>Thực vật hô hấp</w:t>
            </w:r>
          </w:p>
          <w:p w:rsidR="00CE73BC" w:rsidRPr="00CE6BD6" w:rsidRDefault="00CE73BC" w:rsidP="004E1198">
            <w:pPr>
              <w:numPr>
                <w:ilvl w:val="0"/>
                <w:numId w:val="25"/>
              </w:numPr>
              <w:spacing w:after="26" w:line="259" w:lineRule="auto"/>
              <w:ind w:hanging="276"/>
              <w:jc w:val="left"/>
              <w:rPr>
                <w:color w:val="auto"/>
                <w:sz w:val="26"/>
                <w:szCs w:val="26"/>
              </w:rPr>
            </w:pPr>
            <w:r w:rsidRPr="00CE6BD6">
              <w:rPr>
                <w:color w:val="auto"/>
                <w:sz w:val="26"/>
                <w:szCs w:val="26"/>
              </w:rPr>
              <w:t>Quang hợp</w:t>
            </w:r>
          </w:p>
          <w:p w:rsidR="00CE73BC" w:rsidRPr="00CE6BD6" w:rsidRDefault="00CE73BC" w:rsidP="004E1198">
            <w:pPr>
              <w:numPr>
                <w:ilvl w:val="0"/>
                <w:numId w:val="25"/>
              </w:numPr>
              <w:spacing w:after="26" w:line="259" w:lineRule="auto"/>
              <w:ind w:hanging="276"/>
              <w:jc w:val="left"/>
              <w:rPr>
                <w:color w:val="auto"/>
                <w:sz w:val="26"/>
                <w:szCs w:val="26"/>
              </w:rPr>
            </w:pPr>
            <w:r w:rsidRPr="00CE6BD6">
              <w:rPr>
                <w:color w:val="auto"/>
                <w:sz w:val="26"/>
                <w:szCs w:val="26"/>
              </w:rPr>
              <w:t>Xác động vật phân huỷ.</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2: Thực hiện nhiệm vụ học tập</w:t>
            </w:r>
          </w:p>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t>HS suy nghĩ trả lời từng câu hỏi.</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3: Báo cáo kết quả và thảo luận</w:t>
            </w:r>
          </w:p>
          <w:p w:rsidR="00CE73BC" w:rsidRPr="00CE6BD6" w:rsidRDefault="00CE73BC" w:rsidP="00CE73BC">
            <w:pPr>
              <w:spacing w:after="0" w:line="259" w:lineRule="auto"/>
              <w:ind w:left="0" w:right="1362" w:firstLine="0"/>
              <w:jc w:val="left"/>
              <w:rPr>
                <w:color w:val="auto"/>
                <w:sz w:val="26"/>
                <w:szCs w:val="26"/>
              </w:rPr>
            </w:pPr>
            <w:r w:rsidRPr="00CE6BD6">
              <w:rPr>
                <w:color w:val="auto"/>
                <w:sz w:val="26"/>
                <w:szCs w:val="26"/>
              </w:rPr>
              <w:t xml:space="preserve">GV gọi một số HS trả lời. Các HS khác nhận xét. </w:t>
            </w:r>
            <w:r w:rsidRPr="00CE6BD6">
              <w:rPr>
                <w:b/>
                <w:color w:val="auto"/>
                <w:sz w:val="26"/>
                <w:szCs w:val="26"/>
              </w:rPr>
              <w:t xml:space="preserve">Bước 4: Đánh giá kết quả thực hiện nhiệm vụ </w:t>
            </w:r>
            <w:r w:rsidRPr="00CE6BD6">
              <w:rPr>
                <w:color w:val="auto"/>
                <w:sz w:val="26"/>
                <w:szCs w:val="26"/>
              </w:rPr>
              <w:t xml:space="preserve">GV nêu đáp án đúng. </w:t>
            </w:r>
          </w:p>
        </w:tc>
        <w:tc>
          <w:tcPr>
            <w:tcW w:w="2515" w:type="dxa"/>
          </w:tcPr>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lastRenderedPageBreak/>
              <w:t>Đáp án:</w:t>
            </w:r>
          </w:p>
          <w:p w:rsidR="00CE73BC" w:rsidRPr="00CE6BD6" w:rsidRDefault="00CE73BC" w:rsidP="00CE73BC">
            <w:pPr>
              <w:spacing w:after="680" w:line="259" w:lineRule="auto"/>
              <w:ind w:left="0" w:firstLine="0"/>
              <w:jc w:val="left"/>
              <w:rPr>
                <w:color w:val="auto"/>
                <w:sz w:val="26"/>
                <w:szCs w:val="26"/>
              </w:rPr>
            </w:pPr>
            <w:r w:rsidRPr="00CE6BD6">
              <w:rPr>
                <w:color w:val="auto"/>
                <w:sz w:val="26"/>
                <w:szCs w:val="26"/>
              </w:rPr>
              <w:t>Câu 1. C.</w:t>
            </w:r>
          </w:p>
          <w:p w:rsidR="00CE73BC" w:rsidRPr="00CE6BD6" w:rsidRDefault="00CE73BC" w:rsidP="00CE73BC">
            <w:pPr>
              <w:spacing w:after="680" w:line="259" w:lineRule="auto"/>
              <w:ind w:left="0" w:firstLine="0"/>
              <w:jc w:val="left"/>
              <w:rPr>
                <w:color w:val="auto"/>
                <w:sz w:val="26"/>
                <w:szCs w:val="26"/>
              </w:rPr>
            </w:pPr>
            <w:r w:rsidRPr="00CE6BD6">
              <w:rPr>
                <w:color w:val="auto"/>
                <w:sz w:val="26"/>
                <w:szCs w:val="26"/>
              </w:rPr>
              <w:lastRenderedPageBreak/>
              <w:t xml:space="preserve">Câu 2. A. </w:t>
            </w:r>
          </w:p>
          <w:p w:rsidR="00CE73BC" w:rsidRPr="00CE6BD6" w:rsidRDefault="00CE73BC" w:rsidP="00CE73BC">
            <w:pPr>
              <w:spacing w:after="1333" w:line="259" w:lineRule="auto"/>
              <w:ind w:left="0" w:firstLine="0"/>
              <w:jc w:val="left"/>
              <w:rPr>
                <w:color w:val="auto"/>
                <w:sz w:val="26"/>
                <w:szCs w:val="26"/>
              </w:rPr>
            </w:pPr>
            <w:r w:rsidRPr="00CE6BD6">
              <w:rPr>
                <w:color w:val="auto"/>
                <w:sz w:val="26"/>
                <w:szCs w:val="26"/>
              </w:rPr>
              <w:t>Câu 3. D.</w:t>
            </w:r>
          </w:p>
          <w:p w:rsidR="00CE73BC" w:rsidRPr="00CE6BD6" w:rsidRDefault="00CE73BC" w:rsidP="00CE73BC">
            <w:pPr>
              <w:spacing w:after="0" w:line="259" w:lineRule="auto"/>
              <w:ind w:left="0" w:firstLine="0"/>
              <w:jc w:val="left"/>
              <w:rPr>
                <w:color w:val="auto"/>
                <w:sz w:val="26"/>
                <w:szCs w:val="26"/>
              </w:rPr>
            </w:pPr>
            <w:r w:rsidRPr="00CE6BD6">
              <w:rPr>
                <w:color w:val="auto"/>
                <w:sz w:val="26"/>
                <w:szCs w:val="26"/>
              </w:rPr>
              <w:t>Câu 4. C.</w:t>
            </w:r>
          </w:p>
        </w:tc>
      </w:tr>
    </w:tbl>
    <w:p w:rsidR="00CE73BC" w:rsidRPr="00CE6BD6" w:rsidRDefault="00CE73BC" w:rsidP="00F16BD2">
      <w:pPr>
        <w:spacing w:after="0"/>
        <w:ind w:left="278" w:right="1396"/>
        <w:rPr>
          <w:color w:val="auto"/>
          <w:sz w:val="26"/>
          <w:szCs w:val="26"/>
        </w:rPr>
      </w:pPr>
    </w:p>
    <w:p w:rsidR="00F16BD2" w:rsidRPr="00CE6BD6" w:rsidRDefault="00F16BD2" w:rsidP="004E1198">
      <w:pPr>
        <w:numPr>
          <w:ilvl w:val="0"/>
          <w:numId w:val="9"/>
        </w:numPr>
        <w:spacing w:after="75" w:line="259" w:lineRule="auto"/>
        <w:ind w:hanging="254"/>
        <w:rPr>
          <w:color w:val="auto"/>
          <w:sz w:val="26"/>
          <w:szCs w:val="26"/>
        </w:rPr>
      </w:pPr>
      <w:r w:rsidRPr="00CE6BD6">
        <w:rPr>
          <w:rFonts w:eastAsia="Calibri"/>
          <w:b/>
          <w:color w:val="auto"/>
          <w:sz w:val="26"/>
          <w:szCs w:val="26"/>
        </w:rPr>
        <w:t>Hoạt động 4: Vận dụng</w:t>
      </w:r>
    </w:p>
    <w:p w:rsidR="00F16BD2" w:rsidRPr="00CE6BD6" w:rsidRDefault="00F16BD2" w:rsidP="004E1198">
      <w:pPr>
        <w:numPr>
          <w:ilvl w:val="1"/>
          <w:numId w:val="9"/>
        </w:numPr>
        <w:spacing w:after="96" w:line="259" w:lineRule="auto"/>
        <w:ind w:hanging="263"/>
        <w:jc w:val="left"/>
        <w:rPr>
          <w:color w:val="auto"/>
          <w:sz w:val="26"/>
          <w:szCs w:val="26"/>
        </w:rPr>
      </w:pPr>
      <w:r w:rsidRPr="00CE6BD6">
        <w:rPr>
          <w:color w:val="auto"/>
          <w:sz w:val="26"/>
          <w:szCs w:val="26"/>
        </w:rPr>
        <w:t>Mục tiêu</w:t>
      </w:r>
    </w:p>
    <w:p w:rsidR="00F16BD2" w:rsidRPr="00CE6BD6" w:rsidRDefault="00F16BD2" w:rsidP="00F16BD2">
      <w:pPr>
        <w:ind w:left="278"/>
        <w:rPr>
          <w:color w:val="auto"/>
          <w:sz w:val="26"/>
          <w:szCs w:val="26"/>
        </w:rPr>
      </w:pPr>
      <w:r w:rsidRPr="00CE6BD6">
        <w:rPr>
          <w:color w:val="auto"/>
          <w:sz w:val="26"/>
          <w:szCs w:val="26"/>
        </w:rPr>
        <w:t>Vận dụng kiến thức về nhiên liệu hoá thạch để đưa giải pháp tiết kiệm năng lượng, bảo vệ môi trường.</w:t>
      </w:r>
    </w:p>
    <w:p w:rsidR="00F16BD2" w:rsidRDefault="00F16BD2" w:rsidP="004E1198">
      <w:pPr>
        <w:numPr>
          <w:ilvl w:val="1"/>
          <w:numId w:val="9"/>
        </w:numPr>
        <w:spacing w:after="0" w:line="259" w:lineRule="auto"/>
        <w:ind w:hanging="263"/>
        <w:jc w:val="left"/>
        <w:rPr>
          <w:color w:val="auto"/>
          <w:sz w:val="26"/>
          <w:szCs w:val="26"/>
        </w:rPr>
      </w:pPr>
      <w:r w:rsidRPr="00CE6BD6">
        <w:rPr>
          <w:color w:val="auto"/>
          <w:sz w:val="26"/>
          <w:szCs w:val="26"/>
        </w:rPr>
        <w:t>Tiến trình thực hiện</w:t>
      </w:r>
    </w:p>
    <w:p w:rsidR="00CE73BC" w:rsidRDefault="00CE73BC" w:rsidP="00CE73BC">
      <w:pPr>
        <w:spacing w:after="0" w:line="259" w:lineRule="auto"/>
        <w:ind w:left="254" w:firstLine="0"/>
        <w:jc w:val="left"/>
        <w:rPr>
          <w:color w:val="auto"/>
          <w:sz w:val="26"/>
          <w:szCs w:val="26"/>
        </w:rPr>
      </w:pPr>
    </w:p>
    <w:tbl>
      <w:tblPr>
        <w:tblStyle w:val="TableGrid0"/>
        <w:tblW w:w="0" w:type="auto"/>
        <w:tblInd w:w="254" w:type="dxa"/>
        <w:tblLook w:val="04A0" w:firstRow="1" w:lastRow="0" w:firstColumn="1" w:lastColumn="0" w:noHBand="0" w:noVBand="1"/>
      </w:tblPr>
      <w:tblGrid>
        <w:gridCol w:w="4548"/>
        <w:gridCol w:w="4548"/>
      </w:tblGrid>
      <w:tr w:rsidR="00CE73BC" w:rsidTr="00CE73BC">
        <w:tc>
          <w:tcPr>
            <w:tcW w:w="4548" w:type="dxa"/>
          </w:tcPr>
          <w:p w:rsidR="00CE73BC" w:rsidRPr="00CE6BD6" w:rsidRDefault="00CE73BC" w:rsidP="00CE73BC">
            <w:pPr>
              <w:spacing w:after="0" w:line="259" w:lineRule="auto"/>
              <w:ind w:left="0" w:right="55" w:firstLine="0"/>
              <w:jc w:val="center"/>
              <w:rPr>
                <w:color w:val="auto"/>
                <w:sz w:val="26"/>
                <w:szCs w:val="26"/>
              </w:rPr>
            </w:pPr>
            <w:r w:rsidRPr="00CE6BD6">
              <w:rPr>
                <w:b/>
                <w:color w:val="auto"/>
                <w:sz w:val="26"/>
                <w:szCs w:val="26"/>
              </w:rPr>
              <w:t>Hoạt động của giáo viên và học sinh</w:t>
            </w:r>
          </w:p>
        </w:tc>
        <w:tc>
          <w:tcPr>
            <w:tcW w:w="4548" w:type="dxa"/>
          </w:tcPr>
          <w:p w:rsidR="00CE73BC" w:rsidRPr="00CE6BD6" w:rsidRDefault="00CE73BC" w:rsidP="00CE73BC">
            <w:pPr>
              <w:spacing w:after="0" w:line="259" w:lineRule="auto"/>
              <w:ind w:left="0" w:right="55" w:firstLine="0"/>
              <w:jc w:val="center"/>
              <w:rPr>
                <w:color w:val="auto"/>
                <w:sz w:val="26"/>
                <w:szCs w:val="26"/>
              </w:rPr>
            </w:pPr>
            <w:r w:rsidRPr="00CE6BD6">
              <w:rPr>
                <w:b/>
                <w:color w:val="auto"/>
                <w:sz w:val="26"/>
                <w:szCs w:val="26"/>
              </w:rPr>
              <w:t>Sản phẩm</w:t>
            </w:r>
          </w:p>
        </w:tc>
      </w:tr>
      <w:tr w:rsidR="00CE73BC" w:rsidTr="007805EA">
        <w:tc>
          <w:tcPr>
            <w:tcW w:w="4548" w:type="dxa"/>
          </w:tcPr>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1: Chuyển giao nhiệm vụ</w:t>
            </w:r>
          </w:p>
          <w:p w:rsidR="00CE73BC" w:rsidRPr="00CE6BD6" w:rsidRDefault="00CE73BC" w:rsidP="00CE73BC">
            <w:pPr>
              <w:spacing w:after="57" w:line="233" w:lineRule="auto"/>
              <w:ind w:left="0" w:firstLine="0"/>
              <w:jc w:val="left"/>
              <w:rPr>
                <w:color w:val="auto"/>
                <w:sz w:val="26"/>
                <w:szCs w:val="26"/>
              </w:rPr>
            </w:pPr>
            <w:r w:rsidRPr="00CE6BD6">
              <w:rPr>
                <w:color w:val="auto"/>
                <w:sz w:val="26"/>
                <w:szCs w:val="26"/>
              </w:rPr>
              <w:t xml:space="preserve">GV yêu cầu HS về nhà viết báo cáo về thực trạng khai thác nhiên liệu hoá thạch ở Việt Nam: </w:t>
            </w:r>
          </w:p>
          <w:p w:rsidR="00CE73BC" w:rsidRPr="00CE6BD6" w:rsidRDefault="00CE73BC" w:rsidP="004E1198">
            <w:pPr>
              <w:numPr>
                <w:ilvl w:val="0"/>
                <w:numId w:val="26"/>
              </w:numPr>
              <w:spacing w:after="26" w:line="259" w:lineRule="auto"/>
              <w:ind w:firstLine="0"/>
              <w:jc w:val="left"/>
              <w:rPr>
                <w:color w:val="auto"/>
                <w:sz w:val="26"/>
                <w:szCs w:val="26"/>
              </w:rPr>
            </w:pPr>
            <w:r w:rsidRPr="00CE6BD6">
              <w:rPr>
                <w:color w:val="auto"/>
                <w:sz w:val="26"/>
                <w:szCs w:val="26"/>
              </w:rPr>
              <w:t>Địa điểm khai thác.</w:t>
            </w:r>
          </w:p>
          <w:p w:rsidR="00CE73BC" w:rsidRPr="00CE6BD6" w:rsidRDefault="00CE73BC" w:rsidP="004E1198">
            <w:pPr>
              <w:numPr>
                <w:ilvl w:val="0"/>
                <w:numId w:val="26"/>
              </w:numPr>
              <w:spacing w:after="26" w:line="259" w:lineRule="auto"/>
              <w:ind w:firstLine="0"/>
              <w:jc w:val="left"/>
              <w:rPr>
                <w:color w:val="auto"/>
                <w:sz w:val="26"/>
                <w:szCs w:val="26"/>
              </w:rPr>
            </w:pPr>
            <w:r w:rsidRPr="00CE6BD6">
              <w:rPr>
                <w:color w:val="auto"/>
                <w:sz w:val="26"/>
                <w:szCs w:val="26"/>
              </w:rPr>
              <w:t>Sản lượng.</w:t>
            </w:r>
          </w:p>
          <w:p w:rsidR="00CE73BC" w:rsidRPr="00CE6BD6" w:rsidRDefault="00CE73BC" w:rsidP="004E1198">
            <w:pPr>
              <w:numPr>
                <w:ilvl w:val="0"/>
                <w:numId w:val="26"/>
              </w:numPr>
              <w:spacing w:after="28" w:line="257" w:lineRule="auto"/>
              <w:ind w:firstLine="0"/>
              <w:jc w:val="left"/>
              <w:rPr>
                <w:color w:val="auto"/>
                <w:sz w:val="26"/>
                <w:szCs w:val="26"/>
              </w:rPr>
            </w:pPr>
            <w:r w:rsidRPr="00CE6BD6">
              <w:rPr>
                <w:color w:val="auto"/>
                <w:sz w:val="26"/>
                <w:szCs w:val="26"/>
              </w:rPr>
              <w:lastRenderedPageBreak/>
              <w:t>Các lợi ích của việc sử dụng nguồn tài nguyên hoá thạch. 4. Biện pháp tiết kiệm.</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2: Thực hiện nhiệm vụ học tập</w:t>
            </w:r>
          </w:p>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t>HS viết báo cáo ở nhà.</w:t>
            </w:r>
          </w:p>
          <w:p w:rsidR="00CE73BC" w:rsidRPr="00CE6BD6" w:rsidRDefault="00CE73BC" w:rsidP="00CE73BC">
            <w:pPr>
              <w:spacing w:after="26" w:line="259" w:lineRule="auto"/>
              <w:ind w:left="0" w:firstLine="0"/>
              <w:jc w:val="left"/>
              <w:rPr>
                <w:color w:val="auto"/>
                <w:sz w:val="26"/>
                <w:szCs w:val="26"/>
              </w:rPr>
            </w:pPr>
            <w:r w:rsidRPr="00CE6BD6">
              <w:rPr>
                <w:b/>
                <w:color w:val="auto"/>
                <w:sz w:val="26"/>
                <w:szCs w:val="26"/>
              </w:rPr>
              <w:t>Bước 3: Báo cáo kết quả và thảo luận</w:t>
            </w:r>
          </w:p>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t>HS nộp bài vào buổi học kế tiếp.</w:t>
            </w:r>
          </w:p>
          <w:p w:rsidR="00CE73BC" w:rsidRPr="00CE6BD6" w:rsidRDefault="00CE73BC" w:rsidP="00CE73BC">
            <w:pPr>
              <w:spacing w:after="57" w:line="233" w:lineRule="auto"/>
              <w:ind w:left="0" w:firstLine="0"/>
              <w:rPr>
                <w:color w:val="auto"/>
                <w:sz w:val="26"/>
                <w:szCs w:val="26"/>
              </w:rPr>
            </w:pPr>
            <w:r w:rsidRPr="00CE6BD6">
              <w:rPr>
                <w:b/>
                <w:color w:val="auto"/>
                <w:sz w:val="26"/>
                <w:szCs w:val="26"/>
              </w:rPr>
              <w:t>Bước 4: Đánh giá kết quả thực hiện nhiệm vụ</w:t>
            </w:r>
          </w:p>
          <w:p w:rsidR="00CE73BC" w:rsidRPr="00CE6BD6" w:rsidRDefault="00CE73BC" w:rsidP="00CE73BC">
            <w:pPr>
              <w:spacing w:after="0" w:line="259" w:lineRule="auto"/>
              <w:ind w:left="0" w:right="55" w:firstLine="0"/>
              <w:rPr>
                <w:color w:val="auto"/>
                <w:sz w:val="26"/>
                <w:szCs w:val="26"/>
              </w:rPr>
            </w:pPr>
            <w:r w:rsidRPr="00CE6BD6">
              <w:rPr>
                <w:color w:val="auto"/>
                <w:sz w:val="26"/>
                <w:szCs w:val="26"/>
              </w:rPr>
              <w:t>GV chấm bài và nhận xét dựa trên tính chính xác, sự trình bày logic, chi tiết của HS.</w:t>
            </w:r>
          </w:p>
        </w:tc>
        <w:tc>
          <w:tcPr>
            <w:tcW w:w="4548" w:type="dxa"/>
            <w:vAlign w:val="center"/>
          </w:tcPr>
          <w:p w:rsidR="00CE73BC" w:rsidRPr="00CE6BD6" w:rsidRDefault="00CE73BC" w:rsidP="00CE73BC">
            <w:pPr>
              <w:spacing w:after="26" w:line="259" w:lineRule="auto"/>
              <w:ind w:left="0" w:firstLine="0"/>
              <w:jc w:val="left"/>
              <w:rPr>
                <w:color w:val="auto"/>
                <w:sz w:val="26"/>
                <w:szCs w:val="26"/>
              </w:rPr>
            </w:pPr>
            <w:r w:rsidRPr="00CE6BD6">
              <w:rPr>
                <w:color w:val="auto"/>
                <w:sz w:val="26"/>
                <w:szCs w:val="26"/>
              </w:rPr>
              <w:lastRenderedPageBreak/>
              <w:t>Báo cáo của HS:</w:t>
            </w:r>
          </w:p>
          <w:p w:rsidR="00CE73BC" w:rsidRPr="00CE6BD6" w:rsidRDefault="00CE73BC" w:rsidP="00CE73BC">
            <w:pPr>
              <w:spacing w:after="57" w:line="233" w:lineRule="auto"/>
              <w:ind w:left="0" w:firstLine="0"/>
              <w:rPr>
                <w:color w:val="auto"/>
                <w:sz w:val="26"/>
                <w:szCs w:val="26"/>
              </w:rPr>
            </w:pPr>
            <w:r w:rsidRPr="00CE6BD6">
              <w:rPr>
                <w:color w:val="auto"/>
                <w:sz w:val="26"/>
                <w:szCs w:val="26"/>
              </w:rPr>
              <w:t>HS được tự do trình bày báo cáo. Ví dụ một số ý như sau:</w:t>
            </w:r>
          </w:p>
          <w:p w:rsidR="00CE73BC" w:rsidRPr="00CE6BD6" w:rsidRDefault="00CE73BC" w:rsidP="004E1198">
            <w:pPr>
              <w:numPr>
                <w:ilvl w:val="0"/>
                <w:numId w:val="27"/>
              </w:numPr>
              <w:spacing w:after="57" w:line="233" w:lineRule="auto"/>
              <w:ind w:right="27" w:firstLine="0"/>
              <w:rPr>
                <w:color w:val="auto"/>
                <w:sz w:val="26"/>
                <w:szCs w:val="26"/>
              </w:rPr>
            </w:pPr>
            <w:r w:rsidRPr="00CE6BD6">
              <w:rPr>
                <w:color w:val="auto"/>
                <w:sz w:val="26"/>
                <w:szCs w:val="26"/>
              </w:rPr>
              <w:t xml:space="preserve">Địa điểm khai thác: dầu khí ở mỏ Bạch Hổ; khí thiên nhiên ở mỏ Tiền </w:t>
            </w:r>
            <w:proofErr w:type="gramStart"/>
            <w:r w:rsidRPr="00CE6BD6">
              <w:rPr>
                <w:color w:val="auto"/>
                <w:sz w:val="26"/>
                <w:szCs w:val="26"/>
              </w:rPr>
              <w:t>Hải,...</w:t>
            </w:r>
            <w:proofErr w:type="gramEnd"/>
          </w:p>
          <w:p w:rsidR="00CE73BC" w:rsidRPr="00CE6BD6" w:rsidRDefault="00CE73BC" w:rsidP="004E1198">
            <w:pPr>
              <w:numPr>
                <w:ilvl w:val="0"/>
                <w:numId w:val="27"/>
              </w:numPr>
              <w:spacing w:after="26" w:line="259" w:lineRule="auto"/>
              <w:ind w:right="27" w:firstLine="0"/>
              <w:rPr>
                <w:color w:val="auto"/>
                <w:sz w:val="26"/>
                <w:szCs w:val="26"/>
              </w:rPr>
            </w:pPr>
            <w:r w:rsidRPr="00CE6BD6">
              <w:rPr>
                <w:color w:val="auto"/>
                <w:sz w:val="26"/>
                <w:szCs w:val="26"/>
              </w:rPr>
              <w:t>Ví dụ sản lượng khai thác năm 2023:</w:t>
            </w:r>
          </w:p>
          <w:p w:rsidR="00CE73BC" w:rsidRPr="00CE6BD6" w:rsidRDefault="00CE73BC" w:rsidP="00CE73BC">
            <w:pPr>
              <w:spacing w:after="0" w:line="259" w:lineRule="auto"/>
              <w:ind w:left="0" w:firstLine="0"/>
              <w:jc w:val="left"/>
              <w:rPr>
                <w:color w:val="auto"/>
                <w:sz w:val="26"/>
                <w:szCs w:val="26"/>
              </w:rPr>
            </w:pPr>
            <w:r w:rsidRPr="00CE6BD6">
              <w:rPr>
                <w:color w:val="auto"/>
                <w:sz w:val="26"/>
                <w:szCs w:val="26"/>
              </w:rPr>
              <w:lastRenderedPageBreak/>
              <w:t>Dầu thô: khoảng 10,5 triệu tấn.</w:t>
            </w:r>
          </w:p>
          <w:p w:rsidR="00CE73BC" w:rsidRPr="00CE6BD6" w:rsidRDefault="00CE73BC" w:rsidP="00CE73BC">
            <w:pPr>
              <w:spacing w:after="95" w:line="259" w:lineRule="auto"/>
              <w:ind w:left="0" w:firstLine="0"/>
              <w:jc w:val="left"/>
              <w:rPr>
                <w:color w:val="auto"/>
                <w:sz w:val="26"/>
                <w:szCs w:val="26"/>
              </w:rPr>
            </w:pPr>
            <w:r w:rsidRPr="00CE6BD6">
              <w:rPr>
                <w:color w:val="auto"/>
                <w:sz w:val="26"/>
                <w:szCs w:val="26"/>
              </w:rPr>
              <w:t>Khí: khoảng 8 tỉ m</w:t>
            </w:r>
            <w:r w:rsidRPr="00CE6BD6">
              <w:rPr>
                <w:color w:val="auto"/>
                <w:sz w:val="26"/>
                <w:szCs w:val="26"/>
                <w:vertAlign w:val="superscript"/>
              </w:rPr>
              <w:t>3.</w:t>
            </w:r>
          </w:p>
          <w:p w:rsidR="00CE73BC" w:rsidRPr="00CE6BD6" w:rsidRDefault="00CE73BC" w:rsidP="004E1198">
            <w:pPr>
              <w:numPr>
                <w:ilvl w:val="0"/>
                <w:numId w:val="27"/>
              </w:numPr>
              <w:spacing w:after="57" w:line="233" w:lineRule="auto"/>
              <w:ind w:right="27" w:firstLine="0"/>
              <w:rPr>
                <w:color w:val="auto"/>
                <w:sz w:val="26"/>
                <w:szCs w:val="26"/>
              </w:rPr>
            </w:pPr>
            <w:r w:rsidRPr="00CE6BD6">
              <w:rPr>
                <w:color w:val="auto"/>
                <w:sz w:val="26"/>
                <w:szCs w:val="26"/>
              </w:rPr>
              <w:t>Lợi ích của tài nguyên hoá thạch: khai thác dễ dàng và nhanh chóng; đáp ứng được các nhu cầu đa dạng của con người; vận chuyển và bảo quản dễ dàng, chi phí rẻ hơn nhiều so với năng lượng tái tạo.</w:t>
            </w:r>
          </w:p>
          <w:p w:rsidR="00CE73BC" w:rsidRPr="00CE6BD6" w:rsidRDefault="00CE73BC" w:rsidP="004E1198">
            <w:pPr>
              <w:numPr>
                <w:ilvl w:val="0"/>
                <w:numId w:val="27"/>
              </w:numPr>
              <w:spacing w:after="0" w:line="259" w:lineRule="auto"/>
              <w:ind w:right="27" w:firstLine="0"/>
              <w:rPr>
                <w:color w:val="auto"/>
                <w:sz w:val="26"/>
                <w:szCs w:val="26"/>
              </w:rPr>
            </w:pPr>
            <w:r w:rsidRPr="00CE6BD6">
              <w:rPr>
                <w:color w:val="auto"/>
                <w:sz w:val="26"/>
                <w:szCs w:val="26"/>
              </w:rPr>
              <w:t>Biện pháp tiết kiệm nhiên liệu hoá thạch: sử dụng nguyên liệu và nhiên liệu thay thế như dầu mỏ như vật liệu tự nhiên (cao su tự nhiên, cellulose,...), dùng năng lượng tái tạo từ Mặt Trời, gió,...</w:t>
            </w:r>
          </w:p>
        </w:tc>
      </w:tr>
    </w:tbl>
    <w:p w:rsidR="008D4AE8" w:rsidRPr="008D4AE8" w:rsidRDefault="008D4AE8" w:rsidP="008D4AE8">
      <w:pPr>
        <w:spacing w:after="0" w:line="259" w:lineRule="auto"/>
        <w:ind w:left="0" w:firstLine="0"/>
        <w:jc w:val="left"/>
        <w:rPr>
          <w:color w:val="auto"/>
          <w:sz w:val="26"/>
          <w:szCs w:val="26"/>
        </w:rPr>
      </w:pPr>
      <w:bookmarkStart w:id="0" w:name="_GoBack"/>
      <w:bookmarkEnd w:id="0"/>
    </w:p>
    <w:tbl>
      <w:tblPr>
        <w:tblStyle w:val="TableGrid0"/>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F16BD2" w:rsidRPr="00CE6BD6" w:rsidTr="009976E3">
        <w:tc>
          <w:tcPr>
            <w:tcW w:w="4679" w:type="dxa"/>
          </w:tcPr>
          <w:p w:rsidR="00310BBC" w:rsidRPr="00CE6BD6" w:rsidRDefault="00F16BD2" w:rsidP="00F41E1D">
            <w:pPr>
              <w:spacing w:after="0" w:line="240" w:lineRule="auto"/>
              <w:rPr>
                <w:b/>
                <w:color w:val="auto"/>
                <w:kern w:val="0"/>
                <w:sz w:val="26"/>
                <w:szCs w:val="26"/>
                <w14:ligatures w14:val="none"/>
              </w:rPr>
            </w:pPr>
            <w:r w:rsidRPr="00CE6BD6">
              <w:rPr>
                <w:color w:val="auto"/>
                <w:sz w:val="26"/>
                <w:szCs w:val="26"/>
              </w:rPr>
              <w:br w:type="page"/>
            </w:r>
            <w:r w:rsidR="00E14523">
              <w:rPr>
                <w:b/>
                <w:color w:val="auto"/>
                <w:sz w:val="26"/>
                <w:szCs w:val="26"/>
              </w:rPr>
              <w:t>CHUYÊN MÔN TRƯỜNG</w:t>
            </w:r>
          </w:p>
          <w:p w:rsidR="00310BBC" w:rsidRPr="00CE6BD6" w:rsidRDefault="00310BBC" w:rsidP="00F41E1D">
            <w:pPr>
              <w:spacing w:after="0" w:line="240" w:lineRule="auto"/>
              <w:rPr>
                <w:b/>
                <w:color w:val="auto"/>
                <w:sz w:val="26"/>
                <w:szCs w:val="26"/>
              </w:rPr>
            </w:pPr>
          </w:p>
          <w:p w:rsidR="00310BBC" w:rsidRPr="00CE6BD6" w:rsidRDefault="00310BBC" w:rsidP="00F41E1D">
            <w:pPr>
              <w:spacing w:after="0" w:line="240" w:lineRule="auto"/>
              <w:rPr>
                <w:b/>
                <w:color w:val="auto"/>
                <w:sz w:val="26"/>
                <w:szCs w:val="26"/>
              </w:rPr>
            </w:pPr>
          </w:p>
          <w:p w:rsidR="00310BBC" w:rsidRPr="00CE6BD6" w:rsidRDefault="00310BBC" w:rsidP="00F41E1D">
            <w:pPr>
              <w:spacing w:after="0" w:line="240" w:lineRule="auto"/>
              <w:rPr>
                <w:color w:val="auto"/>
                <w:sz w:val="26"/>
                <w:szCs w:val="26"/>
              </w:rPr>
            </w:pPr>
          </w:p>
        </w:tc>
        <w:tc>
          <w:tcPr>
            <w:tcW w:w="4501" w:type="dxa"/>
          </w:tcPr>
          <w:p w:rsidR="00310BBC" w:rsidRPr="00CE6BD6" w:rsidRDefault="00310BBC" w:rsidP="00F41E1D">
            <w:pPr>
              <w:spacing w:after="0" w:line="240" w:lineRule="auto"/>
              <w:contextualSpacing/>
              <w:jc w:val="center"/>
              <w:rPr>
                <w:b/>
                <w:color w:val="auto"/>
                <w:sz w:val="26"/>
                <w:szCs w:val="26"/>
              </w:rPr>
            </w:pPr>
            <w:r w:rsidRPr="00CE6BD6">
              <w:rPr>
                <w:b/>
                <w:color w:val="auto"/>
                <w:sz w:val="26"/>
                <w:szCs w:val="26"/>
              </w:rPr>
              <w:t xml:space="preserve">GIÁO VIÊN </w:t>
            </w:r>
          </w:p>
          <w:p w:rsidR="00310BBC" w:rsidRPr="00CE6BD6" w:rsidRDefault="00310BBC" w:rsidP="00F41E1D">
            <w:pPr>
              <w:spacing w:after="0" w:line="240" w:lineRule="auto"/>
              <w:rPr>
                <w:color w:val="auto"/>
                <w:sz w:val="26"/>
                <w:szCs w:val="26"/>
              </w:rPr>
            </w:pPr>
          </w:p>
        </w:tc>
      </w:tr>
      <w:tr w:rsidR="00CE73BC" w:rsidRPr="00CE6BD6" w:rsidTr="009976E3">
        <w:tc>
          <w:tcPr>
            <w:tcW w:w="4679" w:type="dxa"/>
          </w:tcPr>
          <w:p w:rsidR="00310BBC" w:rsidRPr="00CE6BD6" w:rsidRDefault="00310BBC" w:rsidP="00F41E1D">
            <w:pPr>
              <w:tabs>
                <w:tab w:val="left" w:pos="4551"/>
              </w:tabs>
              <w:spacing w:after="0" w:line="240" w:lineRule="auto"/>
              <w:contextualSpacing/>
              <w:rPr>
                <w:color w:val="auto"/>
                <w:sz w:val="26"/>
                <w:szCs w:val="26"/>
              </w:rPr>
            </w:pPr>
            <w:r w:rsidRPr="00CE6BD6">
              <w:rPr>
                <w:b/>
                <w:color w:val="auto"/>
                <w:sz w:val="26"/>
                <w:szCs w:val="26"/>
              </w:rPr>
              <w:t xml:space="preserve">       Lê Ngọc Hòa</w:t>
            </w:r>
          </w:p>
          <w:p w:rsidR="00310BBC" w:rsidRPr="00CE6BD6" w:rsidRDefault="00310BBC" w:rsidP="00F41E1D">
            <w:pPr>
              <w:spacing w:after="0" w:line="240" w:lineRule="auto"/>
              <w:rPr>
                <w:color w:val="auto"/>
                <w:sz w:val="26"/>
                <w:szCs w:val="26"/>
              </w:rPr>
            </w:pPr>
          </w:p>
        </w:tc>
        <w:tc>
          <w:tcPr>
            <w:tcW w:w="4501" w:type="dxa"/>
          </w:tcPr>
          <w:p w:rsidR="00310BBC" w:rsidRPr="00CE6BD6" w:rsidRDefault="00310BBC" w:rsidP="00F41E1D">
            <w:pPr>
              <w:spacing w:after="0" w:line="240" w:lineRule="auto"/>
              <w:contextualSpacing/>
              <w:jc w:val="center"/>
              <w:rPr>
                <w:b/>
                <w:color w:val="auto"/>
                <w:sz w:val="26"/>
                <w:szCs w:val="26"/>
              </w:rPr>
            </w:pPr>
            <w:r w:rsidRPr="00CE6BD6">
              <w:rPr>
                <w:b/>
                <w:color w:val="auto"/>
                <w:sz w:val="26"/>
                <w:szCs w:val="26"/>
              </w:rPr>
              <w:t>Phạm Thị Kim Lệ</w:t>
            </w:r>
          </w:p>
          <w:p w:rsidR="00310BBC" w:rsidRPr="00CE6BD6" w:rsidRDefault="00310BBC" w:rsidP="00F41E1D">
            <w:pPr>
              <w:spacing w:after="0" w:line="240" w:lineRule="auto"/>
              <w:rPr>
                <w:color w:val="auto"/>
                <w:sz w:val="26"/>
                <w:szCs w:val="26"/>
              </w:rPr>
            </w:pPr>
          </w:p>
        </w:tc>
      </w:tr>
    </w:tbl>
    <w:p w:rsidR="00310BBC" w:rsidRPr="00CE6BD6" w:rsidRDefault="00310BBC" w:rsidP="00F41E1D">
      <w:pPr>
        <w:spacing w:after="0" w:line="240" w:lineRule="auto"/>
        <w:ind w:left="680" w:firstLine="0"/>
        <w:rPr>
          <w:color w:val="auto"/>
          <w:sz w:val="26"/>
          <w:szCs w:val="26"/>
        </w:rPr>
      </w:pPr>
    </w:p>
    <w:sectPr w:rsidR="00310BBC" w:rsidRPr="00CE6B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198" w:rsidRDefault="004E1198" w:rsidP="00276230">
      <w:pPr>
        <w:spacing w:after="0" w:line="240" w:lineRule="auto"/>
      </w:pPr>
      <w:r>
        <w:separator/>
      </w:r>
    </w:p>
  </w:endnote>
  <w:endnote w:type="continuationSeparator" w:id="0">
    <w:p w:rsidR="004E1198" w:rsidRDefault="004E1198" w:rsidP="0027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F16BD2" w:rsidRDefault="00276230" w:rsidP="00276230">
    <w:pPr>
      <w:pStyle w:val="Footer"/>
      <w:ind w:left="0" w:firstLine="0"/>
      <w:rPr>
        <w:b/>
        <w:i/>
        <w:sz w:val="24"/>
      </w:rPr>
    </w:pPr>
    <w:r w:rsidRPr="00F16BD2">
      <w:rPr>
        <w:b/>
        <w:i/>
        <w:sz w:val="24"/>
      </w:rPr>
      <w:t>GV Phạm Thị Kim Lệ</w:t>
    </w:r>
    <w:r w:rsidRPr="00F16BD2">
      <w:rPr>
        <w:b/>
        <w:i/>
        <w:sz w:val="24"/>
      </w:rPr>
      <w:ptab w:relativeTo="margin" w:alignment="center" w:leader="none"/>
    </w:r>
    <w:r w:rsidRPr="00F16BD2">
      <w:rPr>
        <w:b/>
        <w:i/>
        <w:sz w:val="24"/>
      </w:rPr>
      <w:ptab w:relativeTo="margin" w:alignment="right" w:leader="none"/>
    </w:r>
    <w:r w:rsidRPr="00F16BD2">
      <w:rPr>
        <w:b/>
        <w:i/>
        <w:sz w:val="24"/>
      </w:rPr>
      <w:t xml:space="preserve">   Kế hoach bài dạy KHTN 9 KNTT</w:t>
    </w:r>
  </w:p>
  <w:p w:rsidR="00276230" w:rsidRPr="00F16BD2" w:rsidRDefault="00276230">
    <w:pPr>
      <w:pStyle w:val="Footer"/>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198" w:rsidRDefault="004E1198" w:rsidP="00276230">
      <w:pPr>
        <w:spacing w:after="0" w:line="240" w:lineRule="auto"/>
      </w:pPr>
      <w:r>
        <w:separator/>
      </w:r>
    </w:p>
  </w:footnote>
  <w:footnote w:type="continuationSeparator" w:id="0">
    <w:p w:rsidR="004E1198" w:rsidRDefault="004E1198" w:rsidP="0027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F16BD2" w:rsidRDefault="00276230" w:rsidP="00276230">
    <w:pPr>
      <w:pStyle w:val="Header"/>
      <w:ind w:left="0" w:firstLine="0"/>
      <w:rPr>
        <w:b/>
        <w:i/>
        <w:color w:val="auto"/>
      </w:rPr>
    </w:pPr>
    <w:r w:rsidRPr="00F16BD2">
      <w:rPr>
        <w:b/>
        <w:i/>
        <w:color w:val="auto"/>
        <w:sz w:val="24"/>
      </w:rPr>
      <w:t>Trường THCS Hòa Định Tây</w:t>
    </w:r>
    <w:r w:rsidRPr="00F16BD2">
      <w:rPr>
        <w:b/>
        <w:i/>
        <w:color w:val="auto"/>
        <w:sz w:val="24"/>
      </w:rPr>
      <w:ptab w:relativeTo="margin" w:alignment="center" w:leader="none"/>
    </w:r>
    <w:r w:rsidRPr="00F16BD2">
      <w:rPr>
        <w:b/>
        <w:i/>
        <w:color w:val="auto"/>
        <w:sz w:val="24"/>
      </w:rPr>
      <w:ptab w:relativeTo="margin" w:alignment="right" w:leader="none"/>
    </w:r>
    <w:r w:rsidRPr="00F16BD2">
      <w:rPr>
        <w:b/>
        <w:i/>
        <w:color w:val="auto"/>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411"/>
    <w:multiLevelType w:val="hybridMultilevel"/>
    <w:tmpl w:val="D4AA051C"/>
    <w:lvl w:ilvl="0" w:tplc="3F783AD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350F71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E6697F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0ACDC3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14203B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76A833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668926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4C4B4B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4EAD82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89749B4"/>
    <w:multiLevelType w:val="hybridMultilevel"/>
    <w:tmpl w:val="73DC3BA2"/>
    <w:lvl w:ilvl="0" w:tplc="3C3ADA66">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E2213B4">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18A22AA">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6A01C7A">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C3C837C">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93842C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D0A38AC">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06A9000">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6EAE42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12CB269A"/>
    <w:multiLevelType w:val="hybridMultilevel"/>
    <w:tmpl w:val="206C3E4C"/>
    <w:lvl w:ilvl="0" w:tplc="359C2F1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964ABB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FA4614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DC4414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2287DA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5823C1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91098B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13693D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A1E783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33F7DD0"/>
    <w:multiLevelType w:val="hybridMultilevel"/>
    <w:tmpl w:val="F0A206C6"/>
    <w:lvl w:ilvl="0" w:tplc="5C36EA2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3A6A9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07AF82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41A52F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5EE6E8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8D4E47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A2C4A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C62BC7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6B082F4">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14693516"/>
    <w:multiLevelType w:val="hybridMultilevel"/>
    <w:tmpl w:val="78609F06"/>
    <w:lvl w:ilvl="0" w:tplc="26947FA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0BC389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874CB0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1602D1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EE8E55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FA4F20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4DEFA9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F8093A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3D2B43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18C27DED"/>
    <w:multiLevelType w:val="hybridMultilevel"/>
    <w:tmpl w:val="253490D6"/>
    <w:lvl w:ilvl="0" w:tplc="E98059E0">
      <w:start w:val="3"/>
      <w:numFmt w:val="decimal"/>
      <w:lvlText w:val="%1."/>
      <w:lvlJc w:val="left"/>
      <w:pPr>
        <w:ind w:left="254"/>
      </w:pPr>
      <w:rPr>
        <w:rFonts w:ascii="Times New Roman" w:eastAsia="Calibri" w:hAnsi="Times New Roman" w:cs="Times New Roman" w:hint="default"/>
        <w:b/>
        <w:bCs/>
        <w:i w:val="0"/>
        <w:strike w:val="0"/>
        <w:dstrike w:val="0"/>
        <w:color w:val="auto"/>
        <w:sz w:val="26"/>
        <w:szCs w:val="26"/>
        <w:u w:val="none" w:color="000000"/>
        <w:bdr w:val="none" w:sz="0" w:space="0" w:color="auto"/>
        <w:shd w:val="clear" w:color="auto" w:fill="auto"/>
        <w:vertAlign w:val="baseline"/>
      </w:rPr>
    </w:lvl>
    <w:lvl w:ilvl="1" w:tplc="62BAD4D0">
      <w:start w:val="1"/>
      <w:numFmt w:val="lowerLetter"/>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A96640C8">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83D62AA6">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A8BCDB6A">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F536B7BA">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F57A0518">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A69662CE">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06E6028E">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19A46A45"/>
    <w:multiLevelType w:val="hybridMultilevel"/>
    <w:tmpl w:val="669E290C"/>
    <w:lvl w:ilvl="0" w:tplc="38EE94E2">
      <w:start w:val="2"/>
      <w:numFmt w:val="upperLetter"/>
      <w:lvlText w:val="%1."/>
      <w:lvlJc w:val="left"/>
      <w:pPr>
        <w:ind w:left="27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05A96F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BE47350">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3560DB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72265AA">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C92447E">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F763FF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ADA5EC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632363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1B6A676C"/>
    <w:multiLevelType w:val="hybridMultilevel"/>
    <w:tmpl w:val="D23496B0"/>
    <w:lvl w:ilvl="0" w:tplc="4DB0A6CE">
      <w:start w:val="1"/>
      <w:numFmt w:val="bullet"/>
      <w:lvlText w:val="–"/>
      <w:lvlJc w:val="left"/>
      <w:pPr>
        <w:ind w:left="360" w:hanging="36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CD62ED"/>
    <w:multiLevelType w:val="multilevel"/>
    <w:tmpl w:val="EB68B60A"/>
    <w:lvl w:ilvl="0">
      <w:start w:val="2"/>
      <w:numFmt w:val="decimal"/>
      <w:lvlText w:val="%1"/>
      <w:lvlJc w:val="left"/>
      <w:pPr>
        <w:ind w:left="360" w:hanging="360"/>
      </w:pPr>
      <w:rPr>
        <w:rFonts w:eastAsia="Calibri" w:hint="default"/>
      </w:rPr>
    </w:lvl>
    <w:lvl w:ilvl="1">
      <w:start w:val="2"/>
      <w:numFmt w:val="decimal"/>
      <w:lvlText w:val="%1.%2"/>
      <w:lvlJc w:val="left"/>
      <w:pPr>
        <w:ind w:left="427" w:hanging="360"/>
      </w:pPr>
      <w:rPr>
        <w:rFonts w:eastAsia="Calibri" w:hint="default"/>
      </w:rPr>
    </w:lvl>
    <w:lvl w:ilvl="2">
      <w:start w:val="1"/>
      <w:numFmt w:val="decimal"/>
      <w:lvlText w:val="%1.%2.%3"/>
      <w:lvlJc w:val="left"/>
      <w:pPr>
        <w:ind w:left="854" w:hanging="720"/>
      </w:pPr>
      <w:rPr>
        <w:rFonts w:eastAsia="Calibri" w:hint="default"/>
      </w:rPr>
    </w:lvl>
    <w:lvl w:ilvl="3">
      <w:start w:val="1"/>
      <w:numFmt w:val="decimal"/>
      <w:lvlText w:val="%1.%2.%3.%4"/>
      <w:lvlJc w:val="left"/>
      <w:pPr>
        <w:ind w:left="921" w:hanging="720"/>
      </w:pPr>
      <w:rPr>
        <w:rFonts w:eastAsia="Calibri" w:hint="default"/>
      </w:rPr>
    </w:lvl>
    <w:lvl w:ilvl="4">
      <w:start w:val="1"/>
      <w:numFmt w:val="decimal"/>
      <w:lvlText w:val="%1.%2.%3.%4.%5"/>
      <w:lvlJc w:val="left"/>
      <w:pPr>
        <w:ind w:left="1348" w:hanging="1080"/>
      </w:pPr>
      <w:rPr>
        <w:rFonts w:eastAsia="Calibri" w:hint="default"/>
      </w:rPr>
    </w:lvl>
    <w:lvl w:ilvl="5">
      <w:start w:val="1"/>
      <w:numFmt w:val="decimal"/>
      <w:lvlText w:val="%1.%2.%3.%4.%5.%6"/>
      <w:lvlJc w:val="left"/>
      <w:pPr>
        <w:ind w:left="1775" w:hanging="1440"/>
      </w:pPr>
      <w:rPr>
        <w:rFonts w:eastAsia="Calibri" w:hint="default"/>
      </w:rPr>
    </w:lvl>
    <w:lvl w:ilvl="6">
      <w:start w:val="1"/>
      <w:numFmt w:val="decimal"/>
      <w:lvlText w:val="%1.%2.%3.%4.%5.%6.%7"/>
      <w:lvlJc w:val="left"/>
      <w:pPr>
        <w:ind w:left="1842" w:hanging="1440"/>
      </w:pPr>
      <w:rPr>
        <w:rFonts w:eastAsia="Calibri" w:hint="default"/>
      </w:rPr>
    </w:lvl>
    <w:lvl w:ilvl="7">
      <w:start w:val="1"/>
      <w:numFmt w:val="decimal"/>
      <w:lvlText w:val="%1.%2.%3.%4.%5.%6.%7.%8"/>
      <w:lvlJc w:val="left"/>
      <w:pPr>
        <w:ind w:left="2269" w:hanging="1800"/>
      </w:pPr>
      <w:rPr>
        <w:rFonts w:eastAsia="Calibri" w:hint="default"/>
      </w:rPr>
    </w:lvl>
    <w:lvl w:ilvl="8">
      <w:start w:val="1"/>
      <w:numFmt w:val="decimal"/>
      <w:lvlText w:val="%1.%2.%3.%4.%5.%6.%7.%8.%9"/>
      <w:lvlJc w:val="left"/>
      <w:pPr>
        <w:ind w:left="2336" w:hanging="1800"/>
      </w:pPr>
      <w:rPr>
        <w:rFonts w:eastAsia="Calibri" w:hint="default"/>
      </w:rPr>
    </w:lvl>
  </w:abstractNum>
  <w:abstractNum w:abstractNumId="9" w15:restartNumberingAfterBreak="0">
    <w:nsid w:val="265F55E1"/>
    <w:multiLevelType w:val="hybridMultilevel"/>
    <w:tmpl w:val="E3921D06"/>
    <w:lvl w:ilvl="0" w:tplc="AF04C59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1A4A81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36EAF0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9EEE93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B8AEDA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376A61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E24FB5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582C4B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AA4B5A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27274F3C"/>
    <w:multiLevelType w:val="hybridMultilevel"/>
    <w:tmpl w:val="D3641B14"/>
    <w:lvl w:ilvl="0" w:tplc="1BD4FD9E">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2AAFBD4">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DBC1EF0">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C0CFEA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080F542">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8ACD57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0B2E8CA">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D4851AE">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490DAC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2B67581F"/>
    <w:multiLevelType w:val="hybridMultilevel"/>
    <w:tmpl w:val="EE749BCA"/>
    <w:lvl w:ilvl="0" w:tplc="2E10AB4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48CE6F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F144B3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F167EB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23C2A2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92ECC7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7127BB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8E204B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A102BE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2C88150E"/>
    <w:multiLevelType w:val="hybridMultilevel"/>
    <w:tmpl w:val="F5BA9F20"/>
    <w:lvl w:ilvl="0" w:tplc="0846C0B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18C1CF2">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5E2531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E7CA9D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788E90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1587D5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D0E490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6207A3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C76D51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33C12E21"/>
    <w:multiLevelType w:val="multilevel"/>
    <w:tmpl w:val="A26444BA"/>
    <w:lvl w:ilvl="0">
      <w:start w:val="1"/>
      <w:numFmt w:val="decimal"/>
      <w:lvlText w:val="%1."/>
      <w:lvlJc w:val="left"/>
      <w:pPr>
        <w:ind w:left="254"/>
      </w:pPr>
      <w:rPr>
        <w:rFonts w:ascii="Times New Roman" w:eastAsia="Calibri" w:hAnsi="Times New Roman" w:cs="Times New Roman" w:hint="default"/>
        <w:b/>
        <w:bCs/>
        <w:i w:val="0"/>
        <w:strike w:val="0"/>
        <w:dstrike w:val="0"/>
        <w:color w:val="auto"/>
        <w:sz w:val="26"/>
        <w:szCs w:val="26"/>
        <w:u w:val="none" w:color="000000"/>
        <w:bdr w:val="none" w:sz="0" w:space="0" w:color="auto"/>
        <w:shd w:val="clear" w:color="auto" w:fill="auto"/>
        <w:vertAlign w:val="baseline"/>
      </w:rPr>
    </w:lvl>
    <w:lvl w:ilvl="1">
      <w:start w:val="1"/>
      <w:numFmt w:val="decimal"/>
      <w:lvlText w:val="%1.%2."/>
      <w:lvlJc w:val="left"/>
      <w:pPr>
        <w:ind w:left="1117"/>
      </w:pPr>
      <w:rPr>
        <w:rFonts w:ascii="Times New Roman" w:eastAsia="Calibri" w:hAnsi="Times New Roman" w:cs="Times New Roman" w:hint="default"/>
        <w:b w:val="0"/>
        <w:i w:val="0"/>
        <w:iCs/>
        <w:strike w:val="0"/>
        <w:dstrike w:val="0"/>
        <w:color w:val="auto"/>
        <w:sz w:val="26"/>
        <w:szCs w:val="26"/>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4" w15:restartNumberingAfterBreak="0">
    <w:nsid w:val="3849757E"/>
    <w:multiLevelType w:val="multilevel"/>
    <w:tmpl w:val="EC48130E"/>
    <w:lvl w:ilvl="0">
      <w:start w:val="1"/>
      <w:numFmt w:val="decimal"/>
      <w:lvlText w:val="%1."/>
      <w:lvlJc w:val="left"/>
      <w:pPr>
        <w:ind w:left="254"/>
      </w:pPr>
      <w:rPr>
        <w:rFonts w:ascii="Times New Roman" w:eastAsia="Calibri" w:hAnsi="Times New Roman" w:cs="Times New Roman" w:hint="default"/>
        <w:b/>
        <w:bCs/>
        <w:i w:val="0"/>
        <w:strike w:val="0"/>
        <w:dstrike w:val="0"/>
        <w:color w:val="auto"/>
        <w:sz w:val="26"/>
        <w:szCs w:val="26"/>
        <w:u w:val="none" w:color="000000"/>
        <w:bdr w:val="none" w:sz="0" w:space="0" w:color="auto"/>
        <w:shd w:val="clear" w:color="auto" w:fill="auto"/>
        <w:vertAlign w:val="baseline"/>
      </w:rPr>
    </w:lvl>
    <w:lvl w:ilvl="1">
      <w:start w:val="1"/>
      <w:numFmt w:val="decimal"/>
      <w:lvlText w:val="%1.%2."/>
      <w:lvlJc w:val="left"/>
      <w:pPr>
        <w:ind w:left="1117"/>
      </w:pPr>
      <w:rPr>
        <w:rFonts w:ascii="Times New Roman" w:eastAsia="Calibri" w:hAnsi="Times New Roman" w:cs="Times New Roman" w:hint="default"/>
        <w:b w:val="0"/>
        <w:i w:val="0"/>
        <w:iCs/>
        <w:strike w:val="0"/>
        <w:dstrike w:val="0"/>
        <w:color w:val="auto"/>
        <w:sz w:val="26"/>
        <w:szCs w:val="26"/>
        <w:u w:val="none" w:color="000000"/>
        <w:bdr w:val="none" w:sz="0" w:space="0" w:color="auto"/>
        <w:shd w:val="clear" w:color="auto" w:fill="auto"/>
        <w:vertAlign w:val="baseline"/>
      </w:rPr>
    </w:lvl>
    <w:lvl w:ilvl="2">
      <w:start w:val="1"/>
      <w:numFmt w:val="bullet"/>
      <w:lvlText w:val="–"/>
      <w:lvlJc w:val="left"/>
      <w:pPr>
        <w:ind w:left="16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5" w15:restartNumberingAfterBreak="0">
    <w:nsid w:val="39A11E49"/>
    <w:multiLevelType w:val="multilevel"/>
    <w:tmpl w:val="048826C8"/>
    <w:lvl w:ilvl="0">
      <w:start w:val="1"/>
      <w:numFmt w:val="bullet"/>
      <w:lvlText w:val="–"/>
      <w:lvlJc w:val="left"/>
      <w:pPr>
        <w:ind w:left="254"/>
      </w:pPr>
      <w:rPr>
        <w:rFonts w:ascii="Times New Roman" w:eastAsia="Times New Roman" w:hAnsi="Times New Roman" w:cs="Times New Roman" w:hint="default"/>
        <w:b w:val="0"/>
        <w:bCs/>
        <w:i w:val="0"/>
        <w:strike w:val="0"/>
        <w:dstrike w:val="0"/>
        <w:color w:val="181717"/>
        <w:sz w:val="25"/>
        <w:szCs w:val="25"/>
        <w:u w:val="none" w:color="000000"/>
        <w:effect w:val="none"/>
        <w:bdr w:val="none" w:sz="0" w:space="0" w:color="auto" w:frame="1"/>
        <w:shd w:val="clear" w:color="auto" w:fill="auto"/>
        <w:vertAlign w:val="baseline"/>
      </w:rPr>
    </w:lvl>
    <w:lvl w:ilvl="1">
      <w:start w:val="1"/>
      <w:numFmt w:val="decimal"/>
      <w:lvlText w:val="%1.%2."/>
      <w:lvlJc w:val="left"/>
      <w:pPr>
        <w:ind w:left="1117"/>
      </w:pPr>
      <w:rPr>
        <w:rFonts w:ascii="Times New Roman" w:eastAsia="Calibri" w:hAnsi="Times New Roman" w:cs="Times New Roman" w:hint="default"/>
        <w:b w:val="0"/>
        <w:i w:val="0"/>
        <w:iCs/>
        <w:strike w:val="0"/>
        <w:dstrike w:val="0"/>
        <w:color w:val="auto"/>
        <w:sz w:val="26"/>
        <w:szCs w:val="26"/>
        <w:u w:val="none" w:color="000000"/>
        <w:bdr w:val="none" w:sz="0" w:space="0" w:color="auto"/>
        <w:shd w:val="clear" w:color="auto" w:fill="auto"/>
        <w:vertAlign w:val="baseline"/>
      </w:rPr>
    </w:lvl>
    <w:lvl w:ilvl="2">
      <w:start w:val="1"/>
      <w:numFmt w:val="bullet"/>
      <w:lvlText w:val="–"/>
      <w:lvlJc w:val="left"/>
      <w:pPr>
        <w:ind w:left="16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6" w15:restartNumberingAfterBreak="0">
    <w:nsid w:val="3C8A4296"/>
    <w:multiLevelType w:val="hybridMultilevel"/>
    <w:tmpl w:val="71A6710A"/>
    <w:lvl w:ilvl="0" w:tplc="F65A82CE">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086850E">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F8A4A2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32A17D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A78F22E">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07CE4E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A10063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73ECCE8">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04EFBC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7" w15:restartNumberingAfterBreak="0">
    <w:nsid w:val="419C4EE4"/>
    <w:multiLevelType w:val="hybridMultilevel"/>
    <w:tmpl w:val="A498C422"/>
    <w:lvl w:ilvl="0" w:tplc="4DB0A6CE">
      <w:start w:val="1"/>
      <w:numFmt w:val="bullet"/>
      <w:lvlText w:val="–"/>
      <w:lvlJc w:val="left"/>
      <w:pPr>
        <w:ind w:left="360" w:hanging="36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E24231"/>
    <w:multiLevelType w:val="hybridMultilevel"/>
    <w:tmpl w:val="1E82CBF8"/>
    <w:lvl w:ilvl="0" w:tplc="6910F63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F2232CC">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706871A">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2A6A78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3BA013C">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F324A1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1C2B45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402D43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73A304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48192FD2"/>
    <w:multiLevelType w:val="hybridMultilevel"/>
    <w:tmpl w:val="809E9972"/>
    <w:lvl w:ilvl="0" w:tplc="3578BBE2">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C2C609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5FC953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1AC09B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EF40C9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3C6F5C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F527A3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8B854A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B20C610">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48472082"/>
    <w:multiLevelType w:val="hybridMultilevel"/>
    <w:tmpl w:val="CAFCB94A"/>
    <w:lvl w:ilvl="0" w:tplc="ED74010E">
      <w:start w:val="2"/>
      <w:numFmt w:val="upperLetter"/>
      <w:lvlText w:val="%1."/>
      <w:lvlJc w:val="left"/>
      <w:pPr>
        <w:ind w:left="27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7B25E1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B98486A">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0547C84">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23AA0C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420111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2FEB4E2">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C08D952">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AC0C8D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48523920"/>
    <w:multiLevelType w:val="hybridMultilevel"/>
    <w:tmpl w:val="8FAE80BC"/>
    <w:lvl w:ilvl="0" w:tplc="2CDC40B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6F0120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FE6B5A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6A2595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F426CE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7240F7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ED2977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5708D9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D52FA4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5E0B1F08"/>
    <w:multiLevelType w:val="hybridMultilevel"/>
    <w:tmpl w:val="5330DE48"/>
    <w:lvl w:ilvl="0" w:tplc="F9FCF486">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A4E0C44">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6E2003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C26028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06860BE">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B04FAB6">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24C3E3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28C4C3E">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AB2C2E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3" w15:restartNumberingAfterBreak="0">
    <w:nsid w:val="614A291F"/>
    <w:multiLevelType w:val="hybridMultilevel"/>
    <w:tmpl w:val="AC3628F2"/>
    <w:lvl w:ilvl="0" w:tplc="49FCBEDA">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E3C132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3EA07E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F50A9F2">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182811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CD0A4F0">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C3A2D5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6B8D18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BE4A4EA">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63CE2527"/>
    <w:multiLevelType w:val="hybridMultilevel"/>
    <w:tmpl w:val="0A247BE4"/>
    <w:lvl w:ilvl="0" w:tplc="4620C28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32251F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A12358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71032B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6E07B6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4F605E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702D6C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0AE26C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E2A62E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67FC6FB8"/>
    <w:multiLevelType w:val="hybridMultilevel"/>
    <w:tmpl w:val="49047C9E"/>
    <w:lvl w:ilvl="0" w:tplc="37729A2A">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664CBD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A782AA4">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F247BE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1F034A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43E3830">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E281D5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0A2BEF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FC0A224">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6C0E1F2F"/>
    <w:multiLevelType w:val="hybridMultilevel"/>
    <w:tmpl w:val="01B86B94"/>
    <w:lvl w:ilvl="0" w:tplc="4DB0A6CE">
      <w:start w:val="1"/>
      <w:numFmt w:val="bullet"/>
      <w:lvlText w:val="–"/>
      <w:lvlJc w:val="left"/>
      <w:pPr>
        <w:ind w:left="427" w:hanging="36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27" w15:restartNumberingAfterBreak="0">
    <w:nsid w:val="74885135"/>
    <w:multiLevelType w:val="hybridMultilevel"/>
    <w:tmpl w:val="4FFC005A"/>
    <w:lvl w:ilvl="0" w:tplc="BD10A07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FB2B63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71AB49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294518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F50818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B32704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62ADAA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F86CB1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382DEC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750C2DFA"/>
    <w:multiLevelType w:val="hybridMultilevel"/>
    <w:tmpl w:val="11EC049C"/>
    <w:lvl w:ilvl="0" w:tplc="44061870">
      <w:start w:val="1"/>
      <w:numFmt w:val="bullet"/>
      <w:lvlText w:val="–"/>
      <w:lvlJc w:val="left"/>
      <w:pPr>
        <w:ind w:left="14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856E17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5A28FA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BDCABB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F2AFDD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F9A646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6784B4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780110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5E80358">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9" w15:restartNumberingAfterBreak="0">
    <w:nsid w:val="769B6B72"/>
    <w:multiLevelType w:val="hybridMultilevel"/>
    <w:tmpl w:val="72360FDC"/>
    <w:lvl w:ilvl="0" w:tplc="B5C2409A">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D36A448">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A98A7B8">
      <w:start w:val="1"/>
      <w:numFmt w:val="bullet"/>
      <w:lvlRestart w:val="0"/>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564352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6D0A1F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5846DC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C1A593A">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4F8D3EA">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E0E3E3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0" w15:restartNumberingAfterBreak="0">
    <w:nsid w:val="77B41751"/>
    <w:multiLevelType w:val="hybridMultilevel"/>
    <w:tmpl w:val="697AF5B6"/>
    <w:lvl w:ilvl="0" w:tplc="F362868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EBE573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692FE1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F46F18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F00F2B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F9AC3A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C72531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8FCEE0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630401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7F1E7943"/>
    <w:multiLevelType w:val="hybridMultilevel"/>
    <w:tmpl w:val="C5501A0A"/>
    <w:lvl w:ilvl="0" w:tplc="62A6E20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40EE5D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C52658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13EEBB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7466E6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00021A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9AA0C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BE297F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6E4D6A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14"/>
  </w:num>
  <w:num w:numId="2">
    <w:abstractNumId w:val="1"/>
  </w:num>
  <w:num w:numId="3">
    <w:abstractNumId w:val="29"/>
  </w:num>
  <w:num w:numId="4">
    <w:abstractNumId w:val="28"/>
  </w:num>
  <w:num w:numId="5">
    <w:abstractNumId w:val="13"/>
  </w:num>
  <w:num w:numId="6">
    <w:abstractNumId w:val="16"/>
  </w:num>
  <w:num w:numId="7">
    <w:abstractNumId w:val="22"/>
  </w:num>
  <w:num w:numId="8">
    <w:abstractNumId w:val="10"/>
  </w:num>
  <w:num w:numId="9">
    <w:abstractNumId w:val="5"/>
  </w:num>
  <w:num w:numId="10">
    <w:abstractNumId w:val="2"/>
  </w:num>
  <w:num w:numId="11">
    <w:abstractNumId w:val="11"/>
  </w:num>
  <w:num w:numId="12">
    <w:abstractNumId w:val="21"/>
  </w:num>
  <w:num w:numId="13">
    <w:abstractNumId w:val="18"/>
  </w:num>
  <w:num w:numId="14">
    <w:abstractNumId w:val="31"/>
  </w:num>
  <w:num w:numId="15">
    <w:abstractNumId w:val="23"/>
  </w:num>
  <w:num w:numId="16">
    <w:abstractNumId w:val="4"/>
  </w:num>
  <w:num w:numId="17">
    <w:abstractNumId w:val="0"/>
  </w:num>
  <w:num w:numId="18">
    <w:abstractNumId w:val="9"/>
  </w:num>
  <w:num w:numId="19">
    <w:abstractNumId w:val="12"/>
  </w:num>
  <w:num w:numId="20">
    <w:abstractNumId w:val="27"/>
  </w:num>
  <w:num w:numId="21">
    <w:abstractNumId w:val="30"/>
  </w:num>
  <w:num w:numId="22">
    <w:abstractNumId w:val="3"/>
  </w:num>
  <w:num w:numId="23">
    <w:abstractNumId w:val="25"/>
  </w:num>
  <w:num w:numId="24">
    <w:abstractNumId w:val="6"/>
  </w:num>
  <w:num w:numId="25">
    <w:abstractNumId w:val="20"/>
  </w:num>
  <w:num w:numId="26">
    <w:abstractNumId w:val="19"/>
  </w:num>
  <w:num w:numId="27">
    <w:abstractNumId w:val="24"/>
  </w:num>
  <w:num w:numId="28">
    <w:abstractNumId w:val="7"/>
  </w:num>
  <w:num w:numId="29">
    <w:abstractNumId w:val="17"/>
  </w:num>
  <w:num w:numId="30">
    <w:abstractNumId w:val="15"/>
  </w:num>
  <w:num w:numId="31">
    <w:abstractNumId w:val="8"/>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30"/>
    <w:rsid w:val="000541E0"/>
    <w:rsid w:val="00103E13"/>
    <w:rsid w:val="00106893"/>
    <w:rsid w:val="00133436"/>
    <w:rsid w:val="001578F3"/>
    <w:rsid w:val="00191817"/>
    <w:rsid w:val="00252184"/>
    <w:rsid w:val="00276230"/>
    <w:rsid w:val="00286EDA"/>
    <w:rsid w:val="002E691E"/>
    <w:rsid w:val="00310BBC"/>
    <w:rsid w:val="0032491B"/>
    <w:rsid w:val="00350EED"/>
    <w:rsid w:val="003C57E5"/>
    <w:rsid w:val="003D7BEB"/>
    <w:rsid w:val="00433D7A"/>
    <w:rsid w:val="00473E00"/>
    <w:rsid w:val="00494FC1"/>
    <w:rsid w:val="004C0C19"/>
    <w:rsid w:val="004E1198"/>
    <w:rsid w:val="004E3D8E"/>
    <w:rsid w:val="004E780D"/>
    <w:rsid w:val="004F2972"/>
    <w:rsid w:val="00503250"/>
    <w:rsid w:val="00534070"/>
    <w:rsid w:val="00550683"/>
    <w:rsid w:val="005662C7"/>
    <w:rsid w:val="00567533"/>
    <w:rsid w:val="00571167"/>
    <w:rsid w:val="005B2E21"/>
    <w:rsid w:val="00631371"/>
    <w:rsid w:val="0068134A"/>
    <w:rsid w:val="006A1602"/>
    <w:rsid w:val="006D11BA"/>
    <w:rsid w:val="00712A59"/>
    <w:rsid w:val="00742E7A"/>
    <w:rsid w:val="007517BA"/>
    <w:rsid w:val="00762674"/>
    <w:rsid w:val="00872ED6"/>
    <w:rsid w:val="008B3C13"/>
    <w:rsid w:val="008B72D9"/>
    <w:rsid w:val="008D4AE8"/>
    <w:rsid w:val="008D4D69"/>
    <w:rsid w:val="008F2D67"/>
    <w:rsid w:val="00920317"/>
    <w:rsid w:val="00934FA8"/>
    <w:rsid w:val="00991DD7"/>
    <w:rsid w:val="00A22CDC"/>
    <w:rsid w:val="00A7284E"/>
    <w:rsid w:val="00A9098A"/>
    <w:rsid w:val="00B468FF"/>
    <w:rsid w:val="00B55AFD"/>
    <w:rsid w:val="00BC7EDB"/>
    <w:rsid w:val="00BD2395"/>
    <w:rsid w:val="00C22B60"/>
    <w:rsid w:val="00C63476"/>
    <w:rsid w:val="00C825F5"/>
    <w:rsid w:val="00C92C23"/>
    <w:rsid w:val="00CE0696"/>
    <w:rsid w:val="00CE6BD6"/>
    <w:rsid w:val="00CE73BC"/>
    <w:rsid w:val="00D0153D"/>
    <w:rsid w:val="00D158B6"/>
    <w:rsid w:val="00D2033D"/>
    <w:rsid w:val="00D446DF"/>
    <w:rsid w:val="00D625DC"/>
    <w:rsid w:val="00DF14CF"/>
    <w:rsid w:val="00DF773F"/>
    <w:rsid w:val="00E14523"/>
    <w:rsid w:val="00E55E01"/>
    <w:rsid w:val="00E80428"/>
    <w:rsid w:val="00F03603"/>
    <w:rsid w:val="00F16BD2"/>
    <w:rsid w:val="00F27F9C"/>
    <w:rsid w:val="00F41E1D"/>
    <w:rsid w:val="00F538F2"/>
    <w:rsid w:val="00F75505"/>
    <w:rsid w:val="00F772A6"/>
    <w:rsid w:val="00F90FBA"/>
    <w:rsid w:val="00FA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AFD7"/>
  <w15:chartTrackingRefBased/>
  <w15:docId w15:val="{FB3CD431-F97A-455C-8113-2D429AB5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30"/>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276230"/>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276230"/>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paragraph" w:styleId="Heading4">
    <w:name w:val="heading 4"/>
    <w:basedOn w:val="Normal"/>
    <w:next w:val="Normal"/>
    <w:link w:val="Heading4Char"/>
    <w:uiPriority w:val="9"/>
    <w:semiHidden/>
    <w:unhideWhenUsed/>
    <w:qFormat/>
    <w:rsid w:val="00433D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230"/>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276230"/>
    <w:rPr>
      <w:rFonts w:ascii="Calibri" w:eastAsia="Calibri" w:hAnsi="Calibri" w:cs="Calibri"/>
      <w:b/>
      <w:color w:val="772867"/>
      <w:kern w:val="2"/>
      <w:sz w:val="26"/>
      <w:szCs w:val="24"/>
      <w14:ligatures w14:val="standardContextual"/>
    </w:rPr>
  </w:style>
  <w:style w:type="table" w:customStyle="1" w:styleId="TableGrid">
    <w:name w:val="TableGrid"/>
    <w:rsid w:val="0027623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27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30"/>
    <w:rPr>
      <w:rFonts w:ascii="Times New Roman" w:eastAsia="Times New Roman" w:hAnsi="Times New Roman" w:cs="Times New Roman"/>
      <w:color w:val="181717"/>
      <w:kern w:val="2"/>
      <w:sz w:val="25"/>
      <w:szCs w:val="24"/>
      <w14:ligatures w14:val="standardContextual"/>
    </w:rPr>
  </w:style>
  <w:style w:type="paragraph" w:styleId="Footer">
    <w:name w:val="footer"/>
    <w:basedOn w:val="Normal"/>
    <w:link w:val="FooterChar"/>
    <w:uiPriority w:val="99"/>
    <w:unhideWhenUsed/>
    <w:rsid w:val="0027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30"/>
    <w:rPr>
      <w:rFonts w:ascii="Times New Roman" w:eastAsia="Times New Roman" w:hAnsi="Times New Roman" w:cs="Times New Roman"/>
      <w:color w:val="181717"/>
      <w:kern w:val="2"/>
      <w:sz w:val="25"/>
      <w:szCs w:val="24"/>
      <w14:ligatures w14:val="standardContextual"/>
    </w:rPr>
  </w:style>
  <w:style w:type="paragraph" w:styleId="NoSpacing">
    <w:name w:val="No Spacing"/>
    <w:uiPriority w:val="1"/>
    <w:qFormat/>
    <w:rsid w:val="00276230"/>
    <w:pPr>
      <w:suppressAutoHyphens/>
      <w:spacing w:after="0" w:line="240" w:lineRule="auto"/>
    </w:pPr>
    <w:rPr>
      <w:rFonts w:ascii=".VnTime" w:eastAsia="Times New Roman" w:hAnsi=".VnTime" w:cs=".VnTime"/>
      <w:sz w:val="24"/>
      <w:szCs w:val="24"/>
      <w:lang w:eastAsia="ar-SA"/>
    </w:rPr>
  </w:style>
  <w:style w:type="table" w:styleId="TableGrid0">
    <w:name w:val="Table Grid"/>
    <w:basedOn w:val="TableNormal"/>
    <w:uiPriority w:val="39"/>
    <w:rsid w:val="004F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2972"/>
    <w:pPr>
      <w:ind w:left="720"/>
      <w:contextualSpacing/>
    </w:pPr>
  </w:style>
  <w:style w:type="character" w:customStyle="1" w:styleId="ListParagraphChar">
    <w:name w:val="List Paragraph Char"/>
    <w:link w:val="ListParagraph"/>
    <w:uiPriority w:val="34"/>
    <w:locked/>
    <w:rsid w:val="00C63476"/>
    <w:rPr>
      <w:rFonts w:ascii="Times New Roman" w:eastAsia="Times New Roman" w:hAnsi="Times New Roman" w:cs="Times New Roman"/>
      <w:color w:val="181717"/>
      <w:kern w:val="2"/>
      <w:sz w:val="25"/>
      <w:szCs w:val="24"/>
      <w14:ligatures w14:val="standardContextual"/>
    </w:rPr>
  </w:style>
  <w:style w:type="character" w:customStyle="1" w:styleId="Heading4Char">
    <w:name w:val="Heading 4 Char"/>
    <w:basedOn w:val="DefaultParagraphFont"/>
    <w:link w:val="Heading4"/>
    <w:uiPriority w:val="9"/>
    <w:semiHidden/>
    <w:rsid w:val="00433D7A"/>
    <w:rPr>
      <w:rFonts w:asciiTheme="majorHAnsi" w:eastAsiaTheme="majorEastAsia" w:hAnsiTheme="majorHAnsi" w:cstheme="majorBidi"/>
      <w:i/>
      <w:iCs/>
      <w:color w:val="2E74B5" w:themeColor="accent1" w:themeShade="BF"/>
      <w:kern w:val="2"/>
      <w:sz w:val="25"/>
      <w:szCs w:val="24"/>
      <w14:ligatures w14:val="standardContextual"/>
    </w:rPr>
  </w:style>
  <w:style w:type="character" w:styleId="Hyperlink">
    <w:name w:val="Hyperlink"/>
    <w:basedOn w:val="DefaultParagraphFont"/>
    <w:uiPriority w:val="99"/>
    <w:unhideWhenUsed/>
    <w:rsid w:val="00F41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062228">
      <w:bodyDiv w:val="1"/>
      <w:marLeft w:val="0"/>
      <w:marRight w:val="0"/>
      <w:marTop w:val="0"/>
      <w:marBottom w:val="0"/>
      <w:divBdr>
        <w:top w:val="none" w:sz="0" w:space="0" w:color="auto"/>
        <w:left w:val="none" w:sz="0" w:space="0" w:color="auto"/>
        <w:bottom w:val="none" w:sz="0" w:space="0" w:color="auto"/>
        <w:right w:val="none" w:sz="0" w:space="0" w:color="auto"/>
      </w:divBdr>
    </w:div>
    <w:div w:id="2002997336">
      <w:bodyDiv w:val="1"/>
      <w:marLeft w:val="0"/>
      <w:marRight w:val="0"/>
      <w:marTop w:val="0"/>
      <w:marBottom w:val="0"/>
      <w:divBdr>
        <w:top w:val="none" w:sz="0" w:space="0" w:color="auto"/>
        <w:left w:val="none" w:sz="0" w:space="0" w:color="auto"/>
        <w:bottom w:val="none" w:sz="0" w:space="0" w:color="auto"/>
        <w:right w:val="none" w:sz="0" w:space="0" w:color="auto"/>
      </w:divBdr>
    </w:div>
    <w:div w:id="21281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2025-05-09T01:51:00Z</dcterms:created>
  <dcterms:modified xsi:type="dcterms:W3CDTF">2025-05-09T02:13:00Z</dcterms:modified>
</cp:coreProperties>
</file>