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EA" w:rsidRPr="00C35479" w:rsidRDefault="000835EA" w:rsidP="000835EA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r w:rsidRPr="00C35479">
        <w:rPr>
          <w:rFonts w:eastAsia="Times New Roman" w:cs="Times New Roman"/>
          <w:b/>
          <w:bCs/>
          <w:color w:val="000000" w:themeColor="text1"/>
          <w:sz w:val="26"/>
          <w:szCs w:val="26"/>
          <w:lang w:val="es-MX"/>
        </w:rPr>
        <w:t xml:space="preserve">Tiết 10 -11         Đọc mở rộng theo thể loại: </w:t>
      </w:r>
      <w:r w:rsidRPr="00C35479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BÁNH CHƯNG BÁNH GIẦY</w:t>
      </w:r>
    </w:p>
    <w:p w:rsidR="000835EA" w:rsidRPr="00C35479" w:rsidRDefault="000835EA" w:rsidP="000835EA">
      <w:pPr>
        <w:widowControl w:val="0"/>
        <w:spacing w:after="0" w:line="240" w:lineRule="auto"/>
        <w:rPr>
          <w:rFonts w:eastAsia="SimSun" w:cs="Times New Roman"/>
          <w:b/>
          <w:bCs/>
          <w:iCs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eastAsia="SimSun" w:cs="Times New Roman"/>
          <w:b/>
          <w:bCs/>
          <w:iCs/>
          <w:color w:val="000000" w:themeColor="text1"/>
          <w:kern w:val="2"/>
          <w:sz w:val="26"/>
          <w:szCs w:val="26"/>
          <w:lang w:eastAsia="zh-CN"/>
        </w:rPr>
        <w:t>I. MỤC TIÊU</w:t>
      </w:r>
    </w:p>
    <w:p w:rsidR="000835EA" w:rsidRPr="00C35479" w:rsidRDefault="000835EA" w:rsidP="000835EA">
      <w:pPr>
        <w:widowControl w:val="0"/>
        <w:spacing w:after="0" w:line="240" w:lineRule="auto"/>
        <w:rPr>
          <w:rFonts w:eastAsia="SimSun" w:cs="Times New Roman"/>
          <w:b/>
          <w:bCs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b/>
          <w:bCs/>
          <w:iCs/>
          <w:color w:val="000000" w:themeColor="text1"/>
          <w:kern w:val="2"/>
          <w:sz w:val="26"/>
          <w:szCs w:val="26"/>
          <w:lang w:eastAsia="zh-CN"/>
        </w:rPr>
        <w:t>1.</w:t>
      </w:r>
      <w:r w:rsidRPr="00C35479">
        <w:rPr>
          <w:rFonts w:eastAsia="SimSun" w:cs="Times New Roman"/>
          <w:b/>
          <w:bCs/>
          <w:iCs/>
          <w:color w:val="000000" w:themeColor="text1"/>
          <w:kern w:val="2"/>
          <w:sz w:val="26"/>
          <w:szCs w:val="26"/>
          <w:lang w:val="es-ES" w:eastAsia="zh-CN"/>
        </w:rPr>
        <w:t xml:space="preserve"> Năng lực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val="es-ES" w:eastAsia="zh-CN"/>
        </w:rPr>
        <w:t>- Nhận biết được câu chuyện và tóm tắt một cách ngắn gọn</w:t>
      </w:r>
    </w:p>
    <w:p w:rsidR="000835EA" w:rsidRPr="00C35479" w:rsidRDefault="000835EA" w:rsidP="000835EA">
      <w:pPr>
        <w:widowControl w:val="0"/>
        <w:spacing w:after="0" w:line="240" w:lineRule="auto"/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  <w:t>- Nhận biết được các nhân vật, các chi tiết tiêu biểu trong tính chỉnh thể của tác phẩm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val="es-ES" w:eastAsia="zh-CN"/>
        </w:rPr>
        <w:t>- Nhận biết được nhân vật sự kiện, cốt truyện, lời người kể chuyện, lời nhân vật</w:t>
      </w:r>
    </w:p>
    <w:p w:rsidR="000835EA" w:rsidRPr="00C35479" w:rsidRDefault="000835EA" w:rsidP="000835EA">
      <w:pPr>
        <w:widowControl w:val="0"/>
        <w:spacing w:after="0" w:line="240" w:lineRule="auto"/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  <w:t>- Nhận biết được tình cảm, cảm xúc của người viết thể hiện qua ngôn ngữ của văn bản</w:t>
      </w:r>
    </w:p>
    <w:p w:rsidR="000835EA" w:rsidRPr="00C35479" w:rsidRDefault="000835EA" w:rsidP="000835EA">
      <w:pPr>
        <w:widowControl w:val="0"/>
        <w:spacing w:after="0" w:line="240" w:lineRule="auto"/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  <w:t>- Liên hệ, so sánh, kết nối</w:t>
      </w:r>
    </w:p>
    <w:p w:rsidR="000835EA" w:rsidRPr="00C35479" w:rsidRDefault="000835EA" w:rsidP="000835EA">
      <w:pPr>
        <w:widowControl w:val="0"/>
        <w:spacing w:after="0" w:line="240" w:lineRule="auto"/>
        <w:rPr>
          <w:rFonts w:eastAsia="SimSun" w:cs="Times New Roman"/>
          <w:b/>
          <w:bCs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b/>
          <w:bCs/>
          <w:iCs/>
          <w:color w:val="000000" w:themeColor="text1"/>
          <w:kern w:val="2"/>
          <w:sz w:val="26"/>
          <w:szCs w:val="26"/>
          <w:lang w:val="es-ES" w:eastAsia="zh-CN"/>
        </w:rPr>
        <w:t>2. Phẩm chất</w:t>
      </w:r>
    </w:p>
    <w:p w:rsidR="000835EA" w:rsidRPr="00C35479" w:rsidRDefault="000835EA" w:rsidP="000835EA">
      <w:pPr>
        <w:widowControl w:val="0"/>
        <w:spacing w:after="0" w:line="240" w:lineRule="auto"/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</w:pPr>
      <w:r w:rsidRPr="00C35479">
        <w:rPr>
          <w:rFonts w:eastAsia="SimSun" w:cs="Times New Roman"/>
          <w:iCs/>
          <w:color w:val="000000" w:themeColor="text1"/>
          <w:kern w:val="2"/>
          <w:sz w:val="26"/>
          <w:szCs w:val="26"/>
          <w:lang w:val="es-ES" w:eastAsia="zh-CN"/>
        </w:rPr>
        <w:t>- Yêu nước: Biết giữ gìn, phát huy truyền thống dựng nước, giữ nước và trân trọng các giá trị văn hóa của dân tộc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b/>
          <w:bCs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eastAsia="SimSun" w:cs="Times New Roman"/>
          <w:b/>
          <w:bCs/>
          <w:color w:val="000000" w:themeColor="text1"/>
          <w:kern w:val="2"/>
          <w:sz w:val="26"/>
          <w:szCs w:val="26"/>
          <w:lang w:eastAsia="zh-CN"/>
        </w:rPr>
        <w:t>II. THIẾT BỊ DẠY HỌC VÀ HỌC LIỆU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  <w:t>- KHBD, SGK, SGV, SBT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  <w:t>- PHT số 1,2,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  <w:t>- Tranh ảnh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  <w:t>- Máy tính, máy chiếu, bảng phụ, Bút dạ, Giấy A0</w:t>
      </w:r>
    </w:p>
    <w:p w:rsidR="000835EA" w:rsidRPr="00C35479" w:rsidRDefault="000835EA" w:rsidP="000835EA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lang w:val="es-ES"/>
        </w:rPr>
      </w:pPr>
      <w:r w:rsidRPr="00C35479">
        <w:rPr>
          <w:rFonts w:eastAsia="SimSun" w:cs="Times New Roman"/>
          <w:b/>
          <w:color w:val="000000" w:themeColor="text1"/>
          <w:kern w:val="2"/>
          <w:sz w:val="26"/>
          <w:szCs w:val="26"/>
          <w:lang w:eastAsia="zh-CN"/>
        </w:rPr>
        <w:t>III. TIẾN TRÌNH DẠY HỌC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04"/>
        <w:gridCol w:w="4957"/>
      </w:tblGrid>
      <w:tr w:rsidR="000835EA" w:rsidRPr="00C35479" w:rsidTr="00AB38B2"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 Hoạt động thầy và trò </w:t>
            </w:r>
          </w:p>
        </w:tc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</w:t>
            </w:r>
            <w:r w:rsidRPr="00C3547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Dự kiến sản phẩm </w:t>
            </w:r>
          </w:p>
        </w:tc>
      </w:tr>
      <w:tr w:rsidR="000835EA" w:rsidRPr="00C35479" w:rsidTr="00AB38B2">
        <w:tc>
          <w:tcPr>
            <w:tcW w:w="10116" w:type="dxa"/>
            <w:gridSpan w:val="2"/>
          </w:tcPr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                                    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1:  KHỞI ĐỘNG</w:t>
            </w:r>
          </w:p>
        </w:tc>
      </w:tr>
      <w:tr w:rsidR="000835EA" w:rsidRPr="00C35479" w:rsidTr="00AB38B2">
        <w:trPr>
          <w:trHeight w:val="215"/>
        </w:trPr>
        <w:tc>
          <w:tcPr>
            <w:tcW w:w="10116" w:type="dxa"/>
            <w:gridSpan w:val="2"/>
          </w:tcPr>
          <w:p w:rsidR="000835EA" w:rsidRPr="00C35479" w:rsidRDefault="000835EA" w:rsidP="00AB38B2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6"/>
                <w:szCs w:val="26"/>
                <w:lang w:val="de-DE"/>
              </w:rPr>
            </w:pPr>
            <w:r w:rsidRPr="00C35479">
              <w:rPr>
                <w:i/>
                <w:iCs/>
                <w:color w:val="000000" w:themeColor="text1"/>
                <w:sz w:val="26"/>
                <w:szCs w:val="26"/>
                <w:lang w:val="de-DE"/>
              </w:rPr>
              <w:t>- HS tiếp nhận nhiệm vụ, chia sẻ những suy nghĩ, cảm xúc của bản thân.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  <w:lang w:val="de-DE"/>
              </w:rPr>
            </w:pPr>
            <w:r w:rsidRPr="00C35479">
              <w:rPr>
                <w:i/>
                <w:iCs/>
                <w:color w:val="000000" w:themeColor="text1"/>
                <w:sz w:val="26"/>
                <w:szCs w:val="26"/>
                <w:lang w:val="de-DE"/>
              </w:rPr>
              <w:t xml:space="preserve">- Từ chia sẻ của HS, GV dẫn dắt vào bài học mới: </w:t>
            </w:r>
            <w:r w:rsidRPr="00C35479">
              <w:rPr>
                <w:iCs/>
                <w:color w:val="000000" w:themeColor="text1"/>
                <w:sz w:val="26"/>
                <w:szCs w:val="26"/>
                <w:lang w:val="de-DE"/>
              </w:rPr>
              <w:t>Bài học hôm nay chúng ta cùng tìm hiểu về một truyền thuyết Bánh chưng, bánh giầy.</w:t>
            </w:r>
          </w:p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0835EA" w:rsidRPr="00C35479" w:rsidTr="00AB38B2">
        <w:tc>
          <w:tcPr>
            <w:tcW w:w="10116" w:type="dxa"/>
            <w:gridSpan w:val="2"/>
          </w:tcPr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                         Ho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ạt động 2: HÌNH THÀNH KIẾN THỨC</w:t>
            </w:r>
          </w:p>
        </w:tc>
      </w:tr>
      <w:tr w:rsidR="000835EA" w:rsidRPr="00C35479" w:rsidTr="00AB38B2"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B1: Chuyển giao nhiệm vụ (GV)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Hướng dẫn cách đọc &amp; yêu cầu HS đọc.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Cs/>
                <w:color w:val="000000" w:themeColor="text1"/>
                <w:sz w:val="26"/>
                <w:szCs w:val="26"/>
              </w:rPr>
              <w:t xml:space="preserve">GV nêu câu hỏi 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? “ Bánh chưng bánh giầy” thuộc thể loại truyện nào?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 xml:space="preserve">? Truyện sử dụng ngôi kể nào? Dựa vào đâu em nhận ra ngôi kể đó? 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? Nêu phương thức biểu đạt của văn bản?</w:t>
            </w:r>
          </w:p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B2: Thực hiện nhiệm vụ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HS</w:t>
            </w:r>
            <w:r w:rsidRPr="00C35479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HS tự đọc tại nhà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Tìm hiểu</w:t>
            </w:r>
          </w:p>
          <w:p w:rsidR="000835EA" w:rsidRPr="00C35479" w:rsidRDefault="000835EA" w:rsidP="00AB38B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Làm việc cá nhân tại nhà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B3: Báo cáo, thảo luận ( trong buổi ôn tập)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HS</w:t>
            </w:r>
            <w:r w:rsidRPr="00C35479">
              <w:rPr>
                <w:color w:val="000000" w:themeColor="text1"/>
                <w:sz w:val="26"/>
                <w:szCs w:val="26"/>
              </w:rPr>
              <w:t>: Trình bày ý kiến của mình. HS khác theo dõi, nhận xét, bổ sung  cho bạn (nếu cần).</w:t>
            </w:r>
          </w:p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B4: Kết luận, nhận định (GV)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lastRenderedPageBreak/>
              <w:t>- Nhận xét về thái độ học tập &amp; sản phẩm học tập của HS.</w:t>
            </w:r>
          </w:p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Chốt kiến thức và chuyển dẫn vào mục sau .</w:t>
            </w:r>
          </w:p>
        </w:tc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lastRenderedPageBreak/>
              <w:t>I) Tìm hiểu chung</w:t>
            </w:r>
          </w:p>
          <w:p w:rsidR="000835EA" w:rsidRPr="00C35479" w:rsidRDefault="000835EA" w:rsidP="00AB38B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1) Đọc và tìm hiểu chú thích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a) Thể loại</w:t>
            </w:r>
            <w:r w:rsidRPr="00C35479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C35479">
              <w:rPr>
                <w:color w:val="000000" w:themeColor="text1"/>
                <w:sz w:val="26"/>
                <w:szCs w:val="26"/>
              </w:rPr>
              <w:t>Truyền thuyết</w:t>
            </w:r>
          </w:p>
          <w:p w:rsidR="000835EA" w:rsidRPr="00C35479" w:rsidRDefault="000835EA" w:rsidP="00AB38B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b) Ngôi kể</w:t>
            </w:r>
          </w:p>
          <w:p w:rsidR="000835EA" w:rsidRPr="00C35479" w:rsidRDefault="000835EA" w:rsidP="00AB38B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Thứ ba</w:t>
            </w:r>
          </w:p>
          <w:p w:rsidR="000835EA" w:rsidRPr="00C35479" w:rsidRDefault="000835EA" w:rsidP="00AB38B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c) Phương thức biểu đạt</w:t>
            </w:r>
          </w:p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Tự sự</w:t>
            </w:r>
          </w:p>
        </w:tc>
      </w:tr>
      <w:tr w:rsidR="000835EA" w:rsidRPr="00C35479" w:rsidTr="00AB38B2"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Bước 1: Chuyển giao nhiệm vụ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Gv hướng dẫn học sinh về nhà thực hiện hai bảng kiểm trong sách giáo khoa trang 32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 xml:space="preserve">Bảng 1: Đặc điểm cốt truyện truyền thuyết qua truyện </w:t>
            </w:r>
            <w:r w:rsidRPr="00C35479">
              <w:rPr>
                <w:i/>
                <w:iCs/>
                <w:color w:val="000000" w:themeColor="text1"/>
                <w:sz w:val="26"/>
                <w:szCs w:val="26"/>
              </w:rPr>
              <w:t>Bánh chưng, bánh giầy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2"/>
              <w:gridCol w:w="1896"/>
            </w:tblGrid>
            <w:tr w:rsidR="000835EA" w:rsidRPr="00C35479" w:rsidTr="00AB38B2">
              <w:trPr>
                <w:trHeight w:val="235"/>
              </w:trPr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Đặc điểm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Chi tiết biểu hiện</w:t>
                  </w:r>
                </w:p>
              </w:tc>
            </w:tr>
            <w:tr w:rsidR="000835EA" w:rsidRPr="00C35479" w:rsidTr="00AB38B2"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a. Thường xoay quanh công trạng, kì tích của nhân vật mà cộng đồng truyền tụng, tôn thờ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835EA" w:rsidRPr="00C35479" w:rsidTr="00AB38B2"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b. Thường sử dụng yếu tố kì ảo nhằm thể hiện tài năng, sức mạnh, khác thường của nhân vật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835EA" w:rsidRPr="00C35479" w:rsidTr="00AB38B2"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c. Cuối truyện thường gợi nhắc các dấu tích xưa còn lưu lại đến ngày nay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0835EA" w:rsidRPr="00C35479" w:rsidRDefault="000835EA" w:rsidP="00AB38B2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 xml:space="preserve">Bảng 2: Đặc điểm nhân vật truyền thuyết qua truyện </w:t>
            </w:r>
            <w:r w:rsidRPr="00C35479">
              <w:rPr>
                <w:i/>
                <w:iCs/>
                <w:color w:val="000000" w:themeColor="text1"/>
                <w:sz w:val="26"/>
                <w:szCs w:val="26"/>
              </w:rPr>
              <w:t>Bánh chưng, bánh giầy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04"/>
              <w:gridCol w:w="1874"/>
            </w:tblGrid>
            <w:tr w:rsidR="000835EA" w:rsidRPr="00C35479" w:rsidTr="00AB38B2"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 xml:space="preserve">Đặc điểm 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Chi tiết biểu hiện</w:t>
                  </w:r>
                </w:p>
              </w:tc>
            </w:tr>
            <w:tr w:rsidR="000835EA" w:rsidRPr="00C35479" w:rsidTr="00AB38B2"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a.Thường có những điểm khác lạ về lai lịch, phẩm chất, tài năng, sức mạnh...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835EA" w:rsidRPr="00C35479" w:rsidTr="00AB38B2"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Thường gắn với sự kiện lịch sử và </w:t>
                  </w: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có công lớn đối với cộng đồng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0835EA" w:rsidRPr="00C35479" w:rsidTr="00AB38B2">
              <w:tc>
                <w:tcPr>
                  <w:tcW w:w="2261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Được cộng đồng truyền tụng, tôn thờ</w:t>
                  </w:r>
                </w:p>
              </w:tc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B2: Thực hiện nhiệm vụ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Tìm hiểu</w:t>
            </w:r>
          </w:p>
          <w:p w:rsidR="000835EA" w:rsidRPr="00C35479" w:rsidRDefault="000835EA" w:rsidP="00AB38B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Làm việc cá nhân tại nhà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B3: Báo cáo, thảo luận ( trong buổi ôn tập)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HS</w:t>
            </w:r>
            <w:r w:rsidRPr="00C35479">
              <w:rPr>
                <w:color w:val="000000" w:themeColor="text1"/>
                <w:sz w:val="26"/>
                <w:szCs w:val="26"/>
              </w:rPr>
              <w:t>: Trình bày ý kiến của mình. HS khác theo dõi, nhận xét, bổ sung  cho bạn (nếu cần).</w:t>
            </w:r>
          </w:p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B4: Kết luận, nhận định (GV)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Chốt kiến thức và chuyển dẫn vào mục sau .</w:t>
            </w:r>
          </w:p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II. Tìm hiểu chi tiết 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 xml:space="preserve">Bảng 1: </w:t>
            </w:r>
            <w:r w:rsidRPr="00C35479">
              <w:rPr>
                <w:color w:val="000000" w:themeColor="text1"/>
                <w:sz w:val="26"/>
                <w:szCs w:val="26"/>
              </w:rPr>
              <w:t xml:space="preserve">Đặc điểm cốt truyện truyền thuyết qua truyện </w:t>
            </w:r>
            <w:r w:rsidRPr="00C35479">
              <w:rPr>
                <w:i/>
                <w:iCs/>
                <w:color w:val="000000" w:themeColor="text1"/>
                <w:sz w:val="26"/>
                <w:szCs w:val="26"/>
              </w:rPr>
              <w:t>Bánh chưng, bánh giầy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tbl>
            <w:tblPr>
              <w:tblW w:w="4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2"/>
              <w:gridCol w:w="2263"/>
            </w:tblGrid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Đặc điểm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en-US"/>
                    </w:rPr>
                    <w:t>Chi tiết biểu hiện</w:t>
                  </w:r>
                </w:p>
              </w:tc>
            </w:tr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a. Thường xoay quanh công trạng, kì tích của nhân vật mà cộng đồng truyền tụng, tôn thờ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- Lang Liêu làm ra bánh trưng (nguyên liệu lấy từ nông sản do nhân dân làm ra) được Vua cha lựa chọn dâng lên lễ Tiên Vương.</w:t>
                  </w:r>
                </w:p>
              </w:tc>
            </w:tr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b. Thường sử dụng yếu tố kì ảo nhằm thể hiện tài năng, sức mạnh, khác thường của nhân vật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- Lang Liêu nằm mộng được thần mách bảo những nguyên liệu làm bánh.</w:t>
                  </w:r>
                </w:p>
              </w:tc>
            </w:tr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c. Cuối truyện thường gợi nhắc các dấu tích xưa còn lưu lại đến ngày nay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Từ đó người dân ta chăm nghề trồng trọt, chăn nuôi và mỗi khi Tết đến, nhà nhà làm bánh chưng, bánh giầy để dâng cúng Trời đất và tổ tiên.</w:t>
                  </w:r>
                </w:p>
              </w:tc>
            </w:tr>
          </w:tbl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 xml:space="preserve">Bảng 2: Đặc điểm nhân vật truyền thuyết qua truyện </w:t>
            </w:r>
            <w:r w:rsidRPr="00C35479">
              <w:rPr>
                <w:i/>
                <w:iCs/>
                <w:color w:val="000000" w:themeColor="text1"/>
                <w:sz w:val="26"/>
                <w:szCs w:val="26"/>
              </w:rPr>
              <w:t>Bánh chưng, bánh giầy</w:t>
            </w:r>
          </w:p>
          <w:tbl>
            <w:tblPr>
              <w:tblW w:w="4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2"/>
              <w:gridCol w:w="2263"/>
            </w:tblGrid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Đặc điểm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C35479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Chi tiết biểu hiện</w:t>
                  </w:r>
                </w:p>
              </w:tc>
            </w:tr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a.Thường có những điểm khác lạ về lai lịch, phẩm chất, tài năng, sức mạnh...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Lang Liêu mất mẹ từ sớm, là chàng trai hiền hậu, chăm chỉ, hiếu thảo.</w:t>
                  </w:r>
                </w:p>
              </w:tc>
            </w:tr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Thường gắn với sự kiện lịch sử và có công lớn đối với cộng đồng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Gắn với sự kiện: vua Hùng thứ 6 khi về già muốn tìm người thật sự xứng đáng để truyền ngôi. Lang Liêu đã </w:t>
                  </w: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làm ra được hai thứ bánh giản dị mà ý nghĩa sâu sắc nên được truyền ngôi.</w:t>
                  </w:r>
                </w:p>
              </w:tc>
            </w:tr>
            <w:tr w:rsidR="000835EA" w:rsidRPr="00C35479" w:rsidTr="00AB38B2">
              <w:tc>
                <w:tcPr>
                  <w:tcW w:w="2262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Được cộng đồng truyền tụng, tôn thờ</w:t>
                  </w:r>
                </w:p>
              </w:tc>
              <w:tc>
                <w:tcPr>
                  <w:tcW w:w="2263" w:type="dxa"/>
                </w:tcPr>
                <w:p w:rsidR="000835EA" w:rsidRPr="00C35479" w:rsidRDefault="000835EA" w:rsidP="00AB38B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35479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Từ đó người dân ta chăm nghề trồng trọt,chăn nuôi và mỗi khi Tết đến , nhà nhà làm bánh chưng, bánh giầy để dâng cúng Trời đất và tổ tiên.</w:t>
                  </w:r>
                </w:p>
              </w:tc>
            </w:tr>
          </w:tbl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835EA" w:rsidRPr="00C35479" w:rsidTr="00AB38B2">
        <w:tblPrEx>
          <w:tblLook w:val="04A0" w:firstRow="1" w:lastRow="0" w:firstColumn="1" w:lastColumn="0" w:noHBand="0" w:noVBand="1"/>
        </w:tblPrEx>
        <w:tc>
          <w:tcPr>
            <w:tcW w:w="10116" w:type="dxa"/>
            <w:gridSpan w:val="2"/>
          </w:tcPr>
          <w:p w:rsidR="000835EA" w:rsidRPr="00C35479" w:rsidRDefault="000835EA" w:rsidP="00AB38B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35479">
              <w:rPr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HOẠT ĐỘNG LUYỆN TẬP</w:t>
            </w:r>
          </w:p>
        </w:tc>
      </w:tr>
      <w:tr w:rsidR="000835EA" w:rsidRPr="00C35479" w:rsidTr="00AB38B2">
        <w:tblPrEx>
          <w:tblLook w:val="04A0" w:firstRow="1" w:lastRow="0" w:firstColumn="1" w:lastColumn="0" w:noHBand="0" w:noVBand="1"/>
        </w:tblPrEx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Bước 1: Chuyển giao nhiệm vụ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Gv hướng dẫn học sinh</w:t>
            </w:r>
            <w:r w:rsidRPr="00C3547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nhắc lại khái niệm và các đặc điểm về cốt truyện, nhân vật trong truyện truyền thuyết.</w:t>
            </w:r>
          </w:p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B2: Thực hiện nhiệm vụ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bCs/>
                <w:color w:val="000000" w:themeColor="text1"/>
                <w:sz w:val="26"/>
                <w:szCs w:val="26"/>
                <w:lang w:val="nl-NL"/>
              </w:rPr>
              <w:t>Sử dụng sgk, kiến thức đã học để hoàn thành bài tập.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B3: Báo cáo, thảo luận ( trong buổi ôn tập)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HS</w:t>
            </w:r>
            <w:r w:rsidRPr="00C35479">
              <w:rPr>
                <w:color w:val="000000" w:themeColor="text1"/>
                <w:sz w:val="26"/>
                <w:szCs w:val="26"/>
              </w:rPr>
              <w:t>: Trình bày ý kiến của mình. HS khác theo dõi, nhận xét, bổ sung  cho bạn (nếu cần).</w:t>
            </w:r>
          </w:p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B4: Kết luận, nhận định (GV)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- Chốt kiến thức và chuyển dẫn vào mục sau .</w:t>
            </w:r>
          </w:p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835EA" w:rsidRPr="00C35479" w:rsidTr="00AB38B2">
        <w:tblPrEx>
          <w:tblLook w:val="04A0" w:firstRow="1" w:lastRow="0" w:firstColumn="1" w:lastColumn="0" w:noHBand="0" w:noVBand="1"/>
        </w:tblPrEx>
        <w:tc>
          <w:tcPr>
            <w:tcW w:w="10116" w:type="dxa"/>
            <w:gridSpan w:val="2"/>
          </w:tcPr>
          <w:p w:rsidR="000835EA" w:rsidRPr="00C35479" w:rsidRDefault="000835EA" w:rsidP="00AB38B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color w:val="000000" w:themeColor="text1"/>
                <w:sz w:val="26"/>
                <w:szCs w:val="26"/>
                <w:lang w:val="pt-BR"/>
              </w:rPr>
              <w:t>HOẠT ĐỘNG VẬN DỤNG</w:t>
            </w:r>
          </w:p>
        </w:tc>
      </w:tr>
      <w:tr w:rsidR="000835EA" w:rsidRPr="00C35479" w:rsidTr="00AB38B2">
        <w:tblPrEx>
          <w:tblLook w:val="04A0" w:firstRow="1" w:lastRow="0" w:firstColumn="1" w:lastColumn="0" w:noHBand="0" w:noVBand="1"/>
        </w:tblPrEx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Bước 1: Chuyển giao nhiệm vụ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i/>
                <w:color w:val="000000" w:themeColor="text1"/>
                <w:sz w:val="26"/>
                <w:szCs w:val="26"/>
                <w:lang w:val="nl-NL"/>
              </w:rPr>
              <w:t>GV yêu cầu HS:</w:t>
            </w:r>
            <w:r w:rsidRPr="00C35479">
              <w:rPr>
                <w:iCs/>
                <w:color w:val="000000" w:themeColor="text1"/>
                <w:sz w:val="26"/>
                <w:szCs w:val="26"/>
                <w:lang w:val="nl-NL"/>
              </w:rPr>
              <w:t xml:space="preserve"> Tìm đọc thêm các truyện truyền thuyết khác và chỉ ra đặc trưng thể loại qua văn bản.</w:t>
            </w:r>
          </w:p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B2: Thực hiện nhiệm vụ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bCs/>
                <w:color w:val="000000" w:themeColor="text1"/>
                <w:sz w:val="26"/>
                <w:szCs w:val="26"/>
                <w:lang w:val="nl-NL"/>
              </w:rPr>
              <w:t>Sử dụng sgk, kiến thức đã học để hoàn thành bài tập.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B3: Báo cáo, thảo luận ( trong buổi ôn tập)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HS</w:t>
            </w:r>
            <w:r w:rsidRPr="00C35479">
              <w:rPr>
                <w:color w:val="000000" w:themeColor="text1"/>
                <w:sz w:val="26"/>
                <w:szCs w:val="26"/>
              </w:rPr>
              <w:t>: Trình bày ý kiến của mình. HS khác theo dõi, nhận xét, bổ sung  cho bạn (nếu cần).</w:t>
            </w:r>
          </w:p>
          <w:p w:rsidR="000835EA" w:rsidRPr="00C35479" w:rsidRDefault="000835EA" w:rsidP="00AB38B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35479">
              <w:rPr>
                <w:b/>
                <w:bCs/>
                <w:color w:val="000000" w:themeColor="text1"/>
                <w:sz w:val="26"/>
                <w:szCs w:val="26"/>
              </w:rPr>
              <w:t>B4: Kết luận, nhận định (GV)</w:t>
            </w:r>
          </w:p>
          <w:p w:rsidR="000835EA" w:rsidRPr="00C35479" w:rsidRDefault="000835EA" w:rsidP="00AB38B2">
            <w:pPr>
              <w:spacing w:after="0" w:line="240" w:lineRule="auto"/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35479"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  <w:t>- GV nhận xét, đánh giá, chuẩn kiến thức.</w:t>
            </w:r>
          </w:p>
          <w:p w:rsidR="000835EA" w:rsidRPr="00C35479" w:rsidRDefault="000835EA" w:rsidP="00AB38B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35479">
              <w:rPr>
                <w:color w:val="000000" w:themeColor="text1"/>
                <w:sz w:val="26"/>
                <w:szCs w:val="26"/>
              </w:rPr>
              <w:t>.</w:t>
            </w:r>
          </w:p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58" w:type="dxa"/>
          </w:tcPr>
          <w:p w:rsidR="000835EA" w:rsidRPr="00C35479" w:rsidRDefault="000835EA" w:rsidP="00AB38B2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0835EA" w:rsidRPr="00C35479" w:rsidRDefault="000835EA" w:rsidP="000835EA">
      <w:pPr>
        <w:widowControl w:val="0"/>
        <w:autoSpaceDE w:val="0"/>
        <w:autoSpaceDN w:val="0"/>
        <w:spacing w:after="0" w:line="240" w:lineRule="auto"/>
        <w:ind w:right="80"/>
        <w:rPr>
          <w:rFonts w:cs="Times New Roman"/>
          <w:b/>
          <w:color w:val="000000" w:themeColor="text1"/>
          <w:sz w:val="26"/>
          <w:szCs w:val="26"/>
        </w:rPr>
      </w:pPr>
      <w:r w:rsidRPr="00C35479">
        <w:rPr>
          <w:rFonts w:eastAsia="Times New Roman" w:cs="Times New Roman"/>
          <w:color w:val="000000" w:themeColor="text1"/>
          <w:sz w:val="26"/>
          <w:szCs w:val="26"/>
        </w:rPr>
        <w:lastRenderedPageBreak/>
        <w:t xml:space="preserve">  </w:t>
      </w:r>
      <w:r w:rsidRPr="00C35479">
        <w:rPr>
          <w:rFonts w:cs="Times New Roman"/>
          <w:b/>
          <w:color w:val="000000" w:themeColor="text1"/>
          <w:sz w:val="26"/>
          <w:szCs w:val="26"/>
        </w:rPr>
        <w:t xml:space="preserve">* HƯỚNG DẪN TỰ HỌC </w:t>
      </w:r>
    </w:p>
    <w:p w:rsidR="000835EA" w:rsidRPr="00C35479" w:rsidRDefault="000835EA" w:rsidP="000835EA">
      <w:pPr>
        <w:widowControl w:val="0"/>
        <w:autoSpaceDE w:val="0"/>
        <w:autoSpaceDN w:val="0"/>
        <w:spacing w:after="0" w:line="240" w:lineRule="auto"/>
        <w:ind w:right="8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35479">
        <w:rPr>
          <w:rFonts w:cs="Times New Roman"/>
          <w:b/>
          <w:color w:val="000000" w:themeColor="text1"/>
          <w:sz w:val="26"/>
          <w:szCs w:val="26"/>
        </w:rPr>
        <w:t>1.Bài vừa học :</w:t>
      </w:r>
    </w:p>
    <w:p w:rsidR="000835EA" w:rsidRPr="00C35479" w:rsidRDefault="000835EA" w:rsidP="000835EA">
      <w:pPr>
        <w:widowControl w:val="0"/>
        <w:autoSpaceDE w:val="0"/>
        <w:autoSpaceDN w:val="0"/>
        <w:spacing w:after="0" w:line="240" w:lineRule="auto"/>
        <w:ind w:right="80"/>
        <w:jc w:val="both"/>
        <w:rPr>
          <w:rFonts w:cs="Times New Roman"/>
          <w:color w:val="000000" w:themeColor="text1"/>
          <w:sz w:val="26"/>
          <w:szCs w:val="26"/>
        </w:rPr>
      </w:pPr>
      <w:r w:rsidRPr="00C35479">
        <w:rPr>
          <w:rFonts w:cs="Times New Roman"/>
          <w:color w:val="000000" w:themeColor="text1"/>
          <w:sz w:val="26"/>
          <w:szCs w:val="26"/>
        </w:rPr>
        <w:t xml:space="preserve">- Đặc điểm cốt truyện truyền thuyết </w:t>
      </w:r>
    </w:p>
    <w:p w:rsidR="000835EA" w:rsidRPr="00C35479" w:rsidRDefault="000835EA" w:rsidP="000835EA">
      <w:pPr>
        <w:widowControl w:val="0"/>
        <w:autoSpaceDE w:val="0"/>
        <w:autoSpaceDN w:val="0"/>
        <w:spacing w:after="0" w:line="240" w:lineRule="auto"/>
        <w:ind w:right="80"/>
        <w:jc w:val="both"/>
        <w:rPr>
          <w:rFonts w:cs="Times New Roman"/>
          <w:color w:val="000000" w:themeColor="text1"/>
          <w:sz w:val="26"/>
          <w:szCs w:val="26"/>
        </w:rPr>
      </w:pPr>
      <w:r w:rsidRPr="00C35479">
        <w:rPr>
          <w:rFonts w:cs="Times New Roman"/>
          <w:color w:val="000000" w:themeColor="text1"/>
          <w:sz w:val="26"/>
          <w:szCs w:val="26"/>
        </w:rPr>
        <w:t xml:space="preserve">-  Đặc điểm nhân vật truyền thuyết qua truyện </w:t>
      </w:r>
      <w:r w:rsidRPr="00C35479">
        <w:rPr>
          <w:rFonts w:cs="Times New Roman"/>
          <w:i/>
          <w:iCs/>
          <w:color w:val="000000" w:themeColor="text1"/>
          <w:sz w:val="26"/>
          <w:szCs w:val="26"/>
        </w:rPr>
        <w:t>Bánh chưng, bánh giầy</w:t>
      </w:r>
    </w:p>
    <w:p w:rsidR="000835EA" w:rsidRPr="00C35479" w:rsidRDefault="000835EA" w:rsidP="000835EA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C35479">
        <w:rPr>
          <w:rFonts w:cs="Times New Roman"/>
          <w:b/>
          <w:color w:val="000000" w:themeColor="text1"/>
          <w:sz w:val="26"/>
          <w:szCs w:val="26"/>
        </w:rPr>
        <w:t xml:space="preserve">2. Bài sắp học : </w:t>
      </w:r>
      <w:r w:rsidRPr="00C35479">
        <w:rPr>
          <w:rFonts w:cs="Times New Roman"/>
          <w:color w:val="000000" w:themeColor="text1"/>
          <w:sz w:val="26"/>
          <w:szCs w:val="26"/>
        </w:rPr>
        <w:t>Tóm tắt nội dung chính của một văn bản bằng sơ đồ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cs="Times New Roman"/>
          <w:color w:val="000000" w:themeColor="text1"/>
          <w:sz w:val="26"/>
          <w:szCs w:val="26"/>
        </w:rPr>
        <w:t xml:space="preserve">- </w:t>
      </w: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  <w:t xml:space="preserve">Tìm hiểu tri thức về kiểu văn bản </w:t>
      </w:r>
      <w:r w:rsidRPr="00C35479">
        <w:rPr>
          <w:rFonts w:cs="Times New Roman"/>
          <w:bCs/>
          <w:color w:val="000000" w:themeColor="text1"/>
          <w:sz w:val="26"/>
          <w:szCs w:val="26"/>
        </w:rPr>
        <w:t>tóm tắt văn bản bằng sơ đồ</w:t>
      </w:r>
    </w:p>
    <w:p w:rsidR="000835EA" w:rsidRPr="00C35479" w:rsidRDefault="000835EA" w:rsidP="000835EA">
      <w:pPr>
        <w:widowControl w:val="0"/>
        <w:spacing w:after="0" w:line="240" w:lineRule="auto"/>
        <w:jc w:val="both"/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</w:pPr>
      <w:r w:rsidRPr="00C35479">
        <w:rPr>
          <w:rFonts w:cs="Times New Roman"/>
          <w:color w:val="000000" w:themeColor="text1"/>
          <w:sz w:val="26"/>
          <w:szCs w:val="26"/>
        </w:rPr>
        <w:t xml:space="preserve">- </w:t>
      </w:r>
      <w:r w:rsidRPr="00C35479">
        <w:rPr>
          <w:rFonts w:eastAsia="SimSun" w:cs="Times New Roman"/>
          <w:color w:val="000000" w:themeColor="text1"/>
          <w:kern w:val="2"/>
          <w:sz w:val="26"/>
          <w:szCs w:val="26"/>
          <w:lang w:eastAsia="zh-CN"/>
        </w:rPr>
        <w:t>Hướng dẫn phân tích kiểu văn bản</w:t>
      </w:r>
    </w:p>
    <w:p w:rsidR="000835EA" w:rsidRDefault="000835EA" w:rsidP="000835EA">
      <w:pPr>
        <w:widowControl w:val="0"/>
        <w:autoSpaceDE w:val="0"/>
        <w:autoSpaceDN w:val="0"/>
        <w:spacing w:after="0" w:line="240" w:lineRule="auto"/>
        <w:ind w:right="80"/>
        <w:jc w:val="both"/>
        <w:rPr>
          <w:rFonts w:cs="Times New Roman"/>
          <w:color w:val="000000" w:themeColor="text1"/>
          <w:sz w:val="26"/>
          <w:szCs w:val="26"/>
        </w:rPr>
      </w:pPr>
    </w:p>
    <w:p w:rsidR="000835EA" w:rsidRDefault="000835EA" w:rsidP="000835EA">
      <w:pPr>
        <w:widowControl w:val="0"/>
        <w:autoSpaceDE w:val="0"/>
        <w:autoSpaceDN w:val="0"/>
        <w:spacing w:after="0" w:line="240" w:lineRule="auto"/>
        <w:ind w:right="80"/>
        <w:jc w:val="both"/>
        <w:rPr>
          <w:rFonts w:cs="Times New Roman"/>
          <w:color w:val="000000" w:themeColor="text1"/>
          <w:sz w:val="26"/>
          <w:szCs w:val="26"/>
        </w:rPr>
      </w:pPr>
    </w:p>
    <w:p w:rsidR="000835EA" w:rsidRDefault="000835EA" w:rsidP="000835EA">
      <w:pPr>
        <w:widowControl w:val="0"/>
        <w:autoSpaceDE w:val="0"/>
        <w:autoSpaceDN w:val="0"/>
        <w:spacing w:after="0" w:line="240" w:lineRule="auto"/>
        <w:ind w:right="80"/>
        <w:jc w:val="both"/>
        <w:rPr>
          <w:rFonts w:cs="Times New Roman"/>
          <w:color w:val="000000" w:themeColor="text1"/>
          <w:sz w:val="26"/>
          <w:szCs w:val="26"/>
        </w:rPr>
      </w:pPr>
    </w:p>
    <w:bookmarkEnd w:id="0"/>
    <w:p w:rsidR="000B1E14" w:rsidRDefault="000B1E14"/>
    <w:sectPr w:rsidR="000B1E14" w:rsidSect="000835EA">
      <w:headerReference w:type="default" r:id="rId6"/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46" w:rsidRDefault="002B0646" w:rsidP="000835EA">
      <w:pPr>
        <w:spacing w:after="0" w:line="240" w:lineRule="auto"/>
      </w:pPr>
      <w:r>
        <w:separator/>
      </w:r>
    </w:p>
  </w:endnote>
  <w:endnote w:type="continuationSeparator" w:id="0">
    <w:p w:rsidR="002B0646" w:rsidRDefault="002B0646" w:rsidP="0008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EA" w:rsidRPr="000835EA" w:rsidRDefault="000835EA" w:rsidP="000835EA">
    <w:pPr>
      <w:pBdr>
        <w:top w:val="thinThickSmallGap" w:sz="24" w:space="1" w:color="auto"/>
      </w:pBdr>
      <w:tabs>
        <w:tab w:val="center" w:pos="4320"/>
        <w:tab w:val="center" w:pos="4680"/>
        <w:tab w:val="right" w:pos="8640"/>
        <w:tab w:val="right" w:pos="9360"/>
      </w:tabs>
      <w:spacing w:after="0" w:line="240" w:lineRule="auto"/>
      <w:ind w:left="9520" w:hangingChars="3400" w:hanging="9520"/>
      <w:rPr>
        <w:rFonts w:cs="Times New Roman"/>
        <w:b/>
        <w:i/>
        <w:szCs w:val="28"/>
      </w:rPr>
    </w:pPr>
    <w:r w:rsidRPr="000835EA">
      <w:rPr>
        <w:rFonts w:cs="Times New Roman"/>
        <w:b/>
        <w:i/>
        <w:szCs w:val="28"/>
      </w:rPr>
      <w:t xml:space="preserve">Trần Thị Nữ                                     </w:t>
    </w:r>
    <w:r w:rsidRPr="000835EA">
      <w:rPr>
        <w:rFonts w:cs="Times New Roman"/>
        <w:b/>
        <w:i/>
        <w:szCs w:val="28"/>
      </w:rPr>
      <w:fldChar w:fldCharType="begin"/>
    </w:r>
    <w:r w:rsidRPr="000835EA">
      <w:rPr>
        <w:rFonts w:cs="Times New Roman"/>
        <w:b/>
        <w:i/>
        <w:szCs w:val="28"/>
      </w:rPr>
      <w:instrText xml:space="preserve"> PAGE </w:instrText>
    </w:r>
    <w:r w:rsidRPr="000835EA">
      <w:rPr>
        <w:rFonts w:cs="Times New Roman"/>
        <w:b/>
        <w:i/>
        <w:szCs w:val="28"/>
      </w:rPr>
      <w:fldChar w:fldCharType="separate"/>
    </w:r>
    <w:r>
      <w:rPr>
        <w:rFonts w:cs="Times New Roman"/>
        <w:b/>
        <w:i/>
        <w:noProof/>
        <w:szCs w:val="28"/>
      </w:rPr>
      <w:t>1</w:t>
    </w:r>
    <w:r w:rsidRPr="000835EA">
      <w:rPr>
        <w:rFonts w:cs="Times New Roman"/>
        <w:b/>
        <w:i/>
        <w:szCs w:val="28"/>
      </w:rPr>
      <w:fldChar w:fldCharType="end"/>
    </w:r>
    <w:r w:rsidRPr="000835EA">
      <w:rPr>
        <w:rFonts w:cs="Times New Roman"/>
        <w:b/>
        <w:i/>
        <w:szCs w:val="28"/>
      </w:rPr>
      <w:t xml:space="preserve">               Trường THCS Hòa Định Tây</w:t>
    </w:r>
  </w:p>
  <w:p w:rsidR="000835EA" w:rsidRPr="000835EA" w:rsidRDefault="000835EA" w:rsidP="000835EA">
    <w:pPr>
      <w:tabs>
        <w:tab w:val="center" w:pos="4680"/>
        <w:tab w:val="right" w:pos="9360"/>
      </w:tabs>
      <w:spacing w:after="0" w:line="240" w:lineRule="auto"/>
      <w:rPr>
        <w:rFonts w:cs="Times New Roman"/>
        <w:szCs w:val="28"/>
      </w:rPr>
    </w:pPr>
  </w:p>
  <w:p w:rsidR="000835EA" w:rsidRDefault="00083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46" w:rsidRDefault="002B0646" w:rsidP="000835EA">
      <w:pPr>
        <w:spacing w:after="0" w:line="240" w:lineRule="auto"/>
      </w:pPr>
      <w:r>
        <w:separator/>
      </w:r>
    </w:p>
  </w:footnote>
  <w:footnote w:type="continuationSeparator" w:id="0">
    <w:p w:rsidR="002B0646" w:rsidRDefault="002B0646" w:rsidP="0008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EA" w:rsidRPr="000835EA" w:rsidRDefault="000835EA" w:rsidP="000835EA">
    <w:pPr>
      <w:tabs>
        <w:tab w:val="center" w:pos="4320"/>
        <w:tab w:val="center" w:pos="4680"/>
        <w:tab w:val="right" w:pos="8640"/>
        <w:tab w:val="right" w:pos="9360"/>
      </w:tabs>
      <w:spacing w:after="0" w:line="240" w:lineRule="auto"/>
      <w:rPr>
        <w:rFonts w:cs="Times New Roman"/>
        <w:b/>
        <w:i/>
        <w:szCs w:val="28"/>
      </w:rPr>
    </w:pPr>
    <w:r w:rsidRPr="000835EA">
      <w:rPr>
        <w:rFonts w:cs="Times New Roman"/>
        <w:b/>
        <w:i/>
        <w:szCs w:val="28"/>
      </w:rPr>
      <w:t>KẾ HOẠCH BÀI DẠY NGỮ VĂN 6                         Năm học: 2024 - 2025</w:t>
    </w:r>
  </w:p>
  <w:p w:rsidR="000835EA" w:rsidRDefault="00083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EA"/>
    <w:rsid w:val="000835EA"/>
    <w:rsid w:val="000B1E14"/>
    <w:rsid w:val="002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9219-5863-4C77-B79A-CFB5F8A6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EA"/>
    <w:pPr>
      <w:spacing w:after="200" w:line="27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EA"/>
    <w:rPr>
      <w:rFonts w:ascii="Times New Roman" w:hAnsi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8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EA"/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2025-05-19T13:45:00Z</dcterms:created>
  <dcterms:modified xsi:type="dcterms:W3CDTF">2025-05-19T13:46:00Z</dcterms:modified>
</cp:coreProperties>
</file>