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FBC92FC" w:rsidR="00C5577A" w:rsidRPr="00921394" w:rsidRDefault="00C5577A" w:rsidP="00C5577A">
      <w:pPr>
        <w:suppressAutoHyphens/>
        <w:autoSpaceDN w:val="0"/>
        <w:spacing w:after="0" w:line="240" w:lineRule="auto"/>
        <w:jc w:val="center"/>
        <w:textAlignment w:val="baseline"/>
        <w:rPr>
          <w:rFonts w:ascii="Times New Roman" w:eastAsia="Calibri" w:hAnsi="Times New Roman" w:cs="Times New Roman"/>
          <w:b/>
          <w:bCs/>
          <w:color w:val="000000" w:themeColor="text1"/>
          <w:sz w:val="28"/>
          <w:szCs w:val="28"/>
        </w:rPr>
      </w:pPr>
    </w:p>
    <w:tbl>
      <w:tblPr>
        <w:tblW w:w="4530" w:type="dxa"/>
        <w:tblCellMar>
          <w:left w:w="10" w:type="dxa"/>
          <w:right w:w="10" w:type="dxa"/>
        </w:tblCellMar>
        <w:tblLook w:val="0000" w:firstRow="0" w:lastRow="0" w:firstColumn="0" w:lastColumn="0" w:noHBand="0" w:noVBand="0"/>
      </w:tblPr>
      <w:tblGrid>
        <w:gridCol w:w="4530"/>
      </w:tblGrid>
      <w:tr w:rsidR="00A63905" w:rsidRPr="00921394" w14:paraId="2662E806" w14:textId="77777777" w:rsidTr="00A63905">
        <w:tc>
          <w:tcPr>
            <w:tcW w:w="4530" w:type="dxa"/>
            <w:shd w:val="clear" w:color="auto" w:fill="auto"/>
            <w:tcMar>
              <w:top w:w="0" w:type="dxa"/>
              <w:left w:w="108" w:type="dxa"/>
              <w:bottom w:w="0" w:type="dxa"/>
              <w:right w:w="108" w:type="dxa"/>
            </w:tcMar>
          </w:tcPr>
          <w:p w14:paraId="32198917" w14:textId="3F8E696E" w:rsidR="00A63905" w:rsidRPr="00921394" w:rsidRDefault="00A63905">
            <w:pPr>
              <w:suppressAutoHyphens/>
              <w:autoSpaceDN w:val="0"/>
              <w:spacing w:after="0" w:line="240" w:lineRule="auto"/>
              <w:textAlignment w:val="baseline"/>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Ngày soạn</w:t>
            </w:r>
            <w:r w:rsidRPr="00921394">
              <w:rPr>
                <w:rFonts w:ascii="Times New Roman" w:eastAsia="Times New Roman" w:hAnsi="Times New Roman" w:cs="Times New Roman"/>
                <w:b/>
                <w:bCs/>
                <w:iCs/>
                <w:color w:val="000000" w:themeColor="text1"/>
                <w:sz w:val="28"/>
                <w:szCs w:val="28"/>
              </w:rPr>
              <w:t xml:space="preserve">: </w:t>
            </w:r>
            <w:r w:rsidR="004B7D6E">
              <w:rPr>
                <w:rFonts w:ascii="Times New Roman" w:eastAsia="Times New Roman" w:hAnsi="Times New Roman" w:cs="Times New Roman"/>
                <w:b/>
                <w:bCs/>
                <w:iCs/>
                <w:color w:val="000000" w:themeColor="text1"/>
                <w:sz w:val="28"/>
                <w:szCs w:val="28"/>
              </w:rPr>
              <w:t>02/03/2025</w:t>
            </w:r>
          </w:p>
          <w:p w14:paraId="18AD0C7A" w14:textId="1D57015B" w:rsidR="00A63905" w:rsidRPr="00921394" w:rsidRDefault="00A63905">
            <w:pPr>
              <w:suppressAutoHyphens/>
              <w:autoSpaceDN w:val="0"/>
              <w:spacing w:after="0" w:line="240" w:lineRule="auto"/>
              <w:textAlignment w:val="baseline"/>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Ngày dạy</w:t>
            </w:r>
            <w:r w:rsidRPr="00921394">
              <w:rPr>
                <w:rFonts w:ascii="Times New Roman" w:eastAsia="Times New Roman" w:hAnsi="Times New Roman" w:cs="Times New Roman"/>
                <w:b/>
                <w:bCs/>
                <w:iCs/>
                <w:color w:val="000000" w:themeColor="text1"/>
                <w:sz w:val="28"/>
                <w:szCs w:val="28"/>
              </w:rPr>
              <w:t xml:space="preserve">: </w:t>
            </w:r>
            <w:r w:rsidR="004B7D6E">
              <w:rPr>
                <w:rFonts w:ascii="Times New Roman" w:eastAsia="Times New Roman" w:hAnsi="Times New Roman" w:cs="Times New Roman"/>
                <w:b/>
                <w:bCs/>
                <w:iCs/>
                <w:color w:val="000000" w:themeColor="text1"/>
                <w:sz w:val="28"/>
                <w:szCs w:val="28"/>
              </w:rPr>
              <w:t>08</w:t>
            </w:r>
            <w:r w:rsidR="00336DAF">
              <w:rPr>
                <w:rFonts w:ascii="Times New Roman" w:eastAsia="Times New Roman" w:hAnsi="Times New Roman" w:cs="Times New Roman"/>
                <w:b/>
                <w:bCs/>
                <w:iCs/>
                <w:color w:val="000000" w:themeColor="text1"/>
                <w:sz w:val="28"/>
                <w:szCs w:val="28"/>
              </w:rPr>
              <w:t>,29/</w:t>
            </w:r>
            <w:r w:rsidR="004B7D6E">
              <w:rPr>
                <w:rFonts w:ascii="Times New Roman" w:eastAsia="Times New Roman" w:hAnsi="Times New Roman" w:cs="Times New Roman"/>
                <w:b/>
                <w:bCs/>
                <w:iCs/>
                <w:color w:val="000000" w:themeColor="text1"/>
                <w:sz w:val="28"/>
                <w:szCs w:val="28"/>
              </w:rPr>
              <w:t>03/2025</w:t>
            </w:r>
          </w:p>
        </w:tc>
      </w:tr>
    </w:tbl>
    <w:p w14:paraId="1CD4346E" w14:textId="77777777" w:rsidR="00CC48DC" w:rsidRPr="00921394" w:rsidRDefault="00CC48DC" w:rsidP="00C5577A">
      <w:pPr>
        <w:spacing w:after="0" w:line="240" w:lineRule="auto"/>
        <w:rPr>
          <w:rFonts w:ascii="Times New Roman" w:eastAsia="Calibri" w:hAnsi="Times New Roman" w:cs="Times New Roman"/>
          <w:b/>
          <w:color w:val="000000" w:themeColor="text1"/>
          <w:sz w:val="28"/>
          <w:szCs w:val="28"/>
        </w:rPr>
      </w:pPr>
    </w:p>
    <w:p w14:paraId="71F57990" w14:textId="2D95B285" w:rsidR="00CC48DC" w:rsidRPr="00921394" w:rsidRDefault="00E90DC5" w:rsidP="00CC48DC">
      <w:pPr>
        <w:spacing w:after="0" w:line="240" w:lineRule="auto"/>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CHƯƠNG </w:t>
      </w:r>
      <w:r w:rsidR="00213057" w:rsidRPr="00921394">
        <w:rPr>
          <w:rFonts w:ascii="Times New Roman" w:eastAsia="Times New Roman" w:hAnsi="Times New Roman" w:cs="Times New Roman"/>
          <w:b/>
          <w:bCs/>
          <w:color w:val="000000" w:themeColor="text1"/>
          <w:sz w:val="28"/>
          <w:szCs w:val="28"/>
        </w:rPr>
        <w:t>5. THẾ GIỚI TỪ NĂM 1991 ĐẾN NAY</w:t>
      </w:r>
    </w:p>
    <w:p w14:paraId="5118CDB0" w14:textId="2854CFF4" w:rsidR="00141DB8" w:rsidRPr="00921394" w:rsidRDefault="00CC48DC" w:rsidP="00E87365">
      <w:pPr>
        <w:spacing w:after="0" w:line="240" w:lineRule="auto"/>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Tiết:</w:t>
      </w:r>
      <w:r w:rsidR="00E87365">
        <w:rPr>
          <w:rFonts w:ascii="Times New Roman" w:eastAsia="Times New Roman" w:hAnsi="Times New Roman" w:cs="Times New Roman"/>
          <w:b/>
          <w:bCs/>
          <w:color w:val="000000" w:themeColor="text1"/>
          <w:sz w:val="28"/>
          <w:szCs w:val="28"/>
        </w:rPr>
        <w:t xml:space="preserve"> 43, 46      </w:t>
      </w:r>
      <w:r w:rsidR="003155F3" w:rsidRPr="00921394">
        <w:rPr>
          <w:rFonts w:ascii="Times New Roman" w:eastAsia="Times New Roman" w:hAnsi="Times New Roman" w:cs="Times New Roman"/>
          <w:b/>
          <w:bCs/>
          <w:color w:val="000000" w:themeColor="text1"/>
          <w:sz w:val="28"/>
          <w:szCs w:val="28"/>
        </w:rPr>
        <w:t xml:space="preserve">BÀI </w:t>
      </w:r>
      <w:r w:rsidR="004D6608" w:rsidRPr="00921394">
        <w:rPr>
          <w:rFonts w:ascii="Times New Roman" w:eastAsia="Times New Roman" w:hAnsi="Times New Roman" w:cs="Times New Roman"/>
          <w:b/>
          <w:bCs/>
          <w:color w:val="000000" w:themeColor="text1"/>
          <w:sz w:val="28"/>
          <w:szCs w:val="28"/>
        </w:rPr>
        <w:t>2</w:t>
      </w:r>
      <w:r w:rsidR="008A5BCF" w:rsidRPr="00921394">
        <w:rPr>
          <w:rFonts w:ascii="Times New Roman" w:eastAsia="Times New Roman" w:hAnsi="Times New Roman" w:cs="Times New Roman"/>
          <w:b/>
          <w:bCs/>
          <w:color w:val="000000" w:themeColor="text1"/>
          <w:sz w:val="28"/>
          <w:szCs w:val="28"/>
        </w:rPr>
        <w:t>2: CHÂU Á TÙ NĂM 1991 ĐẾN NAY</w:t>
      </w:r>
    </w:p>
    <w:p w14:paraId="6A95765A" w14:textId="77777777" w:rsidR="00C5577A" w:rsidRPr="00921394" w:rsidRDefault="00C5577A" w:rsidP="00C5577A">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I. MỤC TIÊU:</w:t>
      </w:r>
    </w:p>
    <w:p w14:paraId="51F95153" w14:textId="1D5DE564" w:rsidR="00C5577A" w:rsidRPr="00921394" w:rsidRDefault="00EA6E34" w:rsidP="00FC4CB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5577A" w:rsidRPr="00921394">
        <w:rPr>
          <w:rFonts w:ascii="Times New Roman" w:hAnsi="Times New Roman" w:cs="Times New Roman"/>
          <w:b/>
          <w:color w:val="000000" w:themeColor="text1"/>
          <w:sz w:val="28"/>
          <w:szCs w:val="28"/>
        </w:rPr>
        <w:t>. Năng lực:</w:t>
      </w:r>
    </w:p>
    <w:p w14:paraId="64B1BE7B" w14:textId="77777777" w:rsidR="00C5577A" w:rsidRPr="00921394" w:rsidRDefault="00C5577A" w:rsidP="00C5577A">
      <w:pPr>
        <w:spacing w:after="0" w:line="240" w:lineRule="auto"/>
        <w:rPr>
          <w:rFonts w:ascii="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t>a. Năng lực chung</w:t>
      </w:r>
      <w:r w:rsidRPr="00921394">
        <w:rPr>
          <w:rFonts w:ascii="Times New Roman" w:hAnsi="Times New Roman" w:cs="Times New Roman"/>
          <w:color w:val="000000" w:themeColor="text1"/>
          <w:sz w:val="28"/>
          <w:szCs w:val="28"/>
        </w:rPr>
        <w:t>:</w:t>
      </w:r>
    </w:p>
    <w:p w14:paraId="11E57304" w14:textId="0F6B27F5" w:rsidR="00C5577A" w:rsidRPr="00921394" w:rsidRDefault="00C5577A" w:rsidP="00C04298">
      <w:pPr>
        <w:spacing w:after="0" w:line="240" w:lineRule="auto"/>
        <w:ind w:firstLine="720"/>
        <w:jc w:val="both"/>
        <w:rPr>
          <w:rFonts w:ascii="Times New Roman" w:eastAsia="Calibri" w:hAnsi="Times New Roman" w:cs="Times New Roman"/>
          <w:color w:val="000000" w:themeColor="text1"/>
          <w:sz w:val="28"/>
          <w:szCs w:val="28"/>
        </w:rPr>
      </w:pPr>
      <w:r w:rsidRPr="00921394">
        <w:rPr>
          <w:rFonts w:ascii="Times New Roman" w:eastAsia="Calibri" w:hAnsi="Times New Roman" w:cs="Times New Roman"/>
          <w:color w:val="000000" w:themeColor="text1"/>
          <w:sz w:val="28"/>
          <w:szCs w:val="28"/>
        </w:rPr>
        <w:t>- Năng lực tự học: Tự đặt mục tiêu học tập để nổ lực phấn đấu thực hiện, chủ động trong các hoạt động học tập.</w:t>
      </w:r>
    </w:p>
    <w:p w14:paraId="2A7A1D5F" w14:textId="5A4A28D6" w:rsidR="00C5577A" w:rsidRPr="00921394" w:rsidRDefault="00C5577A" w:rsidP="00C04298">
      <w:pPr>
        <w:spacing w:after="0" w:line="240" w:lineRule="auto"/>
        <w:ind w:firstLine="720"/>
        <w:jc w:val="both"/>
        <w:rPr>
          <w:rFonts w:ascii="Times New Roman" w:eastAsia="Calibri" w:hAnsi="Times New Roman" w:cs="Times New Roman"/>
          <w:color w:val="000000" w:themeColor="text1"/>
          <w:sz w:val="28"/>
          <w:szCs w:val="28"/>
        </w:rPr>
      </w:pPr>
      <w:r w:rsidRPr="00921394">
        <w:rPr>
          <w:rFonts w:ascii="Times New Roman" w:eastAsia="Calibri" w:hAnsi="Times New Roman" w:cs="Times New Roman"/>
          <w:color w:val="000000" w:themeColor="text1"/>
          <w:sz w:val="28"/>
          <w:szCs w:val="28"/>
        </w:rPr>
        <w:t>- Năng lực giao tiếp, hợp tác:</w:t>
      </w:r>
      <w:r w:rsidR="008C34B7" w:rsidRPr="00921394">
        <w:rPr>
          <w:rFonts w:ascii="Times New Roman" w:eastAsia="Calibri" w:hAnsi="Times New Roman" w:cs="Times New Roman"/>
          <w:color w:val="000000" w:themeColor="text1"/>
          <w:sz w:val="28"/>
          <w:szCs w:val="28"/>
        </w:rPr>
        <w:t xml:space="preserve"> </w:t>
      </w:r>
      <w:r w:rsidRPr="00921394">
        <w:rPr>
          <w:rFonts w:ascii="Times New Roman" w:eastAsia="Calibri" w:hAnsi="Times New Roman" w:cs="Times New Roman"/>
          <w:color w:val="000000" w:themeColor="text1"/>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921394" w:rsidRDefault="00C5577A" w:rsidP="00C04298">
      <w:pPr>
        <w:spacing w:after="0" w:line="240" w:lineRule="auto"/>
        <w:ind w:firstLine="720"/>
        <w:jc w:val="both"/>
        <w:rPr>
          <w:rFonts w:ascii="Times New Roman" w:eastAsia="Calibri" w:hAnsi="Times New Roman" w:cs="Times New Roman"/>
          <w:color w:val="000000" w:themeColor="text1"/>
          <w:sz w:val="28"/>
          <w:szCs w:val="28"/>
        </w:rPr>
      </w:pPr>
      <w:r w:rsidRPr="00921394">
        <w:rPr>
          <w:rFonts w:ascii="Times New Roman" w:eastAsia="Calibri" w:hAnsi="Times New Roman" w:cs="Times New Roman"/>
          <w:color w:val="000000" w:themeColor="text1"/>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921394" w:rsidRDefault="00C5577A" w:rsidP="00C04298">
      <w:pPr>
        <w:spacing w:after="0" w:line="240" w:lineRule="auto"/>
        <w:ind w:firstLine="720"/>
        <w:jc w:val="both"/>
        <w:rPr>
          <w:rFonts w:ascii="Times New Roman" w:eastAsia="Calibri" w:hAnsi="Times New Roman" w:cs="Times New Roman"/>
          <w:color w:val="000000" w:themeColor="text1"/>
          <w:sz w:val="28"/>
          <w:szCs w:val="28"/>
        </w:rPr>
      </w:pPr>
      <w:r w:rsidRPr="00921394">
        <w:rPr>
          <w:rFonts w:ascii="Times New Roman" w:eastAsia="Calibri" w:hAnsi="Times New Roman" w:cs="Times New Roman"/>
          <w:color w:val="000000" w:themeColor="text1"/>
          <w:sz w:val="28"/>
          <w:szCs w:val="28"/>
        </w:rPr>
        <w:t>- Năng lực sử dụng ngôn ngữ: Nói chính xác, đúng ngữ điệu, nhịp điệu, trình bày được nội dung của sản phẩm….</w:t>
      </w:r>
    </w:p>
    <w:p w14:paraId="3EDB08CC" w14:textId="77777777" w:rsidR="00C5577A" w:rsidRPr="00921394" w:rsidRDefault="00C5577A" w:rsidP="00C5577A">
      <w:pPr>
        <w:spacing w:after="0" w:line="240" w:lineRule="auto"/>
        <w:jc w:val="both"/>
        <w:rPr>
          <w:rFonts w:ascii="Times New Roman" w:eastAsia="Calibri" w:hAnsi="Times New Roman" w:cs="Times New Roman"/>
          <w:b/>
          <w:color w:val="000000" w:themeColor="text1"/>
          <w:sz w:val="28"/>
          <w:szCs w:val="28"/>
        </w:rPr>
      </w:pPr>
      <w:r w:rsidRPr="00921394">
        <w:rPr>
          <w:rFonts w:ascii="Times New Roman" w:eastAsia="Calibri" w:hAnsi="Times New Roman" w:cs="Times New Roman"/>
          <w:b/>
          <w:color w:val="000000" w:themeColor="text1"/>
          <w:sz w:val="28"/>
          <w:szCs w:val="28"/>
        </w:rPr>
        <w:t>b. Năng lực đặc thù:</w:t>
      </w:r>
    </w:p>
    <w:p w14:paraId="324F2590" w14:textId="27F62218" w:rsidR="00213057" w:rsidRPr="00921394" w:rsidRDefault="00506C06" w:rsidP="00213057">
      <w:pPr>
        <w:spacing w:after="0" w:line="240" w:lineRule="auto"/>
        <w:ind w:firstLine="720"/>
        <w:jc w:val="both"/>
        <w:rPr>
          <w:rFonts w:ascii="Times New Roman" w:eastAsia="Calibri" w:hAnsi="Times New Roman" w:cs="Times New Roman"/>
          <w:bCs/>
          <w:color w:val="000000" w:themeColor="text1"/>
          <w:sz w:val="28"/>
          <w:szCs w:val="28"/>
        </w:rPr>
      </w:pPr>
      <w:r w:rsidRPr="00921394">
        <w:rPr>
          <w:rFonts w:ascii="Times New Roman" w:eastAsia="Calibri" w:hAnsi="Times New Roman" w:cs="Times New Roman"/>
          <w:bCs/>
          <w:color w:val="000000" w:themeColor="text1"/>
          <w:sz w:val="28"/>
          <w:szCs w:val="28"/>
        </w:rPr>
        <w:t>- Năng lực tìm hiểu lịch sử</w:t>
      </w:r>
      <w:r w:rsidR="00213057" w:rsidRPr="00921394">
        <w:rPr>
          <w:rFonts w:ascii="Times New Roman" w:eastAsia="Calibri" w:hAnsi="Times New Roman" w:cs="Times New Roman"/>
          <w:bCs/>
          <w:color w:val="000000" w:themeColor="text1"/>
          <w:sz w:val="28"/>
          <w:szCs w:val="28"/>
        </w:rPr>
        <w:t xml:space="preserve">: </w:t>
      </w:r>
      <w:r w:rsidR="008A5BCF" w:rsidRPr="00921394">
        <w:rPr>
          <w:rFonts w:ascii="Times New Roman" w:eastAsia="Calibri" w:hAnsi="Times New Roman" w:cs="Times New Roman"/>
          <w:bCs/>
          <w:color w:val="000000" w:themeColor="text1"/>
          <w:sz w:val="28"/>
          <w:szCs w:val="28"/>
        </w:rPr>
        <w:t>Giải mã được các thông tin có trong một số tư liệu lịch sử, dưới sự hướng dẫn của giáo viên để nhận thức về sự phát triển kinh tế - xã hội của các nước Đông Bắc Á (Trung Quốc, Nhật Bản, Hàn Quốc) từ năm 1991 đến nay; quá trình phát triển của ASEAN từ năm 1991 đến nay và những nét chính của Cộng đồng ASEAN.</w:t>
      </w:r>
    </w:p>
    <w:p w14:paraId="22E78295" w14:textId="085BAE18" w:rsidR="008A5BCF" w:rsidRPr="00921394" w:rsidRDefault="00506C06" w:rsidP="008A5BCF">
      <w:pPr>
        <w:spacing w:after="0" w:line="240" w:lineRule="auto"/>
        <w:ind w:firstLine="720"/>
        <w:jc w:val="both"/>
        <w:rPr>
          <w:rFonts w:ascii="Times New Roman" w:eastAsia="Calibri" w:hAnsi="Times New Roman" w:cs="Times New Roman"/>
          <w:bCs/>
          <w:color w:val="000000" w:themeColor="text1"/>
          <w:sz w:val="28"/>
          <w:szCs w:val="28"/>
        </w:rPr>
      </w:pPr>
      <w:r w:rsidRPr="00921394">
        <w:rPr>
          <w:rFonts w:ascii="Times New Roman" w:eastAsia="Calibri" w:hAnsi="Times New Roman" w:cs="Times New Roman"/>
          <w:bCs/>
          <w:color w:val="000000" w:themeColor="text1"/>
          <w:sz w:val="28"/>
          <w:szCs w:val="28"/>
        </w:rPr>
        <w:t>- Năng l</w:t>
      </w:r>
      <w:r w:rsidR="008A5BCF" w:rsidRPr="00921394">
        <w:rPr>
          <w:rFonts w:ascii="Times New Roman" w:eastAsia="Calibri" w:hAnsi="Times New Roman" w:cs="Times New Roman"/>
          <w:bCs/>
          <w:color w:val="000000" w:themeColor="text1"/>
          <w:sz w:val="28"/>
          <w:szCs w:val="28"/>
        </w:rPr>
        <w:t>ực nhận thức và tư duy lịch sử: Giới thiệu được sự phát triển kinh tế - xã hội của các nước Đông Bắc Á (Trung Quốc, Nhật Bản, Hàn Quốc), Mô tả được quá trình phát triển của ASEAN từ năm 1991 đến nay và những nét chính của Cộng đồng ASEAN.</w:t>
      </w:r>
    </w:p>
    <w:p w14:paraId="7158917C" w14:textId="11A38E21" w:rsidR="00213057" w:rsidRPr="00921394" w:rsidRDefault="00506C06" w:rsidP="00213057">
      <w:pPr>
        <w:spacing w:after="0" w:line="240" w:lineRule="auto"/>
        <w:ind w:firstLine="720"/>
        <w:jc w:val="both"/>
        <w:rPr>
          <w:rFonts w:ascii="Times New Roman" w:eastAsia="Calibri" w:hAnsi="Times New Roman" w:cs="Times New Roman"/>
          <w:bCs/>
          <w:color w:val="000000" w:themeColor="text1"/>
          <w:sz w:val="28"/>
          <w:szCs w:val="28"/>
        </w:rPr>
      </w:pPr>
      <w:r w:rsidRPr="00921394">
        <w:rPr>
          <w:rFonts w:ascii="Times New Roman" w:eastAsia="Calibri" w:hAnsi="Times New Roman" w:cs="Times New Roman"/>
          <w:bCs/>
          <w:color w:val="000000" w:themeColor="text1"/>
          <w:sz w:val="28"/>
          <w:szCs w:val="28"/>
        </w:rPr>
        <w:t>- Năng lực vận dụng kiến thức, kĩ năng đã học</w:t>
      </w:r>
      <w:r w:rsidR="008A5BCF" w:rsidRPr="00921394">
        <w:rPr>
          <w:rFonts w:ascii="Times New Roman" w:eastAsia="Calibri" w:hAnsi="Times New Roman" w:cs="Times New Roman"/>
          <w:bCs/>
          <w:color w:val="000000" w:themeColor="text1"/>
          <w:sz w:val="28"/>
          <w:szCs w:val="28"/>
        </w:rPr>
        <w:t>: Vận dụng được kiến thức đã học về các nước Đông Nam Á và Hiệp hội các quốc gia Đông Nam Á (ASEAN) để sưu tầm 3 sự kiện chúng minh tinh thần “hữu nghị và hợp tác” của các nước ASEAN từ năm 1997 đến nay trên cơ sở tuyên bố chung “Tầm nhìn ASEAN 2020”, trong đó có sự thống nhất khu vực được nhấn mạnh: “Sông núi không còn chia cắt mà gắn kết chúng ta trong hữu nghị và hợp tác”.</w:t>
      </w:r>
    </w:p>
    <w:p w14:paraId="631C1780" w14:textId="4D87F5CB" w:rsidR="00C5577A" w:rsidRPr="00921394" w:rsidRDefault="00EA6E34" w:rsidP="00C5577A">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2</w:t>
      </w:r>
      <w:r w:rsidR="00C5577A" w:rsidRPr="00921394">
        <w:rPr>
          <w:rFonts w:ascii="Times New Roman" w:eastAsia="Calibri" w:hAnsi="Times New Roman" w:cs="Times New Roman"/>
          <w:b/>
          <w:color w:val="000000" w:themeColor="text1"/>
          <w:sz w:val="28"/>
          <w:szCs w:val="28"/>
        </w:rPr>
        <w:t>. Phẩm chất:</w:t>
      </w:r>
      <w:r w:rsidR="00C5577A" w:rsidRPr="00921394">
        <w:rPr>
          <w:rFonts w:ascii="Times New Roman" w:eastAsia="Calibri" w:hAnsi="Times New Roman" w:cs="Times New Roman"/>
          <w:color w:val="000000" w:themeColor="text1"/>
          <w:sz w:val="28"/>
          <w:szCs w:val="28"/>
        </w:rPr>
        <w:t xml:space="preserve"> </w:t>
      </w:r>
    </w:p>
    <w:p w14:paraId="1C19745D" w14:textId="17AA3057" w:rsidR="00506C06" w:rsidRPr="00921394" w:rsidRDefault="00506C06" w:rsidP="00C04298">
      <w:pPr>
        <w:spacing w:after="0" w:line="240" w:lineRule="auto"/>
        <w:ind w:firstLine="720"/>
        <w:jc w:val="both"/>
        <w:rPr>
          <w:rFonts w:ascii="Times New Roman" w:eastAsia="Calibri" w:hAnsi="Times New Roman" w:cs="Times New Roman"/>
          <w:color w:val="000000" w:themeColor="text1"/>
          <w:sz w:val="28"/>
          <w:szCs w:val="28"/>
        </w:rPr>
      </w:pPr>
      <w:r w:rsidRPr="00921394">
        <w:rPr>
          <w:rFonts w:ascii="Times New Roman" w:eastAsia="Calibri" w:hAnsi="Times New Roman" w:cs="Times New Roman"/>
          <w:color w:val="000000" w:themeColor="text1"/>
          <w:sz w:val="28"/>
          <w:szCs w:val="28"/>
        </w:rPr>
        <w:t xml:space="preserve">- </w:t>
      </w:r>
      <w:r w:rsidR="008A5BCF" w:rsidRPr="00921394">
        <w:rPr>
          <w:rFonts w:ascii="Times New Roman" w:eastAsia="Calibri" w:hAnsi="Times New Roman" w:cs="Times New Roman"/>
          <w:color w:val="000000" w:themeColor="text1"/>
          <w:sz w:val="28"/>
          <w:szCs w:val="28"/>
        </w:rPr>
        <w:t>Nhân ái: tôn trọng sự đa dạng về văn hóa của các dân tộc khác nhau.</w:t>
      </w:r>
    </w:p>
    <w:p w14:paraId="7C85DC17" w14:textId="77777777" w:rsidR="00C5577A" w:rsidRPr="00921394" w:rsidRDefault="00C5577A" w:rsidP="00E24DFF">
      <w:pPr>
        <w:spacing w:after="0" w:line="240" w:lineRule="auto"/>
        <w:jc w:val="both"/>
        <w:rPr>
          <w:rFonts w:ascii="Times New Roman" w:hAnsi="Times New Roman" w:cs="Times New Roman"/>
          <w:b/>
          <w:color w:val="000000" w:themeColor="text1"/>
          <w:sz w:val="28"/>
          <w:szCs w:val="28"/>
        </w:rPr>
      </w:pPr>
      <w:bookmarkStart w:id="0" w:name="_Hlk113448067"/>
      <w:r w:rsidRPr="00921394">
        <w:rPr>
          <w:rFonts w:ascii="Times New Roman" w:hAnsi="Times New Roman" w:cs="Times New Roman"/>
          <w:b/>
          <w:color w:val="000000" w:themeColor="text1"/>
          <w:sz w:val="28"/>
          <w:szCs w:val="28"/>
        </w:rPr>
        <w:t>II. THIẾT BỊ VÀ HỌC LIỆU</w:t>
      </w:r>
    </w:p>
    <w:p w14:paraId="3659605B" w14:textId="77777777" w:rsidR="00C5577A" w:rsidRPr="00921394"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921394">
        <w:rPr>
          <w:rFonts w:ascii="Times New Roman" w:hAnsi="Times New Roman" w:cs="Times New Roman"/>
          <w:b/>
          <w:color w:val="000000" w:themeColor="text1"/>
          <w:sz w:val="28"/>
          <w:szCs w:val="28"/>
        </w:rPr>
        <w:t>1. Thiết bị</w:t>
      </w:r>
    </w:p>
    <w:p w14:paraId="1DD26298" w14:textId="77777777" w:rsidR="00C5577A" w:rsidRPr="00921394" w:rsidRDefault="00C5577A" w:rsidP="00C04298">
      <w:pPr>
        <w:spacing w:after="0" w:line="240" w:lineRule="auto"/>
        <w:ind w:firstLine="720"/>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 Máy tính, máy chiếu, phiếu học tập, bảng hoạt động nhóm, giấy A0</w:t>
      </w:r>
    </w:p>
    <w:p w14:paraId="3F87F53F" w14:textId="77777777" w:rsidR="00213057" w:rsidRPr="00921394" w:rsidRDefault="00C5577A" w:rsidP="00213057">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2. Học liệu</w:t>
      </w:r>
    </w:p>
    <w:p w14:paraId="6032C12D" w14:textId="471C6816" w:rsidR="001B4E71" w:rsidRPr="00921394" w:rsidRDefault="001B4E71" w:rsidP="00213057">
      <w:pPr>
        <w:spacing w:after="0" w:line="240" w:lineRule="auto"/>
        <w:jc w:val="both"/>
        <w:rPr>
          <w:rFonts w:ascii="Times New Roman" w:hAnsi="Times New Roman" w:cs="Times New Roman"/>
          <w:bCs/>
          <w:color w:val="000000" w:themeColor="text1"/>
          <w:sz w:val="28"/>
          <w:szCs w:val="28"/>
        </w:rPr>
      </w:pPr>
      <w:r w:rsidRPr="00921394">
        <w:rPr>
          <w:rFonts w:ascii="Times New Roman" w:hAnsi="Times New Roman" w:cs="Times New Roman"/>
          <w:b/>
          <w:color w:val="000000" w:themeColor="text1"/>
          <w:sz w:val="28"/>
          <w:szCs w:val="28"/>
        </w:rPr>
        <w:tab/>
      </w:r>
      <w:r w:rsidRPr="00921394">
        <w:rPr>
          <w:rFonts w:ascii="Times New Roman" w:hAnsi="Times New Roman" w:cs="Times New Roman"/>
          <w:bCs/>
          <w:color w:val="000000" w:themeColor="text1"/>
          <w:sz w:val="28"/>
          <w:szCs w:val="28"/>
        </w:rPr>
        <w:t>- Lược đồ châu Á</w:t>
      </w:r>
    </w:p>
    <w:p w14:paraId="2FC75A64" w14:textId="600445D5" w:rsidR="00C608FF" w:rsidRPr="00921394" w:rsidRDefault="00C5577A" w:rsidP="00213057">
      <w:pPr>
        <w:spacing w:after="0" w:line="240" w:lineRule="auto"/>
        <w:ind w:firstLine="720"/>
        <w:jc w:val="both"/>
        <w:rPr>
          <w:rFonts w:ascii="Times New Roman" w:hAnsi="Times New Roman" w:cs="Times New Roman"/>
          <w:b/>
          <w:color w:val="000000" w:themeColor="text1"/>
          <w:sz w:val="28"/>
          <w:szCs w:val="28"/>
        </w:rPr>
      </w:pPr>
      <w:r w:rsidRPr="00921394">
        <w:rPr>
          <w:rFonts w:ascii="Times New Roman" w:hAnsi="Times New Roman" w:cs="Times New Roman"/>
          <w:color w:val="000000" w:themeColor="text1"/>
          <w:sz w:val="28"/>
          <w:szCs w:val="28"/>
        </w:rPr>
        <w:lastRenderedPageBreak/>
        <w:t xml:space="preserve">- Một số </w:t>
      </w:r>
      <w:bookmarkEnd w:id="1"/>
      <w:r w:rsidR="00213057" w:rsidRPr="00921394">
        <w:rPr>
          <w:rFonts w:ascii="Times New Roman" w:hAnsi="Times New Roman" w:cs="Times New Roman"/>
          <w:color w:val="000000" w:themeColor="text1"/>
          <w:sz w:val="28"/>
          <w:szCs w:val="28"/>
        </w:rPr>
        <w:t xml:space="preserve">tư liệu, hình ảnh về </w:t>
      </w:r>
      <w:r w:rsidR="008A5BCF" w:rsidRPr="00921394">
        <w:rPr>
          <w:rFonts w:ascii="Times New Roman" w:hAnsi="Times New Roman" w:cs="Times New Roman"/>
          <w:color w:val="000000" w:themeColor="text1"/>
          <w:sz w:val="28"/>
          <w:szCs w:val="28"/>
        </w:rPr>
        <w:t>Nhật Bản, Hàn Quốc, Trung Quốc, ASEAN từ năm 1991 đến nay</w:t>
      </w:r>
    </w:p>
    <w:p w14:paraId="5C9D4EC0" w14:textId="194E2E49" w:rsidR="00213057" w:rsidRPr="00921394" w:rsidRDefault="00213057" w:rsidP="00213057">
      <w:pPr>
        <w:spacing w:after="0" w:line="240" w:lineRule="auto"/>
        <w:ind w:left="720"/>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 Phiếu học tập</w:t>
      </w:r>
    </w:p>
    <w:p w14:paraId="7E04BAD2" w14:textId="2286FDE7" w:rsidR="00C5577A" w:rsidRPr="00921394" w:rsidRDefault="00C5577A" w:rsidP="00C5577A">
      <w:pPr>
        <w:tabs>
          <w:tab w:val="left" w:pos="2730"/>
        </w:tabs>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t>III. TIẾN TRÌNH DẠY HỌC</w:t>
      </w:r>
    </w:p>
    <w:p w14:paraId="16800673" w14:textId="77777777" w:rsidR="00C5577A" w:rsidRPr="00921394" w:rsidRDefault="00C5577A" w:rsidP="00C5577A">
      <w:pPr>
        <w:spacing w:after="0" w:line="240" w:lineRule="auto"/>
        <w:jc w:val="both"/>
        <w:rPr>
          <w:rFonts w:ascii="Times New Roman" w:hAnsi="Times New Roman" w:cs="Times New Roman"/>
          <w:b/>
          <w:color w:val="000000" w:themeColor="text1"/>
          <w:sz w:val="28"/>
          <w:szCs w:val="28"/>
          <w:u w:val="single"/>
        </w:rPr>
      </w:pPr>
      <w:r w:rsidRPr="00921394">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921394" w:rsidRDefault="00C5577A" w:rsidP="00C5577A">
      <w:pPr>
        <w:spacing w:after="0" w:line="240" w:lineRule="auto"/>
        <w:jc w:val="both"/>
        <w:rPr>
          <w:rFonts w:ascii="Times New Roman" w:eastAsia="Calibri" w:hAnsi="Times New Roman" w:cs="Times New Roman"/>
          <w:color w:val="000000" w:themeColor="text1"/>
          <w:sz w:val="28"/>
          <w:szCs w:val="28"/>
        </w:rPr>
      </w:pPr>
      <w:r w:rsidRPr="00921394">
        <w:rPr>
          <w:rFonts w:ascii="Times New Roman" w:hAnsi="Times New Roman" w:cs="Times New Roman"/>
          <w:b/>
          <w:color w:val="000000" w:themeColor="text1"/>
          <w:sz w:val="28"/>
          <w:szCs w:val="28"/>
        </w:rPr>
        <w:t>a. Mục tiêu:</w:t>
      </w:r>
      <w:r w:rsidRPr="00921394">
        <w:rPr>
          <w:rFonts w:ascii="Times New Roman" w:hAnsi="Times New Roman" w:cs="Times New Roman"/>
          <w:color w:val="000000" w:themeColor="text1"/>
          <w:sz w:val="28"/>
          <w:szCs w:val="28"/>
        </w:rPr>
        <w:t> </w:t>
      </w:r>
      <w:r w:rsidRPr="00921394">
        <w:rPr>
          <w:rFonts w:ascii="Times New Roman" w:eastAsia="Calibri" w:hAnsi="Times New Roman" w:cs="Times New Roman"/>
          <w:color w:val="000000" w:themeColor="text1"/>
          <w:sz w:val="28"/>
          <w:szCs w:val="28"/>
        </w:rPr>
        <w:t xml:space="preserve">Tạo sự </w:t>
      </w:r>
      <w:r w:rsidRPr="00921394">
        <w:rPr>
          <w:rFonts w:ascii="Times New Roman" w:eastAsia="Calibri" w:hAnsi="Times New Roman" w:cs="Times New Roman"/>
          <w:color w:val="000000" w:themeColor="text1"/>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Pr="00921394" w:rsidRDefault="00C5577A" w:rsidP="00C5577A">
      <w:pPr>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t>b. Nội dung:</w:t>
      </w:r>
      <w:r w:rsidRPr="00921394">
        <w:rPr>
          <w:rFonts w:ascii="Times New Roman" w:hAnsi="Times New Roman" w:cs="Times New Roman"/>
          <w:color w:val="000000" w:themeColor="text1"/>
          <w:sz w:val="28"/>
          <w:szCs w:val="28"/>
        </w:rPr>
        <w:t xml:space="preserve"> </w:t>
      </w:r>
      <w:r w:rsidR="00E24DFF" w:rsidRPr="00921394">
        <w:rPr>
          <w:rFonts w:ascii="Times New Roman" w:hAnsi="Times New Roman" w:cs="Times New Roman"/>
          <w:color w:val="000000" w:themeColor="text1"/>
          <w:sz w:val="28"/>
          <w:szCs w:val="28"/>
        </w:rPr>
        <w:t>Học sinh quan sát tranh trả lời câu hỏi</w:t>
      </w:r>
    </w:p>
    <w:p w14:paraId="08540C96" w14:textId="2FF8ABDB" w:rsidR="00320019" w:rsidRPr="00921394" w:rsidRDefault="00320019" w:rsidP="00C5577A">
      <w:pPr>
        <w:spacing w:after="0" w:line="240" w:lineRule="auto"/>
        <w:jc w:val="both"/>
        <w:rPr>
          <w:rFonts w:ascii="Times New Roman" w:hAnsi="Times New Roman" w:cs="Times New Roman"/>
          <w:b/>
          <w:bCs/>
          <w:color w:val="000000" w:themeColor="text1"/>
          <w:sz w:val="28"/>
          <w:szCs w:val="28"/>
        </w:rPr>
      </w:pPr>
      <w:r w:rsidRPr="00921394">
        <w:rPr>
          <w:rFonts w:ascii="Times New Roman" w:hAnsi="Times New Roman" w:cs="Times New Roman"/>
          <w:b/>
          <w:bCs/>
          <w:color w:val="000000" w:themeColor="text1"/>
          <w:sz w:val="28"/>
          <w:szCs w:val="28"/>
        </w:rPr>
        <w:t xml:space="preserve">c. Sản phẩm: </w:t>
      </w:r>
      <w:r w:rsidRPr="00921394">
        <w:rPr>
          <w:rFonts w:ascii="Times New Roman" w:hAnsi="Times New Roman" w:cs="Times New Roman"/>
          <w:color w:val="000000" w:themeColor="text1"/>
          <w:sz w:val="28"/>
          <w:szCs w:val="28"/>
        </w:rPr>
        <w:t>Câu trả lời của học sinh</w:t>
      </w:r>
    </w:p>
    <w:p w14:paraId="18E75F01" w14:textId="17F30AD1" w:rsidR="00C5577A" w:rsidRPr="00921394" w:rsidRDefault="00320019" w:rsidP="00C5577A">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d</w:t>
      </w:r>
      <w:r w:rsidR="00C5577A" w:rsidRPr="00921394">
        <w:rPr>
          <w:rFonts w:ascii="Times New Roman" w:hAnsi="Times New Roman" w:cs="Times New Roman"/>
          <w:b/>
          <w:color w:val="000000" w:themeColor="text1"/>
          <w:sz w:val="28"/>
          <w:szCs w:val="28"/>
        </w:rPr>
        <w:t>. Tổ chức hoạt động:</w:t>
      </w:r>
    </w:p>
    <w:p w14:paraId="6196FF83" w14:textId="5AA8EA5C" w:rsidR="00F61369" w:rsidRPr="00921394" w:rsidRDefault="00C5577A" w:rsidP="008C71C0">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1: Chuyển giao nhiệm vụ (GV)</w:t>
      </w:r>
    </w:p>
    <w:p w14:paraId="050FD433" w14:textId="198D8500" w:rsidR="00A42284" w:rsidRPr="00921394" w:rsidRDefault="000A2614" w:rsidP="00A42284">
      <w:pPr>
        <w:spacing w:after="0" w:line="240" w:lineRule="auto"/>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xml:space="preserve">? Quan sát </w:t>
      </w:r>
      <w:r w:rsidR="001B4962" w:rsidRPr="00921394">
        <w:rPr>
          <w:rFonts w:ascii="Times New Roman" w:eastAsia="Times New Roman" w:hAnsi="Times New Roman" w:cs="Times New Roman"/>
          <w:b/>
          <w:bCs/>
          <w:i/>
          <w:iCs/>
          <w:color w:val="000000" w:themeColor="text1"/>
          <w:sz w:val="28"/>
          <w:szCs w:val="28"/>
        </w:rPr>
        <w:t xml:space="preserve">video và nhận biết </w:t>
      </w:r>
      <w:r w:rsidR="00A42284" w:rsidRPr="00921394">
        <w:rPr>
          <w:rFonts w:ascii="Times New Roman" w:eastAsia="Times New Roman" w:hAnsi="Times New Roman" w:cs="Times New Roman"/>
          <w:b/>
          <w:bCs/>
          <w:i/>
          <w:iCs/>
          <w:color w:val="000000" w:themeColor="text1"/>
          <w:sz w:val="28"/>
          <w:szCs w:val="28"/>
        </w:rPr>
        <w:t>các quốc gia, khu vực xuất hiện trong video.</w:t>
      </w:r>
    </w:p>
    <w:p w14:paraId="14562932" w14:textId="400E70F2" w:rsidR="00C5577A" w:rsidRPr="00921394" w:rsidRDefault="00C5577A" w:rsidP="00C5577A">
      <w:pPr>
        <w:spacing w:after="0" w:line="240" w:lineRule="auto"/>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2: Thực hiện nhiệm vụ</w:t>
      </w:r>
    </w:p>
    <w:p w14:paraId="487711EB" w14:textId="603F331B" w:rsidR="00C5577A" w:rsidRPr="00921394" w:rsidRDefault="00C5577A" w:rsidP="00C5577A">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GV</w:t>
      </w:r>
      <w:r w:rsidRPr="00921394">
        <w:rPr>
          <w:rFonts w:ascii="Times New Roman" w:eastAsia="Times New Roman" w:hAnsi="Times New Roman" w:cs="Times New Roman"/>
          <w:color w:val="000000" w:themeColor="text1"/>
          <w:sz w:val="28"/>
          <w:szCs w:val="28"/>
          <w:lang w:val="vi-VN"/>
        </w:rPr>
        <w:t xml:space="preserve">: Hướng dẫn HS </w:t>
      </w:r>
      <w:r w:rsidR="008C71C0" w:rsidRPr="00921394">
        <w:rPr>
          <w:rFonts w:ascii="Times New Roman" w:eastAsia="Times New Roman" w:hAnsi="Times New Roman" w:cs="Times New Roman"/>
          <w:color w:val="000000" w:themeColor="text1"/>
          <w:sz w:val="28"/>
          <w:szCs w:val="28"/>
        </w:rPr>
        <w:t>tham gia trò chơi, trả lời câu hỏi.</w:t>
      </w:r>
    </w:p>
    <w:p w14:paraId="1894C658" w14:textId="405F9C65" w:rsidR="00C5577A" w:rsidRPr="00921394" w:rsidRDefault="00C5577A" w:rsidP="00F61369">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3: Báo cáo thảo lu</w:t>
      </w:r>
      <w:r w:rsidR="00391E42" w:rsidRPr="00921394">
        <w:rPr>
          <w:rFonts w:ascii="Times New Roman" w:eastAsia="Times New Roman" w:hAnsi="Times New Roman" w:cs="Times New Roman"/>
          <w:b/>
          <w:bCs/>
          <w:color w:val="000000" w:themeColor="text1"/>
          <w:sz w:val="28"/>
          <w:szCs w:val="28"/>
        </w:rPr>
        <w:t>ận</w:t>
      </w:r>
    </w:p>
    <w:p w14:paraId="54A90E15" w14:textId="7D1D52F1" w:rsidR="0005422B" w:rsidRPr="00921394" w:rsidRDefault="00391E42" w:rsidP="0005422B">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Hs trả lời:</w:t>
      </w:r>
      <w:r w:rsidR="0005422B" w:rsidRPr="00921394">
        <w:rPr>
          <w:rFonts w:ascii="Times New Roman" w:eastAsia="Times New Roman" w:hAnsi="Times New Roman" w:cs="Times New Roman"/>
          <w:b/>
          <w:bCs/>
          <w:color w:val="000000" w:themeColor="text1"/>
          <w:sz w:val="28"/>
          <w:szCs w:val="28"/>
        </w:rPr>
        <w:t xml:space="preserve"> </w:t>
      </w:r>
      <w:r w:rsidR="00AA3D74" w:rsidRPr="00921394">
        <w:rPr>
          <w:rFonts w:ascii="Times New Roman" w:hAnsi="Times New Roman" w:cs="Times New Roman"/>
          <w:color w:val="000000" w:themeColor="text1"/>
          <w:sz w:val="28"/>
          <w:szCs w:val="28"/>
        </w:rPr>
        <w:t>Trung Quốc, Nhật Bản, Hàn Quốc, ASEAN</w:t>
      </w:r>
    </w:p>
    <w:p w14:paraId="68D15AFE" w14:textId="2E46293E" w:rsidR="00C5577A" w:rsidRPr="00921394" w:rsidRDefault="00C5577A" w:rsidP="0005422B">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4: Kết</w:t>
      </w:r>
      <w:r w:rsidR="000A2614" w:rsidRPr="00921394">
        <w:rPr>
          <w:rFonts w:ascii="Times New Roman" w:eastAsia="Times New Roman" w:hAnsi="Times New Roman" w:cs="Times New Roman"/>
          <w:b/>
          <w:bCs/>
          <w:color w:val="000000" w:themeColor="text1"/>
          <w:sz w:val="28"/>
          <w:szCs w:val="28"/>
        </w:rPr>
        <w:t xml:space="preserve"> </w:t>
      </w:r>
      <w:r w:rsidRPr="00921394">
        <w:rPr>
          <w:rFonts w:ascii="Times New Roman" w:eastAsia="Times New Roman" w:hAnsi="Times New Roman" w:cs="Times New Roman"/>
          <w:b/>
          <w:bCs/>
          <w:color w:val="000000" w:themeColor="text1"/>
          <w:sz w:val="28"/>
          <w:szCs w:val="28"/>
          <w:lang w:val="vi-VN"/>
        </w:rPr>
        <w:t>luận, nhận định (GV)</w:t>
      </w:r>
    </w:p>
    <w:p w14:paraId="429CB3CA" w14:textId="77777777" w:rsidR="00C5577A" w:rsidRPr="00921394" w:rsidRDefault="00C5577A" w:rsidP="000A2614">
      <w:pPr>
        <w:spacing w:after="0" w:line="240" w:lineRule="auto"/>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color w:val="000000" w:themeColor="text1"/>
          <w:sz w:val="28"/>
          <w:szCs w:val="28"/>
          <w:lang w:val="vi-VN"/>
        </w:rPr>
        <w:t>- Nhận xét (hoạt động</w:t>
      </w:r>
      <w:r w:rsidRPr="00921394">
        <w:rPr>
          <w:rFonts w:ascii="Times New Roman" w:eastAsia="Times New Roman" w:hAnsi="Times New Roman" w:cs="Times New Roman"/>
          <w:color w:val="000000" w:themeColor="text1"/>
          <w:sz w:val="28"/>
          <w:szCs w:val="28"/>
        </w:rPr>
        <w:t xml:space="preserve"> </w:t>
      </w:r>
      <w:r w:rsidRPr="00921394">
        <w:rPr>
          <w:rFonts w:ascii="Times New Roman" w:eastAsia="Times New Roman" w:hAnsi="Times New Roman" w:cs="Times New Roman"/>
          <w:color w:val="000000" w:themeColor="text1"/>
          <w:sz w:val="28"/>
          <w:szCs w:val="28"/>
          <w:lang w:val="vi-VN"/>
        </w:rPr>
        <w:t>của HS và sản phẩm), chốt kiến thức, chuyển dẫn vào hoạt động hình thành kiến thức mới.</w:t>
      </w:r>
    </w:p>
    <w:p w14:paraId="231A5443" w14:textId="5020E6D1" w:rsidR="00D301FF" w:rsidRPr="00921394" w:rsidRDefault="00C5577A" w:rsidP="000A2614">
      <w:pPr>
        <w:spacing w:after="0"/>
        <w:jc w:val="both"/>
        <w:rPr>
          <w:rFonts w:ascii="Times New Roman" w:hAnsi="Times New Roman" w:cs="Times New Roman"/>
          <w:color w:val="000000" w:themeColor="text1"/>
          <w:sz w:val="28"/>
          <w:szCs w:val="28"/>
        </w:rPr>
      </w:pPr>
      <w:r w:rsidRPr="00921394">
        <w:rPr>
          <w:rFonts w:ascii="Times New Roman" w:hAnsi="Times New Roman" w:cs="Times New Roman"/>
          <w:b/>
          <w:bCs/>
          <w:color w:val="000000" w:themeColor="text1"/>
          <w:sz w:val="28"/>
          <w:szCs w:val="28"/>
        </w:rPr>
        <w:t>GV dẫn vào bài:</w:t>
      </w:r>
      <w:r w:rsidRPr="00921394">
        <w:rPr>
          <w:rFonts w:ascii="Times New Roman" w:hAnsi="Times New Roman" w:cs="Times New Roman"/>
          <w:color w:val="000000" w:themeColor="text1"/>
          <w:sz w:val="28"/>
          <w:szCs w:val="28"/>
        </w:rPr>
        <w:t xml:space="preserve"> </w:t>
      </w:r>
      <w:bookmarkStart w:id="2" w:name="_Hlk105506582"/>
      <w:r w:rsidR="00BF62EB" w:rsidRPr="00921394">
        <w:rPr>
          <w:rFonts w:ascii="Times New Roman" w:hAnsi="Times New Roman" w:cs="Times New Roman"/>
          <w:color w:val="000000" w:themeColor="text1"/>
          <w:sz w:val="28"/>
          <w:szCs w:val="28"/>
        </w:rPr>
        <w:t>Các em vừa quan sát hình ảnh của các quốc gia thuộc Đông Bắc Á và khu vực ASEAN. Đây đều là những quốc gia, khu vực phát triển bậc nhất ở khu vực châu Á. Đặc biệt từ sau năm 1991. Vậy nền kinh tế, xã hội của khu vực Đông Bắc Á (Hàn Quốc, Nhật Bản, Trung Quốc, ASEAN) như thế nào từ năm 1991 đến nay. Cô trò chúng</w:t>
      </w:r>
    </w:p>
    <w:p w14:paraId="6B9A3E17" w14:textId="190655E8" w:rsidR="00C5577A" w:rsidRPr="00921394" w:rsidRDefault="00C5577A" w:rsidP="000A2614">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2. Hoạt động 2: Hình thành kiến thức mới:</w:t>
      </w:r>
    </w:p>
    <w:p w14:paraId="174CF03E" w14:textId="18349324" w:rsidR="00C5577A" w:rsidRPr="00921394" w:rsidRDefault="00C5577A" w:rsidP="000A2614">
      <w:pPr>
        <w:spacing w:after="0" w:line="240" w:lineRule="auto"/>
        <w:jc w:val="both"/>
        <w:rPr>
          <w:rFonts w:ascii="Times New Roman" w:eastAsia="Calibri" w:hAnsi="Times New Roman" w:cs="Times New Roman"/>
          <w:b/>
          <w:color w:val="000000" w:themeColor="text1"/>
          <w:sz w:val="28"/>
          <w:szCs w:val="28"/>
        </w:rPr>
      </w:pPr>
      <w:r w:rsidRPr="00921394">
        <w:rPr>
          <w:rFonts w:ascii="Times New Roman" w:eastAsia="Calibri" w:hAnsi="Times New Roman" w:cs="Times New Roman"/>
          <w:b/>
          <w:color w:val="000000" w:themeColor="text1"/>
          <w:sz w:val="28"/>
          <w:szCs w:val="28"/>
        </w:rPr>
        <w:t>2.</w:t>
      </w:r>
      <w:r w:rsidR="000C21DF" w:rsidRPr="00921394">
        <w:rPr>
          <w:rFonts w:ascii="Times New Roman" w:eastAsia="Calibri" w:hAnsi="Times New Roman" w:cs="Times New Roman"/>
          <w:b/>
          <w:color w:val="000000" w:themeColor="text1"/>
          <w:sz w:val="28"/>
          <w:szCs w:val="28"/>
        </w:rPr>
        <w:t>1</w:t>
      </w:r>
      <w:r w:rsidR="008C71C0" w:rsidRPr="00921394">
        <w:rPr>
          <w:rFonts w:ascii="Times New Roman" w:eastAsia="Calibri" w:hAnsi="Times New Roman" w:cs="Times New Roman"/>
          <w:b/>
          <w:color w:val="000000" w:themeColor="text1"/>
          <w:sz w:val="28"/>
          <w:szCs w:val="28"/>
        </w:rPr>
        <w:t xml:space="preserve">. </w:t>
      </w:r>
      <w:r w:rsidR="00584B62" w:rsidRPr="00921394">
        <w:rPr>
          <w:rFonts w:ascii="Times New Roman" w:eastAsia="Calibri" w:hAnsi="Times New Roman" w:cs="Times New Roman"/>
          <w:b/>
          <w:color w:val="000000" w:themeColor="text1"/>
          <w:sz w:val="28"/>
          <w:szCs w:val="28"/>
        </w:rPr>
        <w:t xml:space="preserve">Tình hình </w:t>
      </w:r>
      <w:r w:rsidR="00A42284" w:rsidRPr="00921394">
        <w:rPr>
          <w:rFonts w:ascii="Times New Roman" w:eastAsia="Calibri" w:hAnsi="Times New Roman" w:cs="Times New Roman"/>
          <w:b/>
          <w:color w:val="000000" w:themeColor="text1"/>
          <w:sz w:val="28"/>
          <w:szCs w:val="28"/>
        </w:rPr>
        <w:t>kinh tế - xã hội các nước Đông Bắc Á</w:t>
      </w:r>
    </w:p>
    <w:bookmarkEnd w:id="2"/>
    <w:p w14:paraId="5644ECCB" w14:textId="357E9511" w:rsidR="00D80B9F" w:rsidRPr="00921394" w:rsidRDefault="00DE02B8" w:rsidP="00A42284">
      <w:pPr>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t>a. Mục tiêu:</w:t>
      </w:r>
      <w:r w:rsidRPr="00921394">
        <w:rPr>
          <w:rFonts w:ascii="Times New Roman" w:hAnsi="Times New Roman" w:cs="Times New Roman"/>
          <w:color w:val="000000" w:themeColor="text1"/>
          <w:sz w:val="28"/>
          <w:szCs w:val="28"/>
        </w:rPr>
        <w:t> </w:t>
      </w:r>
      <w:r w:rsidR="00650530" w:rsidRPr="00921394">
        <w:rPr>
          <w:rFonts w:ascii="Times New Roman" w:hAnsi="Times New Roman" w:cs="Times New Roman"/>
          <w:color w:val="000000" w:themeColor="text1"/>
          <w:sz w:val="28"/>
          <w:szCs w:val="28"/>
        </w:rPr>
        <w:t xml:space="preserve">- </w:t>
      </w:r>
      <w:r w:rsidR="00A42284" w:rsidRPr="00921394">
        <w:rPr>
          <w:rFonts w:ascii="Times New Roman" w:hAnsi="Times New Roman" w:cs="Times New Roman"/>
          <w:color w:val="000000" w:themeColor="text1"/>
          <w:sz w:val="28"/>
          <w:szCs w:val="28"/>
        </w:rPr>
        <w:t>Trình bày tình hình phát triển kinh tế của Trung Quốc, Nhật Bản, Hàn Quốc từ năm 1991 đến nay.</w:t>
      </w:r>
    </w:p>
    <w:p w14:paraId="588971FC" w14:textId="09784C77" w:rsidR="00A42284" w:rsidRPr="00921394" w:rsidRDefault="00A42284" w:rsidP="00A42284">
      <w:pPr>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 Nhận xét được chiến lược phát triển kinh tế của Trung Quốc.</w:t>
      </w:r>
    </w:p>
    <w:p w14:paraId="110BB8D7" w14:textId="4624988E" w:rsidR="00DE02B8" w:rsidRPr="00921394" w:rsidRDefault="00BF4B82" w:rsidP="00BF4B82">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b.</w:t>
      </w:r>
      <w:r w:rsidRPr="00921394">
        <w:rPr>
          <w:rFonts w:ascii="Times New Roman" w:eastAsia="Times New Roman" w:hAnsi="Times New Roman" w:cs="Times New Roman"/>
          <w:color w:val="000000" w:themeColor="text1"/>
          <w:sz w:val="28"/>
          <w:szCs w:val="28"/>
        </w:rPr>
        <w:t xml:space="preserve"> </w:t>
      </w:r>
      <w:r w:rsidR="00DE02B8" w:rsidRPr="00921394">
        <w:rPr>
          <w:rFonts w:ascii="Times New Roman" w:eastAsia="Times New Roman" w:hAnsi="Times New Roman" w:cs="Times New Roman"/>
          <w:b/>
          <w:color w:val="000000" w:themeColor="text1"/>
          <w:sz w:val="28"/>
          <w:szCs w:val="28"/>
        </w:rPr>
        <w:t xml:space="preserve"> Nội dung:</w:t>
      </w:r>
      <w:r w:rsidR="00DE02B8" w:rsidRPr="00921394">
        <w:rPr>
          <w:rFonts w:ascii="Times New Roman" w:eastAsia="Times New Roman" w:hAnsi="Times New Roman" w:cs="Times New Roman"/>
          <w:color w:val="000000" w:themeColor="text1"/>
          <w:sz w:val="28"/>
          <w:szCs w:val="28"/>
        </w:rPr>
        <w:t xml:space="preserve"> Học sinh thảo luận nhóm </w:t>
      </w:r>
      <w:r w:rsidR="002E4377" w:rsidRPr="00921394">
        <w:rPr>
          <w:rFonts w:ascii="Times New Roman" w:eastAsia="Times New Roman" w:hAnsi="Times New Roman" w:cs="Times New Roman"/>
          <w:color w:val="000000" w:themeColor="text1"/>
          <w:sz w:val="28"/>
          <w:szCs w:val="28"/>
        </w:rPr>
        <w:t>tìm hiểu kiến thức</w:t>
      </w:r>
    </w:p>
    <w:p w14:paraId="09BEC442" w14:textId="77777777" w:rsidR="00DE02B8" w:rsidRPr="00921394" w:rsidRDefault="00DE02B8" w:rsidP="00DE02B8">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c. Sản phẩm: </w:t>
      </w:r>
      <w:r w:rsidRPr="00921394">
        <w:rPr>
          <w:rFonts w:ascii="Times New Roman" w:eastAsia="Times New Roman" w:hAnsi="Times New Roman" w:cs="Times New Roman"/>
          <w:color w:val="000000" w:themeColor="text1"/>
          <w:sz w:val="28"/>
          <w:szCs w:val="28"/>
        </w:rPr>
        <w:t>Sản phẩm thảo luận nhóm của học sinh</w:t>
      </w:r>
    </w:p>
    <w:p w14:paraId="767BDBA2" w14:textId="77777777" w:rsidR="00DE02B8" w:rsidRPr="00921394" w:rsidRDefault="00DE02B8" w:rsidP="00DE02B8">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hAnsi="Times New Roman" w:cs="Times New Roman"/>
          <w:b/>
          <w:color w:val="000000" w:themeColor="text1"/>
          <w:sz w:val="28"/>
          <w:szCs w:val="28"/>
        </w:rPr>
        <w:t>d. Tổ chức hoạt động:</w:t>
      </w:r>
    </w:p>
    <w:tbl>
      <w:tblPr>
        <w:tblStyle w:val="TableGrid"/>
        <w:tblW w:w="8977" w:type="dxa"/>
        <w:tblInd w:w="108" w:type="dxa"/>
        <w:tblLook w:val="04A0" w:firstRow="1" w:lastRow="0" w:firstColumn="1" w:lastColumn="0" w:noHBand="0" w:noVBand="1"/>
      </w:tblPr>
      <w:tblGrid>
        <w:gridCol w:w="5722"/>
        <w:gridCol w:w="3255"/>
      </w:tblGrid>
      <w:tr w:rsidR="00921394" w:rsidRPr="00921394" w14:paraId="5D3FF6AC" w14:textId="77777777" w:rsidTr="0021790A">
        <w:tc>
          <w:tcPr>
            <w:tcW w:w="5490" w:type="dxa"/>
          </w:tcPr>
          <w:p w14:paraId="08A5D6E2" w14:textId="77777777" w:rsidR="00DE02B8" w:rsidRPr="00921394" w:rsidRDefault="00DE02B8" w:rsidP="00A76A46">
            <w:pPr>
              <w:jc w:val="center"/>
              <w:rPr>
                <w:rFonts w:ascii="Times New Roman" w:hAnsi="Times New Roman" w:cs="Times New Roman"/>
                <w:b/>
                <w:color w:val="000000" w:themeColor="text1"/>
                <w:sz w:val="28"/>
                <w:szCs w:val="28"/>
              </w:rPr>
            </w:pPr>
          </w:p>
          <w:p w14:paraId="5D31477C" w14:textId="77777777" w:rsidR="00DE02B8" w:rsidRPr="00921394" w:rsidRDefault="00DE02B8" w:rsidP="00A76A46">
            <w:pPr>
              <w:jc w:val="center"/>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Hoạt động của giáo viên – học sinh</w:t>
            </w:r>
          </w:p>
          <w:p w14:paraId="46904068" w14:textId="77777777" w:rsidR="00DE02B8" w:rsidRPr="00921394"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921394" w:rsidRDefault="00DE02B8" w:rsidP="00A76A46">
            <w:pPr>
              <w:jc w:val="center"/>
              <w:rPr>
                <w:rFonts w:ascii="Times New Roman" w:hAnsi="Times New Roman" w:cs="Times New Roman"/>
                <w:b/>
                <w:color w:val="000000" w:themeColor="text1"/>
                <w:sz w:val="28"/>
                <w:szCs w:val="28"/>
              </w:rPr>
            </w:pPr>
          </w:p>
          <w:p w14:paraId="51199397" w14:textId="77777777" w:rsidR="00DE02B8" w:rsidRPr="00921394" w:rsidRDefault="00DE02B8" w:rsidP="00A76A46">
            <w:pPr>
              <w:jc w:val="center"/>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Nội dung kiến thức cần đạt</w:t>
            </w:r>
          </w:p>
        </w:tc>
      </w:tr>
      <w:tr w:rsidR="00921394" w:rsidRPr="00921394" w14:paraId="4DF5AEC9" w14:textId="77777777" w:rsidTr="0021790A">
        <w:tc>
          <w:tcPr>
            <w:tcW w:w="5490" w:type="dxa"/>
          </w:tcPr>
          <w:p w14:paraId="57A78A36" w14:textId="77777777" w:rsidR="003254AA" w:rsidRPr="00921394" w:rsidRDefault="003254AA"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1: Chuyển giao nhiệm vụ (GV)</w:t>
            </w:r>
          </w:p>
          <w:p w14:paraId="3168C55A" w14:textId="1716F53D" w:rsidR="00831743" w:rsidRPr="00921394" w:rsidRDefault="00831743"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Giáo viên yêu cầu học sinh </w:t>
            </w:r>
            <w:r w:rsidR="00034C30" w:rsidRPr="00921394">
              <w:rPr>
                <w:rFonts w:ascii="Times New Roman" w:eastAsia="Times New Roman" w:hAnsi="Times New Roman" w:cs="Times New Roman"/>
                <w:b/>
                <w:bCs/>
                <w:color w:val="000000" w:themeColor="text1"/>
                <w:sz w:val="28"/>
                <w:szCs w:val="28"/>
              </w:rPr>
              <w:t xml:space="preserve">xem video, </w:t>
            </w:r>
            <w:r w:rsidRPr="00921394">
              <w:rPr>
                <w:rFonts w:ascii="Times New Roman" w:eastAsia="Times New Roman" w:hAnsi="Times New Roman" w:cs="Times New Roman"/>
                <w:b/>
                <w:bCs/>
                <w:color w:val="000000" w:themeColor="text1"/>
                <w:sz w:val="28"/>
                <w:szCs w:val="28"/>
              </w:rPr>
              <w:t>làm việc cá nhân, thảo luận nhóm hoàn thành nhiệm vụ học tập.</w:t>
            </w:r>
          </w:p>
          <w:p w14:paraId="4D0163F6"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Link: </w:t>
            </w:r>
            <w:hyperlink r:id="rId8" w:history="1">
              <w:r w:rsidRPr="00921394">
                <w:rPr>
                  <w:rStyle w:val="Hyperlink"/>
                  <w:rFonts w:ascii="Times New Roman" w:eastAsia="Times New Roman" w:hAnsi="Times New Roman" w:cs="Times New Roman"/>
                  <w:b/>
                  <w:bCs/>
                  <w:color w:val="000000" w:themeColor="text1"/>
                  <w:sz w:val="28"/>
                  <w:szCs w:val="28"/>
                </w:rPr>
                <w:t>h</w:t>
              </w:r>
              <w:r w:rsidRPr="00921394">
                <w:rPr>
                  <w:rStyle w:val="Hyperlink"/>
                  <w:rFonts w:ascii="Times New Roman" w:eastAsia="Times New Roman" w:hAnsi="Times New Roman" w:cs="Times New Roman"/>
                  <w:b/>
                  <w:bCs/>
                  <w:color w:val="000000" w:themeColor="text1"/>
                  <w:sz w:val="24"/>
                  <w:szCs w:val="24"/>
                </w:rPr>
                <w:t>ttps://www.youtube.com/watch?v=2Ey4GUOwmW8</w:t>
              </w:r>
            </w:hyperlink>
          </w:p>
          <w:p w14:paraId="4B3F0DCE" w14:textId="282A117F"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Nguồn: Lịch sử dễ nhớ</w:t>
            </w:r>
          </w:p>
          <w:p w14:paraId="32EBB2A1" w14:textId="30CA019A" w:rsidR="00831743" w:rsidRPr="00921394" w:rsidRDefault="00831743" w:rsidP="003254AA">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lastRenderedPageBreak/>
              <w:t xml:space="preserve">? </w:t>
            </w:r>
            <w:r w:rsidR="00034C30" w:rsidRPr="00921394">
              <w:rPr>
                <w:rFonts w:ascii="Times New Roman" w:eastAsia="Times New Roman" w:hAnsi="Times New Roman" w:cs="Times New Roman"/>
                <w:b/>
                <w:bCs/>
                <w:i/>
                <w:iCs/>
                <w:color w:val="000000" w:themeColor="text1"/>
                <w:sz w:val="28"/>
                <w:szCs w:val="28"/>
              </w:rPr>
              <w:t>E</w:t>
            </w:r>
            <w:r w:rsidRPr="00921394">
              <w:rPr>
                <w:rFonts w:ascii="Times New Roman" w:eastAsia="Times New Roman" w:hAnsi="Times New Roman" w:cs="Times New Roman"/>
                <w:b/>
                <w:bCs/>
                <w:i/>
                <w:iCs/>
                <w:color w:val="000000" w:themeColor="text1"/>
                <w:sz w:val="28"/>
                <w:szCs w:val="28"/>
              </w:rPr>
              <w:t>m hãy trình bày vị trí địa lí của khu vực Đông Bắc Á trên lược đồ.</w:t>
            </w:r>
          </w:p>
          <w:p w14:paraId="1DA0026E" w14:textId="41E79D54" w:rsidR="00831743" w:rsidRPr="00921394" w:rsidRDefault="00B956D1"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Đông Bắc Á nằm ở phía Đông Bắc của châu Á gồm: Trung Quốc, Hàn Quốc, Nhật Bản, Triều Tiên. Khu vực có địa hình da dạng, gồm núi cao, đồng bằng, cao nguyên, quần đảo. Đây là khu vực giàu khoáng sản: than, sắt, dầu mỏ (Trung Quốc), khí đốt (biển Hoa Đông)</w:t>
            </w:r>
            <w:r w:rsidR="00D80825" w:rsidRPr="00921394">
              <w:rPr>
                <w:rFonts w:ascii="Times New Roman" w:eastAsia="Times New Roman" w:hAnsi="Times New Roman" w:cs="Times New Roman"/>
                <w:color w:val="000000" w:themeColor="text1"/>
                <w:sz w:val="28"/>
                <w:szCs w:val="28"/>
              </w:rPr>
              <w:t>, …</w:t>
            </w:r>
          </w:p>
          <w:p w14:paraId="12C640C9" w14:textId="7E212B49" w:rsidR="00B25E6B" w:rsidRPr="00921394" w:rsidRDefault="00B25E6B"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GV:</w:t>
            </w:r>
            <w:r w:rsidRPr="00921394">
              <w:rPr>
                <w:rFonts w:ascii="Times New Roman" w:eastAsia="Times New Roman" w:hAnsi="Times New Roman" w:cs="Times New Roman"/>
                <w:color w:val="000000" w:themeColor="text1"/>
                <w:sz w:val="28"/>
                <w:szCs w:val="28"/>
              </w:rPr>
              <w:t xml:space="preserve"> Trong </w:t>
            </w:r>
            <w:r w:rsidR="00AC2E00" w:rsidRPr="00921394">
              <w:rPr>
                <w:rFonts w:ascii="Times New Roman" w:eastAsia="Times New Roman" w:hAnsi="Times New Roman" w:cs="Times New Roman"/>
                <w:color w:val="000000" w:themeColor="text1"/>
                <w:sz w:val="28"/>
                <w:szCs w:val="28"/>
              </w:rPr>
              <w:t>tiết học</w:t>
            </w:r>
            <w:r w:rsidRPr="00921394">
              <w:rPr>
                <w:rFonts w:ascii="Times New Roman" w:eastAsia="Times New Roman" w:hAnsi="Times New Roman" w:cs="Times New Roman"/>
                <w:color w:val="000000" w:themeColor="text1"/>
                <w:sz w:val="28"/>
                <w:szCs w:val="28"/>
              </w:rPr>
              <w:t xml:space="preserve"> hôm nay, chúng ta chỉ tìm hiểu về Trung Quốc, Hàn Quốc, Nhật Bản.</w:t>
            </w:r>
            <w:r w:rsidR="007539CE" w:rsidRPr="00921394">
              <w:rPr>
                <w:rFonts w:ascii="Times New Roman" w:eastAsia="Times New Roman" w:hAnsi="Times New Roman" w:cs="Times New Roman"/>
                <w:color w:val="000000" w:themeColor="text1"/>
                <w:sz w:val="28"/>
                <w:szCs w:val="28"/>
              </w:rPr>
              <w:t xml:space="preserve"> </w:t>
            </w:r>
          </w:p>
          <w:p w14:paraId="20850B9E" w14:textId="7BA7029F"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Thảo luận nhóm tìm hiểu về tình hình kinh tế, tình hình xã hội</w:t>
            </w:r>
          </w:p>
          <w:p w14:paraId="5150B987" w14:textId="109B8E20"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Nhóm 1: Tìm hiểu về tình hình kinh tế</w:t>
            </w:r>
          </w:p>
          <w:tbl>
            <w:tblPr>
              <w:tblStyle w:val="TableGrid"/>
              <w:tblW w:w="0" w:type="auto"/>
              <w:tblLook w:val="04A0" w:firstRow="1" w:lastRow="0" w:firstColumn="1" w:lastColumn="0" w:noHBand="0" w:noVBand="1"/>
            </w:tblPr>
            <w:tblGrid>
              <w:gridCol w:w="1830"/>
              <w:gridCol w:w="1830"/>
              <w:gridCol w:w="1831"/>
            </w:tblGrid>
            <w:tr w:rsidR="00921394" w:rsidRPr="00921394" w14:paraId="19B442A3" w14:textId="77777777" w:rsidTr="00DE62F2">
              <w:tc>
                <w:tcPr>
                  <w:tcW w:w="5491" w:type="dxa"/>
                  <w:gridSpan w:val="3"/>
                </w:tcPr>
                <w:p w14:paraId="53C07779" w14:textId="422E60CF"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Điểm chung:</w:t>
                  </w:r>
                </w:p>
              </w:tc>
            </w:tr>
            <w:tr w:rsidR="00921394" w:rsidRPr="00921394" w14:paraId="15460BB3" w14:textId="77777777" w:rsidTr="00034C30">
              <w:tc>
                <w:tcPr>
                  <w:tcW w:w="1830" w:type="dxa"/>
                </w:tcPr>
                <w:p w14:paraId="336D2D59" w14:textId="570B19E5"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Trung Quốc</w:t>
                  </w:r>
                </w:p>
              </w:tc>
              <w:tc>
                <w:tcPr>
                  <w:tcW w:w="1830" w:type="dxa"/>
                </w:tcPr>
                <w:p w14:paraId="7E7189C4" w14:textId="52CB4591"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Nhật Bản</w:t>
                  </w:r>
                </w:p>
              </w:tc>
              <w:tc>
                <w:tcPr>
                  <w:tcW w:w="1831" w:type="dxa"/>
                </w:tcPr>
                <w:p w14:paraId="64BF2D9F" w14:textId="42CEB60D"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Hàn Quốc</w:t>
                  </w:r>
                </w:p>
              </w:tc>
            </w:tr>
            <w:tr w:rsidR="00921394" w:rsidRPr="00921394" w14:paraId="7E20DD83" w14:textId="77777777" w:rsidTr="00034C30">
              <w:tc>
                <w:tcPr>
                  <w:tcW w:w="1830" w:type="dxa"/>
                </w:tcPr>
                <w:p w14:paraId="3B3B8AD3" w14:textId="77777777"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p>
              </w:tc>
              <w:tc>
                <w:tcPr>
                  <w:tcW w:w="1830" w:type="dxa"/>
                </w:tcPr>
                <w:p w14:paraId="76498E5A" w14:textId="77777777"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p>
              </w:tc>
              <w:tc>
                <w:tcPr>
                  <w:tcW w:w="1831" w:type="dxa"/>
                </w:tcPr>
                <w:p w14:paraId="7EE6FA64" w14:textId="77777777"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p>
              </w:tc>
            </w:tr>
          </w:tbl>
          <w:p w14:paraId="58EA2D76" w14:textId="7109DA4B"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Nhóm 2: Tìm hiểu về tình hình xã hội</w:t>
            </w:r>
          </w:p>
          <w:tbl>
            <w:tblPr>
              <w:tblStyle w:val="TableGrid"/>
              <w:tblW w:w="0" w:type="auto"/>
              <w:tblLook w:val="04A0" w:firstRow="1" w:lastRow="0" w:firstColumn="1" w:lastColumn="0" w:noHBand="0" w:noVBand="1"/>
            </w:tblPr>
            <w:tblGrid>
              <w:gridCol w:w="1830"/>
              <w:gridCol w:w="1830"/>
              <w:gridCol w:w="1831"/>
            </w:tblGrid>
            <w:tr w:rsidR="00921394" w:rsidRPr="00921394" w14:paraId="30988FD5" w14:textId="77777777" w:rsidTr="003E5302">
              <w:tc>
                <w:tcPr>
                  <w:tcW w:w="5491" w:type="dxa"/>
                  <w:gridSpan w:val="3"/>
                </w:tcPr>
                <w:p w14:paraId="1FC05564"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Điểm chung:</w:t>
                  </w:r>
                </w:p>
              </w:tc>
            </w:tr>
            <w:tr w:rsidR="00921394" w:rsidRPr="00921394" w14:paraId="29BA7915" w14:textId="77777777" w:rsidTr="003E5302">
              <w:tc>
                <w:tcPr>
                  <w:tcW w:w="1830" w:type="dxa"/>
                </w:tcPr>
                <w:p w14:paraId="67D2A230"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Trung Quốc</w:t>
                  </w:r>
                </w:p>
              </w:tc>
              <w:tc>
                <w:tcPr>
                  <w:tcW w:w="1830" w:type="dxa"/>
                </w:tcPr>
                <w:p w14:paraId="16A4F40A"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Nhật Bản</w:t>
                  </w:r>
                </w:p>
              </w:tc>
              <w:tc>
                <w:tcPr>
                  <w:tcW w:w="1831" w:type="dxa"/>
                </w:tcPr>
                <w:p w14:paraId="5132ECFD"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Hàn Quốc</w:t>
                  </w:r>
                </w:p>
              </w:tc>
            </w:tr>
            <w:tr w:rsidR="00921394" w:rsidRPr="00921394" w14:paraId="4511FA9B" w14:textId="77777777" w:rsidTr="003E5302">
              <w:tc>
                <w:tcPr>
                  <w:tcW w:w="1830" w:type="dxa"/>
                </w:tcPr>
                <w:p w14:paraId="71C3E5EE"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p>
              </w:tc>
              <w:tc>
                <w:tcPr>
                  <w:tcW w:w="1830" w:type="dxa"/>
                </w:tcPr>
                <w:p w14:paraId="0358CA5C"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p>
              </w:tc>
              <w:tc>
                <w:tcPr>
                  <w:tcW w:w="1831" w:type="dxa"/>
                </w:tcPr>
                <w:p w14:paraId="0057D84F"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p>
              </w:tc>
            </w:tr>
          </w:tbl>
          <w:p w14:paraId="2D5A2A54" w14:textId="1FE5EEBA" w:rsidR="00034C30" w:rsidRPr="00921394" w:rsidRDefault="00034C30" w:rsidP="003254AA">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Quan sát, mô tả tư liệu 22.1, 22.2</w:t>
            </w:r>
            <w:r w:rsidR="00CE35E9" w:rsidRPr="00921394">
              <w:rPr>
                <w:rFonts w:ascii="Times New Roman" w:eastAsia="Times New Roman" w:hAnsi="Times New Roman" w:cs="Times New Roman"/>
                <w:b/>
                <w:bCs/>
                <w:i/>
                <w:iCs/>
                <w:color w:val="000000" w:themeColor="text1"/>
                <w:sz w:val="28"/>
                <w:szCs w:val="28"/>
              </w:rPr>
              <w:t>, 22.3, 22.4.</w:t>
            </w:r>
          </w:p>
          <w:p w14:paraId="3AC55C3E" w14:textId="37E13614"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Tư liệu 22.1: </w:t>
            </w:r>
            <w:r w:rsidR="0095397F" w:rsidRPr="00921394">
              <w:rPr>
                <w:rFonts w:ascii="Times New Roman" w:eastAsia="Times New Roman" w:hAnsi="Times New Roman" w:cs="Times New Roman"/>
                <w:color w:val="000000" w:themeColor="text1"/>
                <w:sz w:val="28"/>
                <w:szCs w:val="28"/>
              </w:rPr>
              <w:t>Báo cáo của Tổng Bí thư Tập Cận Bình tại Đại hội XX của Đảng Cộng sản Trung Quốc (2022) cho thấy mục tiêu phát triển của Trung Quốc tập trung vào: công nghiệp hiện đại hóa, nâng cao chất lượng sản phẩm, hàng không vũ trụ, giao thông vận tải, không gian mạng và phát triển kĩ thuật số theo hướng sản xuất cao cấp hơn, thông minh hơn và xanh hơn</w:t>
            </w:r>
            <w:r w:rsidR="00E8562E" w:rsidRPr="00921394">
              <w:rPr>
                <w:rFonts w:ascii="Times New Roman" w:eastAsia="Times New Roman" w:hAnsi="Times New Roman" w:cs="Times New Roman"/>
                <w:color w:val="000000" w:themeColor="text1"/>
                <w:sz w:val="28"/>
                <w:szCs w:val="28"/>
              </w:rPr>
              <w:t>.</w:t>
            </w:r>
          </w:p>
          <w:p w14:paraId="3E19945E" w14:textId="6E278D72"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Hình 22.2: </w:t>
            </w:r>
            <w:r w:rsidR="00E8562E" w:rsidRPr="00921394">
              <w:rPr>
                <w:rFonts w:ascii="Times New Roman" w:eastAsia="Times New Roman" w:hAnsi="Times New Roman" w:cs="Times New Roman"/>
                <w:color w:val="000000" w:themeColor="text1"/>
                <w:sz w:val="28"/>
                <w:szCs w:val="28"/>
              </w:rPr>
              <w:t>Biểu đồ tốc độ tăng trưởng GDP hàng năm của Trung Quốc, Nhật Bản, Hàn Quốc giai đoạn 1991 – 2021.</w:t>
            </w:r>
            <w:r w:rsidR="00E8562E" w:rsidRPr="00921394">
              <w:rPr>
                <w:rFonts w:ascii="Times New Roman" w:eastAsia="Times New Roman" w:hAnsi="Times New Roman" w:cs="Times New Roman"/>
                <w:b/>
                <w:bCs/>
                <w:color w:val="000000" w:themeColor="text1"/>
                <w:sz w:val="28"/>
                <w:szCs w:val="28"/>
              </w:rPr>
              <w:t xml:space="preserve"> </w:t>
            </w:r>
          </w:p>
          <w:p w14:paraId="1D4AC187" w14:textId="52AD94ED" w:rsidR="00034C30" w:rsidRPr="00921394" w:rsidRDefault="00E8562E"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Từ năm 1991 – 2021, GDP các nước Đông Bắc Á không ổn định có xu hướng giảm mạnh. Đặc biệt vào năm 2020 do ảnh hưởng của dịch bệnh Covid – 19. Sau đại dịch GDP các nước Đông Bắc Á dần ổn định.</w:t>
            </w:r>
          </w:p>
          <w:p w14:paraId="613FD077" w14:textId="75DDDF4F" w:rsidR="00CE35E9" w:rsidRPr="00921394" w:rsidRDefault="00CE35E9"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Hình 22.3.</w:t>
            </w:r>
            <w:r w:rsidRPr="00921394">
              <w:rPr>
                <w:rFonts w:ascii="Times New Roman" w:eastAsia="Times New Roman" w:hAnsi="Times New Roman" w:cs="Times New Roman"/>
                <w:color w:val="000000" w:themeColor="text1"/>
                <w:sz w:val="28"/>
                <w:szCs w:val="28"/>
              </w:rPr>
              <w:t xml:space="preserve"> Văn hóa xếp hàng của người Nhật thể hiện tinh thần kỷ luật, tôn trọng lẫn nhau và ý thức cộng đồng cao. Người Nhật luôn kiên nhẫn xếp hàng ngay ngắn, không chen lấn dù ở nơi đông đúc như ga tàu, siêu thị hay khi xảy ra thiên tai. Điều này phản ánh sự giáo dục về tính trật tự từ nhỏ, ý thức trách nhiệm cá nhân đối với tập thể, </w:t>
            </w:r>
            <w:r w:rsidRPr="00921394">
              <w:rPr>
                <w:rFonts w:ascii="Times New Roman" w:eastAsia="Times New Roman" w:hAnsi="Times New Roman" w:cs="Times New Roman"/>
                <w:color w:val="000000" w:themeColor="text1"/>
                <w:sz w:val="28"/>
                <w:szCs w:val="28"/>
              </w:rPr>
              <w:lastRenderedPageBreak/>
              <w:t>cũng như sự tôn trọng công bằng và quy tắc xã hội. Đây cũng là một trong những yếu tố giúp Nhật Bản duy trì một xã hội văn minh, ổn định và hiệu quả.</w:t>
            </w:r>
          </w:p>
          <w:p w14:paraId="31DB4532" w14:textId="4C4B3CF3" w:rsidR="00CE35E9" w:rsidRPr="00921394" w:rsidRDefault="00CE35E9"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Hình 22.4: </w:t>
            </w:r>
            <w:r w:rsidRPr="00921394">
              <w:rPr>
                <w:rFonts w:ascii="Times New Roman" w:eastAsia="Times New Roman" w:hAnsi="Times New Roman" w:cs="Times New Roman"/>
                <w:color w:val="000000" w:themeColor="text1"/>
                <w:sz w:val="28"/>
                <w:szCs w:val="28"/>
              </w:rPr>
              <w:t>Tổng sản phẩm trong nước bình quần đầu người của Trung Quốc, Nhật Bản, Hàn Quốc năm 1991 và năm 2021 theo dữ liệu Ngân hàng Thế giới. Cho thấy:</w:t>
            </w:r>
          </w:p>
          <w:p w14:paraId="02C07CD3" w14:textId="1194C2F4" w:rsidR="00CE35E9" w:rsidRPr="00921394" w:rsidRDefault="00CE35E9"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 Trung Quốc có tốc độ tăng trưởng nhanh chóng, bước nhảy vọt về kinh tế. </w:t>
            </w:r>
          </w:p>
          <w:p w14:paraId="2B90F103" w14:textId="4F05DA85" w:rsidR="00CE35E9" w:rsidRPr="00921394" w:rsidRDefault="00CE35E9"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Nhật Bản</w:t>
            </w:r>
            <w:r w:rsidR="004C0236" w:rsidRPr="00921394">
              <w:rPr>
                <w:rFonts w:ascii="Times New Roman" w:eastAsia="Times New Roman" w:hAnsi="Times New Roman" w:cs="Times New Roman"/>
                <w:color w:val="000000" w:themeColor="text1"/>
                <w:sz w:val="28"/>
                <w:szCs w:val="28"/>
              </w:rPr>
              <w:t xml:space="preserve"> duy trì ổn định nhưng tốc</w:t>
            </w:r>
            <w:r w:rsidRPr="00921394">
              <w:rPr>
                <w:rFonts w:ascii="Times New Roman" w:eastAsia="Times New Roman" w:hAnsi="Times New Roman" w:cs="Times New Roman"/>
                <w:color w:val="000000" w:themeColor="text1"/>
                <w:sz w:val="28"/>
                <w:szCs w:val="28"/>
              </w:rPr>
              <w:t xml:space="preserve"> tăng trưởng chậm</w:t>
            </w:r>
          </w:p>
          <w:p w14:paraId="1F10A4B5" w14:textId="6FBD6CD5" w:rsidR="00CE35E9" w:rsidRPr="00921394" w:rsidRDefault="00CE35E9"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Hàn Quốc có sự phát triển mạnh mẽ</w:t>
            </w:r>
          </w:p>
          <w:p w14:paraId="37BCAB21" w14:textId="0D090038" w:rsidR="00034C30" w:rsidRPr="00921394" w:rsidRDefault="00034C30" w:rsidP="003254AA">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Em có nhận xét gì về tình hình kinh tế, xã hội của khu vực Đông Bắc Á từ năm 1991 đến nay?</w:t>
            </w:r>
          </w:p>
          <w:p w14:paraId="6B9FF8F6" w14:textId="0A7DC18B" w:rsidR="00034C30" w:rsidRPr="00921394" w:rsidRDefault="003C1171"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Nhìn chung kinh tế, xã hội Đông Bắc Á từ năm 1991 đến nay phát triển không ổn định do cả những nguyên nhân chủ quan, khách quan. Tuy nhiên, đến nay kinh tế các quốc gia Đông Bắc Á đã và đang phát triển, khẳng định được ví thế tại châu Á, thế giới. </w:t>
            </w:r>
          </w:p>
          <w:p w14:paraId="680844C1" w14:textId="0E552099" w:rsidR="00034C30" w:rsidRPr="00921394" w:rsidRDefault="00034C30" w:rsidP="003254AA">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GV mở rộng vị thế kinh tế, chính trị hiện nay của Trung Quốc, Nhật Bản, Hàn Quốc</w:t>
            </w:r>
          </w:p>
          <w:p w14:paraId="650CDD9C" w14:textId="37A2A76F"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Trung Quốc:</w:t>
            </w:r>
            <w:r w:rsidR="003C1171" w:rsidRPr="00921394">
              <w:rPr>
                <w:rFonts w:ascii="Times New Roman" w:eastAsia="Times New Roman" w:hAnsi="Times New Roman" w:cs="Times New Roman"/>
                <w:b/>
                <w:bCs/>
                <w:color w:val="000000" w:themeColor="text1"/>
                <w:sz w:val="28"/>
                <w:szCs w:val="28"/>
              </w:rPr>
              <w:t xml:space="preserve"> </w:t>
            </w:r>
            <w:r w:rsidR="00CB7C4A" w:rsidRPr="00921394">
              <w:rPr>
                <w:rFonts w:ascii="Times New Roman" w:eastAsia="Times New Roman" w:hAnsi="Times New Roman" w:cs="Times New Roman"/>
                <w:color w:val="000000" w:themeColor="text1"/>
                <w:sz w:val="28"/>
                <w:szCs w:val="28"/>
              </w:rPr>
              <w:t xml:space="preserve">Trung Quốc hiện nay giữ vị thế quan trọng trên trường quốc tế, cả về kinh tế lẫn chính trị. Tăng trưởng GDP: Năm 2024, GDP của Trung Quốc tăng trưởng 5% so với năm trước, đạt mục tiêu đề ra. </w:t>
            </w:r>
            <w:r w:rsidR="003713DE" w:rsidRPr="00921394">
              <w:rPr>
                <w:rFonts w:ascii="Times New Roman" w:eastAsia="Times New Roman" w:hAnsi="Times New Roman" w:cs="Times New Roman"/>
                <w:color w:val="000000" w:themeColor="text1"/>
                <w:sz w:val="28"/>
                <w:szCs w:val="28"/>
              </w:rPr>
              <w:t>T</w:t>
            </w:r>
            <w:r w:rsidR="00CB7C4A" w:rsidRPr="00921394">
              <w:rPr>
                <w:rFonts w:ascii="Times New Roman" w:eastAsia="Times New Roman" w:hAnsi="Times New Roman" w:cs="Times New Roman"/>
                <w:color w:val="000000" w:themeColor="text1"/>
                <w:sz w:val="28"/>
                <w:szCs w:val="28"/>
              </w:rPr>
              <w:t>rung Quốc dẫn đầu thế giới trong nhiều ngành công nghiệp, sản xuất và bán nhiều hàng hóa hơn bất kỳ quốc gia nào khác. Trung Quốc được coi là “công xưởng của thế giới” – là quốc gia xuất khẩu hàng hóa số 1 thế giới, đóng vai trò trung tâm trong thương mại toàn cầu. Ngoài sản xuất hàng loạt, Trung Quốc đầu tư mạnh vào tự động hóa, AI và robot để nâng cao năng suất.</w:t>
            </w:r>
          </w:p>
          <w:p w14:paraId="7EDEBD61" w14:textId="07A1B550" w:rsidR="00034C30" w:rsidRPr="00921394" w:rsidRDefault="00034C30" w:rsidP="003254AA">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Nhật Bản:</w:t>
            </w:r>
            <w:r w:rsidR="00CB7C4A" w:rsidRPr="00921394">
              <w:rPr>
                <w:rFonts w:ascii="Times New Roman" w:eastAsia="Times New Roman" w:hAnsi="Times New Roman" w:cs="Times New Roman"/>
                <w:b/>
                <w:bCs/>
                <w:color w:val="000000" w:themeColor="text1"/>
                <w:sz w:val="28"/>
                <w:szCs w:val="28"/>
              </w:rPr>
              <w:t xml:space="preserve"> </w:t>
            </w:r>
            <w:r w:rsidR="00CB7C4A" w:rsidRPr="00921394">
              <w:rPr>
                <w:rFonts w:ascii="Times New Roman" w:eastAsia="Times New Roman" w:hAnsi="Times New Roman" w:cs="Times New Roman"/>
                <w:color w:val="000000" w:themeColor="text1"/>
                <w:sz w:val="28"/>
                <w:szCs w:val="28"/>
              </w:rPr>
              <w:t>Từng là nền kinh tế đứng thứ ba thế giới sau Hoa Kỳ và Trung Quốc. Tuy nhiên, trong năm 2023, Nhật Bản mất vị trí này vào tay Đức. Nhật Bản phải đối mặt với lạm phát, đồng Yên mất giá.</w:t>
            </w:r>
            <w:r w:rsidR="00CB7C4A" w:rsidRPr="00921394">
              <w:rPr>
                <w:rFonts w:ascii="Times New Roman" w:eastAsia="Times New Roman" w:hAnsi="Times New Roman" w:cs="Times New Roman"/>
                <w:b/>
                <w:bCs/>
                <w:color w:val="000000" w:themeColor="text1"/>
                <w:sz w:val="28"/>
                <w:szCs w:val="28"/>
              </w:rPr>
              <w:t xml:space="preserve"> </w:t>
            </w:r>
          </w:p>
          <w:p w14:paraId="6875A3D9" w14:textId="77777777" w:rsidR="003713DE" w:rsidRPr="00921394" w:rsidRDefault="00034C30"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Hàn Quốc:</w:t>
            </w:r>
            <w:r w:rsidR="00CB7C4A" w:rsidRPr="00921394">
              <w:rPr>
                <w:rFonts w:ascii="Times New Roman" w:eastAsia="Times New Roman" w:hAnsi="Times New Roman" w:cs="Times New Roman"/>
                <w:b/>
                <w:bCs/>
                <w:color w:val="000000" w:themeColor="text1"/>
                <w:sz w:val="28"/>
                <w:szCs w:val="28"/>
              </w:rPr>
              <w:t xml:space="preserve"> </w:t>
            </w:r>
            <w:r w:rsidR="008D6C12" w:rsidRPr="00921394">
              <w:rPr>
                <w:rFonts w:ascii="Times New Roman" w:eastAsia="Times New Roman" w:hAnsi="Times New Roman" w:cs="Times New Roman"/>
                <w:color w:val="000000" w:themeColor="text1"/>
                <w:sz w:val="28"/>
                <w:szCs w:val="28"/>
              </w:rPr>
              <w:t xml:space="preserve">Hàn Quốc, với vai trò là nền kinh tế lớn thứ tư châu Á và là trung tâm sản xuất công nghệ cao, đang đối mặt với nguy cơ suy giảm vị </w:t>
            </w:r>
            <w:r w:rsidR="008D6C12" w:rsidRPr="00921394">
              <w:rPr>
                <w:rFonts w:ascii="Times New Roman" w:eastAsia="Times New Roman" w:hAnsi="Times New Roman" w:cs="Times New Roman"/>
                <w:color w:val="000000" w:themeColor="text1"/>
                <w:sz w:val="28"/>
                <w:szCs w:val="28"/>
              </w:rPr>
              <w:lastRenderedPageBreak/>
              <w:t>thế do khủng hoảng nội bộ. Sự bất ổn chính trị không chỉ ảnh hưởng đến kinh tế trong nước mà còn tác động đến chuỗi cung ứng toàn cầu, đặc biệt trong lĩnh vực bán dẫn và công nghệ. Hàn Quốc đang phải trải qua giai đoạn khó khăn với những thách thức lớn cả về chính trị và kinh tế.</w:t>
            </w:r>
          </w:p>
          <w:p w14:paraId="568B6A6B" w14:textId="1163FD3F" w:rsidR="00831743" w:rsidRPr="00921394" w:rsidRDefault="003713DE" w:rsidP="003254AA">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Nêu một vài hiểu biết của em về quan hệ giữa ba nước Đông Bắc Á</w:t>
            </w:r>
            <w:r w:rsidR="002E0DCB" w:rsidRPr="00921394">
              <w:rPr>
                <w:rFonts w:ascii="Times New Roman" w:eastAsia="Times New Roman" w:hAnsi="Times New Roman" w:cs="Times New Roman"/>
                <w:b/>
                <w:bCs/>
                <w:i/>
                <w:iCs/>
                <w:color w:val="000000" w:themeColor="text1"/>
                <w:sz w:val="28"/>
                <w:szCs w:val="28"/>
              </w:rPr>
              <w:t xml:space="preserve"> (Trung Quốc, Nhật Bản, Hàn Quốc)</w:t>
            </w:r>
            <w:r w:rsidRPr="00921394">
              <w:rPr>
                <w:rFonts w:ascii="Times New Roman" w:eastAsia="Times New Roman" w:hAnsi="Times New Roman" w:cs="Times New Roman"/>
                <w:b/>
                <w:bCs/>
                <w:i/>
                <w:iCs/>
                <w:color w:val="000000" w:themeColor="text1"/>
                <w:sz w:val="28"/>
                <w:szCs w:val="28"/>
              </w:rPr>
              <w:t xml:space="preserve"> hiện nay.</w:t>
            </w:r>
            <w:r w:rsidR="008D6C12" w:rsidRPr="00921394">
              <w:rPr>
                <w:rFonts w:ascii="Times New Roman" w:eastAsia="Times New Roman" w:hAnsi="Times New Roman" w:cs="Times New Roman"/>
                <w:b/>
                <w:bCs/>
                <w:i/>
                <w:iCs/>
                <w:color w:val="000000" w:themeColor="text1"/>
                <w:sz w:val="28"/>
                <w:szCs w:val="28"/>
              </w:rPr>
              <w:t xml:space="preserve"> </w:t>
            </w:r>
          </w:p>
          <w:p w14:paraId="75068207" w14:textId="4AE2FB4C" w:rsidR="003713DE" w:rsidRPr="00921394" w:rsidRDefault="00722948"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Hiện nay ba nước Đông Bắc Á đang có những bước tiến tích cực nhưng vẫn tồn tại thách thức về tranh chấp lãnh thổ. Sự cạnh tranh trong các lĩnh vực công nghệ, thương mại. </w:t>
            </w:r>
          </w:p>
          <w:p w14:paraId="0A17DCB6" w14:textId="1E0498DB" w:rsidR="003254AA" w:rsidRPr="00921394"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2: Thực hiện nhiệm vụ</w:t>
            </w:r>
          </w:p>
          <w:p w14:paraId="507AD9E7" w14:textId="77777777" w:rsidR="003254AA" w:rsidRPr="00921394" w:rsidRDefault="003254AA" w:rsidP="003254AA">
            <w:pPr>
              <w:snapToGrid w:val="0"/>
              <w:jc w:val="both"/>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 xml:space="preserve">GV </w:t>
            </w:r>
            <w:r w:rsidRPr="00921394">
              <w:rPr>
                <w:rFonts w:ascii="Times New Roman" w:eastAsia="Times New Roman" w:hAnsi="Times New Roman" w:cs="Times New Roman"/>
                <w:color w:val="000000" w:themeColor="text1"/>
                <w:sz w:val="28"/>
                <w:szCs w:val="28"/>
                <w:lang w:val="vi-VN"/>
              </w:rPr>
              <w:t>hướng dẫn HS trả lời</w:t>
            </w:r>
          </w:p>
          <w:p w14:paraId="14065E12" w14:textId="77777777" w:rsidR="003254AA" w:rsidRPr="00921394" w:rsidRDefault="003254AA" w:rsidP="003254AA">
            <w:pPr>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HS:</w:t>
            </w:r>
          </w:p>
          <w:p w14:paraId="53538246" w14:textId="77777777" w:rsidR="003254AA" w:rsidRPr="00921394" w:rsidRDefault="003254AA" w:rsidP="003254AA">
            <w:pPr>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w:t>
            </w:r>
            <w:r w:rsidRPr="00921394">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45B997F0" w14:textId="77777777" w:rsidR="003254AA" w:rsidRPr="00921394"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3: Báo cáo, thảo luận</w:t>
            </w:r>
          </w:p>
          <w:p w14:paraId="7C06AA3A" w14:textId="1FC64EAB" w:rsidR="003254AA" w:rsidRPr="00921394" w:rsidRDefault="003254AA" w:rsidP="003254AA">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GV</w:t>
            </w:r>
            <w:r w:rsidRPr="00921394">
              <w:rPr>
                <w:rFonts w:ascii="Times New Roman" w:eastAsia="Times New Roman" w:hAnsi="Times New Roman" w:cs="Times New Roman"/>
                <w:color w:val="000000" w:themeColor="text1"/>
                <w:sz w:val="28"/>
                <w:szCs w:val="28"/>
              </w:rPr>
              <w:t xml:space="preserve">: gọi đại diện </w:t>
            </w:r>
            <w:r w:rsidR="00E56D2D" w:rsidRPr="00921394">
              <w:rPr>
                <w:rFonts w:ascii="Times New Roman" w:eastAsia="Times New Roman" w:hAnsi="Times New Roman" w:cs="Times New Roman"/>
                <w:color w:val="000000" w:themeColor="text1"/>
                <w:sz w:val="28"/>
                <w:szCs w:val="28"/>
              </w:rPr>
              <w:t>các</w:t>
            </w:r>
            <w:r w:rsidRPr="00921394">
              <w:rPr>
                <w:rFonts w:ascii="Times New Roman" w:eastAsia="Times New Roman" w:hAnsi="Times New Roman" w:cs="Times New Roman"/>
                <w:color w:val="000000" w:themeColor="text1"/>
                <w:sz w:val="28"/>
                <w:szCs w:val="28"/>
              </w:rPr>
              <w:t xml:space="preserve"> nhóm trình bày, các nhóm khác lắng nghe, nhận xét bổ sung. </w:t>
            </w:r>
          </w:p>
          <w:p w14:paraId="26BD5D52" w14:textId="77777777" w:rsidR="003254AA" w:rsidRPr="00921394" w:rsidRDefault="003254AA" w:rsidP="003254AA">
            <w:pPr>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HS</w:t>
            </w:r>
            <w:r w:rsidRPr="00921394">
              <w:rPr>
                <w:rFonts w:ascii="Times New Roman" w:eastAsia="Times New Roman" w:hAnsi="Times New Roman" w:cs="Times New Roman"/>
                <w:color w:val="000000" w:themeColor="text1"/>
                <w:sz w:val="28"/>
                <w:szCs w:val="28"/>
                <w:lang w:val="vi-VN"/>
              </w:rPr>
              <w:t xml:space="preserve"> trả lời câu hỏi của GV.</w:t>
            </w:r>
          </w:p>
          <w:p w14:paraId="75118F94"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Thảo luận nhóm tìm hiểu về tình hình kinh tế, tình hình xã hội</w:t>
            </w:r>
          </w:p>
          <w:p w14:paraId="3DBE1EF2"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Nhóm 1: Tìm hiểu về tình hình kinh tế</w:t>
            </w:r>
          </w:p>
          <w:tbl>
            <w:tblPr>
              <w:tblStyle w:val="TableGrid"/>
              <w:tblW w:w="0" w:type="auto"/>
              <w:tblLook w:val="04A0" w:firstRow="1" w:lastRow="0" w:firstColumn="1" w:lastColumn="0" w:noHBand="0" w:noVBand="1"/>
            </w:tblPr>
            <w:tblGrid>
              <w:gridCol w:w="1830"/>
              <w:gridCol w:w="1830"/>
              <w:gridCol w:w="1831"/>
            </w:tblGrid>
            <w:tr w:rsidR="00921394" w:rsidRPr="00921394" w14:paraId="7E0E5C8B" w14:textId="77777777" w:rsidTr="003E5302">
              <w:tc>
                <w:tcPr>
                  <w:tcW w:w="5491" w:type="dxa"/>
                  <w:gridSpan w:val="3"/>
                </w:tcPr>
                <w:p w14:paraId="6C841D99" w14:textId="77777777" w:rsidR="00034C30" w:rsidRPr="00921394" w:rsidRDefault="00034C30"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Điểm chung:</w:t>
                  </w:r>
                  <w:r w:rsidRPr="00921394">
                    <w:rPr>
                      <w:rFonts w:ascii="Times New Roman" w:eastAsia="Times New Roman" w:hAnsi="Times New Roman" w:cs="Times New Roman"/>
                      <w:color w:val="000000" w:themeColor="text1"/>
                      <w:sz w:val="28"/>
                      <w:szCs w:val="28"/>
                    </w:rPr>
                    <w:t xml:space="preserve"> - Biết tận dụng điều kiện thuận lợi về hòa bình, xu thế toàn cầu hóa, khoa học công nghệ, … để phát triển kinh tế.</w:t>
                  </w:r>
                </w:p>
                <w:p w14:paraId="24C88A2C" w14:textId="77777777" w:rsidR="00034C30" w:rsidRPr="00921394" w:rsidRDefault="00034C30"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Đều có nền kinh tế phát triển hàng đầu thế giới.</w:t>
                  </w:r>
                </w:p>
                <w:p w14:paraId="4B26BC3D" w14:textId="77777777" w:rsidR="00034C30" w:rsidRPr="00921394" w:rsidRDefault="00034C30"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 </w:t>
                  </w:r>
                  <w:r w:rsidR="00E01378" w:rsidRPr="00921394">
                    <w:rPr>
                      <w:rFonts w:ascii="Times New Roman" w:eastAsia="Times New Roman" w:hAnsi="Times New Roman" w:cs="Times New Roman"/>
                      <w:color w:val="000000" w:themeColor="text1"/>
                      <w:sz w:val="28"/>
                      <w:szCs w:val="28"/>
                    </w:rPr>
                    <w:t>Do tác động của Covid – 19, nền kinh tế Trung Quốc tăng trưởng ở mức thấp, Nhật Bản và Hàn Quốc có mức tăng trưởng âm vào năm 2020 nhưng nhanh chóng phục hồi năm 2021.</w:t>
                  </w:r>
                </w:p>
                <w:p w14:paraId="41B5FF42" w14:textId="6A561137" w:rsidR="00E01378" w:rsidRPr="00921394" w:rsidRDefault="00E01378"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Hiện nay, các nước Đông Bắc Á tập trung vào ngành kinh tế công nghệ cao, áp dụng  công nghệ xanh – sạch.</w:t>
                  </w:r>
                </w:p>
              </w:tc>
            </w:tr>
            <w:tr w:rsidR="00921394" w:rsidRPr="00921394" w14:paraId="621BE62F" w14:textId="77777777" w:rsidTr="003E5302">
              <w:tc>
                <w:tcPr>
                  <w:tcW w:w="1830" w:type="dxa"/>
                </w:tcPr>
                <w:p w14:paraId="08012AF9" w14:textId="77777777" w:rsidR="00034C30" w:rsidRPr="00921394" w:rsidRDefault="00034C30" w:rsidP="009365D4">
                  <w:pPr>
                    <w:snapToGrid w:val="0"/>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Trung Quốc</w:t>
                  </w:r>
                </w:p>
              </w:tc>
              <w:tc>
                <w:tcPr>
                  <w:tcW w:w="1830" w:type="dxa"/>
                </w:tcPr>
                <w:p w14:paraId="2FDA4A48" w14:textId="77777777" w:rsidR="00034C30" w:rsidRPr="00921394" w:rsidRDefault="00034C30" w:rsidP="009365D4">
                  <w:pPr>
                    <w:snapToGrid w:val="0"/>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Nhật Bản</w:t>
                  </w:r>
                </w:p>
              </w:tc>
              <w:tc>
                <w:tcPr>
                  <w:tcW w:w="1831" w:type="dxa"/>
                </w:tcPr>
                <w:p w14:paraId="64606BFE" w14:textId="77777777" w:rsidR="00034C30" w:rsidRPr="00921394" w:rsidRDefault="00034C30" w:rsidP="009365D4">
                  <w:pPr>
                    <w:snapToGrid w:val="0"/>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Hàn Quốc</w:t>
                  </w:r>
                </w:p>
              </w:tc>
            </w:tr>
            <w:tr w:rsidR="00921394" w:rsidRPr="00921394" w14:paraId="5CD4958B" w14:textId="77777777" w:rsidTr="003E5302">
              <w:tc>
                <w:tcPr>
                  <w:tcW w:w="1830" w:type="dxa"/>
                </w:tcPr>
                <w:p w14:paraId="6031B999" w14:textId="77777777" w:rsidR="00034C30" w:rsidRPr="00921394" w:rsidRDefault="00D959BE"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 Có tốc độ tăng trưởng kinh tế nhanh nhất, đặc biệt sau khi gia </w:t>
                  </w:r>
                  <w:r w:rsidRPr="00921394">
                    <w:rPr>
                      <w:rFonts w:ascii="Times New Roman" w:eastAsia="Times New Roman" w:hAnsi="Times New Roman" w:cs="Times New Roman"/>
                      <w:color w:val="000000" w:themeColor="text1"/>
                      <w:sz w:val="28"/>
                      <w:szCs w:val="28"/>
                    </w:rPr>
                    <w:lastRenderedPageBreak/>
                    <w:t>nhập WTO năm 2001.</w:t>
                  </w:r>
                </w:p>
                <w:p w14:paraId="635A7D07" w14:textId="3FAFBBF3" w:rsidR="00D959BE" w:rsidRPr="00921394" w:rsidRDefault="00D959BE"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Năm 2010, Trung Quốc vượt Nhật Bản trở thành quốc gia có nền kinh tế lớn thứ hai thế giới (sau Mỹ).</w:t>
                  </w:r>
                </w:p>
              </w:tc>
              <w:tc>
                <w:tcPr>
                  <w:tcW w:w="1830" w:type="dxa"/>
                </w:tcPr>
                <w:p w14:paraId="7F73F385" w14:textId="77777777" w:rsidR="00034C30" w:rsidRPr="00921394" w:rsidRDefault="00D959BE"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lastRenderedPageBreak/>
                    <w:t>- Là một trung tâm kinh tế - tài chính thế giới.</w:t>
                  </w:r>
                </w:p>
                <w:p w14:paraId="217B5B39" w14:textId="43079F2F" w:rsidR="00D959BE" w:rsidRPr="00921394" w:rsidRDefault="00D959BE"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 Nền kinh tế của quốc gia </w:t>
                  </w:r>
                  <w:r w:rsidRPr="00921394">
                    <w:rPr>
                      <w:rFonts w:ascii="Times New Roman" w:eastAsia="Times New Roman" w:hAnsi="Times New Roman" w:cs="Times New Roman"/>
                      <w:color w:val="000000" w:themeColor="text1"/>
                      <w:sz w:val="28"/>
                      <w:szCs w:val="28"/>
                    </w:rPr>
                    <w:lastRenderedPageBreak/>
                    <w:t>này lâm vào suy thoái vào cuối thế kỉ XX nhưng bắt đầu tăng trưởng trở lại từ năm 2000 đến nay.</w:t>
                  </w:r>
                </w:p>
              </w:tc>
              <w:tc>
                <w:tcPr>
                  <w:tcW w:w="1831" w:type="dxa"/>
                </w:tcPr>
                <w:p w14:paraId="14675FD8" w14:textId="53706842" w:rsidR="00034C30" w:rsidRPr="00921394" w:rsidRDefault="00D959BE"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lastRenderedPageBreak/>
                    <w:t xml:space="preserve">- Sau khi trải qua khủng hoảng kinh tế tài chính châu Á năm 1997, kinh tế Hàn </w:t>
                  </w:r>
                  <w:r w:rsidRPr="00921394">
                    <w:rPr>
                      <w:rFonts w:ascii="Times New Roman" w:eastAsia="Times New Roman" w:hAnsi="Times New Roman" w:cs="Times New Roman"/>
                      <w:color w:val="000000" w:themeColor="text1"/>
                      <w:sz w:val="28"/>
                      <w:szCs w:val="28"/>
                    </w:rPr>
                    <w:lastRenderedPageBreak/>
                    <w:t>Quốc khôi phục, phát triển mạnh và vững chắc.</w:t>
                  </w:r>
                </w:p>
              </w:tc>
            </w:tr>
          </w:tbl>
          <w:p w14:paraId="6279D88D"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lastRenderedPageBreak/>
              <w:t>Nhóm 2: Tìm hiểu về tình hình xã hội</w:t>
            </w:r>
          </w:p>
          <w:tbl>
            <w:tblPr>
              <w:tblStyle w:val="TableGrid"/>
              <w:tblW w:w="0" w:type="auto"/>
              <w:tblLook w:val="04A0" w:firstRow="1" w:lastRow="0" w:firstColumn="1" w:lastColumn="0" w:noHBand="0" w:noVBand="1"/>
            </w:tblPr>
            <w:tblGrid>
              <w:gridCol w:w="1830"/>
              <w:gridCol w:w="1830"/>
              <w:gridCol w:w="1831"/>
            </w:tblGrid>
            <w:tr w:rsidR="00921394" w:rsidRPr="00921394" w14:paraId="7089B5F2" w14:textId="77777777" w:rsidTr="003E5302">
              <w:tc>
                <w:tcPr>
                  <w:tcW w:w="5491" w:type="dxa"/>
                  <w:gridSpan w:val="3"/>
                </w:tcPr>
                <w:p w14:paraId="765783DE" w14:textId="77777777" w:rsidR="00034C30" w:rsidRPr="00921394" w:rsidRDefault="00034C30"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Điểm chung:</w:t>
                  </w:r>
                  <w:r w:rsidR="009365D4" w:rsidRPr="00921394">
                    <w:rPr>
                      <w:rFonts w:ascii="Times New Roman" w:eastAsia="Times New Roman" w:hAnsi="Times New Roman" w:cs="Times New Roman"/>
                      <w:b/>
                      <w:bCs/>
                      <w:color w:val="000000" w:themeColor="text1"/>
                      <w:sz w:val="28"/>
                      <w:szCs w:val="28"/>
                    </w:rPr>
                    <w:t xml:space="preserve"> </w:t>
                  </w:r>
                  <w:r w:rsidR="009365D4" w:rsidRPr="00921394">
                    <w:rPr>
                      <w:rFonts w:ascii="Times New Roman" w:eastAsia="Times New Roman" w:hAnsi="Times New Roman" w:cs="Times New Roman"/>
                      <w:color w:val="000000" w:themeColor="text1"/>
                      <w:sz w:val="28"/>
                      <w:szCs w:val="28"/>
                    </w:rPr>
                    <w:t>- Xã hội ổn định, thu nhập của người dân tăng nhanh, các chương trình phúc lợi được mở rộng, …</w:t>
                  </w:r>
                </w:p>
                <w:p w14:paraId="63DA944E" w14:textId="77777777" w:rsidR="009365D4" w:rsidRPr="00921394" w:rsidRDefault="009365D4"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Luôn chứng tỏ được những giá trị văn hóa truyền thống, mang những nét đặc trưng của cộng đồng.</w:t>
                  </w:r>
                </w:p>
                <w:p w14:paraId="77757801" w14:textId="0EF0801C" w:rsidR="009365D4" w:rsidRPr="00921394" w:rsidRDefault="009365D4"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color w:val="000000" w:themeColor="text1"/>
                      <w:sz w:val="28"/>
                      <w:szCs w:val="28"/>
                    </w:rPr>
                    <w:t>- Tham nhũng là vấn đề nan giải của Hàn Quốc, Trung Quốc</w:t>
                  </w:r>
                </w:p>
              </w:tc>
            </w:tr>
            <w:tr w:rsidR="00921394" w:rsidRPr="00921394" w14:paraId="131DC468" w14:textId="77777777" w:rsidTr="003E5302">
              <w:tc>
                <w:tcPr>
                  <w:tcW w:w="1830" w:type="dxa"/>
                </w:tcPr>
                <w:p w14:paraId="6E160138"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Trung Quốc</w:t>
                  </w:r>
                </w:p>
              </w:tc>
              <w:tc>
                <w:tcPr>
                  <w:tcW w:w="1830" w:type="dxa"/>
                </w:tcPr>
                <w:p w14:paraId="5D39A85E"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Nhật Bản</w:t>
                  </w:r>
                </w:p>
              </w:tc>
              <w:tc>
                <w:tcPr>
                  <w:tcW w:w="1831" w:type="dxa"/>
                </w:tcPr>
                <w:p w14:paraId="07FD1510" w14:textId="77777777" w:rsidR="00034C30" w:rsidRPr="00921394" w:rsidRDefault="00034C30" w:rsidP="00034C30">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Hàn Quốc</w:t>
                  </w:r>
                </w:p>
              </w:tc>
            </w:tr>
            <w:tr w:rsidR="00921394" w:rsidRPr="00921394" w14:paraId="0E9EBDEE" w14:textId="77777777" w:rsidTr="003E5302">
              <w:tc>
                <w:tcPr>
                  <w:tcW w:w="1830" w:type="dxa"/>
                </w:tcPr>
                <w:p w14:paraId="78048918" w14:textId="59EA5757" w:rsidR="00034C30" w:rsidRPr="00921394" w:rsidRDefault="009365D4"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Phân hóa giàu nghèo sâu sắc.</w:t>
                  </w:r>
                </w:p>
              </w:tc>
              <w:tc>
                <w:tcPr>
                  <w:tcW w:w="1830" w:type="dxa"/>
                </w:tcPr>
                <w:p w14:paraId="610C4A37" w14:textId="459595F3" w:rsidR="00034C30" w:rsidRPr="00921394" w:rsidRDefault="0093578D"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 Dân số già, tỉ lệ kết hôn và sinh con thấp </w:t>
                  </w:r>
                  <w:r w:rsidRPr="00921394">
                    <w:rPr>
                      <w:rFonts w:ascii="Times New Roman" w:eastAsia="Times New Roman" w:hAnsi="Times New Roman" w:cs="Times New Roman"/>
                      <w:color w:val="000000" w:themeColor="text1"/>
                      <w:sz w:val="28"/>
                      <w:szCs w:val="28"/>
                    </w:rPr>
                    <w:sym w:font="Wingdings" w:char="F0E0"/>
                  </w:r>
                  <w:r w:rsidRPr="00921394">
                    <w:rPr>
                      <w:rFonts w:ascii="Times New Roman" w:eastAsia="Times New Roman" w:hAnsi="Times New Roman" w:cs="Times New Roman"/>
                      <w:color w:val="000000" w:themeColor="text1"/>
                      <w:sz w:val="28"/>
                      <w:szCs w:val="28"/>
                    </w:rPr>
                    <w:t xml:space="preserve"> thiếu hụt nguồn lao động, an sinh xã hội ở Nhật Bản</w:t>
                  </w:r>
                </w:p>
              </w:tc>
              <w:tc>
                <w:tcPr>
                  <w:tcW w:w="1831" w:type="dxa"/>
                </w:tcPr>
                <w:p w14:paraId="2F87FA6C" w14:textId="6B8A07AF" w:rsidR="00034C30" w:rsidRPr="00921394" w:rsidRDefault="0093578D" w:rsidP="00034C30">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Thanh niên Hàn Quốc khó tìm việc làm cho môi trường cạnh tranh xã hội khốc liệt</w:t>
                  </w:r>
                </w:p>
              </w:tc>
            </w:tr>
          </w:tbl>
          <w:p w14:paraId="49B1DC25" w14:textId="3F685D08" w:rsidR="003254AA" w:rsidRPr="00921394" w:rsidRDefault="003254AA" w:rsidP="003254AA">
            <w:pPr>
              <w:snapToGrid w:val="0"/>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4: Kết luận, nhận định (GV)</w:t>
            </w:r>
          </w:p>
          <w:p w14:paraId="4E865BA6" w14:textId="4C648B43" w:rsidR="003254AA" w:rsidRPr="00921394" w:rsidRDefault="003254AA" w:rsidP="00396265">
            <w:pPr>
              <w:jc w:val="both"/>
              <w:rPr>
                <w:rFonts w:ascii="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GV chốt bài:</w:t>
            </w:r>
            <w:r w:rsidR="00841BE8" w:rsidRPr="00921394">
              <w:rPr>
                <w:rFonts w:ascii="Times New Roman" w:eastAsia="Times New Roman" w:hAnsi="Times New Roman" w:cs="Times New Roman"/>
                <w:color w:val="000000" w:themeColor="text1"/>
                <w:sz w:val="28"/>
                <w:szCs w:val="28"/>
              </w:rPr>
              <w:t xml:space="preserve"> </w:t>
            </w:r>
            <w:r w:rsidR="00722948" w:rsidRPr="00921394">
              <w:rPr>
                <w:rFonts w:ascii="Times New Roman" w:hAnsi="Times New Roman" w:cs="Times New Roman"/>
                <w:color w:val="000000" w:themeColor="text1"/>
                <w:sz w:val="28"/>
                <w:szCs w:val="28"/>
              </w:rPr>
              <w:t>Từ năm 1991 đến nay, Đông Bắc Á trở thành một trong những khu vực phát triển kinh tế năng động nhất thế giới, với sự trỗi dậy mạnh mẽ của Trung Quốc, sự ổn định của Nhật Bản và sự vươn lên của Hàn Quốc. Khu vực này có nền công nghiệp, công nghệ tiên tiến và là trung tâm tài chính, thương mại quan trọng toàn cầu. Xã hội Đông Bắc Á có mức sống cao, hệ thống giáo dục và y tế tiên tiến, nhưng cũng đối mặt với vấn đề già hóa dân số và bất bình đẳng kinh tế. Quan hệ giữa các nước trong khu vực vừa hợp tác chặt chẽ về kinh tế, vừa tồn tại căng thẳng do tranh chấp lịch sử, lãnh thổ và địa chính trị.</w:t>
            </w:r>
            <w:r w:rsidR="008A710D" w:rsidRPr="00921394">
              <w:rPr>
                <w:rFonts w:ascii="Times New Roman" w:hAnsi="Times New Roman" w:cs="Times New Roman"/>
                <w:color w:val="000000" w:themeColor="text1"/>
                <w:sz w:val="28"/>
                <w:szCs w:val="28"/>
              </w:rPr>
              <w:t xml:space="preserve"> </w:t>
            </w:r>
          </w:p>
        </w:tc>
        <w:tc>
          <w:tcPr>
            <w:tcW w:w="3487" w:type="dxa"/>
          </w:tcPr>
          <w:p w14:paraId="726DDA7E" w14:textId="77777777" w:rsidR="00400BA9" w:rsidRPr="00921394" w:rsidRDefault="00831743" w:rsidP="00A23F0E">
            <w:pPr>
              <w:jc w:val="both"/>
              <w:rPr>
                <w:rFonts w:ascii="Times New Roman" w:eastAsia="Calibri" w:hAnsi="Times New Roman" w:cs="Times New Roman"/>
                <w:b/>
                <w:color w:val="000000" w:themeColor="text1"/>
                <w:sz w:val="28"/>
                <w:szCs w:val="28"/>
              </w:rPr>
            </w:pPr>
            <w:r w:rsidRPr="00921394">
              <w:rPr>
                <w:rFonts w:ascii="Times New Roman" w:eastAsia="Calibri" w:hAnsi="Times New Roman" w:cs="Times New Roman"/>
                <w:b/>
                <w:color w:val="000000" w:themeColor="text1"/>
                <w:sz w:val="28"/>
                <w:szCs w:val="28"/>
              </w:rPr>
              <w:lastRenderedPageBreak/>
              <w:t>1. Tình hình kinh tế - xã hội các nước Đông Bắc Á</w:t>
            </w:r>
          </w:p>
          <w:p w14:paraId="593CB70F" w14:textId="77777777" w:rsidR="00831743" w:rsidRPr="00921394" w:rsidRDefault="00831743" w:rsidP="00A23F0E">
            <w:pPr>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a. Tình hình kinh tế</w:t>
            </w:r>
          </w:p>
          <w:p w14:paraId="56190F01" w14:textId="228A3374" w:rsidR="004C0236" w:rsidRPr="00921394" w:rsidRDefault="004C0236" w:rsidP="00A23F0E">
            <w:pPr>
              <w:jc w:val="both"/>
              <w:rPr>
                <w:rFonts w:ascii="Times New Roman" w:hAnsi="Times New Roman" w:cs="Times New Roman"/>
                <w:bCs/>
                <w:color w:val="000000" w:themeColor="text1"/>
                <w:sz w:val="28"/>
                <w:szCs w:val="28"/>
              </w:rPr>
            </w:pPr>
            <w:r w:rsidRPr="00921394">
              <w:rPr>
                <w:rFonts w:ascii="Times New Roman" w:hAnsi="Times New Roman" w:cs="Times New Roman"/>
                <w:bCs/>
                <w:color w:val="000000" w:themeColor="text1"/>
                <w:sz w:val="28"/>
                <w:szCs w:val="28"/>
              </w:rPr>
              <w:t>Hoàn thành phiếu học tập vào vở ghi</w:t>
            </w:r>
          </w:p>
          <w:p w14:paraId="70AF5DAC" w14:textId="77777777" w:rsidR="00831743" w:rsidRPr="00921394" w:rsidRDefault="00831743" w:rsidP="00A23F0E">
            <w:pPr>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b. Tình hình xã hội</w:t>
            </w:r>
          </w:p>
          <w:p w14:paraId="12A9825A" w14:textId="77777777" w:rsidR="004C0236" w:rsidRPr="00921394" w:rsidRDefault="004C0236" w:rsidP="004C0236">
            <w:pPr>
              <w:jc w:val="both"/>
              <w:rPr>
                <w:rFonts w:ascii="Times New Roman" w:hAnsi="Times New Roman" w:cs="Times New Roman"/>
                <w:bCs/>
                <w:color w:val="000000" w:themeColor="text1"/>
                <w:sz w:val="28"/>
                <w:szCs w:val="28"/>
              </w:rPr>
            </w:pPr>
            <w:r w:rsidRPr="00921394">
              <w:rPr>
                <w:rFonts w:ascii="Times New Roman" w:hAnsi="Times New Roman" w:cs="Times New Roman"/>
                <w:bCs/>
                <w:color w:val="000000" w:themeColor="text1"/>
                <w:sz w:val="28"/>
                <w:szCs w:val="28"/>
              </w:rPr>
              <w:lastRenderedPageBreak/>
              <w:t>Hoàn thành phiếu học tập vào vở ghi</w:t>
            </w:r>
          </w:p>
          <w:p w14:paraId="1376C1CE" w14:textId="49AD723E" w:rsidR="004C0236" w:rsidRPr="00921394" w:rsidRDefault="004C0236" w:rsidP="00A23F0E">
            <w:pPr>
              <w:jc w:val="both"/>
              <w:rPr>
                <w:rFonts w:ascii="Times New Roman" w:hAnsi="Times New Roman" w:cs="Times New Roman"/>
                <w:b/>
                <w:color w:val="000000" w:themeColor="text1"/>
                <w:sz w:val="28"/>
                <w:szCs w:val="28"/>
              </w:rPr>
            </w:pPr>
          </w:p>
        </w:tc>
      </w:tr>
    </w:tbl>
    <w:p w14:paraId="62FA2F0A" w14:textId="7EEF3D18" w:rsidR="00792B5C" w:rsidRPr="00921394" w:rsidRDefault="00792B5C" w:rsidP="00792B5C">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eastAsia="Calibri" w:hAnsi="Times New Roman" w:cs="Times New Roman"/>
          <w:b/>
          <w:color w:val="000000" w:themeColor="text1"/>
          <w:sz w:val="28"/>
          <w:szCs w:val="28"/>
        </w:rPr>
        <w:lastRenderedPageBreak/>
        <w:t xml:space="preserve">2.2. </w:t>
      </w:r>
      <w:r w:rsidR="008D5623" w:rsidRPr="00921394">
        <w:rPr>
          <w:rFonts w:ascii="Times New Roman" w:eastAsia="Calibri" w:hAnsi="Times New Roman" w:cs="Times New Roman"/>
          <w:b/>
          <w:color w:val="000000" w:themeColor="text1"/>
          <w:sz w:val="28"/>
          <w:szCs w:val="28"/>
        </w:rPr>
        <w:t>Quá trình phát triển của ASEAN từ năm 1991 đến nay</w:t>
      </w:r>
    </w:p>
    <w:p w14:paraId="32EB6C79" w14:textId="081320D4" w:rsidR="00792B5C" w:rsidRPr="00921394" w:rsidRDefault="00792B5C" w:rsidP="00792B5C">
      <w:pPr>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lastRenderedPageBreak/>
        <w:t>a. Mục tiêu:</w:t>
      </w:r>
      <w:r w:rsidRPr="00921394">
        <w:rPr>
          <w:rFonts w:ascii="Times New Roman" w:hAnsi="Times New Roman" w:cs="Times New Roman"/>
          <w:color w:val="000000" w:themeColor="text1"/>
          <w:sz w:val="28"/>
          <w:szCs w:val="28"/>
        </w:rPr>
        <w:t xml:space="preserve"> - </w:t>
      </w:r>
      <w:r w:rsidR="008D5623" w:rsidRPr="00921394">
        <w:rPr>
          <w:rFonts w:ascii="Times New Roman" w:hAnsi="Times New Roman" w:cs="Times New Roman"/>
          <w:color w:val="000000" w:themeColor="text1"/>
          <w:sz w:val="28"/>
          <w:szCs w:val="28"/>
        </w:rPr>
        <w:t>Trình bày được các sự kiện quan trọng đánh dấu quá trình phát triển của ASEAN từ năm 1991 đến nay</w:t>
      </w:r>
    </w:p>
    <w:p w14:paraId="6873BA30" w14:textId="276268B8" w:rsidR="008D5623" w:rsidRPr="00921394" w:rsidRDefault="008D5623" w:rsidP="00792B5C">
      <w:pPr>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 Lí giải được Tuyên bố về ứng xử của các bên ở Biển Đông (DOC) là một thành tựu quan trọng của tiến trình hợp tác khu vực.</w:t>
      </w:r>
    </w:p>
    <w:p w14:paraId="0CAD2FA2" w14:textId="77777777" w:rsidR="00792B5C" w:rsidRPr="00921394" w:rsidRDefault="00792B5C" w:rsidP="00792B5C">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b.</w:t>
      </w:r>
      <w:r w:rsidRPr="00921394">
        <w:rPr>
          <w:rFonts w:ascii="Times New Roman" w:eastAsia="Times New Roman" w:hAnsi="Times New Roman" w:cs="Times New Roman"/>
          <w:color w:val="000000" w:themeColor="text1"/>
          <w:sz w:val="28"/>
          <w:szCs w:val="28"/>
        </w:rPr>
        <w:t xml:space="preserve"> </w:t>
      </w:r>
      <w:r w:rsidRPr="00921394">
        <w:rPr>
          <w:rFonts w:ascii="Times New Roman" w:eastAsia="Times New Roman" w:hAnsi="Times New Roman" w:cs="Times New Roman"/>
          <w:b/>
          <w:color w:val="000000" w:themeColor="text1"/>
          <w:sz w:val="28"/>
          <w:szCs w:val="28"/>
        </w:rPr>
        <w:t xml:space="preserve"> Nội dung:</w:t>
      </w:r>
      <w:r w:rsidRPr="00921394">
        <w:rPr>
          <w:rFonts w:ascii="Times New Roman" w:eastAsia="Times New Roman" w:hAnsi="Times New Roman" w:cs="Times New Roman"/>
          <w:color w:val="000000" w:themeColor="text1"/>
          <w:sz w:val="28"/>
          <w:szCs w:val="28"/>
        </w:rPr>
        <w:t xml:space="preserve"> Học sinh thảo luận nhóm tìm hiểu kiến thức</w:t>
      </w:r>
    </w:p>
    <w:p w14:paraId="6B090CE0" w14:textId="77777777" w:rsidR="00792B5C" w:rsidRPr="00921394" w:rsidRDefault="00792B5C" w:rsidP="00792B5C">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c. Sản phẩm: </w:t>
      </w:r>
      <w:r w:rsidRPr="00921394">
        <w:rPr>
          <w:rFonts w:ascii="Times New Roman" w:eastAsia="Times New Roman" w:hAnsi="Times New Roman" w:cs="Times New Roman"/>
          <w:color w:val="000000" w:themeColor="text1"/>
          <w:sz w:val="28"/>
          <w:szCs w:val="28"/>
        </w:rPr>
        <w:t>Sản phẩm thảo luận nhóm của học sinh</w:t>
      </w:r>
    </w:p>
    <w:p w14:paraId="553FE1F6" w14:textId="77777777" w:rsidR="00792B5C" w:rsidRPr="00921394" w:rsidRDefault="00792B5C" w:rsidP="00792B5C">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hAnsi="Times New Roman" w:cs="Times New Roman"/>
          <w:b/>
          <w:color w:val="000000" w:themeColor="text1"/>
          <w:sz w:val="28"/>
          <w:szCs w:val="28"/>
        </w:rPr>
        <w:t>d. Tổ chức hoạt động:</w:t>
      </w:r>
    </w:p>
    <w:tbl>
      <w:tblPr>
        <w:tblStyle w:val="TableGrid"/>
        <w:tblW w:w="8910" w:type="dxa"/>
        <w:tblInd w:w="108" w:type="dxa"/>
        <w:tblLook w:val="04A0" w:firstRow="1" w:lastRow="0" w:firstColumn="1" w:lastColumn="0" w:noHBand="0" w:noVBand="1"/>
      </w:tblPr>
      <w:tblGrid>
        <w:gridCol w:w="5818"/>
        <w:gridCol w:w="3092"/>
      </w:tblGrid>
      <w:tr w:rsidR="00921394" w:rsidRPr="00921394" w14:paraId="486D23C2" w14:textId="77777777" w:rsidTr="00792B5C">
        <w:tc>
          <w:tcPr>
            <w:tcW w:w="5818" w:type="dxa"/>
          </w:tcPr>
          <w:p w14:paraId="0ECC8C7C" w14:textId="77777777" w:rsidR="00792B5C" w:rsidRPr="00921394" w:rsidRDefault="00792B5C" w:rsidP="00FD5F53">
            <w:pPr>
              <w:jc w:val="center"/>
              <w:rPr>
                <w:rFonts w:ascii="Times New Roman" w:hAnsi="Times New Roman" w:cs="Times New Roman"/>
                <w:b/>
                <w:color w:val="000000" w:themeColor="text1"/>
                <w:sz w:val="28"/>
                <w:szCs w:val="28"/>
              </w:rPr>
            </w:pPr>
          </w:p>
          <w:p w14:paraId="58363D06" w14:textId="77777777" w:rsidR="00792B5C" w:rsidRPr="00921394" w:rsidRDefault="00792B5C" w:rsidP="00FD5F53">
            <w:pPr>
              <w:jc w:val="center"/>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Hoạt động của giáo viên – học sinh</w:t>
            </w:r>
          </w:p>
          <w:p w14:paraId="33CFF010" w14:textId="77777777" w:rsidR="00792B5C" w:rsidRPr="00921394" w:rsidRDefault="00792B5C" w:rsidP="00FD5F53">
            <w:pPr>
              <w:jc w:val="center"/>
              <w:rPr>
                <w:rFonts w:ascii="Times New Roman" w:hAnsi="Times New Roman" w:cs="Times New Roman"/>
                <w:b/>
                <w:color w:val="000000" w:themeColor="text1"/>
                <w:sz w:val="28"/>
                <w:szCs w:val="28"/>
              </w:rPr>
            </w:pPr>
          </w:p>
        </w:tc>
        <w:tc>
          <w:tcPr>
            <w:tcW w:w="3092" w:type="dxa"/>
          </w:tcPr>
          <w:p w14:paraId="4B396A55" w14:textId="77777777" w:rsidR="00792B5C" w:rsidRPr="00921394" w:rsidRDefault="00792B5C" w:rsidP="00FD5F53">
            <w:pPr>
              <w:jc w:val="center"/>
              <w:rPr>
                <w:rFonts w:ascii="Times New Roman" w:hAnsi="Times New Roman" w:cs="Times New Roman"/>
                <w:b/>
                <w:color w:val="000000" w:themeColor="text1"/>
                <w:sz w:val="28"/>
                <w:szCs w:val="28"/>
              </w:rPr>
            </w:pPr>
          </w:p>
          <w:p w14:paraId="74B11485" w14:textId="77777777" w:rsidR="00792B5C" w:rsidRPr="00921394" w:rsidRDefault="00792B5C" w:rsidP="00FD5F53">
            <w:pPr>
              <w:jc w:val="center"/>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Nội dung kiến thức cần đạt</w:t>
            </w:r>
          </w:p>
        </w:tc>
      </w:tr>
      <w:tr w:rsidR="00921394" w:rsidRPr="00921394" w14:paraId="03C825E0" w14:textId="77777777" w:rsidTr="00792B5C">
        <w:tc>
          <w:tcPr>
            <w:tcW w:w="5818" w:type="dxa"/>
          </w:tcPr>
          <w:p w14:paraId="1E01A39E" w14:textId="66A49960" w:rsidR="00792B5C" w:rsidRPr="00921394" w:rsidRDefault="00792B5C"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1: Chuyển giao nhiệm vụ (GV)</w:t>
            </w:r>
          </w:p>
          <w:p w14:paraId="3FEEAB95" w14:textId="24CA0BE1" w:rsidR="00792B5C" w:rsidRPr="00921394" w:rsidRDefault="00792B5C"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GV yêu cầu học sinh nghiên cứu sách giáo khoa, tư liệu, thảo luận nhóm theo kĩ thuật “Think, Pair, Share” </w:t>
            </w:r>
            <w:r w:rsidR="00555AE6" w:rsidRPr="00921394">
              <w:rPr>
                <w:rFonts w:ascii="Times New Roman" w:eastAsia="Times New Roman" w:hAnsi="Times New Roman" w:cs="Times New Roman"/>
                <w:b/>
                <w:bCs/>
                <w:color w:val="000000" w:themeColor="text1"/>
                <w:sz w:val="28"/>
                <w:szCs w:val="28"/>
              </w:rPr>
              <w:t>hoàn thành phiếu học tập về quá trình phát triển của ASEAN từ năm 1991 đến nay.</w:t>
            </w:r>
          </w:p>
          <w:p w14:paraId="3830FCC6" w14:textId="1D0F6BC1" w:rsidR="00E84243" w:rsidRPr="00921394" w:rsidRDefault="00E84243"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Em hãy nhắc lại quá trình hình thành và phát triển của ASEAN trước năm 1991.</w:t>
            </w:r>
          </w:p>
          <w:p w14:paraId="0EB6A137" w14:textId="201C33A0" w:rsidR="00E84243" w:rsidRPr="00921394" w:rsidRDefault="00BE14BF" w:rsidP="00BE14BF">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ASEAN thành lập với 5 nước (Indonesia, Malaysia, Philippines, Singapore, Thái Lan) năm 1967. Năm 1984, Brunei gia nhập, nâng tổng số thành viên lên 6. ASEAN đóng vai trò trung gian, góp phần đưa đến Hiệp định Hòa bình Paris (1991), chấm dứt xung đột ở Campuchia.</w:t>
            </w:r>
          </w:p>
          <w:p w14:paraId="7869C129" w14:textId="69CC3A18" w:rsidR="00921394" w:rsidRPr="00921394" w:rsidRDefault="00921394"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THẢO LUẬN NHÓM THEO KĨ THUẬT “THINK, PAIR, SHARE” </w:t>
            </w:r>
          </w:p>
          <w:p w14:paraId="2EE4F94E" w14:textId="05D1D9C4" w:rsidR="00E84243" w:rsidRPr="00921394" w:rsidRDefault="00921394"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xml:space="preserve">Nhiệm vụ: </w:t>
            </w:r>
            <w:r w:rsidR="00E84243" w:rsidRPr="00921394">
              <w:rPr>
                <w:rFonts w:ascii="Times New Roman" w:eastAsia="Times New Roman" w:hAnsi="Times New Roman" w:cs="Times New Roman"/>
                <w:b/>
                <w:bCs/>
                <w:i/>
                <w:iCs/>
                <w:color w:val="000000" w:themeColor="text1"/>
                <w:sz w:val="28"/>
                <w:szCs w:val="28"/>
              </w:rPr>
              <w:t>Hoàn thành phiếu học tập về quá trình phát triển của ASEAN từ năm 1991 đến nay.</w:t>
            </w:r>
          </w:p>
          <w:tbl>
            <w:tblPr>
              <w:tblStyle w:val="TableGrid"/>
              <w:tblW w:w="0" w:type="auto"/>
              <w:tblLook w:val="04A0" w:firstRow="1" w:lastRow="0" w:firstColumn="1" w:lastColumn="0" w:noHBand="0" w:noVBand="1"/>
            </w:tblPr>
            <w:tblGrid>
              <w:gridCol w:w="975"/>
              <w:gridCol w:w="2430"/>
              <w:gridCol w:w="2182"/>
            </w:tblGrid>
            <w:tr w:rsidR="00921394" w:rsidRPr="00921394" w14:paraId="46F89533" w14:textId="77777777" w:rsidTr="00E84243">
              <w:tc>
                <w:tcPr>
                  <w:tcW w:w="975" w:type="dxa"/>
                </w:tcPr>
                <w:p w14:paraId="51E9BB8F" w14:textId="3CFC035F"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Thời gian</w:t>
                  </w:r>
                </w:p>
              </w:tc>
              <w:tc>
                <w:tcPr>
                  <w:tcW w:w="2430" w:type="dxa"/>
                </w:tcPr>
                <w:p w14:paraId="0ECD3DD6" w14:textId="2EBD460D"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Một số sự kiện nổi bật</w:t>
                  </w:r>
                </w:p>
              </w:tc>
              <w:tc>
                <w:tcPr>
                  <w:tcW w:w="2182" w:type="dxa"/>
                </w:tcPr>
                <w:p w14:paraId="72C9E8E5" w14:textId="08D470F0"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Nhận xét về quá trình phát triển của ASEAN</w:t>
                  </w:r>
                </w:p>
              </w:tc>
            </w:tr>
            <w:tr w:rsidR="00921394" w:rsidRPr="00921394" w14:paraId="7E3E60B1" w14:textId="77777777" w:rsidTr="00E84243">
              <w:tc>
                <w:tcPr>
                  <w:tcW w:w="975" w:type="dxa"/>
                </w:tcPr>
                <w:p w14:paraId="498090AE" w14:textId="59F2BA36"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1995</w:t>
                  </w:r>
                </w:p>
              </w:tc>
              <w:tc>
                <w:tcPr>
                  <w:tcW w:w="2430" w:type="dxa"/>
                </w:tcPr>
                <w:p w14:paraId="643B442B"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val="restart"/>
                </w:tcPr>
                <w:p w14:paraId="50B3011C"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r w:rsidR="00921394" w:rsidRPr="00921394" w14:paraId="45F14714" w14:textId="77777777" w:rsidTr="00E84243">
              <w:tc>
                <w:tcPr>
                  <w:tcW w:w="975" w:type="dxa"/>
                </w:tcPr>
                <w:p w14:paraId="3A10581E" w14:textId="08D19D20"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1997</w:t>
                  </w:r>
                </w:p>
              </w:tc>
              <w:tc>
                <w:tcPr>
                  <w:tcW w:w="2430" w:type="dxa"/>
                </w:tcPr>
                <w:p w14:paraId="20114D71"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tcPr>
                <w:p w14:paraId="52D4BA06"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r w:rsidR="00921394" w:rsidRPr="00921394" w14:paraId="46DD7E8F" w14:textId="77777777" w:rsidTr="00E84243">
              <w:tc>
                <w:tcPr>
                  <w:tcW w:w="975" w:type="dxa"/>
                </w:tcPr>
                <w:p w14:paraId="0E6CF350"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430" w:type="dxa"/>
                </w:tcPr>
                <w:p w14:paraId="04BF00E9"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tcPr>
                <w:p w14:paraId="2E928AA4"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r w:rsidR="00921394" w:rsidRPr="00921394" w14:paraId="691ADA5A" w14:textId="77777777" w:rsidTr="00E84243">
              <w:tc>
                <w:tcPr>
                  <w:tcW w:w="975" w:type="dxa"/>
                </w:tcPr>
                <w:p w14:paraId="776D2807" w14:textId="02463144"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1999</w:t>
                  </w:r>
                </w:p>
              </w:tc>
              <w:tc>
                <w:tcPr>
                  <w:tcW w:w="2430" w:type="dxa"/>
                </w:tcPr>
                <w:p w14:paraId="31A5811E"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tcPr>
                <w:p w14:paraId="35571705"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r w:rsidR="00921394" w:rsidRPr="00921394" w14:paraId="1C27FF2E" w14:textId="77777777" w:rsidTr="00E84243">
              <w:tc>
                <w:tcPr>
                  <w:tcW w:w="975" w:type="dxa"/>
                </w:tcPr>
                <w:p w14:paraId="5A3E5956" w14:textId="56B3C029"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2003</w:t>
                  </w:r>
                </w:p>
              </w:tc>
              <w:tc>
                <w:tcPr>
                  <w:tcW w:w="2430" w:type="dxa"/>
                </w:tcPr>
                <w:p w14:paraId="24F61861"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tcPr>
                <w:p w14:paraId="1011F671"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r w:rsidR="00921394" w:rsidRPr="00921394" w14:paraId="1CC7B8DE" w14:textId="77777777" w:rsidTr="00E84243">
              <w:tc>
                <w:tcPr>
                  <w:tcW w:w="975" w:type="dxa"/>
                </w:tcPr>
                <w:p w14:paraId="3A43E945" w14:textId="1EA5D856"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2004</w:t>
                  </w:r>
                </w:p>
              </w:tc>
              <w:tc>
                <w:tcPr>
                  <w:tcW w:w="2430" w:type="dxa"/>
                </w:tcPr>
                <w:p w14:paraId="5A58E1AB"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tcPr>
                <w:p w14:paraId="1ED642A7"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r w:rsidR="00921394" w:rsidRPr="00921394" w14:paraId="3B7F1858" w14:textId="77777777" w:rsidTr="00E84243">
              <w:tc>
                <w:tcPr>
                  <w:tcW w:w="975" w:type="dxa"/>
                </w:tcPr>
                <w:p w14:paraId="22636F5F" w14:textId="4CBDD069"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lastRenderedPageBreak/>
                    <w:t>Năm 2015</w:t>
                  </w:r>
                </w:p>
              </w:tc>
              <w:tc>
                <w:tcPr>
                  <w:tcW w:w="2430" w:type="dxa"/>
                </w:tcPr>
                <w:p w14:paraId="5BB457AB"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c>
                <w:tcPr>
                  <w:tcW w:w="2182" w:type="dxa"/>
                  <w:vMerge/>
                </w:tcPr>
                <w:p w14:paraId="309411E4" w14:textId="77777777" w:rsidR="00CB4DC7" w:rsidRPr="00921394" w:rsidRDefault="00CB4DC7" w:rsidP="00FD5F53">
                  <w:pPr>
                    <w:snapToGrid w:val="0"/>
                    <w:jc w:val="both"/>
                    <w:rPr>
                      <w:rFonts w:ascii="Times New Roman" w:eastAsia="Times New Roman" w:hAnsi="Times New Roman" w:cs="Times New Roman"/>
                      <w:b/>
                      <w:bCs/>
                      <w:color w:val="000000" w:themeColor="text1"/>
                      <w:sz w:val="28"/>
                      <w:szCs w:val="28"/>
                    </w:rPr>
                  </w:pPr>
                </w:p>
              </w:tc>
            </w:tr>
          </w:tbl>
          <w:p w14:paraId="23A08E9B" w14:textId="6720CFAE" w:rsidR="00555AE6" w:rsidRPr="00921394" w:rsidRDefault="00E84243"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xml:space="preserve">? </w:t>
            </w:r>
            <w:r w:rsidR="00B330CB" w:rsidRPr="00921394">
              <w:rPr>
                <w:rFonts w:ascii="Times New Roman" w:eastAsia="Times New Roman" w:hAnsi="Times New Roman" w:cs="Times New Roman"/>
                <w:b/>
                <w:bCs/>
                <w:i/>
                <w:iCs/>
                <w:color w:val="000000" w:themeColor="text1"/>
                <w:sz w:val="28"/>
                <w:szCs w:val="28"/>
              </w:rPr>
              <w:t xml:space="preserve">Theo em, </w:t>
            </w:r>
            <w:r w:rsidR="00FD35FD" w:rsidRPr="00921394">
              <w:rPr>
                <w:rFonts w:ascii="Times New Roman" w:eastAsia="Times New Roman" w:hAnsi="Times New Roman" w:cs="Times New Roman"/>
                <w:b/>
                <w:bCs/>
                <w:i/>
                <w:iCs/>
                <w:color w:val="000000" w:themeColor="text1"/>
                <w:sz w:val="28"/>
                <w:szCs w:val="28"/>
              </w:rPr>
              <w:t xml:space="preserve">trong số các sự kiện trên, </w:t>
            </w:r>
            <w:r w:rsidR="00B330CB" w:rsidRPr="00921394">
              <w:rPr>
                <w:rFonts w:ascii="Times New Roman" w:eastAsia="Times New Roman" w:hAnsi="Times New Roman" w:cs="Times New Roman"/>
                <w:b/>
                <w:bCs/>
                <w:i/>
                <w:iCs/>
                <w:color w:val="000000" w:themeColor="text1"/>
                <w:sz w:val="28"/>
                <w:szCs w:val="28"/>
              </w:rPr>
              <w:t>sự kiện nào đóng vai trò quan trọng trong hợp tác, phát triển khu vực?</w:t>
            </w:r>
          </w:p>
          <w:p w14:paraId="59D5066B" w14:textId="3D5A9E3B" w:rsidR="00B330CB"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Cộng đồng ASEAN gồm ba trụ cột: Cộng đồng Chính trị - An ninh ASEAN (APSC), Cộng đồng Kinh tế ASEAN (AEC), và Cộng đồng Văn hóa - Xã hội ASEAN (ASCC). Sự kiện này đánh dấu bước tiến quan trọng trong việc hội nhập khu vực toàn diện. Giúp các nước ASEAN gắn kết hơn về chính trị, kinh tế và văn hóa, tạo ra một thị trường chung và nâng cao khả năng cạnh tranh toàn cầu.</w:t>
            </w:r>
          </w:p>
          <w:p w14:paraId="361C6336" w14:textId="15758EC8" w:rsidR="00FD35FD" w:rsidRPr="00C37C12" w:rsidRDefault="00FD35FD" w:rsidP="00FD5F53">
            <w:pPr>
              <w:snapToGrid w:val="0"/>
              <w:jc w:val="both"/>
              <w:rPr>
                <w:rFonts w:ascii="Times New Roman" w:eastAsia="Times New Roman" w:hAnsi="Times New Roman" w:cs="Times New Roman"/>
                <w:b/>
                <w:bCs/>
                <w:color w:val="000000" w:themeColor="text1"/>
                <w:sz w:val="28"/>
                <w:szCs w:val="28"/>
              </w:rPr>
            </w:pPr>
            <w:r w:rsidRPr="00C37C12">
              <w:rPr>
                <w:rFonts w:ascii="Times New Roman" w:eastAsia="Times New Roman" w:hAnsi="Times New Roman" w:cs="Times New Roman"/>
                <w:b/>
                <w:bCs/>
                <w:color w:val="000000" w:themeColor="text1"/>
                <w:sz w:val="28"/>
                <w:szCs w:val="28"/>
              </w:rPr>
              <w:t xml:space="preserve">GV mở rộng: </w:t>
            </w:r>
            <w:r w:rsidRPr="00921394">
              <w:rPr>
                <w:rFonts w:ascii="Times New Roman" w:eastAsia="Times New Roman" w:hAnsi="Times New Roman" w:cs="Times New Roman"/>
                <w:color w:val="000000" w:themeColor="text1"/>
                <w:sz w:val="28"/>
                <w:szCs w:val="28"/>
              </w:rPr>
              <w:t xml:space="preserve">Ngoài sự kiện thành lập Cộng đồng ASEAN – 2015. Từ năm 2015 đến nay, các nước ASEAN đã tăng cường hợp tác thông qua nhiều sự kiện nâng tầm quan hệ các nước: </w:t>
            </w:r>
          </w:p>
          <w:p w14:paraId="06A9581E" w14:textId="6C814151"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Hiệp định Đối tác Kinh tế Toàn diện Khu vực (RCEP) – 2020.</w:t>
            </w:r>
          </w:p>
          <w:p w14:paraId="49D26AC1" w14:textId="33A84311"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Hội nghị cấp cao ASEAN+3 và ASEAN+6</w:t>
            </w:r>
          </w:p>
          <w:p w14:paraId="444F4AA5" w14:textId="5D458497"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Ký kết Hiệp ước Thân thiện và Hợp tác (TAC) với nhiều đối tác toàn cầu, …</w:t>
            </w:r>
          </w:p>
          <w:p w14:paraId="08714A4E" w14:textId="0742BD8E" w:rsidR="00B330CB" w:rsidRPr="00921394" w:rsidRDefault="00B330CB"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w:t>
            </w:r>
            <w:r w:rsidR="008A4688" w:rsidRPr="00921394">
              <w:rPr>
                <w:rFonts w:ascii="Times New Roman" w:eastAsia="Times New Roman" w:hAnsi="Times New Roman" w:cs="Times New Roman"/>
                <w:b/>
                <w:bCs/>
                <w:i/>
                <w:iCs/>
                <w:color w:val="000000" w:themeColor="text1"/>
                <w:sz w:val="28"/>
                <w:szCs w:val="28"/>
              </w:rPr>
              <w:t xml:space="preserve"> Quan sát hình 22.6, em hãy lí giải</w:t>
            </w:r>
            <w:r w:rsidRPr="00921394">
              <w:rPr>
                <w:rFonts w:ascii="Times New Roman" w:eastAsia="Times New Roman" w:hAnsi="Times New Roman" w:cs="Times New Roman"/>
                <w:b/>
                <w:bCs/>
                <w:i/>
                <w:iCs/>
                <w:color w:val="000000" w:themeColor="text1"/>
                <w:sz w:val="28"/>
                <w:szCs w:val="28"/>
              </w:rPr>
              <w:t xml:space="preserve"> </w:t>
            </w:r>
            <w:r w:rsidR="008A4688" w:rsidRPr="00921394">
              <w:rPr>
                <w:rFonts w:ascii="Times New Roman" w:eastAsia="Times New Roman" w:hAnsi="Times New Roman" w:cs="Times New Roman"/>
                <w:b/>
                <w:bCs/>
                <w:i/>
                <w:iCs/>
                <w:color w:val="000000" w:themeColor="text1"/>
                <w:sz w:val="28"/>
                <w:szCs w:val="28"/>
              </w:rPr>
              <w:t>t</w:t>
            </w:r>
            <w:r w:rsidRPr="00921394">
              <w:rPr>
                <w:rFonts w:ascii="Times New Roman" w:eastAsia="Times New Roman" w:hAnsi="Times New Roman" w:cs="Times New Roman"/>
                <w:b/>
                <w:bCs/>
                <w:i/>
                <w:iCs/>
                <w:color w:val="000000" w:themeColor="text1"/>
                <w:sz w:val="28"/>
                <w:szCs w:val="28"/>
              </w:rPr>
              <w:t>ại sao Tuyên bố ứng xử của các bên ở Biển Đông (DOC) làm một thành tựu quan trọng của tiến trình hợp tác khu vực?</w:t>
            </w:r>
          </w:p>
          <w:p w14:paraId="741F2CB2" w14:textId="1B5B7292" w:rsidR="00B330CB"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Tuyên bố về ứng xử của các bên ở Biển Đông (DOC) được ký kết năm 2002 giữa ASEAN và Trung Quốc, đánh dấu một bước tiến quan trọng trong hợp tác khu vực. Đây là một thành tựu quan trọng vì:</w:t>
            </w:r>
          </w:p>
          <w:p w14:paraId="48CA6BF5" w14:textId="1E602D96"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Duy trì hòa bình và ổn định khu vực</w:t>
            </w:r>
          </w:p>
          <w:p w14:paraId="298DA062" w14:textId="38DB5F52"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w:t>
            </w:r>
            <w:r w:rsidRPr="00921394">
              <w:rPr>
                <w:color w:val="000000" w:themeColor="text1"/>
              </w:rPr>
              <w:t xml:space="preserve"> </w:t>
            </w:r>
            <w:r w:rsidRPr="00921394">
              <w:rPr>
                <w:rFonts w:ascii="Times New Roman" w:eastAsia="Times New Roman" w:hAnsi="Times New Roman" w:cs="Times New Roman"/>
                <w:color w:val="000000" w:themeColor="text1"/>
                <w:sz w:val="28"/>
                <w:szCs w:val="28"/>
              </w:rPr>
              <w:t>Tăng cường hợp tác giữa ASEAN và Trung Quốc</w:t>
            </w:r>
          </w:p>
          <w:p w14:paraId="4BB02862" w14:textId="1B66F682"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Định hướng cho Bộ Quy tắc Ứng xử trên Biển Đông (COC) – DOC là bước đệm quan trọng để tiến tới một Bộ Quy tắc Ứng xử (COC) có tính ràng buộc pháp lý cao hơn, giúp kiểm soát tranh chấp hiệu quả hơn.</w:t>
            </w:r>
          </w:p>
          <w:p w14:paraId="245846CD" w14:textId="437AD205" w:rsidR="00FD35FD" w:rsidRPr="00921394" w:rsidRDefault="00FD35FD"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Khẳng định vai trò trung tâm của ASEAN – DOC thể hiện ASEAN là một chủ thể quan trọng trong việc định hình các quy tắc ứng xử tại khu vực, giúp ASEAN không bị lép vế trước các cường quốc.</w:t>
            </w:r>
          </w:p>
          <w:p w14:paraId="36E10AF9" w14:textId="1DC64346" w:rsidR="007800A3" w:rsidRPr="00921394" w:rsidRDefault="000C26D3"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Thúc đẩy hợp tác trên biển đông</w:t>
            </w:r>
            <w:r w:rsidR="006F4DFE" w:rsidRPr="00921394">
              <w:rPr>
                <w:rFonts w:ascii="Times New Roman" w:eastAsia="Times New Roman" w:hAnsi="Times New Roman" w:cs="Times New Roman"/>
                <w:color w:val="000000" w:themeColor="text1"/>
                <w:sz w:val="28"/>
                <w:szCs w:val="28"/>
              </w:rPr>
              <w:t xml:space="preserve">. DOC không chỉ nhằm ngăn chặn xung đột mà còn khuyến khích </w:t>
            </w:r>
            <w:r w:rsidR="006F4DFE" w:rsidRPr="00921394">
              <w:rPr>
                <w:rFonts w:ascii="Times New Roman" w:eastAsia="Times New Roman" w:hAnsi="Times New Roman" w:cs="Times New Roman"/>
                <w:color w:val="000000" w:themeColor="text1"/>
                <w:sz w:val="28"/>
                <w:szCs w:val="28"/>
              </w:rPr>
              <w:lastRenderedPageBreak/>
              <w:t>hợp tác trong các lĩnh vực như bảo vệ môi trường biển, nghiên cứu khoa học và an ninh hàng hải, giúp xây dựng lòng tin giữa các nước.</w:t>
            </w:r>
          </w:p>
          <w:p w14:paraId="5EED0BA4" w14:textId="3F921549" w:rsidR="00B330CB" w:rsidRPr="00921394" w:rsidRDefault="0081569B"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Việt Nam gia nhập ASEAN đứng trước cơ hội và thách thức như thế nào?</w:t>
            </w:r>
          </w:p>
          <w:p w14:paraId="79E27FEC" w14:textId="442FC5B1" w:rsidR="00662E06" w:rsidRPr="00921394" w:rsidRDefault="00662E06"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Cơ hội: </w:t>
            </w:r>
            <w:r w:rsidRPr="00921394">
              <w:rPr>
                <w:rFonts w:ascii="Times New Roman" w:eastAsia="Times New Roman" w:hAnsi="Times New Roman" w:cs="Times New Roman"/>
                <w:color w:val="000000" w:themeColor="text1"/>
                <w:sz w:val="28"/>
                <w:szCs w:val="28"/>
              </w:rPr>
              <w:t>Mở rộng và hợp tác kinh tế; tăng cường vị thế chính trị và đối ngoại; thúc đẩy cải cách và phát triển trong nước; tăng cường hợp tác an ninh và quốc phòng; giao lưu văn hóa, giáo dục</w:t>
            </w:r>
          </w:p>
          <w:p w14:paraId="684F04DA" w14:textId="33A99F85" w:rsidR="00662E06" w:rsidRPr="00921394" w:rsidRDefault="00662E06"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Thách thức: </w:t>
            </w:r>
            <w:r w:rsidRPr="00921394">
              <w:rPr>
                <w:rFonts w:ascii="Times New Roman" w:eastAsia="Times New Roman" w:hAnsi="Times New Roman" w:cs="Times New Roman"/>
                <w:color w:val="000000" w:themeColor="text1"/>
                <w:sz w:val="28"/>
                <w:szCs w:val="28"/>
              </w:rPr>
              <w:t>Cạnh tranh kinh tế; sức ép cải cách; vấn đề an ninh khu vực; chênh lệch phát triển; chịu ảnh hưởng của các nước lớn, …</w:t>
            </w:r>
          </w:p>
          <w:p w14:paraId="62714CC6" w14:textId="2900B510" w:rsidR="00966E40" w:rsidRPr="00921394" w:rsidRDefault="00966E40"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Quan sát hình 22.7, sự kiện Việt Nam đăng cai tổ chức SEA Games 22 có ý nghĩa như thế nào?</w:t>
            </w:r>
          </w:p>
          <w:p w14:paraId="73C054C8" w14:textId="5D39F8A3" w:rsidR="00966E40" w:rsidRPr="00921394" w:rsidRDefault="00966E40"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Sự kiện này đã khẳng định vị thế của Việt Nam trong khu vực. Thúc đẩy phong trào thể thao trong nước. Góp phần quảng bá hình ảnh đất nước đến bạn bè quốc tế và khu vực. Thúc đẩy hợp tác và đoàn kết ASEAN. Tạo động lực phát triển kinh tế, du lịch</w:t>
            </w:r>
            <w:r w:rsidR="00453823" w:rsidRPr="00921394">
              <w:rPr>
                <w:rFonts w:ascii="Times New Roman" w:eastAsia="Times New Roman" w:hAnsi="Times New Roman" w:cs="Times New Roman"/>
                <w:color w:val="000000" w:themeColor="text1"/>
                <w:sz w:val="28"/>
                <w:szCs w:val="28"/>
              </w:rPr>
              <w:t>, …</w:t>
            </w:r>
          </w:p>
          <w:p w14:paraId="739527CD" w14:textId="7935D811" w:rsidR="009105CC" w:rsidRPr="00921394" w:rsidRDefault="009105CC" w:rsidP="00FD5F53">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NHIỆM VỤ HỌC TẬP Ở NHÀ:</w:t>
            </w:r>
          </w:p>
          <w:p w14:paraId="4747C3C0" w14:textId="6AD58274" w:rsidR="0081569B" w:rsidRPr="00921394" w:rsidRDefault="0081569B"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Nêu vai trò của Việt Nam trong tổ chức ASEAN?</w:t>
            </w:r>
          </w:p>
          <w:p w14:paraId="5D3EB0DA" w14:textId="11E8E356" w:rsidR="0081569B" w:rsidRPr="00921394" w:rsidRDefault="008A4688"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Việt Nam đã trở thành một thành viên chủ chốt của ASEAN, không chỉ trong việc thúc đẩy đoàn kết, hội nhập kinh tế, đảm bảo an ninh khu vực, mà còn trong nâng cao vị thế quốc tế của ASEAN. Với vai trò tích cực, Việt Nam đang góp phần xây dựng một ASEAN vững mạnh, ổn định và phát triển bền vững.</w:t>
            </w:r>
          </w:p>
          <w:p w14:paraId="67E60579" w14:textId="77777777" w:rsidR="00792B5C" w:rsidRPr="00921394" w:rsidRDefault="00792B5C" w:rsidP="00FD5F53">
            <w:pPr>
              <w:snapToGrid w:val="0"/>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2: Thực hiện nhiệm vụ</w:t>
            </w:r>
          </w:p>
          <w:p w14:paraId="7E6CF434" w14:textId="77777777" w:rsidR="00792B5C" w:rsidRPr="00921394" w:rsidRDefault="00792B5C" w:rsidP="00FD5F53">
            <w:pPr>
              <w:snapToGrid w:val="0"/>
              <w:jc w:val="both"/>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 xml:space="preserve">GV </w:t>
            </w:r>
            <w:r w:rsidRPr="00921394">
              <w:rPr>
                <w:rFonts w:ascii="Times New Roman" w:eastAsia="Times New Roman" w:hAnsi="Times New Roman" w:cs="Times New Roman"/>
                <w:color w:val="000000" w:themeColor="text1"/>
                <w:sz w:val="28"/>
                <w:szCs w:val="28"/>
                <w:lang w:val="vi-VN"/>
              </w:rPr>
              <w:t>hướng dẫn HS trả lời</w:t>
            </w:r>
          </w:p>
          <w:p w14:paraId="34E17BC2" w14:textId="77777777" w:rsidR="00792B5C" w:rsidRPr="00921394" w:rsidRDefault="00792B5C" w:rsidP="00FD5F53">
            <w:pPr>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HS:</w:t>
            </w:r>
          </w:p>
          <w:p w14:paraId="49558789" w14:textId="77777777" w:rsidR="00792B5C" w:rsidRPr="00921394" w:rsidRDefault="00792B5C" w:rsidP="00FD5F53">
            <w:pPr>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w:t>
            </w:r>
            <w:r w:rsidRPr="00921394">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713D663D" w14:textId="77777777" w:rsidR="00792B5C" w:rsidRPr="00921394" w:rsidRDefault="00792B5C" w:rsidP="00FD5F53">
            <w:pPr>
              <w:snapToGrid w:val="0"/>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3: Báo cáo, thảo luận</w:t>
            </w:r>
          </w:p>
          <w:p w14:paraId="5B881956" w14:textId="77777777" w:rsidR="00792B5C" w:rsidRPr="00921394" w:rsidRDefault="00792B5C" w:rsidP="00FD5F53">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GV</w:t>
            </w:r>
            <w:r w:rsidRPr="00921394">
              <w:rPr>
                <w:rFonts w:ascii="Times New Roman" w:eastAsia="Times New Roman" w:hAnsi="Times New Roman" w:cs="Times New Roman"/>
                <w:color w:val="000000" w:themeColor="text1"/>
                <w:sz w:val="28"/>
                <w:szCs w:val="28"/>
              </w:rPr>
              <w:t xml:space="preserve">: gọi đại diện các nhóm trình bày, các nhóm khác lắng nghe, nhận xét bổ sung. </w:t>
            </w:r>
          </w:p>
          <w:p w14:paraId="0F40D6BB" w14:textId="77777777" w:rsidR="00792B5C" w:rsidRPr="00921394" w:rsidRDefault="00792B5C" w:rsidP="00FD5F53">
            <w:pPr>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HS</w:t>
            </w:r>
            <w:r w:rsidRPr="00921394">
              <w:rPr>
                <w:rFonts w:ascii="Times New Roman" w:eastAsia="Times New Roman" w:hAnsi="Times New Roman" w:cs="Times New Roman"/>
                <w:color w:val="000000" w:themeColor="text1"/>
                <w:sz w:val="28"/>
                <w:szCs w:val="28"/>
                <w:lang w:val="vi-VN"/>
              </w:rPr>
              <w:t xml:space="preserve"> trả lời câu hỏi của GV.</w:t>
            </w:r>
          </w:p>
          <w:tbl>
            <w:tblPr>
              <w:tblStyle w:val="TableGrid"/>
              <w:tblW w:w="0" w:type="auto"/>
              <w:tblLook w:val="04A0" w:firstRow="1" w:lastRow="0" w:firstColumn="1" w:lastColumn="0" w:noHBand="0" w:noVBand="1"/>
            </w:tblPr>
            <w:tblGrid>
              <w:gridCol w:w="975"/>
              <w:gridCol w:w="2430"/>
              <w:gridCol w:w="2182"/>
            </w:tblGrid>
            <w:tr w:rsidR="00921394" w:rsidRPr="00921394" w14:paraId="1A08C9AA" w14:textId="77777777" w:rsidTr="003E5302">
              <w:tc>
                <w:tcPr>
                  <w:tcW w:w="975" w:type="dxa"/>
                </w:tcPr>
                <w:p w14:paraId="7611BF12" w14:textId="77777777" w:rsidR="00CB4DC7" w:rsidRPr="00921394" w:rsidRDefault="00CB4DC7" w:rsidP="009B0BE0">
                  <w:pPr>
                    <w:snapToGrid w:val="0"/>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Thời gian</w:t>
                  </w:r>
                </w:p>
              </w:tc>
              <w:tc>
                <w:tcPr>
                  <w:tcW w:w="2430" w:type="dxa"/>
                </w:tcPr>
                <w:p w14:paraId="21DBFC91" w14:textId="77777777" w:rsidR="00CB4DC7" w:rsidRPr="00921394" w:rsidRDefault="00CB4DC7" w:rsidP="009B0BE0">
                  <w:pPr>
                    <w:snapToGrid w:val="0"/>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Một số sự kiện nổi bật</w:t>
                  </w:r>
                </w:p>
              </w:tc>
              <w:tc>
                <w:tcPr>
                  <w:tcW w:w="2182" w:type="dxa"/>
                </w:tcPr>
                <w:p w14:paraId="0F75173A" w14:textId="77777777" w:rsidR="00CB4DC7" w:rsidRPr="00921394" w:rsidRDefault="00CB4DC7" w:rsidP="009B0BE0">
                  <w:pPr>
                    <w:snapToGrid w:val="0"/>
                    <w:jc w:val="center"/>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Nhận xét về quá trình phát triển của ASEAN</w:t>
                  </w:r>
                </w:p>
              </w:tc>
            </w:tr>
            <w:tr w:rsidR="00921394" w:rsidRPr="00921394" w14:paraId="3CDB96CF" w14:textId="77777777" w:rsidTr="003E5302">
              <w:tc>
                <w:tcPr>
                  <w:tcW w:w="975" w:type="dxa"/>
                </w:tcPr>
                <w:p w14:paraId="5E2D3E12" w14:textId="777777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1995</w:t>
                  </w:r>
                </w:p>
              </w:tc>
              <w:tc>
                <w:tcPr>
                  <w:tcW w:w="2430" w:type="dxa"/>
                </w:tcPr>
                <w:p w14:paraId="08B3250A" w14:textId="56F39C63"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Việt Nam gia nhập ASEAN</w:t>
                  </w:r>
                </w:p>
              </w:tc>
              <w:tc>
                <w:tcPr>
                  <w:tcW w:w="2182" w:type="dxa"/>
                  <w:vMerge w:val="restart"/>
                </w:tcPr>
                <w:p w14:paraId="55B066C6" w14:textId="77777777"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xml:space="preserve">- ASEAN đã phát triển thành một tổ </w:t>
                  </w:r>
                  <w:r w:rsidRPr="00921394">
                    <w:rPr>
                      <w:rFonts w:ascii="Times New Roman" w:eastAsia="Times New Roman" w:hAnsi="Times New Roman" w:cs="Times New Roman"/>
                      <w:color w:val="000000" w:themeColor="text1"/>
                      <w:sz w:val="28"/>
                      <w:szCs w:val="28"/>
                    </w:rPr>
                    <w:lastRenderedPageBreak/>
                    <w:t>chức khu vực quan trọng, có uy tín và thành công.</w:t>
                  </w:r>
                </w:p>
                <w:p w14:paraId="4A178842" w14:textId="77777777"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Cộng đồng ASEAN hình thành với ba trụ cột về an ninh – chính trị, kinh tế và văn hóa – xã hội đã nâng tiến trình hợp tác và liên kết khu vực.</w:t>
                  </w:r>
                </w:p>
                <w:p w14:paraId="5BA0A4B5" w14:textId="66102887"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Đến nay ASEAN là ngôi nhà chung của 11 quốc gia Đông Nam Á có bản sắc văn hóa đa dạng, kinh tế đứng thứ 5 thế giới, khu vực thương mại tự do chiếm 30% dân số và 32% GDP toàn cầu.</w:t>
                  </w:r>
                </w:p>
              </w:tc>
            </w:tr>
            <w:tr w:rsidR="00921394" w:rsidRPr="00921394" w14:paraId="13D28A2E" w14:textId="77777777" w:rsidTr="003E5302">
              <w:tc>
                <w:tcPr>
                  <w:tcW w:w="975" w:type="dxa"/>
                </w:tcPr>
                <w:p w14:paraId="4F3561FC" w14:textId="777777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lastRenderedPageBreak/>
                    <w:t>Năm 1997</w:t>
                  </w:r>
                </w:p>
              </w:tc>
              <w:tc>
                <w:tcPr>
                  <w:tcW w:w="2430" w:type="dxa"/>
                </w:tcPr>
                <w:p w14:paraId="4DFCD1C5" w14:textId="597B49F9"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Lào, Mi-an ma gia nhập ASEAN. Thông qua “Tầm nhìn ASEAN)</w:t>
                  </w:r>
                </w:p>
              </w:tc>
              <w:tc>
                <w:tcPr>
                  <w:tcW w:w="2182" w:type="dxa"/>
                  <w:vMerge/>
                </w:tcPr>
                <w:p w14:paraId="77084882" w14:textId="77777777" w:rsidR="00CB4DC7" w:rsidRPr="00921394" w:rsidRDefault="00CB4DC7" w:rsidP="00CB4DC7">
                  <w:pPr>
                    <w:snapToGrid w:val="0"/>
                    <w:jc w:val="both"/>
                    <w:rPr>
                      <w:rFonts w:ascii="Times New Roman" w:eastAsia="Times New Roman" w:hAnsi="Times New Roman" w:cs="Times New Roman"/>
                      <w:color w:val="000000" w:themeColor="text1"/>
                      <w:sz w:val="28"/>
                      <w:szCs w:val="28"/>
                    </w:rPr>
                  </w:pPr>
                </w:p>
              </w:tc>
            </w:tr>
            <w:tr w:rsidR="00921394" w:rsidRPr="00921394" w14:paraId="50AA1A8E" w14:textId="77777777" w:rsidTr="003E5302">
              <w:tc>
                <w:tcPr>
                  <w:tcW w:w="975" w:type="dxa"/>
                </w:tcPr>
                <w:p w14:paraId="0F0BD05E" w14:textId="1D98AA43"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1999</w:t>
                  </w:r>
                </w:p>
              </w:tc>
              <w:tc>
                <w:tcPr>
                  <w:tcW w:w="2430" w:type="dxa"/>
                </w:tcPr>
                <w:p w14:paraId="53456ED4" w14:textId="439DB2B3"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Cam-pu-chia gia nhập ASEAN</w:t>
                  </w:r>
                </w:p>
              </w:tc>
              <w:tc>
                <w:tcPr>
                  <w:tcW w:w="2182" w:type="dxa"/>
                  <w:vMerge/>
                </w:tcPr>
                <w:p w14:paraId="29B99C33" w14:textId="777777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p>
              </w:tc>
            </w:tr>
            <w:tr w:rsidR="00921394" w:rsidRPr="00921394" w14:paraId="467B3495" w14:textId="77777777" w:rsidTr="003E5302">
              <w:tc>
                <w:tcPr>
                  <w:tcW w:w="975" w:type="dxa"/>
                </w:tcPr>
                <w:p w14:paraId="28C9A51C" w14:textId="7759604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2003</w:t>
                  </w:r>
                </w:p>
              </w:tc>
              <w:tc>
                <w:tcPr>
                  <w:tcW w:w="2430" w:type="dxa"/>
                </w:tcPr>
                <w:p w14:paraId="5ACFEFBF" w14:textId="3FD3D5B5"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Việt Nam lần đầu tổ chức thế vận hội khu vực (SEA Games)</w:t>
                  </w:r>
                </w:p>
              </w:tc>
              <w:tc>
                <w:tcPr>
                  <w:tcW w:w="2182" w:type="dxa"/>
                  <w:vMerge/>
                </w:tcPr>
                <w:p w14:paraId="762D64A6" w14:textId="777777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p>
              </w:tc>
            </w:tr>
            <w:tr w:rsidR="00921394" w:rsidRPr="00921394" w14:paraId="44F111F1" w14:textId="77777777" w:rsidTr="003E5302">
              <w:tc>
                <w:tcPr>
                  <w:tcW w:w="975" w:type="dxa"/>
                </w:tcPr>
                <w:p w14:paraId="7F9D10C4" w14:textId="7BB4D0B1"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2004</w:t>
                  </w:r>
                </w:p>
              </w:tc>
              <w:tc>
                <w:tcPr>
                  <w:tcW w:w="2430" w:type="dxa"/>
                </w:tcPr>
                <w:p w14:paraId="47992AD6" w14:textId="73A4FAD8"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Thông qua kế hoạch xây dựng ba trụ cột trong hợp tác</w:t>
                  </w:r>
                </w:p>
              </w:tc>
              <w:tc>
                <w:tcPr>
                  <w:tcW w:w="2182" w:type="dxa"/>
                  <w:vMerge/>
                </w:tcPr>
                <w:p w14:paraId="5A0D227E" w14:textId="777777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p>
              </w:tc>
            </w:tr>
            <w:tr w:rsidR="00921394" w:rsidRPr="00921394" w14:paraId="5E2FE5CB" w14:textId="77777777" w:rsidTr="003E5302">
              <w:tc>
                <w:tcPr>
                  <w:tcW w:w="975" w:type="dxa"/>
                </w:tcPr>
                <w:p w14:paraId="6F4A200B" w14:textId="4C00FC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Năm 2015</w:t>
                  </w:r>
                </w:p>
              </w:tc>
              <w:tc>
                <w:tcPr>
                  <w:tcW w:w="2430" w:type="dxa"/>
                </w:tcPr>
                <w:p w14:paraId="09BC2981" w14:textId="02EA6FEB" w:rsidR="00CB4DC7" w:rsidRPr="00921394" w:rsidRDefault="00CB4DC7" w:rsidP="00CB4DC7">
                  <w:pPr>
                    <w:snapToGrid w:val="0"/>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Cộng đồng ASEAN được thành lập</w:t>
                  </w:r>
                </w:p>
              </w:tc>
              <w:tc>
                <w:tcPr>
                  <w:tcW w:w="2182" w:type="dxa"/>
                  <w:vMerge/>
                </w:tcPr>
                <w:p w14:paraId="1290F5BC" w14:textId="77777777" w:rsidR="00CB4DC7" w:rsidRPr="00921394" w:rsidRDefault="00CB4DC7" w:rsidP="00CB4DC7">
                  <w:pPr>
                    <w:snapToGrid w:val="0"/>
                    <w:jc w:val="both"/>
                    <w:rPr>
                      <w:rFonts w:ascii="Times New Roman" w:eastAsia="Times New Roman" w:hAnsi="Times New Roman" w:cs="Times New Roman"/>
                      <w:b/>
                      <w:bCs/>
                      <w:color w:val="000000" w:themeColor="text1"/>
                      <w:sz w:val="28"/>
                      <w:szCs w:val="28"/>
                    </w:rPr>
                  </w:pPr>
                </w:p>
              </w:tc>
            </w:tr>
          </w:tbl>
          <w:p w14:paraId="457A7948" w14:textId="77777777" w:rsidR="00792B5C" w:rsidRPr="00921394" w:rsidRDefault="00792B5C" w:rsidP="00FD5F53">
            <w:pPr>
              <w:snapToGrid w:val="0"/>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4: Kết luận, nhận định (GV)</w:t>
            </w:r>
          </w:p>
          <w:p w14:paraId="068BA596" w14:textId="0DCC1855" w:rsidR="006667A7" w:rsidRPr="00921394" w:rsidRDefault="00792B5C" w:rsidP="00FD5F53">
            <w:pPr>
              <w:snapToGrid w:val="0"/>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color w:val="000000" w:themeColor="text1"/>
                <w:sz w:val="28"/>
                <w:szCs w:val="28"/>
              </w:rPr>
              <w:t>GV chốt bài:</w:t>
            </w:r>
            <w:r w:rsidRPr="00921394">
              <w:rPr>
                <w:rFonts w:ascii="Times New Roman" w:eastAsia="Times New Roman" w:hAnsi="Times New Roman" w:cs="Times New Roman"/>
                <w:color w:val="000000" w:themeColor="text1"/>
                <w:sz w:val="28"/>
                <w:szCs w:val="28"/>
              </w:rPr>
              <w:t xml:space="preserve"> </w:t>
            </w:r>
            <w:r w:rsidR="000147E6" w:rsidRPr="00921394">
              <w:rPr>
                <w:rFonts w:ascii="Times New Roman" w:eastAsia="Times New Roman" w:hAnsi="Times New Roman" w:cs="Times New Roman"/>
                <w:color w:val="000000" w:themeColor="text1"/>
                <w:sz w:val="28"/>
                <w:szCs w:val="28"/>
              </w:rPr>
              <w:t xml:space="preserve">Tổ chức ASEAN từ năm 1991 đến nay đã không ngừng được mở rộng và củng cố vai trò trong khu vực, từ một tổ chức gồm 6 thành viên ban đầu đã kết nạp đủ 10 nước Đông Nam Á, trở thành một khối hợp tác quan trọng. Kinh tế cũng có sự phát triển mạnh mẽ, hợp tác an ninh – chính trị được tăng cường. ASEAN ngày càng khẳng định vị thế trên trường quốc tế, mở rộng quan hệ với các cường quốc và tổ chức quốc tế, trở thành một trung tâm hợp tác quan trọng ở châu Á – Thái Bình Dương. </w:t>
            </w:r>
            <w:r w:rsidR="00195E16" w:rsidRPr="00921394">
              <w:rPr>
                <w:rFonts w:ascii="Times New Roman" w:eastAsia="Times New Roman" w:hAnsi="Times New Roman" w:cs="Times New Roman"/>
                <w:color w:val="000000" w:themeColor="text1"/>
                <w:sz w:val="28"/>
                <w:szCs w:val="28"/>
              </w:rPr>
              <w:t>Tuy nhiên, ASEAN hiện nay cũng phải đối mặt với những thách thức: chênh lệch phát triển kinh tế giữa các nước thành viên</w:t>
            </w:r>
            <w:r w:rsidR="009B5E9C" w:rsidRPr="00921394">
              <w:rPr>
                <w:rFonts w:ascii="Times New Roman" w:eastAsia="Times New Roman" w:hAnsi="Times New Roman" w:cs="Times New Roman"/>
                <w:color w:val="000000" w:themeColor="text1"/>
                <w:sz w:val="28"/>
                <w:szCs w:val="28"/>
              </w:rPr>
              <w:t>;</w:t>
            </w:r>
            <w:r w:rsidR="00195E16" w:rsidRPr="00921394">
              <w:rPr>
                <w:rFonts w:ascii="Times New Roman" w:eastAsia="Times New Roman" w:hAnsi="Times New Roman" w:cs="Times New Roman"/>
                <w:color w:val="000000" w:themeColor="text1"/>
                <w:sz w:val="28"/>
                <w:szCs w:val="28"/>
              </w:rPr>
              <w:t xml:space="preserve"> cạnh tranh ảnh hưởng của các cường quốc: Mỹ, Trung Quốc, Nhật Bản, EU, …</w:t>
            </w:r>
            <w:r w:rsidR="009B5E9C" w:rsidRPr="00921394">
              <w:rPr>
                <w:rFonts w:ascii="Times New Roman" w:eastAsia="Times New Roman" w:hAnsi="Times New Roman" w:cs="Times New Roman"/>
                <w:color w:val="000000" w:themeColor="text1"/>
                <w:sz w:val="28"/>
                <w:szCs w:val="28"/>
              </w:rPr>
              <w:t>; t</w:t>
            </w:r>
            <w:r w:rsidR="00195E16" w:rsidRPr="00921394">
              <w:rPr>
                <w:rFonts w:ascii="Times New Roman" w:eastAsia="Times New Roman" w:hAnsi="Times New Roman" w:cs="Times New Roman"/>
                <w:color w:val="000000" w:themeColor="text1"/>
                <w:sz w:val="28"/>
                <w:szCs w:val="28"/>
              </w:rPr>
              <w:t xml:space="preserve">ranh chấp Biển Đông và an ninh </w:t>
            </w:r>
            <w:r w:rsidR="009B5E9C" w:rsidRPr="00921394">
              <w:rPr>
                <w:rFonts w:ascii="Times New Roman" w:eastAsia="Times New Roman" w:hAnsi="Times New Roman" w:cs="Times New Roman"/>
                <w:color w:val="000000" w:themeColor="text1"/>
                <w:sz w:val="28"/>
                <w:szCs w:val="28"/>
              </w:rPr>
              <w:t xml:space="preserve">khu vực; biến đổi khí hậu; thách thức từ chuyển đổi số và cách mạng công nghiệp 4.0. Điều này đòi hỏi các nước ASEAN cần hợp tác phát </w:t>
            </w:r>
            <w:r w:rsidR="009B5E9C" w:rsidRPr="00921394">
              <w:rPr>
                <w:rFonts w:ascii="Times New Roman" w:eastAsia="Times New Roman" w:hAnsi="Times New Roman" w:cs="Times New Roman"/>
                <w:color w:val="000000" w:themeColor="text1"/>
                <w:sz w:val="28"/>
                <w:szCs w:val="28"/>
              </w:rPr>
              <w:lastRenderedPageBreak/>
              <w:t>triển bền vững để duy trì sự ổn định và thịnh vượng trong tương lai.</w:t>
            </w:r>
          </w:p>
        </w:tc>
        <w:tc>
          <w:tcPr>
            <w:tcW w:w="3092" w:type="dxa"/>
          </w:tcPr>
          <w:p w14:paraId="29848229" w14:textId="77777777" w:rsidR="00555AE6" w:rsidRPr="00921394" w:rsidRDefault="00792B5C" w:rsidP="00555AE6">
            <w:pPr>
              <w:jc w:val="both"/>
              <w:rPr>
                <w:rFonts w:ascii="Times New Roman" w:eastAsia="Times New Roman" w:hAnsi="Times New Roman" w:cs="Times New Roman"/>
                <w:b/>
                <w:bCs/>
                <w:color w:val="000000" w:themeColor="text1"/>
                <w:sz w:val="28"/>
                <w:szCs w:val="28"/>
              </w:rPr>
            </w:pPr>
            <w:r w:rsidRPr="00921394">
              <w:rPr>
                <w:rFonts w:ascii="Times New Roman" w:eastAsia="Calibri" w:hAnsi="Times New Roman" w:cs="Times New Roman"/>
                <w:b/>
                <w:color w:val="000000" w:themeColor="text1"/>
                <w:sz w:val="28"/>
                <w:szCs w:val="28"/>
              </w:rPr>
              <w:lastRenderedPageBreak/>
              <w:t>2</w:t>
            </w:r>
            <w:r w:rsidR="00555AE6" w:rsidRPr="00921394">
              <w:rPr>
                <w:rFonts w:ascii="Times New Roman" w:eastAsia="Calibri" w:hAnsi="Times New Roman" w:cs="Times New Roman"/>
                <w:b/>
                <w:color w:val="000000" w:themeColor="text1"/>
                <w:sz w:val="28"/>
                <w:szCs w:val="28"/>
              </w:rPr>
              <w:t>. Quá trình phát triển của ASEAN từ năm 1991 đến nay</w:t>
            </w:r>
          </w:p>
          <w:p w14:paraId="68F2B9D3" w14:textId="1CAB7F65" w:rsidR="00555AE6" w:rsidRPr="00921394" w:rsidRDefault="00613078" w:rsidP="00555AE6">
            <w:pPr>
              <w:jc w:val="both"/>
              <w:rPr>
                <w:rFonts w:ascii="Times New Roman" w:hAnsi="Times New Roman" w:cs="Times New Roman"/>
                <w:bCs/>
                <w:color w:val="000000" w:themeColor="text1"/>
                <w:sz w:val="28"/>
                <w:szCs w:val="28"/>
              </w:rPr>
            </w:pPr>
            <w:r w:rsidRPr="00921394">
              <w:rPr>
                <w:rFonts w:ascii="Times New Roman" w:hAnsi="Times New Roman" w:cs="Times New Roman"/>
                <w:bCs/>
                <w:color w:val="000000" w:themeColor="text1"/>
                <w:sz w:val="28"/>
                <w:szCs w:val="28"/>
              </w:rPr>
              <w:t>Hoàn thành thời gian, sự kiện nổi bật vào vở ghi</w:t>
            </w:r>
          </w:p>
          <w:p w14:paraId="3EB012A5" w14:textId="3B939A01" w:rsidR="00792B5C" w:rsidRPr="00921394" w:rsidRDefault="00792B5C" w:rsidP="00E464EC">
            <w:pPr>
              <w:jc w:val="both"/>
              <w:rPr>
                <w:rFonts w:ascii="Times New Roman" w:hAnsi="Times New Roman" w:cs="Times New Roman"/>
                <w:bCs/>
                <w:color w:val="000000" w:themeColor="text1"/>
                <w:sz w:val="28"/>
                <w:szCs w:val="28"/>
              </w:rPr>
            </w:pPr>
          </w:p>
        </w:tc>
      </w:tr>
    </w:tbl>
    <w:p w14:paraId="7218B67A" w14:textId="740C0A87" w:rsidR="00C5577A" w:rsidRPr="00921394" w:rsidRDefault="00C5577A" w:rsidP="00C5577A">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lastRenderedPageBreak/>
        <w:t>3. Hoạt động luyện tập</w:t>
      </w:r>
    </w:p>
    <w:p w14:paraId="391D5152" w14:textId="77777777" w:rsidR="00C5577A" w:rsidRPr="00921394" w:rsidRDefault="00C5577A" w:rsidP="00C5577A">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a. Mục tiêu:</w:t>
      </w:r>
      <w:r w:rsidRPr="00921394">
        <w:rPr>
          <w:rFonts w:ascii="Times New Roman" w:hAnsi="Times New Roman" w:cs="Times New Roman"/>
          <w:color w:val="000000" w:themeColor="text1"/>
          <w:sz w:val="28"/>
          <w:szCs w:val="28"/>
        </w:rPr>
        <w:t xml:space="preserve">  </w:t>
      </w:r>
      <w:r w:rsidRPr="00921394">
        <w:rPr>
          <w:rFonts w:ascii="Times New Roman" w:eastAsia="Times New Roman" w:hAnsi="Times New Roman" w:cs="Times New Roman"/>
          <w:color w:val="000000" w:themeColor="text1"/>
          <w:sz w:val="28"/>
          <w:szCs w:val="28"/>
        </w:rPr>
        <w:t>Nhằm củng cố, hệ thống hóa và hoàn thiện về nội dung kiến thức đã được tìm hiểu ở hoạt động hình thành kiến thức mới.</w:t>
      </w:r>
    </w:p>
    <w:p w14:paraId="34C578F4" w14:textId="33E42C78" w:rsidR="00C5577A" w:rsidRPr="00921394" w:rsidRDefault="00C5577A" w:rsidP="00C5577A">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color w:val="000000" w:themeColor="text1"/>
          <w:sz w:val="28"/>
          <w:szCs w:val="28"/>
        </w:rPr>
        <w:t>b. Nội dung:</w:t>
      </w:r>
      <w:r w:rsidRPr="00921394">
        <w:rPr>
          <w:rFonts w:ascii="Times New Roman" w:eastAsia="Times New Roman" w:hAnsi="Times New Roman" w:cs="Times New Roman"/>
          <w:color w:val="000000" w:themeColor="text1"/>
          <w:sz w:val="28"/>
          <w:szCs w:val="28"/>
        </w:rPr>
        <w:t xml:space="preserve"> GV đặt câu hỏi và hoàn thành nhiệm vụ, có thể hướng dẫn ở lớp và hoàn thành bài tập ở nhà</w:t>
      </w:r>
    </w:p>
    <w:p w14:paraId="538AD88D" w14:textId="3F9F7160" w:rsidR="004C0562" w:rsidRPr="00921394" w:rsidRDefault="004C0562" w:rsidP="00C5577A">
      <w:pPr>
        <w:spacing w:after="0" w:line="240" w:lineRule="auto"/>
        <w:jc w:val="both"/>
        <w:rPr>
          <w:rFonts w:ascii="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 Sản phẩm:</w:t>
      </w:r>
      <w:r w:rsidRPr="00921394">
        <w:rPr>
          <w:rFonts w:ascii="Times New Roman" w:eastAsia="Times New Roman" w:hAnsi="Times New Roman" w:cs="Times New Roman"/>
          <w:color w:val="000000" w:themeColor="text1"/>
          <w:sz w:val="28"/>
          <w:szCs w:val="28"/>
        </w:rPr>
        <w:t xml:space="preserve"> câu trả lời của học sinh</w:t>
      </w:r>
    </w:p>
    <w:p w14:paraId="16BDEB08" w14:textId="78FAAE64" w:rsidR="00C5577A" w:rsidRPr="00921394" w:rsidRDefault="004C0562" w:rsidP="00C5577A">
      <w:pPr>
        <w:spacing w:after="0" w:line="240" w:lineRule="auto"/>
        <w:jc w:val="both"/>
        <w:rPr>
          <w:rFonts w:ascii="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t>d</w:t>
      </w:r>
      <w:r w:rsidR="00C5577A" w:rsidRPr="00921394">
        <w:rPr>
          <w:rFonts w:ascii="Times New Roman" w:hAnsi="Times New Roman" w:cs="Times New Roman"/>
          <w:b/>
          <w:color w:val="000000" w:themeColor="text1"/>
          <w:sz w:val="28"/>
          <w:szCs w:val="28"/>
        </w:rPr>
        <w:t>. Tổ chức hoạt động:</w:t>
      </w:r>
    </w:p>
    <w:p w14:paraId="0EEE42D6" w14:textId="3C74D44A" w:rsidR="00C5577A" w:rsidRPr="00921394" w:rsidRDefault="00C5577A" w:rsidP="00E563BA">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1: Chuyển giao nhiệm vụ</w:t>
      </w:r>
      <w:r w:rsidRPr="00921394">
        <w:rPr>
          <w:rFonts w:ascii="Times New Roman" w:eastAsia="Times New Roman" w:hAnsi="Times New Roman" w:cs="Times New Roman"/>
          <w:color w:val="000000" w:themeColor="text1"/>
          <w:sz w:val="28"/>
          <w:szCs w:val="28"/>
          <w:lang w:val="vi-VN"/>
        </w:rPr>
        <w:t>: Giáo viên</w:t>
      </w:r>
      <w:r w:rsidR="00A31FC0" w:rsidRPr="00921394">
        <w:rPr>
          <w:rFonts w:ascii="Times New Roman" w:eastAsia="Times New Roman" w:hAnsi="Times New Roman" w:cs="Times New Roman"/>
          <w:color w:val="000000" w:themeColor="text1"/>
          <w:sz w:val="28"/>
          <w:szCs w:val="28"/>
        </w:rPr>
        <w:t xml:space="preserve"> hướng dẫn học sinh</w:t>
      </w:r>
      <w:r w:rsidR="002675F7" w:rsidRPr="00921394">
        <w:rPr>
          <w:rFonts w:ascii="Times New Roman" w:eastAsia="Times New Roman" w:hAnsi="Times New Roman" w:cs="Times New Roman"/>
          <w:color w:val="000000" w:themeColor="text1"/>
          <w:sz w:val="28"/>
          <w:szCs w:val="28"/>
        </w:rPr>
        <w:t xml:space="preserve"> </w:t>
      </w:r>
      <w:r w:rsidR="006E2283" w:rsidRPr="00921394">
        <w:rPr>
          <w:rFonts w:ascii="Times New Roman" w:eastAsia="Times New Roman" w:hAnsi="Times New Roman" w:cs="Times New Roman"/>
          <w:color w:val="000000" w:themeColor="text1"/>
          <w:sz w:val="28"/>
          <w:szCs w:val="28"/>
        </w:rPr>
        <w:t xml:space="preserve">chơi trò chơi </w:t>
      </w:r>
      <w:r w:rsidR="006E2283" w:rsidRPr="00921394">
        <w:rPr>
          <w:rFonts w:ascii="Times New Roman" w:eastAsia="Times New Roman" w:hAnsi="Times New Roman" w:cs="Times New Roman"/>
          <w:b/>
          <w:bCs/>
          <w:color w:val="000000" w:themeColor="text1"/>
          <w:sz w:val="28"/>
          <w:szCs w:val="28"/>
        </w:rPr>
        <w:t>“</w:t>
      </w:r>
      <w:r w:rsidR="00FD525E">
        <w:rPr>
          <w:rFonts w:ascii="Times New Roman" w:eastAsia="Times New Roman" w:hAnsi="Times New Roman" w:cs="Times New Roman"/>
          <w:b/>
          <w:bCs/>
          <w:color w:val="000000" w:themeColor="text1"/>
          <w:sz w:val="28"/>
          <w:szCs w:val="28"/>
        </w:rPr>
        <w:t>Ai nhanh hơn</w:t>
      </w:r>
      <w:r w:rsidR="006E2283" w:rsidRPr="00921394">
        <w:rPr>
          <w:rFonts w:ascii="Times New Roman" w:eastAsia="Times New Roman" w:hAnsi="Times New Roman" w:cs="Times New Roman"/>
          <w:b/>
          <w:bCs/>
          <w:color w:val="000000" w:themeColor="text1"/>
          <w:sz w:val="28"/>
          <w:szCs w:val="28"/>
        </w:rPr>
        <w:t>”</w:t>
      </w:r>
      <w:r w:rsidR="006E2283" w:rsidRPr="00921394">
        <w:rPr>
          <w:rFonts w:ascii="Times New Roman" w:eastAsia="Times New Roman" w:hAnsi="Times New Roman" w:cs="Times New Roman"/>
          <w:color w:val="000000" w:themeColor="text1"/>
          <w:sz w:val="28"/>
          <w:szCs w:val="28"/>
        </w:rPr>
        <w:t xml:space="preserve"> thông qua các câu hỏi trắc nghiệm</w:t>
      </w:r>
      <w:r w:rsidR="002964A7" w:rsidRPr="00921394">
        <w:rPr>
          <w:rFonts w:ascii="Times New Roman" w:eastAsia="Times New Roman" w:hAnsi="Times New Roman" w:cs="Times New Roman"/>
          <w:color w:val="000000" w:themeColor="text1"/>
          <w:sz w:val="28"/>
          <w:szCs w:val="28"/>
        </w:rPr>
        <w:t xml:space="preserve">. </w:t>
      </w:r>
    </w:p>
    <w:p w14:paraId="25AD1CCE"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1:</w:t>
      </w:r>
      <w:r w:rsidRPr="00921394">
        <w:rPr>
          <w:rFonts w:ascii="Times New Roman" w:eastAsia="Times New Roman" w:hAnsi="Times New Roman" w:cs="Times New Roman"/>
          <w:color w:val="000000" w:themeColor="text1"/>
          <w:sz w:val="28"/>
          <w:szCs w:val="28"/>
        </w:rPr>
        <w:t> Khu vực Đông Bắc Á bao gồm các quốc gia</w:t>
      </w:r>
    </w:p>
    <w:p w14:paraId="7D36CD98" w14:textId="77777777" w:rsidR="00751ECE" w:rsidRPr="00921394" w:rsidRDefault="00751ECE" w:rsidP="00751ECE">
      <w:pPr>
        <w:spacing w:after="0"/>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A. Nhật Bản, Hàn Quốc, Đài Loan, vùng Viễn Đông Liên Bang Nga.</w:t>
      </w:r>
    </w:p>
    <w:p w14:paraId="3A7A3A5A"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B. Trung Quốc, Đài Loan, Hàn Quốc, Triều Tiên.</w:t>
      </w:r>
    </w:p>
    <w:p w14:paraId="7E1D6B87"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 Trung Quốc, Nhật Bản, Hàn Quốc, Triều Tiên, Đài Loan.</w:t>
      </w:r>
    </w:p>
    <w:p w14:paraId="49B31C45"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D. Trung Quốc, Nhật Bản, Hàn Quốc, Triều Tiên.</w:t>
      </w:r>
    </w:p>
    <w:p w14:paraId="77505137"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2:</w:t>
      </w:r>
      <w:r w:rsidRPr="00921394">
        <w:rPr>
          <w:rFonts w:ascii="Times New Roman" w:eastAsia="Times New Roman" w:hAnsi="Times New Roman" w:cs="Times New Roman"/>
          <w:color w:val="000000" w:themeColor="text1"/>
          <w:sz w:val="28"/>
          <w:szCs w:val="28"/>
        </w:rPr>
        <w:t> Quốc gia nào ở Đông Bắc Á trở thành quốc gia có nền kinh tế lớn thứ hai thế giới (2010)?</w:t>
      </w:r>
    </w:p>
    <w:p w14:paraId="5F489620"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Hàn Quốc.</w:t>
      </w:r>
    </w:p>
    <w:p w14:paraId="7EB4403C"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B. Nhật Bản.</w:t>
      </w:r>
    </w:p>
    <w:p w14:paraId="64112C3D"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C. Trung Quốc.</w:t>
      </w:r>
    </w:p>
    <w:p w14:paraId="01DB167A"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D. Triều Tiên.</w:t>
      </w:r>
    </w:p>
    <w:p w14:paraId="4CF9F287"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3:</w:t>
      </w:r>
      <w:r w:rsidRPr="00921394">
        <w:rPr>
          <w:rFonts w:ascii="Times New Roman" w:eastAsia="Times New Roman" w:hAnsi="Times New Roman" w:cs="Times New Roman"/>
          <w:color w:val="000000" w:themeColor="text1"/>
          <w:sz w:val="28"/>
          <w:szCs w:val="28"/>
        </w:rPr>
        <w:t> Trung Quốc tăng trưởng kinh tế nhanh nhất khi nào?</w:t>
      </w:r>
    </w:p>
    <w:p w14:paraId="2BDA0554"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Gia nhập Liên hợp quốc.</w:t>
      </w:r>
    </w:p>
    <w:p w14:paraId="660B41A7"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B. Gia nhập Tổ chức Thương mại Thế giới.</w:t>
      </w:r>
    </w:p>
    <w:p w14:paraId="58E29136"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 Gia nhập ASEAN.</w:t>
      </w:r>
    </w:p>
    <w:p w14:paraId="06E9B3E4"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D. Gia nhập Ngân hàng Thế giới.</w:t>
      </w:r>
    </w:p>
    <w:p w14:paraId="4EA6DB30"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4:</w:t>
      </w:r>
      <w:r w:rsidRPr="00921394">
        <w:rPr>
          <w:rFonts w:ascii="Times New Roman" w:eastAsia="Times New Roman" w:hAnsi="Times New Roman" w:cs="Times New Roman"/>
          <w:color w:val="000000" w:themeColor="text1"/>
          <w:sz w:val="28"/>
          <w:szCs w:val="28"/>
        </w:rPr>
        <w:t> Nền kinh tế Nhật Bản suy thoái vào thời gian nào?</w:t>
      </w:r>
    </w:p>
    <w:p w14:paraId="7233A477"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Đầu thế kỉ XX.</w:t>
      </w:r>
    </w:p>
    <w:p w14:paraId="423955E0"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B. Giữ thế kỉ XX.</w:t>
      </w:r>
    </w:p>
    <w:p w14:paraId="2CA05AE7"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C. Cuối thế kỉ XX.</w:t>
      </w:r>
    </w:p>
    <w:p w14:paraId="1ECC124F"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D. Giữa thế kỉ XXI.</w:t>
      </w:r>
    </w:p>
    <w:p w14:paraId="603AFDC2" w14:textId="32D5EB9D"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5:</w:t>
      </w:r>
      <w:r w:rsidRPr="00921394">
        <w:rPr>
          <w:rFonts w:ascii="Times New Roman" w:eastAsia="Times New Roman" w:hAnsi="Times New Roman" w:cs="Times New Roman"/>
          <w:color w:val="000000" w:themeColor="text1"/>
          <w:sz w:val="28"/>
          <w:szCs w:val="28"/>
        </w:rPr>
        <w:t> Hiện nay, chiến lược phát triển kinh tế của các nước Đông Nam Á là gì?</w:t>
      </w:r>
    </w:p>
    <w:p w14:paraId="5225E008"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Tập trung phát triển kinh tế dịch vụ.</w:t>
      </w:r>
    </w:p>
    <w:p w14:paraId="1210639B"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B. Tập trung công nghiệp nặng, khai thác.</w:t>
      </w:r>
    </w:p>
    <w:p w14:paraId="19C9FCD7"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 Tập trung khôi phục kinh tế, chạy đua vũ trang.</w:t>
      </w:r>
    </w:p>
    <w:p w14:paraId="74F57B2D"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D. Tập trung ngành kinh tế công nghệ cao.</w:t>
      </w:r>
    </w:p>
    <w:p w14:paraId="08835A99" w14:textId="0BD1BDC6"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6:</w:t>
      </w:r>
      <w:r w:rsidRPr="00921394">
        <w:rPr>
          <w:rFonts w:ascii="Times New Roman" w:eastAsia="Times New Roman" w:hAnsi="Times New Roman" w:cs="Times New Roman"/>
          <w:color w:val="000000" w:themeColor="text1"/>
          <w:sz w:val="28"/>
          <w:szCs w:val="28"/>
        </w:rPr>
        <w:t> Khó khăn trong tình hình xã hội Trung Quốc hiện nay là gì?</w:t>
      </w:r>
    </w:p>
    <w:p w14:paraId="32374CC4"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Thách thức từ việc giải quyết vấn đề ô nhiễm môi trường.</w:t>
      </w:r>
    </w:p>
    <w:p w14:paraId="0E88C2FD"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B. Phân hóa giàu nghèo sâu sắc.</w:t>
      </w:r>
    </w:p>
    <w:p w14:paraId="2FAD17D6"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lastRenderedPageBreak/>
        <w:t>C. Sự gia tăng của các vụ án tham nhũng.</w:t>
      </w:r>
    </w:p>
    <w:p w14:paraId="1E7841DD"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D. Tăng cao tỷ lệ thất nghiệp.</w:t>
      </w:r>
    </w:p>
    <w:p w14:paraId="06837BF4" w14:textId="677807F3"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7:</w:t>
      </w:r>
      <w:r w:rsidRPr="00921394">
        <w:rPr>
          <w:rFonts w:ascii="Times New Roman" w:eastAsia="Times New Roman" w:hAnsi="Times New Roman" w:cs="Times New Roman"/>
          <w:color w:val="000000" w:themeColor="text1"/>
          <w:sz w:val="28"/>
          <w:szCs w:val="28"/>
        </w:rPr>
        <w:t> Tình hình nền kinh tế Nhật Bản từ năm 1991 đến nay như thế nào?</w:t>
      </w:r>
    </w:p>
    <w:p w14:paraId="7D36E9BF"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Dựa dẫm vào Mỹ và nguồn tài trợ của Mỹ.</w:t>
      </w:r>
    </w:p>
    <w:p w14:paraId="3EB247BD"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B. Chưa thoát khỏi trì trệ, tăng trưởng yếu ớt.</w:t>
      </w:r>
    </w:p>
    <w:p w14:paraId="5876E12B"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 Phát triển nhanh chóng, đứng đầu thế giới.</w:t>
      </w:r>
    </w:p>
    <w:p w14:paraId="63A921B6"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D. Có thu nhập bình quân đầu người thấp.</w:t>
      </w:r>
    </w:p>
    <w:p w14:paraId="7870AEB0" w14:textId="29B7CF03"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8:</w:t>
      </w:r>
      <w:r w:rsidRPr="00921394">
        <w:rPr>
          <w:rFonts w:ascii="Times New Roman" w:eastAsia="Times New Roman" w:hAnsi="Times New Roman" w:cs="Times New Roman"/>
          <w:color w:val="000000" w:themeColor="text1"/>
          <w:sz w:val="28"/>
          <w:szCs w:val="28"/>
        </w:rPr>
        <w:t> Từ những năm 90 của thế kỷ XX đến nay, tổ chức ASEAN chuyển trọng tâm hoạt động sang lĩnh vực nào?</w:t>
      </w:r>
    </w:p>
    <w:p w14:paraId="15EA85F5"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Hợp tác trên lĩnh vực giáo dục.</w:t>
      </w:r>
    </w:p>
    <w:p w14:paraId="6121D0C2"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B. Hợp tác trên lĩnh vực văn hóa.</w:t>
      </w:r>
    </w:p>
    <w:p w14:paraId="69528AA0"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 Hợp tác trên lĩnh vực du lịch.</w:t>
      </w:r>
    </w:p>
    <w:p w14:paraId="1E9D0866" w14:textId="77777777" w:rsidR="00751ECE" w:rsidRPr="00921394" w:rsidRDefault="00751ECE" w:rsidP="00751ECE">
      <w:pPr>
        <w:shd w:val="clear" w:color="auto" w:fill="FFFFFF"/>
        <w:spacing w:after="0" w:line="276" w:lineRule="auto"/>
        <w:outlineLvl w:val="5"/>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D. Hợp tác trên lĩnh vực kinh tế.</w:t>
      </w:r>
    </w:p>
    <w:p w14:paraId="44D5646F" w14:textId="5F391FE9"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Câu 9:</w:t>
      </w:r>
      <w:r w:rsidRPr="00921394">
        <w:rPr>
          <w:rFonts w:ascii="Times New Roman" w:eastAsia="Times New Roman" w:hAnsi="Times New Roman" w:cs="Times New Roman"/>
          <w:color w:val="000000" w:themeColor="text1"/>
          <w:sz w:val="28"/>
          <w:szCs w:val="28"/>
        </w:rPr>
        <w:t> Nội dung nào </w:t>
      </w:r>
      <w:r w:rsidRPr="00921394">
        <w:rPr>
          <w:rFonts w:ascii="Times New Roman" w:eastAsia="Times New Roman" w:hAnsi="Times New Roman" w:cs="Times New Roman"/>
          <w:b/>
          <w:bCs/>
          <w:color w:val="000000" w:themeColor="text1"/>
          <w:sz w:val="28"/>
          <w:szCs w:val="28"/>
        </w:rPr>
        <w:t>không</w:t>
      </w:r>
      <w:r w:rsidRPr="00921394">
        <w:rPr>
          <w:rFonts w:ascii="Times New Roman" w:eastAsia="Times New Roman" w:hAnsi="Times New Roman" w:cs="Times New Roman"/>
          <w:color w:val="000000" w:themeColor="text1"/>
          <w:sz w:val="28"/>
          <w:szCs w:val="28"/>
        </w:rPr>
        <w:t> phải là nguyên tắc hoạt động của tổ chức ASEAN?</w:t>
      </w:r>
    </w:p>
    <w:p w14:paraId="497AC23A"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A. Giải quyết tranh chấp bằng biện pháp hòa bình.</w:t>
      </w:r>
    </w:p>
    <w:p w14:paraId="057A04FD" w14:textId="77777777" w:rsidR="00751ECE" w:rsidRPr="00921394" w:rsidRDefault="00751ECE" w:rsidP="00751ECE">
      <w:pPr>
        <w:shd w:val="clear" w:color="auto" w:fill="FFFFFF"/>
        <w:spacing w:after="0" w:line="276" w:lineRule="auto"/>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rPr>
        <w:t>B. Hợp tác liên minh về chính trị, đối ngoại, an ninh chung.</w:t>
      </w:r>
    </w:p>
    <w:p w14:paraId="351E1030" w14:textId="77777777"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C. Không sử dụng vũ lực hoặc đe dọa bằng vũ lực với nhau.</w:t>
      </w:r>
    </w:p>
    <w:p w14:paraId="749BDE1C" w14:textId="2058077B" w:rsidR="00751ECE" w:rsidRPr="00921394" w:rsidRDefault="00751ECE" w:rsidP="00751ECE">
      <w:pPr>
        <w:shd w:val="clear" w:color="auto" w:fill="FFFFFF"/>
        <w:spacing w:after="0" w:line="276" w:lineRule="auto"/>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D. Không can thiệp vào công việc nội bộ của nhau.</w:t>
      </w:r>
    </w:p>
    <w:p w14:paraId="7CB8D816" w14:textId="3DAEAEF8" w:rsidR="00C5577A" w:rsidRPr="00921394" w:rsidRDefault="00C5577A" w:rsidP="00C5577A">
      <w:pPr>
        <w:spacing w:after="0" w:line="240" w:lineRule="auto"/>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2: Thực hiện nhiệm vụ</w:t>
      </w:r>
    </w:p>
    <w:p w14:paraId="69431414" w14:textId="4CE609A8" w:rsidR="00C5577A" w:rsidRPr="00921394" w:rsidRDefault="00C5577A" w:rsidP="00753F12">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 xml:space="preserve">- HS </w:t>
      </w:r>
      <w:r w:rsidR="00753F12" w:rsidRPr="00921394">
        <w:rPr>
          <w:rFonts w:ascii="Times New Roman" w:eastAsia="Times New Roman" w:hAnsi="Times New Roman" w:cs="Times New Roman"/>
          <w:color w:val="000000" w:themeColor="text1"/>
          <w:sz w:val="28"/>
          <w:szCs w:val="28"/>
        </w:rPr>
        <w:t>tham gia trò chơi</w:t>
      </w:r>
    </w:p>
    <w:p w14:paraId="4D66226D" w14:textId="77777777" w:rsidR="00C5577A" w:rsidRPr="00921394" w:rsidRDefault="00C5577A" w:rsidP="00C5577A">
      <w:pPr>
        <w:spacing w:after="0" w:line="240" w:lineRule="auto"/>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3: Báo cáo, thảo luận</w:t>
      </w:r>
    </w:p>
    <w:p w14:paraId="522AB44F" w14:textId="0F040FC7" w:rsidR="00C5577A" w:rsidRPr="00921394" w:rsidRDefault="00C5577A" w:rsidP="00753F12">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 xml:space="preserve">- </w:t>
      </w:r>
      <w:r w:rsidR="00753F12" w:rsidRPr="00921394">
        <w:rPr>
          <w:rFonts w:ascii="Times New Roman" w:eastAsia="Times New Roman" w:hAnsi="Times New Roman" w:cs="Times New Roman"/>
          <w:color w:val="000000" w:themeColor="text1"/>
          <w:sz w:val="28"/>
          <w:szCs w:val="28"/>
        </w:rPr>
        <w:t xml:space="preserve">Câu trả lời của học sinh </w:t>
      </w:r>
    </w:p>
    <w:p w14:paraId="55CDE483" w14:textId="77777777" w:rsidR="00753F12" w:rsidRPr="00921394" w:rsidRDefault="00C5577A" w:rsidP="00C5577A">
      <w:pPr>
        <w:spacing w:after="0" w:line="240" w:lineRule="auto"/>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4: Kết luận, nhận định</w:t>
      </w:r>
    </w:p>
    <w:p w14:paraId="4B542386" w14:textId="45BA6E87" w:rsidR="00C5577A" w:rsidRPr="00921394" w:rsidRDefault="00753F12" w:rsidP="00C5577A">
      <w:pPr>
        <w:spacing w:after="0" w:line="240" w:lineRule="auto"/>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rPr>
        <w:t xml:space="preserve">- </w:t>
      </w:r>
      <w:r w:rsidR="00C5577A" w:rsidRPr="00921394">
        <w:rPr>
          <w:rFonts w:ascii="Times New Roman" w:eastAsia="Times New Roman" w:hAnsi="Times New Roman" w:cs="Times New Roman"/>
          <w:color w:val="000000" w:themeColor="text1"/>
          <w:sz w:val="28"/>
          <w:szCs w:val="28"/>
          <w:lang w:val="vi-VN"/>
        </w:rPr>
        <w:t>GV nhận xét bài làm của HS.</w:t>
      </w:r>
    </w:p>
    <w:p w14:paraId="75E3A9F0" w14:textId="77777777" w:rsidR="00C5577A" w:rsidRPr="00921394" w:rsidRDefault="00C5577A" w:rsidP="00C5577A">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4. Hoạt động vận dụng:</w:t>
      </w:r>
    </w:p>
    <w:p w14:paraId="39FB495C" w14:textId="77777777" w:rsidR="00C5577A" w:rsidRPr="00921394" w:rsidRDefault="00C5577A" w:rsidP="00C5577A">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hAnsi="Times New Roman" w:cs="Times New Roman"/>
          <w:b/>
          <w:color w:val="000000" w:themeColor="text1"/>
          <w:sz w:val="28"/>
          <w:szCs w:val="28"/>
        </w:rPr>
        <w:t>a. Mục tiêu:</w:t>
      </w:r>
      <w:r w:rsidRPr="00921394">
        <w:rPr>
          <w:rFonts w:ascii="Times New Roman" w:hAnsi="Times New Roman" w:cs="Times New Roman"/>
          <w:color w:val="000000" w:themeColor="text1"/>
          <w:sz w:val="28"/>
          <w:szCs w:val="28"/>
        </w:rPr>
        <w:t xml:space="preserve">  </w:t>
      </w:r>
      <w:r w:rsidRPr="00921394">
        <w:rPr>
          <w:rFonts w:ascii="Times New Roman" w:eastAsia="Times New Roman" w:hAnsi="Times New Roman" w:cs="Times New Roman"/>
          <w:color w:val="000000" w:themeColor="text1"/>
          <w:sz w:val="28"/>
          <w:szCs w:val="28"/>
        </w:rPr>
        <w:t>Nhằm giúp HS vận dụng kiến thức mới đã lĩnh hội để giải quyết những vấn đề mới trong học tập, cuộc sống.</w:t>
      </w:r>
    </w:p>
    <w:p w14:paraId="783A1AEC" w14:textId="357AFE82" w:rsidR="00C5577A" w:rsidRPr="00921394" w:rsidRDefault="00C5577A" w:rsidP="00C5577A">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b/>
          <w:color w:val="000000" w:themeColor="text1"/>
          <w:sz w:val="28"/>
          <w:szCs w:val="28"/>
        </w:rPr>
        <w:t>b. Nội dung:</w:t>
      </w:r>
      <w:r w:rsidRPr="00921394">
        <w:rPr>
          <w:rFonts w:ascii="Times New Roman" w:eastAsia="Times New Roman" w:hAnsi="Times New Roman" w:cs="Times New Roman"/>
          <w:color w:val="000000" w:themeColor="text1"/>
          <w:sz w:val="28"/>
          <w:szCs w:val="28"/>
        </w:rPr>
        <w:t xml:space="preserve"> GV đặt câu hỏi, HS hoàn thành nhiệm vụ </w:t>
      </w:r>
    </w:p>
    <w:p w14:paraId="4A828988" w14:textId="00540F86" w:rsidR="004C0562" w:rsidRPr="00921394" w:rsidRDefault="004C0562" w:rsidP="00C5577A">
      <w:pPr>
        <w:spacing w:after="0" w:line="240" w:lineRule="auto"/>
        <w:jc w:val="both"/>
        <w:rPr>
          <w:rFonts w:ascii="Times New Roman" w:hAnsi="Times New Roman" w:cs="Times New Roman"/>
          <w:color w:val="000000" w:themeColor="text1"/>
          <w:sz w:val="28"/>
          <w:szCs w:val="28"/>
        </w:rPr>
      </w:pPr>
      <w:r w:rsidRPr="00921394">
        <w:rPr>
          <w:rFonts w:ascii="Times New Roman" w:eastAsia="Times New Roman" w:hAnsi="Times New Roman" w:cs="Times New Roman"/>
          <w:b/>
          <w:bCs/>
          <w:color w:val="000000" w:themeColor="text1"/>
          <w:sz w:val="28"/>
          <w:szCs w:val="28"/>
        </w:rPr>
        <w:t xml:space="preserve">c. Sản phẩm: </w:t>
      </w:r>
      <w:r w:rsidRPr="00921394">
        <w:rPr>
          <w:rFonts w:ascii="Times New Roman" w:eastAsia="Times New Roman" w:hAnsi="Times New Roman" w:cs="Times New Roman"/>
          <w:color w:val="000000" w:themeColor="text1"/>
          <w:sz w:val="28"/>
          <w:szCs w:val="28"/>
        </w:rPr>
        <w:t>Câu trả lời của học sinh</w:t>
      </w:r>
    </w:p>
    <w:p w14:paraId="6827BB08" w14:textId="565FA6E8" w:rsidR="00C5577A" w:rsidRPr="00921394" w:rsidRDefault="004C0562" w:rsidP="00C5577A">
      <w:pPr>
        <w:spacing w:after="0" w:line="240" w:lineRule="auto"/>
        <w:jc w:val="both"/>
        <w:rPr>
          <w:rFonts w:ascii="Times New Roman" w:hAnsi="Times New Roman" w:cs="Times New Roman"/>
          <w:b/>
          <w:color w:val="000000" w:themeColor="text1"/>
          <w:sz w:val="28"/>
          <w:szCs w:val="28"/>
        </w:rPr>
      </w:pPr>
      <w:r w:rsidRPr="00921394">
        <w:rPr>
          <w:rFonts w:ascii="Times New Roman" w:hAnsi="Times New Roman" w:cs="Times New Roman"/>
          <w:b/>
          <w:color w:val="000000" w:themeColor="text1"/>
          <w:sz w:val="28"/>
          <w:szCs w:val="28"/>
        </w:rPr>
        <w:t>d</w:t>
      </w:r>
      <w:r w:rsidR="00C5577A" w:rsidRPr="00921394">
        <w:rPr>
          <w:rFonts w:ascii="Times New Roman" w:hAnsi="Times New Roman" w:cs="Times New Roman"/>
          <w:b/>
          <w:color w:val="000000" w:themeColor="text1"/>
          <w:sz w:val="28"/>
          <w:szCs w:val="28"/>
        </w:rPr>
        <w:t>. Tổ chức hoạt động:</w:t>
      </w:r>
    </w:p>
    <w:p w14:paraId="0744312A" w14:textId="77777777" w:rsidR="00753F12" w:rsidRPr="00921394" w:rsidRDefault="00C5577A" w:rsidP="00D57821">
      <w:pPr>
        <w:spacing w:after="0" w:line="240" w:lineRule="auto"/>
        <w:jc w:val="both"/>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1: Chuyển giao nhiệm vụ</w:t>
      </w:r>
    </w:p>
    <w:p w14:paraId="00887F0A" w14:textId="5E6E1BBA" w:rsidR="00650530" w:rsidRPr="00921394" w:rsidRDefault="00C5577A" w:rsidP="00320019">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lang w:val="vi-VN"/>
        </w:rPr>
        <w:t xml:space="preserve"> </w:t>
      </w:r>
      <w:r w:rsidR="00753F12" w:rsidRPr="00921394">
        <w:rPr>
          <w:rFonts w:ascii="Times New Roman" w:eastAsia="Times New Roman" w:hAnsi="Times New Roman" w:cs="Times New Roman"/>
          <w:color w:val="000000" w:themeColor="text1"/>
          <w:sz w:val="28"/>
          <w:szCs w:val="28"/>
        </w:rPr>
        <w:t xml:space="preserve">- </w:t>
      </w:r>
      <w:r w:rsidRPr="00921394">
        <w:rPr>
          <w:rFonts w:ascii="Times New Roman" w:eastAsia="Times New Roman" w:hAnsi="Times New Roman" w:cs="Times New Roman"/>
          <w:color w:val="000000" w:themeColor="text1"/>
          <w:sz w:val="28"/>
          <w:szCs w:val="28"/>
          <w:lang w:val="vi-VN"/>
        </w:rPr>
        <w:t>GV giao bài</w:t>
      </w:r>
      <w:r w:rsidR="00317F12" w:rsidRPr="00921394">
        <w:rPr>
          <w:rFonts w:ascii="Times New Roman" w:eastAsia="Times New Roman" w:hAnsi="Times New Roman" w:cs="Times New Roman"/>
          <w:color w:val="000000" w:themeColor="text1"/>
          <w:sz w:val="28"/>
          <w:szCs w:val="28"/>
        </w:rPr>
        <w:t xml:space="preserve"> tập</w:t>
      </w:r>
      <w:r w:rsidR="00753F12" w:rsidRPr="00921394">
        <w:rPr>
          <w:rFonts w:ascii="Times New Roman" w:eastAsia="Times New Roman" w:hAnsi="Times New Roman" w:cs="Times New Roman"/>
          <w:color w:val="000000" w:themeColor="text1"/>
          <w:sz w:val="28"/>
          <w:szCs w:val="28"/>
        </w:rPr>
        <w:t xml:space="preserve"> về nhà</w:t>
      </w:r>
      <w:r w:rsidRPr="00921394">
        <w:rPr>
          <w:rFonts w:ascii="Times New Roman" w:eastAsia="Times New Roman" w:hAnsi="Times New Roman" w:cs="Times New Roman"/>
          <w:color w:val="000000" w:themeColor="text1"/>
          <w:sz w:val="28"/>
          <w:szCs w:val="28"/>
        </w:rPr>
        <w:t xml:space="preserve"> </w:t>
      </w:r>
    </w:p>
    <w:p w14:paraId="1CAAFD2D" w14:textId="683B24B7" w:rsidR="00641C04" w:rsidRPr="00921394" w:rsidRDefault="00641C04" w:rsidP="00320019">
      <w:pPr>
        <w:spacing w:after="0" w:line="240" w:lineRule="auto"/>
        <w:jc w:val="both"/>
        <w:rPr>
          <w:rFonts w:ascii="Times New Roman" w:eastAsia="Times New Roman" w:hAnsi="Times New Roman" w:cs="Times New Roman"/>
          <w:b/>
          <w:bCs/>
          <w:i/>
          <w:iCs/>
          <w:color w:val="000000" w:themeColor="text1"/>
          <w:sz w:val="28"/>
          <w:szCs w:val="28"/>
        </w:rPr>
      </w:pPr>
      <w:r w:rsidRPr="00921394">
        <w:rPr>
          <w:rFonts w:ascii="Times New Roman" w:eastAsia="Times New Roman" w:hAnsi="Times New Roman" w:cs="Times New Roman"/>
          <w:b/>
          <w:bCs/>
          <w:i/>
          <w:iCs/>
          <w:color w:val="000000" w:themeColor="text1"/>
          <w:sz w:val="28"/>
          <w:szCs w:val="28"/>
        </w:rPr>
        <w:t xml:space="preserve">? </w:t>
      </w:r>
      <w:r w:rsidR="00B9707F" w:rsidRPr="00921394">
        <w:rPr>
          <w:rFonts w:ascii="Times New Roman" w:eastAsia="Times New Roman" w:hAnsi="Times New Roman" w:cs="Times New Roman"/>
          <w:b/>
          <w:bCs/>
          <w:i/>
          <w:iCs/>
          <w:color w:val="000000" w:themeColor="text1"/>
          <w:sz w:val="28"/>
          <w:szCs w:val="28"/>
        </w:rPr>
        <w:t>Năm 1997, lần đầu tiên ASEAN ra tuyên bố chung “Tầm nhìn ASEAN 2020”, trong đó sự thống nhất khu vực được nhấn mạnh: “Sông núi không còn chia cắt mà gắt kết chúng ta trong hữu nghị và hợp tác”. Hãy sưu tầm 3 sự kiện chứng minh tinh thần “hữu nghị và hợp tác” của các nước ASEAN từ năm 1997 đến nay.</w:t>
      </w:r>
    </w:p>
    <w:p w14:paraId="040C62B8" w14:textId="6F5DE78A" w:rsidR="00C5577A" w:rsidRPr="00921394" w:rsidRDefault="00C5577A" w:rsidP="00320019">
      <w:pPr>
        <w:spacing w:after="0" w:line="240" w:lineRule="auto"/>
        <w:jc w:val="both"/>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2: Thực hiện nhiệm vụ</w:t>
      </w:r>
    </w:p>
    <w:p w14:paraId="6A33E9AF" w14:textId="77777777" w:rsidR="00C5577A" w:rsidRPr="00921394" w:rsidRDefault="00C5577A" w:rsidP="00320019">
      <w:pPr>
        <w:spacing w:after="0" w:line="240" w:lineRule="auto"/>
        <w:jc w:val="both"/>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color w:val="000000" w:themeColor="text1"/>
          <w:sz w:val="28"/>
          <w:szCs w:val="28"/>
          <w:lang w:val="vi-VN"/>
        </w:rPr>
        <w:t>- GV hướng dẫn các em tìm hiểu yêu cầu của đề.</w:t>
      </w:r>
    </w:p>
    <w:p w14:paraId="6498CB4B" w14:textId="77777777" w:rsidR="00C5577A" w:rsidRPr="00921394" w:rsidRDefault="00C5577A" w:rsidP="00320019">
      <w:pPr>
        <w:spacing w:after="0" w:line="240" w:lineRule="auto"/>
        <w:jc w:val="both"/>
        <w:rPr>
          <w:rFonts w:ascii="Times New Roman" w:eastAsia="Times New Roman" w:hAnsi="Times New Roman" w:cs="Times New Roman"/>
          <w:color w:val="000000" w:themeColor="text1"/>
          <w:sz w:val="28"/>
          <w:szCs w:val="28"/>
          <w:lang w:val="vi-VN"/>
        </w:rPr>
      </w:pPr>
      <w:r w:rsidRPr="00921394">
        <w:rPr>
          <w:rFonts w:ascii="Times New Roman" w:eastAsia="Times New Roman" w:hAnsi="Times New Roman" w:cs="Times New Roman"/>
          <w:color w:val="000000" w:themeColor="text1"/>
          <w:sz w:val="28"/>
          <w:szCs w:val="28"/>
          <w:lang w:val="vi-VN"/>
        </w:rPr>
        <w:t>- HS đọc và xác định yêu cầu của bài tập.</w:t>
      </w:r>
    </w:p>
    <w:p w14:paraId="139E7E69" w14:textId="1CBA847D" w:rsidR="00F3086C" w:rsidRPr="00921394" w:rsidRDefault="00C5577A" w:rsidP="00D57821">
      <w:pPr>
        <w:spacing w:after="0" w:line="240" w:lineRule="auto"/>
        <w:jc w:val="both"/>
        <w:rPr>
          <w:rFonts w:ascii="Times New Roman" w:eastAsia="Times New Roman" w:hAnsi="Times New Roman" w:cs="Times New Roman"/>
          <w:b/>
          <w:bCs/>
          <w:color w:val="000000" w:themeColor="text1"/>
          <w:sz w:val="28"/>
          <w:szCs w:val="28"/>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3: Báo cáo, thảo luận</w:t>
      </w:r>
    </w:p>
    <w:p w14:paraId="51C4C8DB" w14:textId="4D09957A" w:rsidR="00FE488D" w:rsidRPr="00921394" w:rsidRDefault="00FE488D" w:rsidP="00D5782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lastRenderedPageBreak/>
        <w:t>- Học sinh hoàn thành nhiệm vụ học tập ở nhà</w:t>
      </w:r>
    </w:p>
    <w:p w14:paraId="56D0B887" w14:textId="2497E207" w:rsidR="003C34B1" w:rsidRPr="00921394" w:rsidRDefault="003C34B1" w:rsidP="00352CCE">
      <w:pPr>
        <w:spacing w:after="0" w:line="240" w:lineRule="auto"/>
        <w:ind w:firstLine="720"/>
        <w:jc w:val="both"/>
        <w:rPr>
          <w:rFonts w:ascii="Times New Roman" w:eastAsia="Times New Roman" w:hAnsi="Times New Roman" w:cs="Times New Roman"/>
          <w:color w:val="000000" w:themeColor="text1"/>
          <w:sz w:val="28"/>
          <w:szCs w:val="28"/>
          <w:u w:val="single"/>
        </w:rPr>
      </w:pPr>
      <w:r w:rsidRPr="00921394">
        <w:rPr>
          <w:rFonts w:ascii="Times New Roman" w:eastAsia="Times New Roman" w:hAnsi="Times New Roman" w:cs="Times New Roman"/>
          <w:b/>
          <w:bCs/>
          <w:color w:val="000000" w:themeColor="text1"/>
          <w:sz w:val="28"/>
          <w:szCs w:val="28"/>
          <w:u w:val="single"/>
        </w:rPr>
        <w:t>Thành lập Cộng đồng ASEAN (2015)</w:t>
      </w:r>
    </w:p>
    <w:p w14:paraId="2043F37A" w14:textId="7921AFE2"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Ngày 31/12/2015, Cộng đồng ASEAN chính thức ra đời với ba trụ cột chính: Cộng đồng Chính trị - An ninh, Cộng đồng Kinh tế và Cộng đồng Văn hóa - Xã hội.</w:t>
      </w:r>
    </w:p>
    <w:p w14:paraId="69E06064" w14:textId="667608B9"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Đây là một dấu mốc quan trọng, thể hiện sự đoàn kết và quyết tâm hợp tác sâu rộng giữa các nước ASEAN trong nhiều lĩnh vực như kinh tế, chính trị, an ninh, văn hóa - xã hội.</w:t>
      </w:r>
    </w:p>
    <w:p w14:paraId="5FDECAB2" w14:textId="16401B54" w:rsidR="003C34B1" w:rsidRPr="00921394" w:rsidRDefault="003C34B1" w:rsidP="00352CCE">
      <w:pPr>
        <w:spacing w:after="0" w:line="240" w:lineRule="auto"/>
        <w:ind w:firstLine="720"/>
        <w:jc w:val="both"/>
        <w:rPr>
          <w:rFonts w:ascii="Times New Roman" w:eastAsia="Times New Roman" w:hAnsi="Times New Roman" w:cs="Times New Roman"/>
          <w:color w:val="000000" w:themeColor="text1"/>
          <w:sz w:val="28"/>
          <w:szCs w:val="28"/>
          <w:u w:val="single"/>
        </w:rPr>
      </w:pPr>
      <w:r w:rsidRPr="00921394">
        <w:rPr>
          <w:rFonts w:ascii="Times New Roman" w:eastAsia="Times New Roman" w:hAnsi="Times New Roman" w:cs="Times New Roman"/>
          <w:b/>
          <w:bCs/>
          <w:color w:val="000000" w:themeColor="text1"/>
          <w:sz w:val="28"/>
          <w:szCs w:val="28"/>
          <w:u w:val="single"/>
        </w:rPr>
        <w:t>Ký kết Hiệp định Đối tác Kinh tế Toàn diện Khu vực (RCEP) – 2020</w:t>
      </w:r>
    </w:p>
    <w:p w14:paraId="0112FDDD" w14:textId="24F85FE5"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Ngày 15/11/2020, 10 nước ASEAN cùng 5 đối tác (Trung Quốc, Nhật Bản, Hàn Quốc, Australia, New Zealand) ký kết RCEP – hiệp định thương mại tự do lớn nhất thế giới.</w:t>
      </w:r>
    </w:p>
    <w:p w14:paraId="50A1A9AD" w14:textId="20C310BF"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Đây là minh chứng cho sự hợp tác chặt chẽ của các nước ASEAN trong việc thúc đẩy thương mại, đầu tư và phát triển kinh tế khu vực.</w:t>
      </w:r>
    </w:p>
    <w:p w14:paraId="5148EFEE" w14:textId="77777777" w:rsidR="003C34B1" w:rsidRPr="00921394" w:rsidRDefault="003C34B1" w:rsidP="00352CCE">
      <w:pPr>
        <w:spacing w:after="0" w:line="240" w:lineRule="auto"/>
        <w:ind w:firstLine="720"/>
        <w:jc w:val="both"/>
        <w:rPr>
          <w:rFonts w:ascii="Times New Roman" w:eastAsia="Times New Roman" w:hAnsi="Times New Roman" w:cs="Times New Roman"/>
          <w:color w:val="000000" w:themeColor="text1"/>
          <w:sz w:val="28"/>
          <w:szCs w:val="28"/>
          <w:u w:val="single"/>
        </w:rPr>
      </w:pPr>
      <w:r w:rsidRPr="00921394">
        <w:rPr>
          <w:rFonts w:ascii="Times New Roman" w:eastAsia="Times New Roman" w:hAnsi="Times New Roman" w:cs="Times New Roman"/>
          <w:b/>
          <w:bCs/>
          <w:color w:val="000000" w:themeColor="text1"/>
          <w:sz w:val="28"/>
          <w:szCs w:val="28"/>
          <w:u w:val="single"/>
        </w:rPr>
        <w:t>Hợp tác chống đại dịch COVID-19 (2020 - nay)</w:t>
      </w:r>
    </w:p>
    <w:p w14:paraId="7629508E" w14:textId="0FB826CD"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Khi đại dịch COVID-19 bùng phát, ASEAN đã thể hiện tinh thần đoàn kết qua nhiều sáng kiến như:</w:t>
      </w:r>
    </w:p>
    <w:p w14:paraId="2A044249" w14:textId="150E91DE"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Thành lập Quỹ ứng phó COVID-19 của ASEAN để hỗ trợ các nước thành viên.</w:t>
      </w:r>
    </w:p>
    <w:p w14:paraId="006FB72D" w14:textId="4625AD64" w:rsidR="003C34B1" w:rsidRPr="00921394" w:rsidRDefault="003C34B1" w:rsidP="003C34B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Chia sẻ nguồn cung cấp y tế, vaccine và hợp tác trong sản xuất vaccine giữa các nước ASEAN.</w:t>
      </w:r>
    </w:p>
    <w:p w14:paraId="5CAE6331" w14:textId="3977FF73" w:rsidR="003C34B1" w:rsidRPr="00921394" w:rsidRDefault="003C34B1" w:rsidP="00D57821">
      <w:pPr>
        <w:spacing w:after="0" w:line="240" w:lineRule="auto"/>
        <w:jc w:val="both"/>
        <w:rPr>
          <w:rFonts w:ascii="Times New Roman" w:eastAsia="Times New Roman" w:hAnsi="Times New Roman" w:cs="Times New Roman"/>
          <w:color w:val="000000" w:themeColor="text1"/>
          <w:sz w:val="28"/>
          <w:szCs w:val="28"/>
        </w:rPr>
      </w:pPr>
      <w:r w:rsidRPr="00921394">
        <w:rPr>
          <w:rFonts w:ascii="Times New Roman" w:eastAsia="Times New Roman" w:hAnsi="Times New Roman" w:cs="Times New Roman"/>
          <w:color w:val="000000" w:themeColor="text1"/>
          <w:sz w:val="28"/>
          <w:szCs w:val="28"/>
        </w:rPr>
        <w:t>- ASEAN và các đối tác như Trung Quốc, Nhật Bản, Hàn Quốc phối hợp tổ chức Hội nghị Cấp cao Đặc biệt về COVID-19 để tìm giải pháp chung.</w:t>
      </w:r>
    </w:p>
    <w:p w14:paraId="588937EC" w14:textId="5F4921B1" w:rsidR="00C5577A" w:rsidRPr="00921394" w:rsidRDefault="00C5577A" w:rsidP="00D57821">
      <w:pPr>
        <w:spacing w:after="0" w:line="240" w:lineRule="auto"/>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lang w:val="vi-VN"/>
        </w:rPr>
        <w:t>B</w:t>
      </w:r>
      <w:r w:rsidRPr="00921394">
        <w:rPr>
          <w:rFonts w:ascii="Times New Roman" w:eastAsia="Times New Roman" w:hAnsi="Times New Roman" w:cs="Times New Roman"/>
          <w:b/>
          <w:bCs/>
          <w:color w:val="000000" w:themeColor="text1"/>
          <w:sz w:val="28"/>
          <w:szCs w:val="28"/>
        </w:rPr>
        <w:t xml:space="preserve">ước </w:t>
      </w:r>
      <w:r w:rsidRPr="00921394">
        <w:rPr>
          <w:rFonts w:ascii="Times New Roman" w:eastAsia="Times New Roman" w:hAnsi="Times New Roman" w:cs="Times New Roman"/>
          <w:b/>
          <w:bCs/>
          <w:color w:val="000000" w:themeColor="text1"/>
          <w:sz w:val="28"/>
          <w:szCs w:val="28"/>
          <w:lang w:val="vi-VN"/>
        </w:rPr>
        <w:t>4: Kết luận, nhận định (GV)</w:t>
      </w:r>
    </w:p>
    <w:p w14:paraId="233338A5" w14:textId="3C39931D" w:rsidR="00C5577A" w:rsidRPr="00921394" w:rsidRDefault="00AA4DB8" w:rsidP="00D57821">
      <w:pPr>
        <w:spacing w:after="0" w:line="240" w:lineRule="auto"/>
        <w:jc w:val="both"/>
        <w:rPr>
          <w:rFonts w:ascii="Times New Roman" w:eastAsia="Times New Roman" w:hAnsi="Times New Roman" w:cs="Times New Roman"/>
          <w:b/>
          <w:bCs/>
          <w:color w:val="000000" w:themeColor="text1"/>
          <w:sz w:val="28"/>
          <w:szCs w:val="28"/>
          <w:lang w:val="vi-VN"/>
        </w:rPr>
      </w:pPr>
      <w:r w:rsidRPr="00921394">
        <w:rPr>
          <w:rFonts w:ascii="Times New Roman" w:eastAsia="Times New Roman" w:hAnsi="Times New Roman" w:cs="Times New Roman"/>
          <w:b/>
          <w:bCs/>
          <w:color w:val="000000" w:themeColor="text1"/>
          <w:sz w:val="28"/>
          <w:szCs w:val="28"/>
        </w:rPr>
        <w:t xml:space="preserve">* </w:t>
      </w:r>
      <w:r w:rsidR="00C5577A" w:rsidRPr="00921394">
        <w:rPr>
          <w:rFonts w:ascii="Times New Roman" w:eastAsia="Times New Roman" w:hAnsi="Times New Roman" w:cs="Times New Roman"/>
          <w:b/>
          <w:bCs/>
          <w:color w:val="000000" w:themeColor="text1"/>
          <w:sz w:val="28"/>
          <w:szCs w:val="28"/>
          <w:lang w:val="vi-VN"/>
        </w:rPr>
        <w:t>Dặn dò HS những nội dung cần học ở nhà và chuẩn bị cho bài học sau.</w:t>
      </w:r>
    </w:p>
    <w:p w14:paraId="69CE0986" w14:textId="3026B5FC" w:rsidR="00B640B6" w:rsidRPr="00921394" w:rsidRDefault="00AA4DB8" w:rsidP="00A361A3">
      <w:pPr>
        <w:spacing w:after="0"/>
        <w:jc w:val="both"/>
        <w:rPr>
          <w:rFonts w:ascii="Times New Roman" w:hAnsi="Times New Roman" w:cs="Times New Roman"/>
          <w:b/>
          <w:bCs/>
          <w:color w:val="000000" w:themeColor="text1"/>
          <w:sz w:val="28"/>
          <w:szCs w:val="28"/>
        </w:rPr>
      </w:pPr>
      <w:r w:rsidRPr="00921394">
        <w:rPr>
          <w:rFonts w:ascii="Times New Roman" w:hAnsi="Times New Roman" w:cs="Times New Roman"/>
          <w:color w:val="000000" w:themeColor="text1"/>
          <w:sz w:val="28"/>
          <w:szCs w:val="28"/>
        </w:rPr>
        <w:t xml:space="preserve">+ Đọc, tìm hiểu trước </w:t>
      </w:r>
      <w:r w:rsidR="00EA24DE" w:rsidRPr="00921394">
        <w:rPr>
          <w:rFonts w:ascii="Times New Roman" w:hAnsi="Times New Roman" w:cs="Times New Roman"/>
          <w:b/>
          <w:bCs/>
          <w:color w:val="000000" w:themeColor="text1"/>
          <w:sz w:val="28"/>
          <w:szCs w:val="28"/>
        </w:rPr>
        <w:t xml:space="preserve">bài </w:t>
      </w:r>
      <w:r w:rsidR="009B10A0" w:rsidRPr="00921394">
        <w:rPr>
          <w:rFonts w:ascii="Times New Roman" w:hAnsi="Times New Roman" w:cs="Times New Roman"/>
          <w:b/>
          <w:bCs/>
          <w:color w:val="000000" w:themeColor="text1"/>
          <w:sz w:val="28"/>
          <w:szCs w:val="28"/>
        </w:rPr>
        <w:t xml:space="preserve">23: </w:t>
      </w:r>
      <w:r w:rsidR="00A01263" w:rsidRPr="00921394">
        <w:rPr>
          <w:rFonts w:ascii="Times New Roman" w:hAnsi="Times New Roman" w:cs="Times New Roman"/>
          <w:b/>
          <w:bCs/>
          <w:color w:val="000000" w:themeColor="text1"/>
          <w:sz w:val="28"/>
          <w:szCs w:val="28"/>
        </w:rPr>
        <w:t>Công cuộc đổi mới từ năm 1991 đến nay</w:t>
      </w:r>
    </w:p>
    <w:p w14:paraId="66225673" w14:textId="0867773E" w:rsidR="00B77EFD" w:rsidRPr="00921394" w:rsidRDefault="00B640B6" w:rsidP="00B77EFD">
      <w:pPr>
        <w:spacing w:after="0"/>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w:t>
      </w:r>
      <w:r w:rsidR="00B77EFD" w:rsidRPr="00921394">
        <w:rPr>
          <w:rFonts w:ascii="Times New Roman" w:hAnsi="Times New Roman" w:cs="Times New Roman"/>
          <w:color w:val="000000" w:themeColor="text1"/>
          <w:sz w:val="28"/>
          <w:szCs w:val="28"/>
        </w:rPr>
        <w:t xml:space="preserve"> Sưu tầm tư liệu, hình ảnh về </w:t>
      </w:r>
      <w:r w:rsidR="00A01263" w:rsidRPr="00921394">
        <w:rPr>
          <w:rFonts w:ascii="Times New Roman" w:hAnsi="Times New Roman" w:cs="Times New Roman"/>
          <w:color w:val="000000" w:themeColor="text1"/>
          <w:sz w:val="28"/>
          <w:szCs w:val="28"/>
        </w:rPr>
        <w:t>Việt Nam từ năm 1991 đến nay</w:t>
      </w:r>
    </w:p>
    <w:p w14:paraId="4E5B6992" w14:textId="130832A5" w:rsidR="00B77EFD" w:rsidRPr="00921394" w:rsidRDefault="00B77EFD" w:rsidP="00B77EFD">
      <w:pPr>
        <w:spacing w:after="0"/>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 xml:space="preserve">+ </w:t>
      </w:r>
      <w:r w:rsidR="00A01263" w:rsidRPr="00921394">
        <w:rPr>
          <w:rFonts w:ascii="Times New Roman" w:hAnsi="Times New Roman" w:cs="Times New Roman"/>
          <w:color w:val="000000" w:themeColor="text1"/>
          <w:sz w:val="28"/>
          <w:szCs w:val="28"/>
        </w:rPr>
        <w:t>Tìm hiểu về Hiến pháp năm 2013</w:t>
      </w:r>
    </w:p>
    <w:p w14:paraId="7E121B9B" w14:textId="6F1E7065" w:rsidR="00EA7FEA" w:rsidRDefault="00B77EFD" w:rsidP="00DD2555">
      <w:pPr>
        <w:spacing w:after="0"/>
        <w:jc w:val="both"/>
        <w:rPr>
          <w:rFonts w:ascii="Times New Roman" w:hAnsi="Times New Roman" w:cs="Times New Roman"/>
          <w:color w:val="000000" w:themeColor="text1"/>
          <w:sz w:val="28"/>
          <w:szCs w:val="28"/>
        </w:rPr>
      </w:pPr>
      <w:r w:rsidRPr="00921394">
        <w:rPr>
          <w:rFonts w:ascii="Times New Roman" w:hAnsi="Times New Roman" w:cs="Times New Roman"/>
          <w:color w:val="000000" w:themeColor="text1"/>
          <w:sz w:val="28"/>
          <w:szCs w:val="28"/>
        </w:rPr>
        <w:t>+ Tìm hiểu thông tin từ sách, báo, internet</w:t>
      </w:r>
      <w:r w:rsidR="00A01263" w:rsidRPr="00921394">
        <w:rPr>
          <w:rFonts w:ascii="Times New Roman" w:hAnsi="Times New Roman" w:cs="Times New Roman"/>
          <w:color w:val="000000" w:themeColor="text1"/>
          <w:sz w:val="28"/>
          <w:szCs w:val="28"/>
        </w:rPr>
        <w:t xml:space="preserve"> về thành tựu quốc phòng – an ninh</w:t>
      </w:r>
    </w:p>
    <w:p w14:paraId="36ED4D80" w14:textId="77777777" w:rsidR="00D07486" w:rsidRDefault="00D07486" w:rsidP="00DD2555">
      <w:pPr>
        <w:spacing w:after="0"/>
        <w:jc w:val="both"/>
        <w:rPr>
          <w:rFonts w:ascii="Times New Roman" w:hAnsi="Times New Roman" w:cs="Times New Roman"/>
          <w:color w:val="000000" w:themeColor="text1"/>
          <w:sz w:val="28"/>
          <w:szCs w:val="28"/>
        </w:rPr>
      </w:pPr>
    </w:p>
    <w:p w14:paraId="7D3F61F5" w14:textId="77777777" w:rsidR="00D07486" w:rsidRDefault="00D07486" w:rsidP="00DD2555">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D07486" w14:paraId="6878E7F7" w14:textId="77777777" w:rsidTr="00D46C16">
        <w:tc>
          <w:tcPr>
            <w:tcW w:w="4499" w:type="dxa"/>
          </w:tcPr>
          <w:p w14:paraId="09283856" w14:textId="77777777" w:rsidR="00D07486" w:rsidRDefault="00D07486" w:rsidP="00D46C1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6705E6EC" w14:textId="77777777" w:rsidR="00D07486" w:rsidRDefault="00D07486" w:rsidP="00D46C16">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D07486" w14:paraId="1EEBB0EE" w14:textId="77777777" w:rsidTr="00D46C16">
        <w:tc>
          <w:tcPr>
            <w:tcW w:w="4499" w:type="dxa"/>
          </w:tcPr>
          <w:p w14:paraId="0167CEB8" w14:textId="77777777" w:rsidR="00D07486" w:rsidRDefault="00D07486" w:rsidP="00D46C16">
            <w:pPr>
              <w:spacing w:line="276" w:lineRule="auto"/>
              <w:jc w:val="center"/>
              <w:rPr>
                <w:rFonts w:ascii="Times New Roman" w:hAnsi="Times New Roman" w:cs="Times New Roman"/>
                <w:color w:val="000000" w:themeColor="text1"/>
                <w:sz w:val="28"/>
                <w:szCs w:val="28"/>
              </w:rPr>
            </w:pPr>
          </w:p>
          <w:p w14:paraId="0672101C" w14:textId="77777777" w:rsidR="00D07486" w:rsidRDefault="00D07486" w:rsidP="00D46C16">
            <w:pPr>
              <w:spacing w:line="276" w:lineRule="auto"/>
              <w:jc w:val="center"/>
              <w:rPr>
                <w:rFonts w:ascii="Times New Roman" w:hAnsi="Times New Roman" w:cs="Times New Roman"/>
                <w:color w:val="000000" w:themeColor="text1"/>
                <w:sz w:val="28"/>
                <w:szCs w:val="28"/>
              </w:rPr>
            </w:pPr>
          </w:p>
          <w:p w14:paraId="60E0BC8A" w14:textId="77777777" w:rsidR="00D07486" w:rsidRDefault="00D07486" w:rsidP="00D46C16">
            <w:pPr>
              <w:spacing w:line="276" w:lineRule="auto"/>
              <w:jc w:val="center"/>
              <w:rPr>
                <w:rFonts w:ascii="Times New Roman" w:hAnsi="Times New Roman" w:cs="Times New Roman"/>
                <w:color w:val="000000" w:themeColor="text1"/>
                <w:sz w:val="28"/>
                <w:szCs w:val="28"/>
              </w:rPr>
            </w:pPr>
          </w:p>
          <w:p w14:paraId="28ADF294" w14:textId="77777777" w:rsidR="00D07486" w:rsidRDefault="00D07486" w:rsidP="00D46C16">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343FD655" w14:textId="77777777" w:rsidR="00D07486" w:rsidRDefault="00D07486" w:rsidP="00D46C16">
            <w:pPr>
              <w:spacing w:line="276" w:lineRule="auto"/>
              <w:jc w:val="center"/>
              <w:rPr>
                <w:rFonts w:ascii="Times New Roman" w:hAnsi="Times New Roman" w:cs="Times New Roman"/>
                <w:color w:val="000000" w:themeColor="text1"/>
                <w:sz w:val="28"/>
                <w:szCs w:val="28"/>
              </w:rPr>
            </w:pPr>
          </w:p>
          <w:p w14:paraId="100E480F" w14:textId="77777777" w:rsidR="00D07486" w:rsidRDefault="00D07486" w:rsidP="00D46C16">
            <w:pPr>
              <w:spacing w:line="276" w:lineRule="auto"/>
              <w:jc w:val="center"/>
              <w:rPr>
                <w:rFonts w:ascii="Times New Roman" w:hAnsi="Times New Roman" w:cs="Times New Roman"/>
                <w:color w:val="000000" w:themeColor="text1"/>
                <w:sz w:val="28"/>
                <w:szCs w:val="28"/>
              </w:rPr>
            </w:pPr>
          </w:p>
          <w:p w14:paraId="0EEF1E60" w14:textId="77777777" w:rsidR="00D07486" w:rsidRDefault="00D07486" w:rsidP="00D46C16">
            <w:pPr>
              <w:spacing w:line="276" w:lineRule="auto"/>
              <w:jc w:val="center"/>
              <w:rPr>
                <w:rFonts w:ascii="Times New Roman" w:hAnsi="Times New Roman" w:cs="Times New Roman"/>
                <w:color w:val="000000" w:themeColor="text1"/>
                <w:sz w:val="28"/>
                <w:szCs w:val="28"/>
              </w:rPr>
            </w:pPr>
          </w:p>
          <w:p w14:paraId="066D01D3" w14:textId="77777777" w:rsidR="00D07486" w:rsidRDefault="00D07486" w:rsidP="00D46C16">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52EF538E" w14:textId="77777777" w:rsidR="00D07486" w:rsidRDefault="00D07486" w:rsidP="00D07486">
      <w:pPr>
        <w:spacing w:after="0" w:line="276" w:lineRule="auto"/>
        <w:jc w:val="both"/>
        <w:rPr>
          <w:rFonts w:ascii="Times New Roman" w:hAnsi="Times New Roman" w:cs="Times New Roman"/>
          <w:color w:val="000000" w:themeColor="text1"/>
          <w:sz w:val="28"/>
          <w:szCs w:val="28"/>
        </w:rPr>
      </w:pPr>
    </w:p>
    <w:p w14:paraId="42655829" w14:textId="77777777" w:rsidR="00D07486" w:rsidRDefault="00D07486" w:rsidP="00D07486">
      <w:pPr>
        <w:spacing w:after="0" w:line="276" w:lineRule="auto"/>
        <w:jc w:val="both"/>
        <w:rPr>
          <w:rFonts w:ascii="Times New Roman" w:hAnsi="Times New Roman" w:cs="Times New Roman"/>
          <w:color w:val="000000" w:themeColor="text1"/>
          <w:sz w:val="28"/>
          <w:szCs w:val="28"/>
        </w:rPr>
      </w:pPr>
    </w:p>
    <w:p w14:paraId="5BE27BB1" w14:textId="77777777" w:rsidR="00D07486" w:rsidRPr="00921394" w:rsidRDefault="00D07486" w:rsidP="00DD2555">
      <w:pPr>
        <w:spacing w:after="0"/>
        <w:jc w:val="both"/>
        <w:rPr>
          <w:rFonts w:ascii="Times New Roman" w:hAnsi="Times New Roman" w:cs="Times New Roman"/>
          <w:color w:val="000000" w:themeColor="text1"/>
          <w:sz w:val="28"/>
          <w:szCs w:val="28"/>
        </w:rPr>
      </w:pPr>
    </w:p>
    <w:sectPr w:rsidR="00D07486" w:rsidRPr="00921394" w:rsidSect="009B452D">
      <w:headerReference w:type="default" r:id="rId9"/>
      <w:footerReference w:type="default" r:id="rId10"/>
      <w:pgSz w:w="11909" w:h="16834" w:code="9"/>
      <w:pgMar w:top="1138" w:right="1195"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E3EA" w14:textId="77777777" w:rsidR="004A5D2E" w:rsidRDefault="004A5D2E">
      <w:pPr>
        <w:spacing w:after="0" w:line="240" w:lineRule="auto"/>
      </w:pPr>
      <w:r>
        <w:separator/>
      </w:r>
    </w:p>
  </w:endnote>
  <w:endnote w:type="continuationSeparator" w:id="0">
    <w:p w14:paraId="4DF0C767" w14:textId="77777777" w:rsidR="004A5D2E" w:rsidRDefault="004A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51EF" w14:textId="77777777" w:rsidR="00771274" w:rsidRDefault="00771274">
    <w:pPr>
      <w:pStyle w:val="Footer"/>
      <w:rPr>
        <w:rFonts w:ascii="Times New Roman" w:hAnsi="Times New Roman" w:cs="Times New Roman"/>
        <w:sz w:val="24"/>
        <w:szCs w:val="24"/>
      </w:rPr>
    </w:pPr>
  </w:p>
  <w:p w14:paraId="7D75C567" w14:textId="61B7998F" w:rsidR="00B14A1F" w:rsidRPr="00771274" w:rsidRDefault="00B14A1F">
    <w:pPr>
      <w:pStyle w:val="Footer"/>
      <w:rPr>
        <w:rFonts w:ascii="Times New Roman" w:hAnsi="Times New Roman" w:cs="Times New Roman"/>
        <w:sz w:val="24"/>
        <w:szCs w:val="24"/>
      </w:rPr>
    </w:pPr>
    <w:r w:rsidRPr="00771274">
      <w:rPr>
        <w:rFonts w:ascii="Times New Roman" w:hAnsi="Times New Roman" w:cs="Times New Roman"/>
        <w:sz w:val="24"/>
        <w:szCs w:val="24"/>
      </w:rPr>
      <w:t>GV: Trương Thị Hoại                                                                                    KHBD: Lịch sử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5EF1" w14:textId="77777777" w:rsidR="004A5D2E" w:rsidRDefault="004A5D2E">
      <w:pPr>
        <w:spacing w:after="0" w:line="240" w:lineRule="auto"/>
      </w:pPr>
      <w:r>
        <w:separator/>
      </w:r>
    </w:p>
  </w:footnote>
  <w:footnote w:type="continuationSeparator" w:id="0">
    <w:p w14:paraId="53FA70CF" w14:textId="77777777" w:rsidR="004A5D2E" w:rsidRDefault="004A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33D8EA1F" w:rsidR="00722822" w:rsidRPr="008B07E7" w:rsidRDefault="008B07E7">
    <w:pPr>
      <w:pStyle w:val="Header"/>
      <w:rPr>
        <w:rFonts w:ascii="Times New Roman" w:hAnsi="Times New Roman" w:cs="Times New Roman"/>
        <w:sz w:val="24"/>
        <w:szCs w:val="24"/>
      </w:rPr>
    </w:pPr>
    <w:r w:rsidRPr="008B07E7">
      <w:rPr>
        <w:rFonts w:ascii="Times New Roman" w:hAnsi="Times New Roman" w:cs="Times New Roman"/>
        <w:sz w:val="24"/>
        <w:szCs w:val="24"/>
      </w:rPr>
      <w:t>Trường THCS Hoà Định Tây                                                                   Năm học: 2024- 2025</w:t>
    </w: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8625E"/>
    <w:multiLevelType w:val="multilevel"/>
    <w:tmpl w:val="D2DA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63C87"/>
    <w:multiLevelType w:val="multilevel"/>
    <w:tmpl w:val="6E2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24980"/>
    <w:multiLevelType w:val="multilevel"/>
    <w:tmpl w:val="F4D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E78AB"/>
    <w:multiLevelType w:val="multilevel"/>
    <w:tmpl w:val="367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25498"/>
    <w:multiLevelType w:val="hybridMultilevel"/>
    <w:tmpl w:val="93A22A6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E2BC6"/>
    <w:multiLevelType w:val="multilevel"/>
    <w:tmpl w:val="044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F64F0"/>
    <w:multiLevelType w:val="multilevel"/>
    <w:tmpl w:val="2FC2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C3EBB"/>
    <w:multiLevelType w:val="hybridMultilevel"/>
    <w:tmpl w:val="F03CF6B8"/>
    <w:lvl w:ilvl="0" w:tplc="48008A7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60AE2"/>
    <w:multiLevelType w:val="multilevel"/>
    <w:tmpl w:val="6C5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B5D2F"/>
    <w:multiLevelType w:val="multilevel"/>
    <w:tmpl w:val="43A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B1E08"/>
    <w:multiLevelType w:val="multilevel"/>
    <w:tmpl w:val="7D8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F3A25"/>
    <w:multiLevelType w:val="multilevel"/>
    <w:tmpl w:val="BCA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0235C"/>
    <w:multiLevelType w:val="multilevel"/>
    <w:tmpl w:val="6FD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13103"/>
    <w:multiLevelType w:val="multilevel"/>
    <w:tmpl w:val="F22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51EC4"/>
    <w:multiLevelType w:val="multilevel"/>
    <w:tmpl w:val="E75E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769E0"/>
    <w:multiLevelType w:val="multilevel"/>
    <w:tmpl w:val="0F9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E3DE5"/>
    <w:multiLevelType w:val="multilevel"/>
    <w:tmpl w:val="500C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47975"/>
    <w:multiLevelType w:val="hybridMultilevel"/>
    <w:tmpl w:val="D212829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01657"/>
    <w:multiLevelType w:val="multilevel"/>
    <w:tmpl w:val="71A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54007"/>
    <w:multiLevelType w:val="multilevel"/>
    <w:tmpl w:val="1DE2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35F9E"/>
    <w:multiLevelType w:val="multilevel"/>
    <w:tmpl w:val="FE6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51539"/>
    <w:multiLevelType w:val="multilevel"/>
    <w:tmpl w:val="9A8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450EF"/>
    <w:multiLevelType w:val="hybridMultilevel"/>
    <w:tmpl w:val="3516D3C2"/>
    <w:lvl w:ilvl="0" w:tplc="01E04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E4C5F"/>
    <w:multiLevelType w:val="multilevel"/>
    <w:tmpl w:val="4884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441F08"/>
    <w:multiLevelType w:val="multilevel"/>
    <w:tmpl w:val="6F4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37AE3"/>
    <w:multiLevelType w:val="hybridMultilevel"/>
    <w:tmpl w:val="D0A4BF28"/>
    <w:lvl w:ilvl="0" w:tplc="C58C45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E60DB"/>
    <w:multiLevelType w:val="multilevel"/>
    <w:tmpl w:val="000E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7"/>
  </w:num>
  <w:num w:numId="2" w16cid:durableId="1577663924">
    <w:abstractNumId w:val="0"/>
  </w:num>
  <w:num w:numId="3" w16cid:durableId="1807550892">
    <w:abstractNumId w:val="19"/>
  </w:num>
  <w:num w:numId="4" w16cid:durableId="423192338">
    <w:abstractNumId w:val="31"/>
  </w:num>
  <w:num w:numId="5" w16cid:durableId="575357699">
    <w:abstractNumId w:val="6"/>
  </w:num>
  <w:num w:numId="6" w16cid:durableId="1641572683">
    <w:abstractNumId w:val="7"/>
  </w:num>
  <w:num w:numId="7" w16cid:durableId="1654336585">
    <w:abstractNumId w:val="25"/>
  </w:num>
  <w:num w:numId="8" w16cid:durableId="1780830230">
    <w:abstractNumId w:val="22"/>
  </w:num>
  <w:num w:numId="9" w16cid:durableId="980042436">
    <w:abstractNumId w:val="34"/>
  </w:num>
  <w:num w:numId="10" w16cid:durableId="674921563">
    <w:abstractNumId w:val="29"/>
  </w:num>
  <w:num w:numId="11" w16cid:durableId="2104522181">
    <w:abstractNumId w:val="2"/>
  </w:num>
  <w:num w:numId="12" w16cid:durableId="2125464405">
    <w:abstractNumId w:val="4"/>
  </w:num>
  <w:num w:numId="13" w16cid:durableId="1337609824">
    <w:abstractNumId w:val="16"/>
  </w:num>
  <w:num w:numId="14" w16cid:durableId="1240559529">
    <w:abstractNumId w:val="15"/>
  </w:num>
  <w:num w:numId="15" w16cid:durableId="1321082942">
    <w:abstractNumId w:val="14"/>
  </w:num>
  <w:num w:numId="16" w16cid:durableId="1957172938">
    <w:abstractNumId w:val="13"/>
  </w:num>
  <w:num w:numId="17" w16cid:durableId="513110836">
    <w:abstractNumId w:val="18"/>
  </w:num>
  <w:num w:numId="18" w16cid:durableId="200948239">
    <w:abstractNumId w:val="8"/>
  </w:num>
  <w:num w:numId="19" w16cid:durableId="199173113">
    <w:abstractNumId w:val="5"/>
  </w:num>
  <w:num w:numId="20" w16cid:durableId="2052804572">
    <w:abstractNumId w:val="21"/>
  </w:num>
  <w:num w:numId="21" w16cid:durableId="364133522">
    <w:abstractNumId w:val="33"/>
  </w:num>
  <w:num w:numId="22" w16cid:durableId="654988571">
    <w:abstractNumId w:val="11"/>
  </w:num>
  <w:num w:numId="23" w16cid:durableId="1673681053">
    <w:abstractNumId w:val="9"/>
  </w:num>
  <w:num w:numId="24" w16cid:durableId="1543253342">
    <w:abstractNumId w:val="10"/>
  </w:num>
  <w:num w:numId="25" w16cid:durableId="1468469674">
    <w:abstractNumId w:val="28"/>
  </w:num>
  <w:num w:numId="26" w16cid:durableId="1422681183">
    <w:abstractNumId w:val="23"/>
  </w:num>
  <w:num w:numId="27" w16cid:durableId="1323041235">
    <w:abstractNumId w:val="35"/>
  </w:num>
  <w:num w:numId="28" w16cid:durableId="1927180241">
    <w:abstractNumId w:val="17"/>
  </w:num>
  <w:num w:numId="29" w16cid:durableId="521549203">
    <w:abstractNumId w:val="1"/>
  </w:num>
  <w:num w:numId="30" w16cid:durableId="814641615">
    <w:abstractNumId w:val="32"/>
  </w:num>
  <w:num w:numId="31" w16cid:durableId="340670808">
    <w:abstractNumId w:val="20"/>
  </w:num>
  <w:num w:numId="32" w16cid:durableId="950550321">
    <w:abstractNumId w:val="3"/>
  </w:num>
  <w:num w:numId="33" w16cid:durableId="960260898">
    <w:abstractNumId w:val="24"/>
  </w:num>
  <w:num w:numId="34" w16cid:durableId="20979300">
    <w:abstractNumId w:val="12"/>
  </w:num>
  <w:num w:numId="35" w16cid:durableId="1944336561">
    <w:abstractNumId w:val="30"/>
  </w:num>
  <w:num w:numId="36" w16cid:durableId="8165326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219A"/>
    <w:rsid w:val="000036F5"/>
    <w:rsid w:val="00010166"/>
    <w:rsid w:val="00011091"/>
    <w:rsid w:val="000113B8"/>
    <w:rsid w:val="000147E6"/>
    <w:rsid w:val="00014AF2"/>
    <w:rsid w:val="00014DDF"/>
    <w:rsid w:val="00017E25"/>
    <w:rsid w:val="000249BB"/>
    <w:rsid w:val="00024ACD"/>
    <w:rsid w:val="00025074"/>
    <w:rsid w:val="000261EA"/>
    <w:rsid w:val="00027947"/>
    <w:rsid w:val="00027975"/>
    <w:rsid w:val="00027DC2"/>
    <w:rsid w:val="00034C30"/>
    <w:rsid w:val="00035A5B"/>
    <w:rsid w:val="000369A2"/>
    <w:rsid w:val="00050299"/>
    <w:rsid w:val="00050AC7"/>
    <w:rsid w:val="0005422B"/>
    <w:rsid w:val="00060272"/>
    <w:rsid w:val="000665FB"/>
    <w:rsid w:val="00067A47"/>
    <w:rsid w:val="00067FB9"/>
    <w:rsid w:val="0007171D"/>
    <w:rsid w:val="0007382B"/>
    <w:rsid w:val="0007729D"/>
    <w:rsid w:val="0008050B"/>
    <w:rsid w:val="00081C4C"/>
    <w:rsid w:val="00082422"/>
    <w:rsid w:val="00083159"/>
    <w:rsid w:val="00083C2D"/>
    <w:rsid w:val="000868F0"/>
    <w:rsid w:val="00087A06"/>
    <w:rsid w:val="00091771"/>
    <w:rsid w:val="00096E2A"/>
    <w:rsid w:val="000A2614"/>
    <w:rsid w:val="000A50FE"/>
    <w:rsid w:val="000B3664"/>
    <w:rsid w:val="000B3E30"/>
    <w:rsid w:val="000B4046"/>
    <w:rsid w:val="000B4F6F"/>
    <w:rsid w:val="000B582F"/>
    <w:rsid w:val="000B59C4"/>
    <w:rsid w:val="000B6DE1"/>
    <w:rsid w:val="000C21DF"/>
    <w:rsid w:val="000C26D3"/>
    <w:rsid w:val="000C49C6"/>
    <w:rsid w:val="000C5DB0"/>
    <w:rsid w:val="000C5E66"/>
    <w:rsid w:val="000C6411"/>
    <w:rsid w:val="000C646E"/>
    <w:rsid w:val="000D14C5"/>
    <w:rsid w:val="000D1A0E"/>
    <w:rsid w:val="000D4FEF"/>
    <w:rsid w:val="000D6511"/>
    <w:rsid w:val="000E23C8"/>
    <w:rsid w:val="000E5BB1"/>
    <w:rsid w:val="000E661A"/>
    <w:rsid w:val="000F111F"/>
    <w:rsid w:val="000F545C"/>
    <w:rsid w:val="000F71F3"/>
    <w:rsid w:val="000F7287"/>
    <w:rsid w:val="000F7C4F"/>
    <w:rsid w:val="001000F5"/>
    <w:rsid w:val="001020F7"/>
    <w:rsid w:val="00102ACC"/>
    <w:rsid w:val="00105C6B"/>
    <w:rsid w:val="0010739D"/>
    <w:rsid w:val="0010770C"/>
    <w:rsid w:val="001103F4"/>
    <w:rsid w:val="0011450E"/>
    <w:rsid w:val="00114B93"/>
    <w:rsid w:val="00122546"/>
    <w:rsid w:val="00122710"/>
    <w:rsid w:val="001235F2"/>
    <w:rsid w:val="0012475B"/>
    <w:rsid w:val="00124B03"/>
    <w:rsid w:val="00130B63"/>
    <w:rsid w:val="00132590"/>
    <w:rsid w:val="00134B85"/>
    <w:rsid w:val="0013649C"/>
    <w:rsid w:val="00137BDD"/>
    <w:rsid w:val="00137FF8"/>
    <w:rsid w:val="00141DB8"/>
    <w:rsid w:val="00145D34"/>
    <w:rsid w:val="001473BB"/>
    <w:rsid w:val="00151A6F"/>
    <w:rsid w:val="001533F9"/>
    <w:rsid w:val="00155B47"/>
    <w:rsid w:val="00156344"/>
    <w:rsid w:val="00160683"/>
    <w:rsid w:val="00160E77"/>
    <w:rsid w:val="001613DE"/>
    <w:rsid w:val="00163A6D"/>
    <w:rsid w:val="001833D4"/>
    <w:rsid w:val="00187B9E"/>
    <w:rsid w:val="00187D54"/>
    <w:rsid w:val="00191654"/>
    <w:rsid w:val="00191CB5"/>
    <w:rsid w:val="00192417"/>
    <w:rsid w:val="001926D2"/>
    <w:rsid w:val="00193AE5"/>
    <w:rsid w:val="00195572"/>
    <w:rsid w:val="00195E16"/>
    <w:rsid w:val="0019675C"/>
    <w:rsid w:val="00197DB7"/>
    <w:rsid w:val="001A189B"/>
    <w:rsid w:val="001A1E55"/>
    <w:rsid w:val="001A419E"/>
    <w:rsid w:val="001A7985"/>
    <w:rsid w:val="001B3E0C"/>
    <w:rsid w:val="001B4962"/>
    <w:rsid w:val="001B4E71"/>
    <w:rsid w:val="001B628B"/>
    <w:rsid w:val="001B72B7"/>
    <w:rsid w:val="001C266C"/>
    <w:rsid w:val="001C7A01"/>
    <w:rsid w:val="001D0162"/>
    <w:rsid w:val="001D4983"/>
    <w:rsid w:val="001D60C0"/>
    <w:rsid w:val="001D62BC"/>
    <w:rsid w:val="001E1214"/>
    <w:rsid w:val="001F18F0"/>
    <w:rsid w:val="001F431E"/>
    <w:rsid w:val="001F4E0D"/>
    <w:rsid w:val="001F713D"/>
    <w:rsid w:val="00204061"/>
    <w:rsid w:val="00204E10"/>
    <w:rsid w:val="00207129"/>
    <w:rsid w:val="00211276"/>
    <w:rsid w:val="002120BE"/>
    <w:rsid w:val="00213057"/>
    <w:rsid w:val="00215777"/>
    <w:rsid w:val="0021790A"/>
    <w:rsid w:val="00220AA0"/>
    <w:rsid w:val="00221A30"/>
    <w:rsid w:val="00222655"/>
    <w:rsid w:val="00222F19"/>
    <w:rsid w:val="002232CC"/>
    <w:rsid w:val="00232DFB"/>
    <w:rsid w:val="00234B24"/>
    <w:rsid w:val="002350A1"/>
    <w:rsid w:val="002363F9"/>
    <w:rsid w:val="002364B6"/>
    <w:rsid w:val="00237947"/>
    <w:rsid w:val="0024163F"/>
    <w:rsid w:val="002423A2"/>
    <w:rsid w:val="002429DC"/>
    <w:rsid w:val="00243A09"/>
    <w:rsid w:val="00243DA2"/>
    <w:rsid w:val="00250C4D"/>
    <w:rsid w:val="00251425"/>
    <w:rsid w:val="00254A44"/>
    <w:rsid w:val="0025508B"/>
    <w:rsid w:val="00256699"/>
    <w:rsid w:val="00260821"/>
    <w:rsid w:val="0026088A"/>
    <w:rsid w:val="002644CE"/>
    <w:rsid w:val="00264C2D"/>
    <w:rsid w:val="002675F7"/>
    <w:rsid w:val="002764A5"/>
    <w:rsid w:val="00276521"/>
    <w:rsid w:val="002767BD"/>
    <w:rsid w:val="002814F2"/>
    <w:rsid w:val="002835B4"/>
    <w:rsid w:val="00285F62"/>
    <w:rsid w:val="00286BDC"/>
    <w:rsid w:val="002870E8"/>
    <w:rsid w:val="002900F9"/>
    <w:rsid w:val="0029214B"/>
    <w:rsid w:val="00292C7B"/>
    <w:rsid w:val="00293AD9"/>
    <w:rsid w:val="002947D5"/>
    <w:rsid w:val="002964A7"/>
    <w:rsid w:val="002A007E"/>
    <w:rsid w:val="002A275A"/>
    <w:rsid w:val="002A66B5"/>
    <w:rsid w:val="002A6DBD"/>
    <w:rsid w:val="002A718A"/>
    <w:rsid w:val="002B25A6"/>
    <w:rsid w:val="002B34A6"/>
    <w:rsid w:val="002B4036"/>
    <w:rsid w:val="002B4A93"/>
    <w:rsid w:val="002B69C3"/>
    <w:rsid w:val="002C3B7B"/>
    <w:rsid w:val="002D4C03"/>
    <w:rsid w:val="002E0DCB"/>
    <w:rsid w:val="002E261B"/>
    <w:rsid w:val="002E4377"/>
    <w:rsid w:val="002E6560"/>
    <w:rsid w:val="002E6947"/>
    <w:rsid w:val="002E6977"/>
    <w:rsid w:val="002E6BE8"/>
    <w:rsid w:val="002E77DB"/>
    <w:rsid w:val="002F1DCF"/>
    <w:rsid w:val="002F2072"/>
    <w:rsid w:val="002F45A6"/>
    <w:rsid w:val="002F5EF8"/>
    <w:rsid w:val="002F7BC1"/>
    <w:rsid w:val="0030034A"/>
    <w:rsid w:val="00304C17"/>
    <w:rsid w:val="003066B4"/>
    <w:rsid w:val="00313DE0"/>
    <w:rsid w:val="003146F5"/>
    <w:rsid w:val="00315202"/>
    <w:rsid w:val="00315393"/>
    <w:rsid w:val="003155F3"/>
    <w:rsid w:val="00316868"/>
    <w:rsid w:val="00317922"/>
    <w:rsid w:val="00317F12"/>
    <w:rsid w:val="00320019"/>
    <w:rsid w:val="003205BB"/>
    <w:rsid w:val="0032103F"/>
    <w:rsid w:val="0032217A"/>
    <w:rsid w:val="00323204"/>
    <w:rsid w:val="00324496"/>
    <w:rsid w:val="003254AA"/>
    <w:rsid w:val="003263A9"/>
    <w:rsid w:val="00327900"/>
    <w:rsid w:val="003319E2"/>
    <w:rsid w:val="0033277E"/>
    <w:rsid w:val="00336498"/>
    <w:rsid w:val="00336DAF"/>
    <w:rsid w:val="00337181"/>
    <w:rsid w:val="00340DD4"/>
    <w:rsid w:val="003432FA"/>
    <w:rsid w:val="00347131"/>
    <w:rsid w:val="00350AA5"/>
    <w:rsid w:val="00350E1D"/>
    <w:rsid w:val="00352519"/>
    <w:rsid w:val="00352CCE"/>
    <w:rsid w:val="0035423E"/>
    <w:rsid w:val="003551FC"/>
    <w:rsid w:val="00356121"/>
    <w:rsid w:val="0035670C"/>
    <w:rsid w:val="00364B11"/>
    <w:rsid w:val="00367E29"/>
    <w:rsid w:val="003713DE"/>
    <w:rsid w:val="00371DBC"/>
    <w:rsid w:val="003728CE"/>
    <w:rsid w:val="00380F1A"/>
    <w:rsid w:val="00383A10"/>
    <w:rsid w:val="00383C3F"/>
    <w:rsid w:val="0038494D"/>
    <w:rsid w:val="00386F43"/>
    <w:rsid w:val="0039052C"/>
    <w:rsid w:val="00391E42"/>
    <w:rsid w:val="0039571F"/>
    <w:rsid w:val="00396265"/>
    <w:rsid w:val="003A0FEF"/>
    <w:rsid w:val="003A221F"/>
    <w:rsid w:val="003A3CDE"/>
    <w:rsid w:val="003A5A0E"/>
    <w:rsid w:val="003A5D51"/>
    <w:rsid w:val="003B01E4"/>
    <w:rsid w:val="003B2061"/>
    <w:rsid w:val="003B2867"/>
    <w:rsid w:val="003B43BE"/>
    <w:rsid w:val="003B4663"/>
    <w:rsid w:val="003B4A69"/>
    <w:rsid w:val="003C047B"/>
    <w:rsid w:val="003C0F78"/>
    <w:rsid w:val="003C1171"/>
    <w:rsid w:val="003C2BA4"/>
    <w:rsid w:val="003C34B1"/>
    <w:rsid w:val="003C615A"/>
    <w:rsid w:val="003C6974"/>
    <w:rsid w:val="003D273D"/>
    <w:rsid w:val="003E7BAA"/>
    <w:rsid w:val="003F009B"/>
    <w:rsid w:val="003F0DA2"/>
    <w:rsid w:val="003F1020"/>
    <w:rsid w:val="003F48B7"/>
    <w:rsid w:val="003F59B1"/>
    <w:rsid w:val="0040021E"/>
    <w:rsid w:val="00400807"/>
    <w:rsid w:val="00400BA9"/>
    <w:rsid w:val="00403897"/>
    <w:rsid w:val="00406685"/>
    <w:rsid w:val="00410C27"/>
    <w:rsid w:val="00412EE3"/>
    <w:rsid w:val="00415427"/>
    <w:rsid w:val="00416944"/>
    <w:rsid w:val="00420614"/>
    <w:rsid w:val="00422991"/>
    <w:rsid w:val="00424372"/>
    <w:rsid w:val="004249C4"/>
    <w:rsid w:val="0042733A"/>
    <w:rsid w:val="004317AE"/>
    <w:rsid w:val="00432387"/>
    <w:rsid w:val="00433CAE"/>
    <w:rsid w:val="00435132"/>
    <w:rsid w:val="00435611"/>
    <w:rsid w:val="00435FD4"/>
    <w:rsid w:val="00437B15"/>
    <w:rsid w:val="00437E5F"/>
    <w:rsid w:val="00442342"/>
    <w:rsid w:val="0044467B"/>
    <w:rsid w:val="00444AF2"/>
    <w:rsid w:val="00452BD7"/>
    <w:rsid w:val="00453823"/>
    <w:rsid w:val="00455E2A"/>
    <w:rsid w:val="00456C84"/>
    <w:rsid w:val="004578D9"/>
    <w:rsid w:val="0046066F"/>
    <w:rsid w:val="0046191E"/>
    <w:rsid w:val="00463BA9"/>
    <w:rsid w:val="00466FB5"/>
    <w:rsid w:val="00472350"/>
    <w:rsid w:val="00476DFD"/>
    <w:rsid w:val="00480EAD"/>
    <w:rsid w:val="004812B1"/>
    <w:rsid w:val="00482A77"/>
    <w:rsid w:val="004856D6"/>
    <w:rsid w:val="00486905"/>
    <w:rsid w:val="0049276C"/>
    <w:rsid w:val="00492796"/>
    <w:rsid w:val="00493228"/>
    <w:rsid w:val="0049366D"/>
    <w:rsid w:val="00496D9D"/>
    <w:rsid w:val="00497B41"/>
    <w:rsid w:val="004A3D2C"/>
    <w:rsid w:val="004A3E02"/>
    <w:rsid w:val="004A5D2E"/>
    <w:rsid w:val="004A623A"/>
    <w:rsid w:val="004A6A9A"/>
    <w:rsid w:val="004A6C6C"/>
    <w:rsid w:val="004A6FC8"/>
    <w:rsid w:val="004A7352"/>
    <w:rsid w:val="004A78F9"/>
    <w:rsid w:val="004B4C88"/>
    <w:rsid w:val="004B4D01"/>
    <w:rsid w:val="004B6567"/>
    <w:rsid w:val="004B7D6E"/>
    <w:rsid w:val="004C0236"/>
    <w:rsid w:val="004C0562"/>
    <w:rsid w:val="004C0EF8"/>
    <w:rsid w:val="004C13AC"/>
    <w:rsid w:val="004C2724"/>
    <w:rsid w:val="004C5BE4"/>
    <w:rsid w:val="004C79A8"/>
    <w:rsid w:val="004D1F3C"/>
    <w:rsid w:val="004D2B14"/>
    <w:rsid w:val="004D31A4"/>
    <w:rsid w:val="004D6608"/>
    <w:rsid w:val="004D6800"/>
    <w:rsid w:val="004D7810"/>
    <w:rsid w:val="004E1668"/>
    <w:rsid w:val="004E20A2"/>
    <w:rsid w:val="004E2321"/>
    <w:rsid w:val="004E384C"/>
    <w:rsid w:val="004E3FA3"/>
    <w:rsid w:val="004E4D83"/>
    <w:rsid w:val="004E6451"/>
    <w:rsid w:val="004F225C"/>
    <w:rsid w:val="004F59F7"/>
    <w:rsid w:val="004F6A72"/>
    <w:rsid w:val="004F78F5"/>
    <w:rsid w:val="004F7E65"/>
    <w:rsid w:val="00500215"/>
    <w:rsid w:val="00500A3F"/>
    <w:rsid w:val="00501DE9"/>
    <w:rsid w:val="00503250"/>
    <w:rsid w:val="00506C06"/>
    <w:rsid w:val="00510DD2"/>
    <w:rsid w:val="005116CE"/>
    <w:rsid w:val="00525C00"/>
    <w:rsid w:val="00526EA7"/>
    <w:rsid w:val="00534B1D"/>
    <w:rsid w:val="0053677D"/>
    <w:rsid w:val="00537A1C"/>
    <w:rsid w:val="00540D46"/>
    <w:rsid w:val="005418BF"/>
    <w:rsid w:val="005428FE"/>
    <w:rsid w:val="00543FD8"/>
    <w:rsid w:val="00544EF4"/>
    <w:rsid w:val="005455E2"/>
    <w:rsid w:val="00547C98"/>
    <w:rsid w:val="00550CA6"/>
    <w:rsid w:val="00551428"/>
    <w:rsid w:val="00552409"/>
    <w:rsid w:val="005528ED"/>
    <w:rsid w:val="00553159"/>
    <w:rsid w:val="00555AE6"/>
    <w:rsid w:val="005612A6"/>
    <w:rsid w:val="0056350B"/>
    <w:rsid w:val="00564249"/>
    <w:rsid w:val="00567031"/>
    <w:rsid w:val="00567730"/>
    <w:rsid w:val="00567CB8"/>
    <w:rsid w:val="005705F7"/>
    <w:rsid w:val="00570AB7"/>
    <w:rsid w:val="00576267"/>
    <w:rsid w:val="00576347"/>
    <w:rsid w:val="00577E07"/>
    <w:rsid w:val="0058436B"/>
    <w:rsid w:val="00584B62"/>
    <w:rsid w:val="00590424"/>
    <w:rsid w:val="005917A4"/>
    <w:rsid w:val="005920F1"/>
    <w:rsid w:val="00592627"/>
    <w:rsid w:val="00594276"/>
    <w:rsid w:val="00594B2E"/>
    <w:rsid w:val="00594EE8"/>
    <w:rsid w:val="005953CB"/>
    <w:rsid w:val="00596E82"/>
    <w:rsid w:val="005A03DF"/>
    <w:rsid w:val="005A6C06"/>
    <w:rsid w:val="005A7B0B"/>
    <w:rsid w:val="005A7D20"/>
    <w:rsid w:val="005B06CA"/>
    <w:rsid w:val="005B17D7"/>
    <w:rsid w:val="005B29AD"/>
    <w:rsid w:val="005B7716"/>
    <w:rsid w:val="005C1BC3"/>
    <w:rsid w:val="005C3548"/>
    <w:rsid w:val="005C4475"/>
    <w:rsid w:val="005C5CD3"/>
    <w:rsid w:val="005C6260"/>
    <w:rsid w:val="005C73C1"/>
    <w:rsid w:val="005C7A54"/>
    <w:rsid w:val="005D08ED"/>
    <w:rsid w:val="005D0942"/>
    <w:rsid w:val="005D318A"/>
    <w:rsid w:val="005D324C"/>
    <w:rsid w:val="005D3B01"/>
    <w:rsid w:val="005D4D51"/>
    <w:rsid w:val="005D58FC"/>
    <w:rsid w:val="005E19AB"/>
    <w:rsid w:val="005E2951"/>
    <w:rsid w:val="005E2C2D"/>
    <w:rsid w:val="005E7D51"/>
    <w:rsid w:val="005F3597"/>
    <w:rsid w:val="005F514D"/>
    <w:rsid w:val="005F7C30"/>
    <w:rsid w:val="00600770"/>
    <w:rsid w:val="0060370C"/>
    <w:rsid w:val="00613078"/>
    <w:rsid w:val="0061389A"/>
    <w:rsid w:val="00622A4E"/>
    <w:rsid w:val="00623525"/>
    <w:rsid w:val="00627930"/>
    <w:rsid w:val="0063001A"/>
    <w:rsid w:val="006319DD"/>
    <w:rsid w:val="00633600"/>
    <w:rsid w:val="00636D8E"/>
    <w:rsid w:val="00640414"/>
    <w:rsid w:val="00641C04"/>
    <w:rsid w:val="0064451A"/>
    <w:rsid w:val="006472A8"/>
    <w:rsid w:val="00650530"/>
    <w:rsid w:val="0065065A"/>
    <w:rsid w:val="00650AC6"/>
    <w:rsid w:val="00650DD3"/>
    <w:rsid w:val="00651563"/>
    <w:rsid w:val="00653923"/>
    <w:rsid w:val="00655F07"/>
    <w:rsid w:val="00656B58"/>
    <w:rsid w:val="00662507"/>
    <w:rsid w:val="00662E06"/>
    <w:rsid w:val="006667A7"/>
    <w:rsid w:val="00666BBC"/>
    <w:rsid w:val="006717C7"/>
    <w:rsid w:val="00672E54"/>
    <w:rsid w:val="00683D10"/>
    <w:rsid w:val="00694906"/>
    <w:rsid w:val="006970D1"/>
    <w:rsid w:val="006A5740"/>
    <w:rsid w:val="006A6038"/>
    <w:rsid w:val="006B0C1A"/>
    <w:rsid w:val="006B5E43"/>
    <w:rsid w:val="006B613D"/>
    <w:rsid w:val="006C3A08"/>
    <w:rsid w:val="006C3F82"/>
    <w:rsid w:val="006C59C7"/>
    <w:rsid w:val="006C7E48"/>
    <w:rsid w:val="006D0DFA"/>
    <w:rsid w:val="006D1EB4"/>
    <w:rsid w:val="006D632F"/>
    <w:rsid w:val="006E1E15"/>
    <w:rsid w:val="006E2283"/>
    <w:rsid w:val="006E460E"/>
    <w:rsid w:val="006E5DE5"/>
    <w:rsid w:val="006F0681"/>
    <w:rsid w:val="006F461B"/>
    <w:rsid w:val="006F4DFE"/>
    <w:rsid w:val="006F575B"/>
    <w:rsid w:val="006F6A67"/>
    <w:rsid w:val="006F7002"/>
    <w:rsid w:val="006F7B88"/>
    <w:rsid w:val="0070223E"/>
    <w:rsid w:val="0071008B"/>
    <w:rsid w:val="00711CDE"/>
    <w:rsid w:val="00712D84"/>
    <w:rsid w:val="00717ECF"/>
    <w:rsid w:val="00722822"/>
    <w:rsid w:val="00722948"/>
    <w:rsid w:val="00724CB8"/>
    <w:rsid w:val="00730EB7"/>
    <w:rsid w:val="00731DDB"/>
    <w:rsid w:val="00734751"/>
    <w:rsid w:val="00737190"/>
    <w:rsid w:val="00737900"/>
    <w:rsid w:val="007405F6"/>
    <w:rsid w:val="00740DE5"/>
    <w:rsid w:val="007416D2"/>
    <w:rsid w:val="00745493"/>
    <w:rsid w:val="00746AB7"/>
    <w:rsid w:val="00746CB0"/>
    <w:rsid w:val="00750096"/>
    <w:rsid w:val="00750FDB"/>
    <w:rsid w:val="00751ECE"/>
    <w:rsid w:val="007539CE"/>
    <w:rsid w:val="00753A30"/>
    <w:rsid w:val="00753F12"/>
    <w:rsid w:val="00754BA1"/>
    <w:rsid w:val="0075532B"/>
    <w:rsid w:val="007576AE"/>
    <w:rsid w:val="00761D14"/>
    <w:rsid w:val="00761EFF"/>
    <w:rsid w:val="007637A4"/>
    <w:rsid w:val="00771274"/>
    <w:rsid w:val="00771CC4"/>
    <w:rsid w:val="007720F1"/>
    <w:rsid w:val="00774E01"/>
    <w:rsid w:val="0077593C"/>
    <w:rsid w:val="007800A3"/>
    <w:rsid w:val="00782039"/>
    <w:rsid w:val="00782B5D"/>
    <w:rsid w:val="00783BE3"/>
    <w:rsid w:val="00784130"/>
    <w:rsid w:val="00784389"/>
    <w:rsid w:val="007851E6"/>
    <w:rsid w:val="007912D5"/>
    <w:rsid w:val="007926B2"/>
    <w:rsid w:val="00792B5C"/>
    <w:rsid w:val="0079672A"/>
    <w:rsid w:val="007A151E"/>
    <w:rsid w:val="007A4693"/>
    <w:rsid w:val="007A55E5"/>
    <w:rsid w:val="007B0216"/>
    <w:rsid w:val="007B095A"/>
    <w:rsid w:val="007B3EC0"/>
    <w:rsid w:val="007B490F"/>
    <w:rsid w:val="007C10BD"/>
    <w:rsid w:val="007C1E34"/>
    <w:rsid w:val="007C59D8"/>
    <w:rsid w:val="007C6299"/>
    <w:rsid w:val="007C692C"/>
    <w:rsid w:val="007D24CF"/>
    <w:rsid w:val="007D5337"/>
    <w:rsid w:val="007D5986"/>
    <w:rsid w:val="007D7A9C"/>
    <w:rsid w:val="007E040D"/>
    <w:rsid w:val="007E0F14"/>
    <w:rsid w:val="007E253F"/>
    <w:rsid w:val="007E3B48"/>
    <w:rsid w:val="007E5315"/>
    <w:rsid w:val="007F0154"/>
    <w:rsid w:val="007F0B88"/>
    <w:rsid w:val="007F5183"/>
    <w:rsid w:val="0080225E"/>
    <w:rsid w:val="00804B7F"/>
    <w:rsid w:val="00804C63"/>
    <w:rsid w:val="00805896"/>
    <w:rsid w:val="008071D4"/>
    <w:rsid w:val="00810829"/>
    <w:rsid w:val="00814EF5"/>
    <w:rsid w:val="0081567D"/>
    <w:rsid w:val="0081569B"/>
    <w:rsid w:val="00815FE8"/>
    <w:rsid w:val="008179A3"/>
    <w:rsid w:val="00823D10"/>
    <w:rsid w:val="00824ADE"/>
    <w:rsid w:val="00831743"/>
    <w:rsid w:val="00835539"/>
    <w:rsid w:val="0083649A"/>
    <w:rsid w:val="008376E5"/>
    <w:rsid w:val="00841BE8"/>
    <w:rsid w:val="00843348"/>
    <w:rsid w:val="008442B5"/>
    <w:rsid w:val="00844605"/>
    <w:rsid w:val="00847FFA"/>
    <w:rsid w:val="00851AB3"/>
    <w:rsid w:val="00853768"/>
    <w:rsid w:val="00854165"/>
    <w:rsid w:val="00855BCF"/>
    <w:rsid w:val="008611D2"/>
    <w:rsid w:val="00861E69"/>
    <w:rsid w:val="00871215"/>
    <w:rsid w:val="00873DA9"/>
    <w:rsid w:val="00874F69"/>
    <w:rsid w:val="00875FE1"/>
    <w:rsid w:val="00886EEB"/>
    <w:rsid w:val="00887A44"/>
    <w:rsid w:val="00890739"/>
    <w:rsid w:val="00894EE8"/>
    <w:rsid w:val="00897DD1"/>
    <w:rsid w:val="008A4688"/>
    <w:rsid w:val="008A5BCF"/>
    <w:rsid w:val="008A710D"/>
    <w:rsid w:val="008B00FF"/>
    <w:rsid w:val="008B07E7"/>
    <w:rsid w:val="008B27EF"/>
    <w:rsid w:val="008B5AE1"/>
    <w:rsid w:val="008B7D17"/>
    <w:rsid w:val="008C0807"/>
    <w:rsid w:val="008C0DF0"/>
    <w:rsid w:val="008C2090"/>
    <w:rsid w:val="008C2C91"/>
    <w:rsid w:val="008C34B7"/>
    <w:rsid w:val="008C4E34"/>
    <w:rsid w:val="008C71C0"/>
    <w:rsid w:val="008C782F"/>
    <w:rsid w:val="008D3DC1"/>
    <w:rsid w:val="008D480E"/>
    <w:rsid w:val="008D4DBE"/>
    <w:rsid w:val="008D5623"/>
    <w:rsid w:val="008D67E0"/>
    <w:rsid w:val="008D6C12"/>
    <w:rsid w:val="008D7778"/>
    <w:rsid w:val="008D7A13"/>
    <w:rsid w:val="008E143F"/>
    <w:rsid w:val="008E4629"/>
    <w:rsid w:val="008E5815"/>
    <w:rsid w:val="008F45E2"/>
    <w:rsid w:val="008F463B"/>
    <w:rsid w:val="009051D4"/>
    <w:rsid w:val="00905B1A"/>
    <w:rsid w:val="00906042"/>
    <w:rsid w:val="00907F9E"/>
    <w:rsid w:val="009105CC"/>
    <w:rsid w:val="00910D11"/>
    <w:rsid w:val="00913125"/>
    <w:rsid w:val="009145FC"/>
    <w:rsid w:val="00915186"/>
    <w:rsid w:val="00921394"/>
    <w:rsid w:val="00921832"/>
    <w:rsid w:val="00923014"/>
    <w:rsid w:val="00923F80"/>
    <w:rsid w:val="00924C9E"/>
    <w:rsid w:val="00930A10"/>
    <w:rsid w:val="0093169C"/>
    <w:rsid w:val="00931D1D"/>
    <w:rsid w:val="00932E29"/>
    <w:rsid w:val="0093317E"/>
    <w:rsid w:val="009350D4"/>
    <w:rsid w:val="0093578D"/>
    <w:rsid w:val="009365D4"/>
    <w:rsid w:val="00940404"/>
    <w:rsid w:val="00940869"/>
    <w:rsid w:val="00941B1E"/>
    <w:rsid w:val="0094321C"/>
    <w:rsid w:val="00943E3E"/>
    <w:rsid w:val="00944ECB"/>
    <w:rsid w:val="00945A20"/>
    <w:rsid w:val="009517D9"/>
    <w:rsid w:val="00952AE2"/>
    <w:rsid w:val="00953246"/>
    <w:rsid w:val="0095397F"/>
    <w:rsid w:val="00956764"/>
    <w:rsid w:val="00960074"/>
    <w:rsid w:val="00962554"/>
    <w:rsid w:val="00962C13"/>
    <w:rsid w:val="00965F7A"/>
    <w:rsid w:val="009661F8"/>
    <w:rsid w:val="00966A34"/>
    <w:rsid w:val="00966E40"/>
    <w:rsid w:val="00967C0C"/>
    <w:rsid w:val="0097074A"/>
    <w:rsid w:val="00971B92"/>
    <w:rsid w:val="00975B4E"/>
    <w:rsid w:val="009772FC"/>
    <w:rsid w:val="0097748B"/>
    <w:rsid w:val="009838F0"/>
    <w:rsid w:val="0099005A"/>
    <w:rsid w:val="0099080B"/>
    <w:rsid w:val="0099112C"/>
    <w:rsid w:val="00991C52"/>
    <w:rsid w:val="009925C9"/>
    <w:rsid w:val="009926D8"/>
    <w:rsid w:val="00995F3D"/>
    <w:rsid w:val="009962D1"/>
    <w:rsid w:val="009A15D0"/>
    <w:rsid w:val="009A236E"/>
    <w:rsid w:val="009B0BE0"/>
    <w:rsid w:val="009B10A0"/>
    <w:rsid w:val="009B25E1"/>
    <w:rsid w:val="009B302F"/>
    <w:rsid w:val="009B452D"/>
    <w:rsid w:val="009B558C"/>
    <w:rsid w:val="009B5E9C"/>
    <w:rsid w:val="009C1224"/>
    <w:rsid w:val="009C1A81"/>
    <w:rsid w:val="009C26D9"/>
    <w:rsid w:val="009C39CE"/>
    <w:rsid w:val="009C61C4"/>
    <w:rsid w:val="009C725F"/>
    <w:rsid w:val="009C7A46"/>
    <w:rsid w:val="009D09A9"/>
    <w:rsid w:val="009D13FE"/>
    <w:rsid w:val="009D16E4"/>
    <w:rsid w:val="009D684D"/>
    <w:rsid w:val="009D7116"/>
    <w:rsid w:val="009D715F"/>
    <w:rsid w:val="009E1BA8"/>
    <w:rsid w:val="009E64AE"/>
    <w:rsid w:val="009E6DF3"/>
    <w:rsid w:val="009F3043"/>
    <w:rsid w:val="009F4393"/>
    <w:rsid w:val="009F721E"/>
    <w:rsid w:val="00A00EF6"/>
    <w:rsid w:val="00A01263"/>
    <w:rsid w:val="00A0182C"/>
    <w:rsid w:val="00A037F7"/>
    <w:rsid w:val="00A0569F"/>
    <w:rsid w:val="00A071E5"/>
    <w:rsid w:val="00A1329D"/>
    <w:rsid w:val="00A13E06"/>
    <w:rsid w:val="00A14030"/>
    <w:rsid w:val="00A238B4"/>
    <w:rsid w:val="00A23F0E"/>
    <w:rsid w:val="00A26A30"/>
    <w:rsid w:val="00A271B4"/>
    <w:rsid w:val="00A31FC0"/>
    <w:rsid w:val="00A335C2"/>
    <w:rsid w:val="00A355DA"/>
    <w:rsid w:val="00A361A3"/>
    <w:rsid w:val="00A363F2"/>
    <w:rsid w:val="00A36D1D"/>
    <w:rsid w:val="00A4215B"/>
    <w:rsid w:val="00A42284"/>
    <w:rsid w:val="00A42477"/>
    <w:rsid w:val="00A4490D"/>
    <w:rsid w:val="00A45F28"/>
    <w:rsid w:val="00A4685F"/>
    <w:rsid w:val="00A52CB0"/>
    <w:rsid w:val="00A530EE"/>
    <w:rsid w:val="00A53484"/>
    <w:rsid w:val="00A54B53"/>
    <w:rsid w:val="00A63905"/>
    <w:rsid w:val="00A64BC1"/>
    <w:rsid w:val="00A664A2"/>
    <w:rsid w:val="00A67F47"/>
    <w:rsid w:val="00A7370D"/>
    <w:rsid w:val="00A73C3F"/>
    <w:rsid w:val="00A77642"/>
    <w:rsid w:val="00A85040"/>
    <w:rsid w:val="00A87AEB"/>
    <w:rsid w:val="00A92556"/>
    <w:rsid w:val="00A934FF"/>
    <w:rsid w:val="00A94686"/>
    <w:rsid w:val="00A94B40"/>
    <w:rsid w:val="00A96322"/>
    <w:rsid w:val="00AA01AA"/>
    <w:rsid w:val="00AA02BF"/>
    <w:rsid w:val="00AA29B6"/>
    <w:rsid w:val="00AA3D74"/>
    <w:rsid w:val="00AA438A"/>
    <w:rsid w:val="00AA4DB8"/>
    <w:rsid w:val="00AB7ED5"/>
    <w:rsid w:val="00AC05FA"/>
    <w:rsid w:val="00AC0A7B"/>
    <w:rsid w:val="00AC0BC9"/>
    <w:rsid w:val="00AC0C58"/>
    <w:rsid w:val="00AC0FFF"/>
    <w:rsid w:val="00AC1D9C"/>
    <w:rsid w:val="00AC29CA"/>
    <w:rsid w:val="00AC2E00"/>
    <w:rsid w:val="00AC519D"/>
    <w:rsid w:val="00AC5278"/>
    <w:rsid w:val="00AD215F"/>
    <w:rsid w:val="00AD7E94"/>
    <w:rsid w:val="00AE3E30"/>
    <w:rsid w:val="00AE433A"/>
    <w:rsid w:val="00AE4799"/>
    <w:rsid w:val="00AE49A4"/>
    <w:rsid w:val="00AE7B44"/>
    <w:rsid w:val="00AF198E"/>
    <w:rsid w:val="00AF479C"/>
    <w:rsid w:val="00AF59A3"/>
    <w:rsid w:val="00AF5E3F"/>
    <w:rsid w:val="00AF67AF"/>
    <w:rsid w:val="00B0159D"/>
    <w:rsid w:val="00B04CB8"/>
    <w:rsid w:val="00B07765"/>
    <w:rsid w:val="00B11E6F"/>
    <w:rsid w:val="00B13317"/>
    <w:rsid w:val="00B139E2"/>
    <w:rsid w:val="00B13DDF"/>
    <w:rsid w:val="00B14838"/>
    <w:rsid w:val="00B14A1F"/>
    <w:rsid w:val="00B16184"/>
    <w:rsid w:val="00B22937"/>
    <w:rsid w:val="00B256B2"/>
    <w:rsid w:val="00B25E6B"/>
    <w:rsid w:val="00B264B7"/>
    <w:rsid w:val="00B26D61"/>
    <w:rsid w:val="00B27F47"/>
    <w:rsid w:val="00B330CB"/>
    <w:rsid w:val="00B33894"/>
    <w:rsid w:val="00B339B7"/>
    <w:rsid w:val="00B3519B"/>
    <w:rsid w:val="00B35B59"/>
    <w:rsid w:val="00B3796F"/>
    <w:rsid w:val="00B41214"/>
    <w:rsid w:val="00B42719"/>
    <w:rsid w:val="00B42A6C"/>
    <w:rsid w:val="00B43B5B"/>
    <w:rsid w:val="00B468A5"/>
    <w:rsid w:val="00B4703A"/>
    <w:rsid w:val="00B524DB"/>
    <w:rsid w:val="00B539DA"/>
    <w:rsid w:val="00B54004"/>
    <w:rsid w:val="00B5422B"/>
    <w:rsid w:val="00B54632"/>
    <w:rsid w:val="00B55DE3"/>
    <w:rsid w:val="00B616D6"/>
    <w:rsid w:val="00B640B6"/>
    <w:rsid w:val="00B64302"/>
    <w:rsid w:val="00B6571A"/>
    <w:rsid w:val="00B65870"/>
    <w:rsid w:val="00B67442"/>
    <w:rsid w:val="00B7049F"/>
    <w:rsid w:val="00B73FFA"/>
    <w:rsid w:val="00B77EFD"/>
    <w:rsid w:val="00B813D0"/>
    <w:rsid w:val="00B82CC9"/>
    <w:rsid w:val="00B838BC"/>
    <w:rsid w:val="00B85E56"/>
    <w:rsid w:val="00B86EA0"/>
    <w:rsid w:val="00B91364"/>
    <w:rsid w:val="00B91BF7"/>
    <w:rsid w:val="00B940B4"/>
    <w:rsid w:val="00B9560C"/>
    <w:rsid w:val="00B956D1"/>
    <w:rsid w:val="00B9707F"/>
    <w:rsid w:val="00B977AD"/>
    <w:rsid w:val="00BA2442"/>
    <w:rsid w:val="00BA2D49"/>
    <w:rsid w:val="00BA3AFE"/>
    <w:rsid w:val="00BA7301"/>
    <w:rsid w:val="00BB1C39"/>
    <w:rsid w:val="00BB3A1D"/>
    <w:rsid w:val="00BB58E0"/>
    <w:rsid w:val="00BC05C6"/>
    <w:rsid w:val="00BC120D"/>
    <w:rsid w:val="00BD19C5"/>
    <w:rsid w:val="00BE14BF"/>
    <w:rsid w:val="00BE15D1"/>
    <w:rsid w:val="00BE2131"/>
    <w:rsid w:val="00BE24B5"/>
    <w:rsid w:val="00BE2D61"/>
    <w:rsid w:val="00BE5302"/>
    <w:rsid w:val="00BE6F4E"/>
    <w:rsid w:val="00BE75F8"/>
    <w:rsid w:val="00BE7DC5"/>
    <w:rsid w:val="00BF4A4F"/>
    <w:rsid w:val="00BF4B82"/>
    <w:rsid w:val="00BF62EB"/>
    <w:rsid w:val="00C015EB"/>
    <w:rsid w:val="00C04298"/>
    <w:rsid w:val="00C1153B"/>
    <w:rsid w:val="00C14279"/>
    <w:rsid w:val="00C21216"/>
    <w:rsid w:val="00C232FF"/>
    <w:rsid w:val="00C23D42"/>
    <w:rsid w:val="00C24CF3"/>
    <w:rsid w:val="00C259A0"/>
    <w:rsid w:val="00C32614"/>
    <w:rsid w:val="00C33279"/>
    <w:rsid w:val="00C360BD"/>
    <w:rsid w:val="00C37C12"/>
    <w:rsid w:val="00C40AAD"/>
    <w:rsid w:val="00C43E22"/>
    <w:rsid w:val="00C51B75"/>
    <w:rsid w:val="00C526C0"/>
    <w:rsid w:val="00C52FE6"/>
    <w:rsid w:val="00C538DE"/>
    <w:rsid w:val="00C54371"/>
    <w:rsid w:val="00C54B10"/>
    <w:rsid w:val="00C5577A"/>
    <w:rsid w:val="00C561F5"/>
    <w:rsid w:val="00C604DB"/>
    <w:rsid w:val="00C608FF"/>
    <w:rsid w:val="00C62828"/>
    <w:rsid w:val="00C67344"/>
    <w:rsid w:val="00C71295"/>
    <w:rsid w:val="00C7692B"/>
    <w:rsid w:val="00C76EF4"/>
    <w:rsid w:val="00C7799C"/>
    <w:rsid w:val="00C81103"/>
    <w:rsid w:val="00C815E2"/>
    <w:rsid w:val="00C8530E"/>
    <w:rsid w:val="00C95933"/>
    <w:rsid w:val="00C9612B"/>
    <w:rsid w:val="00C974BE"/>
    <w:rsid w:val="00CA2A91"/>
    <w:rsid w:val="00CB246A"/>
    <w:rsid w:val="00CB2C7C"/>
    <w:rsid w:val="00CB3748"/>
    <w:rsid w:val="00CB3BA2"/>
    <w:rsid w:val="00CB4DC7"/>
    <w:rsid w:val="00CB667F"/>
    <w:rsid w:val="00CB66CD"/>
    <w:rsid w:val="00CB7C4A"/>
    <w:rsid w:val="00CC014B"/>
    <w:rsid w:val="00CC07EF"/>
    <w:rsid w:val="00CC0D07"/>
    <w:rsid w:val="00CC2702"/>
    <w:rsid w:val="00CC3D96"/>
    <w:rsid w:val="00CC48DC"/>
    <w:rsid w:val="00CC5A7D"/>
    <w:rsid w:val="00CD1936"/>
    <w:rsid w:val="00CD2E98"/>
    <w:rsid w:val="00CD4561"/>
    <w:rsid w:val="00CD5317"/>
    <w:rsid w:val="00CD7357"/>
    <w:rsid w:val="00CD7BB7"/>
    <w:rsid w:val="00CE1E2B"/>
    <w:rsid w:val="00CE322B"/>
    <w:rsid w:val="00CE35E9"/>
    <w:rsid w:val="00CE3DBD"/>
    <w:rsid w:val="00CE7C22"/>
    <w:rsid w:val="00CE7CAA"/>
    <w:rsid w:val="00CF0716"/>
    <w:rsid w:val="00CF2711"/>
    <w:rsid w:val="00CF5B3D"/>
    <w:rsid w:val="00CF7D60"/>
    <w:rsid w:val="00D0130A"/>
    <w:rsid w:val="00D01CF1"/>
    <w:rsid w:val="00D02EA8"/>
    <w:rsid w:val="00D07486"/>
    <w:rsid w:val="00D10EA8"/>
    <w:rsid w:val="00D1195F"/>
    <w:rsid w:val="00D156C6"/>
    <w:rsid w:val="00D15B89"/>
    <w:rsid w:val="00D2108B"/>
    <w:rsid w:val="00D2242E"/>
    <w:rsid w:val="00D2256B"/>
    <w:rsid w:val="00D22CA7"/>
    <w:rsid w:val="00D25261"/>
    <w:rsid w:val="00D256DF"/>
    <w:rsid w:val="00D26250"/>
    <w:rsid w:val="00D270F1"/>
    <w:rsid w:val="00D301FF"/>
    <w:rsid w:val="00D33E77"/>
    <w:rsid w:val="00D34673"/>
    <w:rsid w:val="00D36785"/>
    <w:rsid w:val="00D37CAD"/>
    <w:rsid w:val="00D430D5"/>
    <w:rsid w:val="00D466FC"/>
    <w:rsid w:val="00D5028D"/>
    <w:rsid w:val="00D52C17"/>
    <w:rsid w:val="00D57821"/>
    <w:rsid w:val="00D60FFD"/>
    <w:rsid w:val="00D61472"/>
    <w:rsid w:val="00D636E6"/>
    <w:rsid w:val="00D63891"/>
    <w:rsid w:val="00D6569A"/>
    <w:rsid w:val="00D65E8F"/>
    <w:rsid w:val="00D66655"/>
    <w:rsid w:val="00D70BAD"/>
    <w:rsid w:val="00D74354"/>
    <w:rsid w:val="00D77672"/>
    <w:rsid w:val="00D80825"/>
    <w:rsid w:val="00D80B9F"/>
    <w:rsid w:val="00D81F02"/>
    <w:rsid w:val="00D866AC"/>
    <w:rsid w:val="00D92871"/>
    <w:rsid w:val="00D92A06"/>
    <w:rsid w:val="00D93579"/>
    <w:rsid w:val="00D93C5E"/>
    <w:rsid w:val="00D93CFA"/>
    <w:rsid w:val="00D94E7E"/>
    <w:rsid w:val="00D959BE"/>
    <w:rsid w:val="00D95E0D"/>
    <w:rsid w:val="00D95E5E"/>
    <w:rsid w:val="00D974EC"/>
    <w:rsid w:val="00DA05A0"/>
    <w:rsid w:val="00DA3E8B"/>
    <w:rsid w:val="00DB5285"/>
    <w:rsid w:val="00DC1A77"/>
    <w:rsid w:val="00DC1BA9"/>
    <w:rsid w:val="00DC470E"/>
    <w:rsid w:val="00DC6CC9"/>
    <w:rsid w:val="00DC7B22"/>
    <w:rsid w:val="00DD17AF"/>
    <w:rsid w:val="00DD23DF"/>
    <w:rsid w:val="00DD2555"/>
    <w:rsid w:val="00DD2F5C"/>
    <w:rsid w:val="00DD45F5"/>
    <w:rsid w:val="00DD55B0"/>
    <w:rsid w:val="00DD5909"/>
    <w:rsid w:val="00DD61D4"/>
    <w:rsid w:val="00DE02B8"/>
    <w:rsid w:val="00DE109A"/>
    <w:rsid w:val="00DE21F8"/>
    <w:rsid w:val="00DE26BF"/>
    <w:rsid w:val="00DE3A89"/>
    <w:rsid w:val="00DE4D60"/>
    <w:rsid w:val="00DF1115"/>
    <w:rsid w:val="00DF6159"/>
    <w:rsid w:val="00DF6B42"/>
    <w:rsid w:val="00E01378"/>
    <w:rsid w:val="00E01772"/>
    <w:rsid w:val="00E022F5"/>
    <w:rsid w:val="00E03301"/>
    <w:rsid w:val="00E036BD"/>
    <w:rsid w:val="00E04CFB"/>
    <w:rsid w:val="00E12F67"/>
    <w:rsid w:val="00E211B6"/>
    <w:rsid w:val="00E221EC"/>
    <w:rsid w:val="00E24CDC"/>
    <w:rsid w:val="00E24DFF"/>
    <w:rsid w:val="00E3327A"/>
    <w:rsid w:val="00E3439D"/>
    <w:rsid w:val="00E4265E"/>
    <w:rsid w:val="00E464EC"/>
    <w:rsid w:val="00E5129D"/>
    <w:rsid w:val="00E51758"/>
    <w:rsid w:val="00E54DB1"/>
    <w:rsid w:val="00E5619F"/>
    <w:rsid w:val="00E563BA"/>
    <w:rsid w:val="00E56D2D"/>
    <w:rsid w:val="00E60D30"/>
    <w:rsid w:val="00E664E9"/>
    <w:rsid w:val="00E74C19"/>
    <w:rsid w:val="00E74C89"/>
    <w:rsid w:val="00E80F22"/>
    <w:rsid w:val="00E84243"/>
    <w:rsid w:val="00E8562E"/>
    <w:rsid w:val="00E87365"/>
    <w:rsid w:val="00E90DC5"/>
    <w:rsid w:val="00E910E7"/>
    <w:rsid w:val="00E930F6"/>
    <w:rsid w:val="00E9333C"/>
    <w:rsid w:val="00EA0AB6"/>
    <w:rsid w:val="00EA24DE"/>
    <w:rsid w:val="00EA3138"/>
    <w:rsid w:val="00EA628B"/>
    <w:rsid w:val="00EA6E34"/>
    <w:rsid w:val="00EA7FEA"/>
    <w:rsid w:val="00EB19E2"/>
    <w:rsid w:val="00EB528E"/>
    <w:rsid w:val="00EC1A27"/>
    <w:rsid w:val="00EC7382"/>
    <w:rsid w:val="00ED0C75"/>
    <w:rsid w:val="00ED300E"/>
    <w:rsid w:val="00ED3418"/>
    <w:rsid w:val="00ED3DDE"/>
    <w:rsid w:val="00ED632D"/>
    <w:rsid w:val="00EE10C1"/>
    <w:rsid w:val="00EE13ED"/>
    <w:rsid w:val="00EE6C49"/>
    <w:rsid w:val="00EE78FE"/>
    <w:rsid w:val="00EF2187"/>
    <w:rsid w:val="00EF2929"/>
    <w:rsid w:val="00EF7391"/>
    <w:rsid w:val="00F004A1"/>
    <w:rsid w:val="00F025EF"/>
    <w:rsid w:val="00F039EF"/>
    <w:rsid w:val="00F05F40"/>
    <w:rsid w:val="00F06745"/>
    <w:rsid w:val="00F14D47"/>
    <w:rsid w:val="00F20DA0"/>
    <w:rsid w:val="00F227A0"/>
    <w:rsid w:val="00F2375E"/>
    <w:rsid w:val="00F25C6C"/>
    <w:rsid w:val="00F263FF"/>
    <w:rsid w:val="00F3086C"/>
    <w:rsid w:val="00F31DD5"/>
    <w:rsid w:val="00F3225B"/>
    <w:rsid w:val="00F37B5A"/>
    <w:rsid w:val="00F42439"/>
    <w:rsid w:val="00F4531D"/>
    <w:rsid w:val="00F46F87"/>
    <w:rsid w:val="00F47FE9"/>
    <w:rsid w:val="00F5088D"/>
    <w:rsid w:val="00F524B9"/>
    <w:rsid w:val="00F527A8"/>
    <w:rsid w:val="00F53877"/>
    <w:rsid w:val="00F5529F"/>
    <w:rsid w:val="00F57BBB"/>
    <w:rsid w:val="00F602ED"/>
    <w:rsid w:val="00F61369"/>
    <w:rsid w:val="00F75D7E"/>
    <w:rsid w:val="00F76928"/>
    <w:rsid w:val="00F82834"/>
    <w:rsid w:val="00F83B4C"/>
    <w:rsid w:val="00F84E42"/>
    <w:rsid w:val="00F85823"/>
    <w:rsid w:val="00F8598D"/>
    <w:rsid w:val="00F86871"/>
    <w:rsid w:val="00F90A71"/>
    <w:rsid w:val="00F914D6"/>
    <w:rsid w:val="00F9313B"/>
    <w:rsid w:val="00F94FF3"/>
    <w:rsid w:val="00F95BFD"/>
    <w:rsid w:val="00F95E2F"/>
    <w:rsid w:val="00F964A8"/>
    <w:rsid w:val="00FA19AA"/>
    <w:rsid w:val="00FB16C2"/>
    <w:rsid w:val="00FB338C"/>
    <w:rsid w:val="00FB5B27"/>
    <w:rsid w:val="00FC06D9"/>
    <w:rsid w:val="00FC08D7"/>
    <w:rsid w:val="00FC3F55"/>
    <w:rsid w:val="00FC4CB0"/>
    <w:rsid w:val="00FD0C38"/>
    <w:rsid w:val="00FD10CE"/>
    <w:rsid w:val="00FD32A5"/>
    <w:rsid w:val="00FD35FD"/>
    <w:rsid w:val="00FD525E"/>
    <w:rsid w:val="00FE488D"/>
    <w:rsid w:val="00FE57CD"/>
    <w:rsid w:val="00FE6BC7"/>
    <w:rsid w:val="00FE7EC6"/>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10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10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F07"/>
    <w:rPr>
      <w:rFonts w:asciiTheme="majorHAnsi" w:eastAsiaTheme="majorEastAsia" w:hAnsiTheme="majorHAnsi" w:cstheme="majorBidi"/>
      <w:color w:val="2F5496" w:themeColor="accent1" w:themeShade="BF"/>
      <w:sz w:val="26"/>
      <w:szCs w:val="26"/>
    </w:rPr>
  </w:style>
  <w:style w:type="character" w:customStyle="1" w:styleId="imagemanager">
    <w:name w:val="imagemanager"/>
    <w:basedOn w:val="DefaultParagraphFont"/>
    <w:rsid w:val="00BA2D49"/>
  </w:style>
  <w:style w:type="character" w:customStyle="1" w:styleId="Heading3Char">
    <w:name w:val="Heading 3 Char"/>
    <w:basedOn w:val="DefaultParagraphFont"/>
    <w:link w:val="Heading3"/>
    <w:uiPriority w:val="9"/>
    <w:rsid w:val="007C10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10BD"/>
    <w:rPr>
      <w:rFonts w:ascii="Times New Roman" w:eastAsia="Times New Roman" w:hAnsi="Times New Roman" w:cs="Times New Roman"/>
      <w:b/>
      <w:bCs/>
      <w:sz w:val="24"/>
      <w:szCs w:val="24"/>
    </w:rPr>
  </w:style>
  <w:style w:type="paragraph" w:customStyle="1" w:styleId="msonormal0">
    <w:name w:val="msonorma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10BD"/>
    <w:rPr>
      <w:color w:val="800080"/>
      <w:u w:val="single"/>
    </w:rPr>
  </w:style>
  <w:style w:type="character" w:customStyle="1" w:styleId="mghead">
    <w:name w:val="mghead"/>
    <w:basedOn w:val="DefaultParagraphFont"/>
    <w:rsid w:val="007C10BD"/>
  </w:style>
  <w:style w:type="paragraph" w:customStyle="1" w:styleId="text-2">
    <w:name w:val="text-2"/>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7C10B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7C10BD"/>
    <w:rPr>
      <w:rFonts w:ascii="Times New Roman" w:eastAsia="Times New Roman" w:hAnsi="Times New Roman" w:cs="Times New Roman"/>
      <w:i/>
      <w:iCs/>
      <w:sz w:val="24"/>
      <w:szCs w:val="24"/>
    </w:rPr>
  </w:style>
  <w:style w:type="paragraph" w:customStyle="1" w:styleId="address">
    <w:name w:val="address"/>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7C10B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3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5366">
      <w:bodyDiv w:val="1"/>
      <w:marLeft w:val="0"/>
      <w:marRight w:val="0"/>
      <w:marTop w:val="0"/>
      <w:marBottom w:val="0"/>
      <w:divBdr>
        <w:top w:val="none" w:sz="0" w:space="0" w:color="auto"/>
        <w:left w:val="none" w:sz="0" w:space="0" w:color="auto"/>
        <w:bottom w:val="none" w:sz="0" w:space="0" w:color="auto"/>
        <w:right w:val="none" w:sz="0" w:space="0" w:color="auto"/>
      </w:divBdr>
    </w:div>
    <w:div w:id="59910663">
      <w:bodyDiv w:val="1"/>
      <w:marLeft w:val="0"/>
      <w:marRight w:val="0"/>
      <w:marTop w:val="0"/>
      <w:marBottom w:val="0"/>
      <w:divBdr>
        <w:top w:val="none" w:sz="0" w:space="0" w:color="auto"/>
        <w:left w:val="none" w:sz="0" w:space="0" w:color="auto"/>
        <w:bottom w:val="none" w:sz="0" w:space="0" w:color="auto"/>
        <w:right w:val="none" w:sz="0" w:space="0" w:color="auto"/>
      </w:divBdr>
    </w:div>
    <w:div w:id="154424120">
      <w:bodyDiv w:val="1"/>
      <w:marLeft w:val="0"/>
      <w:marRight w:val="0"/>
      <w:marTop w:val="0"/>
      <w:marBottom w:val="0"/>
      <w:divBdr>
        <w:top w:val="none" w:sz="0" w:space="0" w:color="auto"/>
        <w:left w:val="none" w:sz="0" w:space="0" w:color="auto"/>
        <w:bottom w:val="none" w:sz="0" w:space="0" w:color="auto"/>
        <w:right w:val="none" w:sz="0" w:space="0" w:color="auto"/>
      </w:divBdr>
    </w:div>
    <w:div w:id="202986055">
      <w:bodyDiv w:val="1"/>
      <w:marLeft w:val="0"/>
      <w:marRight w:val="0"/>
      <w:marTop w:val="0"/>
      <w:marBottom w:val="0"/>
      <w:divBdr>
        <w:top w:val="none" w:sz="0" w:space="0" w:color="auto"/>
        <w:left w:val="none" w:sz="0" w:space="0" w:color="auto"/>
        <w:bottom w:val="none" w:sz="0" w:space="0" w:color="auto"/>
        <w:right w:val="none" w:sz="0" w:space="0" w:color="auto"/>
      </w:divBdr>
    </w:div>
    <w:div w:id="250895081">
      <w:bodyDiv w:val="1"/>
      <w:marLeft w:val="0"/>
      <w:marRight w:val="0"/>
      <w:marTop w:val="0"/>
      <w:marBottom w:val="0"/>
      <w:divBdr>
        <w:top w:val="none" w:sz="0" w:space="0" w:color="auto"/>
        <w:left w:val="none" w:sz="0" w:space="0" w:color="auto"/>
        <w:bottom w:val="none" w:sz="0" w:space="0" w:color="auto"/>
        <w:right w:val="none" w:sz="0" w:space="0" w:color="auto"/>
      </w:divBdr>
    </w:div>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090910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44330096">
      <w:bodyDiv w:val="1"/>
      <w:marLeft w:val="0"/>
      <w:marRight w:val="0"/>
      <w:marTop w:val="0"/>
      <w:marBottom w:val="0"/>
      <w:divBdr>
        <w:top w:val="none" w:sz="0" w:space="0" w:color="auto"/>
        <w:left w:val="none" w:sz="0" w:space="0" w:color="auto"/>
        <w:bottom w:val="none" w:sz="0" w:space="0" w:color="auto"/>
        <w:right w:val="none" w:sz="0" w:space="0" w:color="auto"/>
      </w:divBdr>
    </w:div>
    <w:div w:id="418597105">
      <w:bodyDiv w:val="1"/>
      <w:marLeft w:val="0"/>
      <w:marRight w:val="0"/>
      <w:marTop w:val="0"/>
      <w:marBottom w:val="0"/>
      <w:divBdr>
        <w:top w:val="none" w:sz="0" w:space="0" w:color="auto"/>
        <w:left w:val="none" w:sz="0" w:space="0" w:color="auto"/>
        <w:bottom w:val="none" w:sz="0" w:space="0" w:color="auto"/>
        <w:right w:val="none" w:sz="0" w:space="0" w:color="auto"/>
      </w:divBdr>
    </w:div>
    <w:div w:id="451482755">
      <w:bodyDiv w:val="1"/>
      <w:marLeft w:val="0"/>
      <w:marRight w:val="0"/>
      <w:marTop w:val="0"/>
      <w:marBottom w:val="0"/>
      <w:divBdr>
        <w:top w:val="none" w:sz="0" w:space="0" w:color="auto"/>
        <w:left w:val="none" w:sz="0" w:space="0" w:color="auto"/>
        <w:bottom w:val="none" w:sz="0" w:space="0" w:color="auto"/>
        <w:right w:val="none" w:sz="0" w:space="0" w:color="auto"/>
      </w:divBdr>
    </w:div>
    <w:div w:id="468285621">
      <w:bodyDiv w:val="1"/>
      <w:marLeft w:val="0"/>
      <w:marRight w:val="0"/>
      <w:marTop w:val="0"/>
      <w:marBottom w:val="0"/>
      <w:divBdr>
        <w:top w:val="none" w:sz="0" w:space="0" w:color="auto"/>
        <w:left w:val="none" w:sz="0" w:space="0" w:color="auto"/>
        <w:bottom w:val="none" w:sz="0" w:space="0" w:color="auto"/>
        <w:right w:val="none" w:sz="0" w:space="0" w:color="auto"/>
      </w:divBdr>
    </w:div>
    <w:div w:id="530843072">
      <w:bodyDiv w:val="1"/>
      <w:marLeft w:val="0"/>
      <w:marRight w:val="0"/>
      <w:marTop w:val="0"/>
      <w:marBottom w:val="0"/>
      <w:divBdr>
        <w:top w:val="none" w:sz="0" w:space="0" w:color="auto"/>
        <w:left w:val="none" w:sz="0" w:space="0" w:color="auto"/>
        <w:bottom w:val="none" w:sz="0" w:space="0" w:color="auto"/>
        <w:right w:val="none" w:sz="0" w:space="0" w:color="auto"/>
      </w:divBdr>
    </w:div>
    <w:div w:id="531498744">
      <w:bodyDiv w:val="1"/>
      <w:marLeft w:val="0"/>
      <w:marRight w:val="0"/>
      <w:marTop w:val="0"/>
      <w:marBottom w:val="0"/>
      <w:divBdr>
        <w:top w:val="none" w:sz="0" w:space="0" w:color="auto"/>
        <w:left w:val="none" w:sz="0" w:space="0" w:color="auto"/>
        <w:bottom w:val="none" w:sz="0" w:space="0" w:color="auto"/>
        <w:right w:val="none" w:sz="0" w:space="0" w:color="auto"/>
      </w:divBdr>
    </w:div>
    <w:div w:id="537158969">
      <w:bodyDiv w:val="1"/>
      <w:marLeft w:val="0"/>
      <w:marRight w:val="0"/>
      <w:marTop w:val="0"/>
      <w:marBottom w:val="0"/>
      <w:divBdr>
        <w:top w:val="none" w:sz="0" w:space="0" w:color="auto"/>
        <w:left w:val="none" w:sz="0" w:space="0" w:color="auto"/>
        <w:bottom w:val="none" w:sz="0" w:space="0" w:color="auto"/>
        <w:right w:val="none" w:sz="0" w:space="0" w:color="auto"/>
      </w:divBdr>
      <w:divsChild>
        <w:div w:id="2074741836">
          <w:marLeft w:val="0"/>
          <w:marRight w:val="0"/>
          <w:marTop w:val="0"/>
          <w:marBottom w:val="0"/>
          <w:divBdr>
            <w:top w:val="none" w:sz="0" w:space="0" w:color="auto"/>
            <w:left w:val="none" w:sz="0" w:space="0" w:color="auto"/>
            <w:bottom w:val="none" w:sz="0" w:space="0" w:color="auto"/>
            <w:right w:val="none" w:sz="0" w:space="0" w:color="auto"/>
          </w:divBdr>
          <w:divsChild>
            <w:div w:id="252592881">
              <w:marLeft w:val="0"/>
              <w:marRight w:val="0"/>
              <w:marTop w:val="0"/>
              <w:marBottom w:val="0"/>
              <w:divBdr>
                <w:top w:val="none" w:sz="0" w:space="0" w:color="auto"/>
                <w:left w:val="none" w:sz="0" w:space="0" w:color="auto"/>
                <w:bottom w:val="none" w:sz="0" w:space="0" w:color="auto"/>
                <w:right w:val="none" w:sz="0" w:space="0" w:color="auto"/>
              </w:divBdr>
              <w:divsChild>
                <w:div w:id="1033379796">
                  <w:marLeft w:val="0"/>
                  <w:marRight w:val="0"/>
                  <w:marTop w:val="0"/>
                  <w:marBottom w:val="0"/>
                  <w:divBdr>
                    <w:top w:val="none" w:sz="0" w:space="0" w:color="auto"/>
                    <w:left w:val="none" w:sz="0" w:space="0" w:color="auto"/>
                    <w:bottom w:val="none" w:sz="0" w:space="0" w:color="auto"/>
                    <w:right w:val="none" w:sz="0" w:space="0" w:color="auto"/>
                  </w:divBdr>
                  <w:divsChild>
                    <w:div w:id="1896501388">
                      <w:marLeft w:val="0"/>
                      <w:marRight w:val="0"/>
                      <w:marTop w:val="0"/>
                      <w:marBottom w:val="0"/>
                      <w:divBdr>
                        <w:top w:val="none" w:sz="0" w:space="0" w:color="auto"/>
                        <w:left w:val="none" w:sz="0" w:space="0" w:color="auto"/>
                        <w:bottom w:val="none" w:sz="0" w:space="0" w:color="auto"/>
                        <w:right w:val="none" w:sz="0" w:space="0" w:color="auto"/>
                      </w:divBdr>
                      <w:divsChild>
                        <w:div w:id="2135170930">
                          <w:marLeft w:val="0"/>
                          <w:marRight w:val="0"/>
                          <w:marTop w:val="0"/>
                          <w:marBottom w:val="0"/>
                          <w:divBdr>
                            <w:top w:val="none" w:sz="0" w:space="0" w:color="auto"/>
                            <w:left w:val="none" w:sz="0" w:space="0" w:color="auto"/>
                            <w:bottom w:val="none" w:sz="0" w:space="0" w:color="auto"/>
                            <w:right w:val="none" w:sz="0" w:space="0" w:color="auto"/>
                          </w:divBdr>
                          <w:divsChild>
                            <w:div w:id="932861975">
                              <w:marLeft w:val="0"/>
                              <w:marRight w:val="0"/>
                              <w:marTop w:val="0"/>
                              <w:marBottom w:val="0"/>
                              <w:divBdr>
                                <w:top w:val="none" w:sz="0" w:space="0" w:color="auto"/>
                                <w:left w:val="none" w:sz="0" w:space="0" w:color="auto"/>
                                <w:bottom w:val="none" w:sz="0" w:space="0" w:color="auto"/>
                                <w:right w:val="none" w:sz="0" w:space="0" w:color="auto"/>
                              </w:divBdr>
                              <w:divsChild>
                                <w:div w:id="113988894">
                                  <w:marLeft w:val="0"/>
                                  <w:marRight w:val="0"/>
                                  <w:marTop w:val="630"/>
                                  <w:marBottom w:val="0"/>
                                  <w:divBdr>
                                    <w:top w:val="single" w:sz="6" w:space="0" w:color="E2E2E2"/>
                                    <w:left w:val="none" w:sz="0" w:space="0" w:color="auto"/>
                                    <w:bottom w:val="none" w:sz="0" w:space="0" w:color="auto"/>
                                    <w:right w:val="none" w:sz="0" w:space="0" w:color="auto"/>
                                  </w:divBdr>
                                </w:div>
                                <w:div w:id="42869205">
                                  <w:marLeft w:val="0"/>
                                  <w:marRight w:val="0"/>
                                  <w:marTop w:val="0"/>
                                  <w:marBottom w:val="0"/>
                                  <w:divBdr>
                                    <w:top w:val="none" w:sz="0" w:space="0" w:color="auto"/>
                                    <w:left w:val="single" w:sz="6" w:space="15" w:color="C2C2F3"/>
                                    <w:bottom w:val="single" w:sz="6" w:space="8" w:color="C2C2F3"/>
                                    <w:right w:val="single" w:sz="6" w:space="15" w:color="C2C2F3"/>
                                  </w:divBdr>
                                </w:div>
                                <w:div w:id="212809046">
                                  <w:marLeft w:val="0"/>
                                  <w:marRight w:val="0"/>
                                  <w:marTop w:val="630"/>
                                  <w:marBottom w:val="0"/>
                                  <w:divBdr>
                                    <w:top w:val="single" w:sz="6" w:space="0" w:color="E2E2E2"/>
                                    <w:left w:val="none" w:sz="0" w:space="0" w:color="auto"/>
                                    <w:bottom w:val="none" w:sz="0" w:space="0" w:color="auto"/>
                                    <w:right w:val="none" w:sz="0" w:space="0" w:color="auto"/>
                                  </w:divBdr>
                                </w:div>
                                <w:div w:id="889927602">
                                  <w:marLeft w:val="0"/>
                                  <w:marRight w:val="0"/>
                                  <w:marTop w:val="630"/>
                                  <w:marBottom w:val="0"/>
                                  <w:divBdr>
                                    <w:top w:val="single" w:sz="6" w:space="0" w:color="E2E2E2"/>
                                    <w:left w:val="none" w:sz="0" w:space="0" w:color="auto"/>
                                    <w:bottom w:val="none" w:sz="0" w:space="0" w:color="auto"/>
                                    <w:right w:val="none" w:sz="0" w:space="0" w:color="auto"/>
                                  </w:divBdr>
                                </w:div>
                                <w:div w:id="1254972919">
                                  <w:marLeft w:val="0"/>
                                  <w:marRight w:val="0"/>
                                  <w:marTop w:val="630"/>
                                  <w:marBottom w:val="0"/>
                                  <w:divBdr>
                                    <w:top w:val="single" w:sz="6" w:space="0" w:color="E2E2E2"/>
                                    <w:left w:val="none" w:sz="0" w:space="0" w:color="auto"/>
                                    <w:bottom w:val="none" w:sz="0" w:space="0" w:color="auto"/>
                                    <w:right w:val="none" w:sz="0" w:space="0" w:color="auto"/>
                                  </w:divBdr>
                                </w:div>
                                <w:div w:id="2115244927">
                                  <w:marLeft w:val="0"/>
                                  <w:marRight w:val="0"/>
                                  <w:marTop w:val="0"/>
                                  <w:marBottom w:val="0"/>
                                  <w:divBdr>
                                    <w:top w:val="none" w:sz="0" w:space="0" w:color="auto"/>
                                    <w:left w:val="none" w:sz="0" w:space="0" w:color="auto"/>
                                    <w:bottom w:val="none" w:sz="0" w:space="0" w:color="auto"/>
                                    <w:right w:val="none" w:sz="0" w:space="0" w:color="auto"/>
                                  </w:divBdr>
                                  <w:divsChild>
                                    <w:div w:id="90396414">
                                      <w:marLeft w:val="0"/>
                                      <w:marRight w:val="0"/>
                                      <w:marTop w:val="0"/>
                                      <w:marBottom w:val="0"/>
                                      <w:divBdr>
                                        <w:top w:val="none" w:sz="0" w:space="0" w:color="auto"/>
                                        <w:left w:val="none" w:sz="0" w:space="0" w:color="auto"/>
                                        <w:bottom w:val="none" w:sz="0" w:space="0" w:color="auto"/>
                                        <w:right w:val="none" w:sz="0" w:space="0" w:color="auto"/>
                                      </w:divBdr>
                                      <w:divsChild>
                                        <w:div w:id="841313998">
                                          <w:marLeft w:val="0"/>
                                          <w:marRight w:val="0"/>
                                          <w:marTop w:val="0"/>
                                          <w:marBottom w:val="0"/>
                                          <w:divBdr>
                                            <w:top w:val="none" w:sz="0" w:space="0" w:color="auto"/>
                                            <w:left w:val="none" w:sz="0" w:space="0" w:color="auto"/>
                                            <w:bottom w:val="none" w:sz="0" w:space="0" w:color="auto"/>
                                            <w:right w:val="none" w:sz="0" w:space="0" w:color="auto"/>
                                          </w:divBdr>
                                          <w:divsChild>
                                            <w:div w:id="1352802958">
                                              <w:marLeft w:val="0"/>
                                              <w:marRight w:val="0"/>
                                              <w:marTop w:val="0"/>
                                              <w:marBottom w:val="150"/>
                                              <w:divBdr>
                                                <w:top w:val="none" w:sz="0" w:space="0" w:color="auto"/>
                                                <w:left w:val="none" w:sz="0" w:space="0" w:color="auto"/>
                                                <w:bottom w:val="none" w:sz="0" w:space="0" w:color="auto"/>
                                                <w:right w:val="none" w:sz="0" w:space="0" w:color="auto"/>
                                              </w:divBdr>
                                            </w:div>
                                            <w:div w:id="1994680950">
                                              <w:marLeft w:val="47"/>
                                              <w:marRight w:val="47"/>
                                              <w:marTop w:val="0"/>
                                              <w:marBottom w:val="150"/>
                                              <w:divBdr>
                                                <w:top w:val="none" w:sz="0" w:space="0" w:color="auto"/>
                                                <w:left w:val="none" w:sz="0" w:space="0" w:color="auto"/>
                                                <w:bottom w:val="none" w:sz="0" w:space="0" w:color="auto"/>
                                                <w:right w:val="none" w:sz="0" w:space="0" w:color="auto"/>
                                              </w:divBdr>
                                              <w:divsChild>
                                                <w:div w:id="819619180">
                                                  <w:marLeft w:val="0"/>
                                                  <w:marRight w:val="0"/>
                                                  <w:marTop w:val="0"/>
                                                  <w:marBottom w:val="0"/>
                                                  <w:divBdr>
                                                    <w:top w:val="none" w:sz="0" w:space="0" w:color="auto"/>
                                                    <w:left w:val="none" w:sz="0" w:space="0" w:color="auto"/>
                                                    <w:bottom w:val="none" w:sz="0" w:space="0" w:color="auto"/>
                                                    <w:right w:val="none" w:sz="0" w:space="0" w:color="auto"/>
                                                  </w:divBdr>
                                                  <w:divsChild>
                                                    <w:div w:id="1133983203">
                                                      <w:marLeft w:val="0"/>
                                                      <w:marRight w:val="0"/>
                                                      <w:marTop w:val="0"/>
                                                      <w:marBottom w:val="0"/>
                                                      <w:divBdr>
                                                        <w:top w:val="none" w:sz="0" w:space="0" w:color="auto"/>
                                                        <w:left w:val="none" w:sz="0" w:space="0" w:color="auto"/>
                                                        <w:bottom w:val="none" w:sz="0" w:space="0" w:color="auto"/>
                                                        <w:right w:val="none" w:sz="0" w:space="0" w:color="auto"/>
                                                      </w:divBdr>
                                                    </w:div>
                                                    <w:div w:id="1626695361">
                                                      <w:marLeft w:val="0"/>
                                                      <w:marRight w:val="0"/>
                                                      <w:marTop w:val="0"/>
                                                      <w:marBottom w:val="0"/>
                                                      <w:divBdr>
                                                        <w:top w:val="none" w:sz="0" w:space="0" w:color="auto"/>
                                                        <w:left w:val="none" w:sz="0" w:space="0" w:color="auto"/>
                                                        <w:bottom w:val="none" w:sz="0" w:space="0" w:color="auto"/>
                                                        <w:right w:val="none" w:sz="0" w:space="0" w:color="auto"/>
                                                      </w:divBdr>
                                                      <w:divsChild>
                                                        <w:div w:id="45876644">
                                                          <w:marLeft w:val="0"/>
                                                          <w:marRight w:val="0"/>
                                                          <w:marTop w:val="0"/>
                                                          <w:marBottom w:val="0"/>
                                                          <w:divBdr>
                                                            <w:top w:val="none" w:sz="0" w:space="0" w:color="auto"/>
                                                            <w:left w:val="none" w:sz="0" w:space="0" w:color="auto"/>
                                                            <w:bottom w:val="none" w:sz="0" w:space="0" w:color="auto"/>
                                                            <w:right w:val="none" w:sz="0" w:space="0" w:color="auto"/>
                                                          </w:divBdr>
                                                          <w:divsChild>
                                                            <w:div w:id="18615800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6136102">
                                              <w:marLeft w:val="47"/>
                                              <w:marRight w:val="47"/>
                                              <w:marTop w:val="0"/>
                                              <w:marBottom w:val="150"/>
                                              <w:divBdr>
                                                <w:top w:val="none" w:sz="0" w:space="0" w:color="auto"/>
                                                <w:left w:val="none" w:sz="0" w:space="0" w:color="auto"/>
                                                <w:bottom w:val="none" w:sz="0" w:space="0" w:color="auto"/>
                                                <w:right w:val="none" w:sz="0" w:space="0" w:color="auto"/>
                                              </w:divBdr>
                                              <w:divsChild>
                                                <w:div w:id="219558061">
                                                  <w:marLeft w:val="0"/>
                                                  <w:marRight w:val="0"/>
                                                  <w:marTop w:val="0"/>
                                                  <w:marBottom w:val="0"/>
                                                  <w:divBdr>
                                                    <w:top w:val="none" w:sz="0" w:space="0" w:color="auto"/>
                                                    <w:left w:val="none" w:sz="0" w:space="0" w:color="auto"/>
                                                    <w:bottom w:val="none" w:sz="0" w:space="0" w:color="auto"/>
                                                    <w:right w:val="none" w:sz="0" w:space="0" w:color="auto"/>
                                                  </w:divBdr>
                                                  <w:divsChild>
                                                    <w:div w:id="512450647">
                                                      <w:marLeft w:val="0"/>
                                                      <w:marRight w:val="0"/>
                                                      <w:marTop w:val="0"/>
                                                      <w:marBottom w:val="0"/>
                                                      <w:divBdr>
                                                        <w:top w:val="none" w:sz="0" w:space="0" w:color="auto"/>
                                                        <w:left w:val="none" w:sz="0" w:space="0" w:color="auto"/>
                                                        <w:bottom w:val="none" w:sz="0" w:space="0" w:color="auto"/>
                                                        <w:right w:val="none" w:sz="0" w:space="0" w:color="auto"/>
                                                      </w:divBdr>
                                                      <w:divsChild>
                                                        <w:div w:id="730080960">
                                                          <w:marLeft w:val="0"/>
                                                          <w:marRight w:val="0"/>
                                                          <w:marTop w:val="0"/>
                                                          <w:marBottom w:val="0"/>
                                                          <w:divBdr>
                                                            <w:top w:val="none" w:sz="0" w:space="0" w:color="auto"/>
                                                            <w:left w:val="none" w:sz="0" w:space="0" w:color="auto"/>
                                                            <w:bottom w:val="none" w:sz="0" w:space="0" w:color="auto"/>
                                                            <w:right w:val="none" w:sz="0" w:space="0" w:color="auto"/>
                                                          </w:divBdr>
                                                          <w:divsChild>
                                                            <w:div w:id="2142453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8537486">
                                              <w:marLeft w:val="47"/>
                                              <w:marRight w:val="47"/>
                                              <w:marTop w:val="0"/>
                                              <w:marBottom w:val="150"/>
                                              <w:divBdr>
                                                <w:top w:val="none" w:sz="0" w:space="0" w:color="auto"/>
                                                <w:left w:val="none" w:sz="0" w:space="0" w:color="auto"/>
                                                <w:bottom w:val="none" w:sz="0" w:space="0" w:color="auto"/>
                                                <w:right w:val="none" w:sz="0" w:space="0" w:color="auto"/>
                                              </w:divBdr>
                                              <w:divsChild>
                                                <w:div w:id="1067845479">
                                                  <w:marLeft w:val="0"/>
                                                  <w:marRight w:val="0"/>
                                                  <w:marTop w:val="0"/>
                                                  <w:marBottom w:val="0"/>
                                                  <w:divBdr>
                                                    <w:top w:val="none" w:sz="0" w:space="0" w:color="auto"/>
                                                    <w:left w:val="none" w:sz="0" w:space="0" w:color="auto"/>
                                                    <w:bottom w:val="none" w:sz="0" w:space="0" w:color="auto"/>
                                                    <w:right w:val="none" w:sz="0" w:space="0" w:color="auto"/>
                                                  </w:divBdr>
                                                  <w:divsChild>
                                                    <w:div w:id="1757509663">
                                                      <w:marLeft w:val="0"/>
                                                      <w:marRight w:val="0"/>
                                                      <w:marTop w:val="0"/>
                                                      <w:marBottom w:val="0"/>
                                                      <w:divBdr>
                                                        <w:top w:val="none" w:sz="0" w:space="0" w:color="auto"/>
                                                        <w:left w:val="none" w:sz="0" w:space="0" w:color="auto"/>
                                                        <w:bottom w:val="none" w:sz="0" w:space="0" w:color="auto"/>
                                                        <w:right w:val="none" w:sz="0" w:space="0" w:color="auto"/>
                                                      </w:divBdr>
                                                    </w:div>
                                                    <w:div w:id="1089692400">
                                                      <w:marLeft w:val="0"/>
                                                      <w:marRight w:val="0"/>
                                                      <w:marTop w:val="0"/>
                                                      <w:marBottom w:val="0"/>
                                                      <w:divBdr>
                                                        <w:top w:val="none" w:sz="0" w:space="0" w:color="auto"/>
                                                        <w:left w:val="none" w:sz="0" w:space="0" w:color="auto"/>
                                                        <w:bottom w:val="none" w:sz="0" w:space="0" w:color="auto"/>
                                                        <w:right w:val="none" w:sz="0" w:space="0" w:color="auto"/>
                                                      </w:divBdr>
                                                      <w:divsChild>
                                                        <w:div w:id="228269270">
                                                          <w:marLeft w:val="0"/>
                                                          <w:marRight w:val="0"/>
                                                          <w:marTop w:val="0"/>
                                                          <w:marBottom w:val="0"/>
                                                          <w:divBdr>
                                                            <w:top w:val="none" w:sz="0" w:space="0" w:color="auto"/>
                                                            <w:left w:val="none" w:sz="0" w:space="0" w:color="auto"/>
                                                            <w:bottom w:val="none" w:sz="0" w:space="0" w:color="auto"/>
                                                            <w:right w:val="none" w:sz="0" w:space="0" w:color="auto"/>
                                                          </w:divBdr>
                                                          <w:divsChild>
                                                            <w:div w:id="19314265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8833624">
                                              <w:marLeft w:val="47"/>
                                              <w:marRight w:val="47"/>
                                              <w:marTop w:val="0"/>
                                              <w:marBottom w:val="150"/>
                                              <w:divBdr>
                                                <w:top w:val="none" w:sz="0" w:space="0" w:color="auto"/>
                                                <w:left w:val="none" w:sz="0" w:space="0" w:color="auto"/>
                                                <w:bottom w:val="none" w:sz="0" w:space="0" w:color="auto"/>
                                                <w:right w:val="none" w:sz="0" w:space="0" w:color="auto"/>
                                              </w:divBdr>
                                              <w:divsChild>
                                                <w:div w:id="1192106992">
                                                  <w:marLeft w:val="0"/>
                                                  <w:marRight w:val="0"/>
                                                  <w:marTop w:val="0"/>
                                                  <w:marBottom w:val="0"/>
                                                  <w:divBdr>
                                                    <w:top w:val="none" w:sz="0" w:space="0" w:color="auto"/>
                                                    <w:left w:val="none" w:sz="0" w:space="0" w:color="auto"/>
                                                    <w:bottom w:val="none" w:sz="0" w:space="0" w:color="auto"/>
                                                    <w:right w:val="none" w:sz="0" w:space="0" w:color="auto"/>
                                                  </w:divBdr>
                                                  <w:divsChild>
                                                    <w:div w:id="495846035">
                                                      <w:marLeft w:val="0"/>
                                                      <w:marRight w:val="0"/>
                                                      <w:marTop w:val="0"/>
                                                      <w:marBottom w:val="0"/>
                                                      <w:divBdr>
                                                        <w:top w:val="none" w:sz="0" w:space="0" w:color="auto"/>
                                                        <w:left w:val="none" w:sz="0" w:space="0" w:color="auto"/>
                                                        <w:bottom w:val="none" w:sz="0" w:space="0" w:color="auto"/>
                                                        <w:right w:val="none" w:sz="0" w:space="0" w:color="auto"/>
                                                      </w:divBdr>
                                                    </w:div>
                                                    <w:div w:id="600140549">
                                                      <w:marLeft w:val="0"/>
                                                      <w:marRight w:val="0"/>
                                                      <w:marTop w:val="0"/>
                                                      <w:marBottom w:val="0"/>
                                                      <w:divBdr>
                                                        <w:top w:val="none" w:sz="0" w:space="0" w:color="auto"/>
                                                        <w:left w:val="none" w:sz="0" w:space="0" w:color="auto"/>
                                                        <w:bottom w:val="none" w:sz="0" w:space="0" w:color="auto"/>
                                                        <w:right w:val="none" w:sz="0" w:space="0" w:color="auto"/>
                                                      </w:divBdr>
                                                      <w:divsChild>
                                                        <w:div w:id="1199657437">
                                                          <w:marLeft w:val="0"/>
                                                          <w:marRight w:val="0"/>
                                                          <w:marTop w:val="0"/>
                                                          <w:marBottom w:val="0"/>
                                                          <w:divBdr>
                                                            <w:top w:val="none" w:sz="0" w:space="0" w:color="auto"/>
                                                            <w:left w:val="none" w:sz="0" w:space="0" w:color="auto"/>
                                                            <w:bottom w:val="none" w:sz="0" w:space="0" w:color="auto"/>
                                                            <w:right w:val="none" w:sz="0" w:space="0" w:color="auto"/>
                                                          </w:divBdr>
                                                          <w:divsChild>
                                                            <w:div w:id="11069261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2185423">
                                              <w:marLeft w:val="47"/>
                                              <w:marRight w:val="47"/>
                                              <w:marTop w:val="0"/>
                                              <w:marBottom w:val="150"/>
                                              <w:divBdr>
                                                <w:top w:val="none" w:sz="0" w:space="0" w:color="auto"/>
                                                <w:left w:val="none" w:sz="0" w:space="0" w:color="auto"/>
                                                <w:bottom w:val="none" w:sz="0" w:space="0" w:color="auto"/>
                                                <w:right w:val="none" w:sz="0" w:space="0" w:color="auto"/>
                                              </w:divBdr>
                                              <w:divsChild>
                                                <w:div w:id="2048019678">
                                                  <w:marLeft w:val="0"/>
                                                  <w:marRight w:val="0"/>
                                                  <w:marTop w:val="0"/>
                                                  <w:marBottom w:val="0"/>
                                                  <w:divBdr>
                                                    <w:top w:val="none" w:sz="0" w:space="0" w:color="auto"/>
                                                    <w:left w:val="none" w:sz="0" w:space="0" w:color="auto"/>
                                                    <w:bottom w:val="none" w:sz="0" w:space="0" w:color="auto"/>
                                                    <w:right w:val="none" w:sz="0" w:space="0" w:color="auto"/>
                                                  </w:divBdr>
                                                  <w:divsChild>
                                                    <w:div w:id="271941147">
                                                      <w:marLeft w:val="0"/>
                                                      <w:marRight w:val="0"/>
                                                      <w:marTop w:val="0"/>
                                                      <w:marBottom w:val="0"/>
                                                      <w:divBdr>
                                                        <w:top w:val="none" w:sz="0" w:space="0" w:color="auto"/>
                                                        <w:left w:val="none" w:sz="0" w:space="0" w:color="auto"/>
                                                        <w:bottom w:val="none" w:sz="0" w:space="0" w:color="auto"/>
                                                        <w:right w:val="none" w:sz="0" w:space="0" w:color="auto"/>
                                                      </w:divBdr>
                                                    </w:div>
                                                    <w:div w:id="11500135">
                                                      <w:marLeft w:val="0"/>
                                                      <w:marRight w:val="0"/>
                                                      <w:marTop w:val="0"/>
                                                      <w:marBottom w:val="0"/>
                                                      <w:divBdr>
                                                        <w:top w:val="none" w:sz="0" w:space="0" w:color="auto"/>
                                                        <w:left w:val="none" w:sz="0" w:space="0" w:color="auto"/>
                                                        <w:bottom w:val="none" w:sz="0" w:space="0" w:color="auto"/>
                                                        <w:right w:val="none" w:sz="0" w:space="0" w:color="auto"/>
                                                      </w:divBdr>
                                                      <w:divsChild>
                                                        <w:div w:id="19819671">
                                                          <w:marLeft w:val="0"/>
                                                          <w:marRight w:val="0"/>
                                                          <w:marTop w:val="0"/>
                                                          <w:marBottom w:val="0"/>
                                                          <w:divBdr>
                                                            <w:top w:val="none" w:sz="0" w:space="0" w:color="auto"/>
                                                            <w:left w:val="none" w:sz="0" w:space="0" w:color="auto"/>
                                                            <w:bottom w:val="none" w:sz="0" w:space="0" w:color="auto"/>
                                                            <w:right w:val="none" w:sz="0" w:space="0" w:color="auto"/>
                                                          </w:divBdr>
                                                          <w:divsChild>
                                                            <w:div w:id="2111466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9366079">
                                              <w:marLeft w:val="47"/>
                                              <w:marRight w:val="47"/>
                                              <w:marTop w:val="0"/>
                                              <w:marBottom w:val="150"/>
                                              <w:divBdr>
                                                <w:top w:val="none" w:sz="0" w:space="0" w:color="auto"/>
                                                <w:left w:val="none" w:sz="0" w:space="0" w:color="auto"/>
                                                <w:bottom w:val="none" w:sz="0" w:space="0" w:color="auto"/>
                                                <w:right w:val="none" w:sz="0" w:space="0" w:color="auto"/>
                                              </w:divBdr>
                                              <w:divsChild>
                                                <w:div w:id="1592810043">
                                                  <w:marLeft w:val="0"/>
                                                  <w:marRight w:val="0"/>
                                                  <w:marTop w:val="0"/>
                                                  <w:marBottom w:val="0"/>
                                                  <w:divBdr>
                                                    <w:top w:val="none" w:sz="0" w:space="0" w:color="auto"/>
                                                    <w:left w:val="none" w:sz="0" w:space="0" w:color="auto"/>
                                                    <w:bottom w:val="none" w:sz="0" w:space="0" w:color="auto"/>
                                                    <w:right w:val="none" w:sz="0" w:space="0" w:color="auto"/>
                                                  </w:divBdr>
                                                  <w:divsChild>
                                                    <w:div w:id="247807387">
                                                      <w:marLeft w:val="0"/>
                                                      <w:marRight w:val="0"/>
                                                      <w:marTop w:val="0"/>
                                                      <w:marBottom w:val="0"/>
                                                      <w:divBdr>
                                                        <w:top w:val="none" w:sz="0" w:space="0" w:color="auto"/>
                                                        <w:left w:val="none" w:sz="0" w:space="0" w:color="auto"/>
                                                        <w:bottom w:val="none" w:sz="0" w:space="0" w:color="auto"/>
                                                        <w:right w:val="none" w:sz="0" w:space="0" w:color="auto"/>
                                                      </w:divBdr>
                                                    </w:div>
                                                    <w:div w:id="1920866498">
                                                      <w:marLeft w:val="0"/>
                                                      <w:marRight w:val="0"/>
                                                      <w:marTop w:val="0"/>
                                                      <w:marBottom w:val="0"/>
                                                      <w:divBdr>
                                                        <w:top w:val="none" w:sz="0" w:space="0" w:color="auto"/>
                                                        <w:left w:val="none" w:sz="0" w:space="0" w:color="auto"/>
                                                        <w:bottom w:val="none" w:sz="0" w:space="0" w:color="auto"/>
                                                        <w:right w:val="none" w:sz="0" w:space="0" w:color="auto"/>
                                                      </w:divBdr>
                                                      <w:divsChild>
                                                        <w:div w:id="2106923136">
                                                          <w:marLeft w:val="0"/>
                                                          <w:marRight w:val="0"/>
                                                          <w:marTop w:val="0"/>
                                                          <w:marBottom w:val="0"/>
                                                          <w:divBdr>
                                                            <w:top w:val="none" w:sz="0" w:space="0" w:color="auto"/>
                                                            <w:left w:val="none" w:sz="0" w:space="0" w:color="auto"/>
                                                            <w:bottom w:val="none" w:sz="0" w:space="0" w:color="auto"/>
                                                            <w:right w:val="none" w:sz="0" w:space="0" w:color="auto"/>
                                                          </w:divBdr>
                                                          <w:divsChild>
                                                            <w:div w:id="694254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8483">
                                  <w:marLeft w:val="0"/>
                                  <w:marRight w:val="0"/>
                                  <w:marTop w:val="0"/>
                                  <w:marBottom w:val="0"/>
                                  <w:divBdr>
                                    <w:top w:val="none" w:sz="0" w:space="0" w:color="auto"/>
                                    <w:left w:val="none" w:sz="0" w:space="0" w:color="auto"/>
                                    <w:bottom w:val="none" w:sz="0" w:space="0" w:color="auto"/>
                                    <w:right w:val="none" w:sz="0" w:space="0" w:color="auto"/>
                                  </w:divBdr>
                                </w:div>
                                <w:div w:id="104084378">
                                  <w:marLeft w:val="0"/>
                                  <w:marRight w:val="0"/>
                                  <w:marTop w:val="600"/>
                                  <w:marBottom w:val="0"/>
                                  <w:divBdr>
                                    <w:top w:val="none" w:sz="0" w:space="0" w:color="auto"/>
                                    <w:left w:val="none" w:sz="0" w:space="0" w:color="auto"/>
                                    <w:bottom w:val="none" w:sz="0" w:space="0" w:color="auto"/>
                                    <w:right w:val="none" w:sz="0" w:space="0" w:color="auto"/>
                                  </w:divBdr>
                                  <w:divsChild>
                                    <w:div w:id="772239633">
                                      <w:marLeft w:val="0"/>
                                      <w:marRight w:val="0"/>
                                      <w:marTop w:val="0"/>
                                      <w:marBottom w:val="0"/>
                                      <w:divBdr>
                                        <w:top w:val="none" w:sz="0" w:space="0" w:color="auto"/>
                                        <w:left w:val="none" w:sz="0" w:space="0" w:color="auto"/>
                                        <w:bottom w:val="none" w:sz="0" w:space="0" w:color="auto"/>
                                        <w:right w:val="none" w:sz="0" w:space="0" w:color="auto"/>
                                      </w:divBdr>
                                      <w:divsChild>
                                        <w:div w:id="1997149800">
                                          <w:marLeft w:val="0"/>
                                          <w:marRight w:val="0"/>
                                          <w:marTop w:val="0"/>
                                          <w:marBottom w:val="0"/>
                                          <w:divBdr>
                                            <w:top w:val="none" w:sz="0" w:space="0" w:color="auto"/>
                                            <w:left w:val="none" w:sz="0" w:space="0" w:color="auto"/>
                                            <w:bottom w:val="none" w:sz="0" w:space="0" w:color="auto"/>
                                            <w:right w:val="none" w:sz="0" w:space="0" w:color="auto"/>
                                          </w:divBdr>
                                        </w:div>
                                      </w:divsChild>
                                    </w:div>
                                    <w:div w:id="1321153113">
                                      <w:marLeft w:val="0"/>
                                      <w:marRight w:val="0"/>
                                      <w:marTop w:val="0"/>
                                      <w:marBottom w:val="0"/>
                                      <w:divBdr>
                                        <w:top w:val="none" w:sz="0" w:space="0" w:color="auto"/>
                                        <w:left w:val="none" w:sz="0" w:space="0" w:color="auto"/>
                                        <w:bottom w:val="none" w:sz="0" w:space="0" w:color="auto"/>
                                        <w:right w:val="none" w:sz="0" w:space="0" w:color="auto"/>
                                      </w:divBdr>
                                      <w:divsChild>
                                        <w:div w:id="1394768941">
                                          <w:marLeft w:val="0"/>
                                          <w:marRight w:val="0"/>
                                          <w:marTop w:val="0"/>
                                          <w:marBottom w:val="0"/>
                                          <w:divBdr>
                                            <w:top w:val="none" w:sz="0" w:space="0" w:color="auto"/>
                                            <w:left w:val="none" w:sz="0" w:space="0" w:color="auto"/>
                                            <w:bottom w:val="none" w:sz="0" w:space="0" w:color="auto"/>
                                            <w:right w:val="none" w:sz="0" w:space="0" w:color="auto"/>
                                          </w:divBdr>
                                          <w:divsChild>
                                            <w:div w:id="1499888104">
                                              <w:marLeft w:val="0"/>
                                              <w:marRight w:val="0"/>
                                              <w:marTop w:val="0"/>
                                              <w:marBottom w:val="300"/>
                                              <w:divBdr>
                                                <w:top w:val="none" w:sz="0" w:space="0" w:color="auto"/>
                                                <w:left w:val="none" w:sz="0" w:space="0" w:color="auto"/>
                                                <w:bottom w:val="none" w:sz="0" w:space="0" w:color="auto"/>
                                                <w:right w:val="none" w:sz="0" w:space="0" w:color="auto"/>
                                              </w:divBdr>
                                              <w:divsChild>
                                                <w:div w:id="878513332">
                                                  <w:marLeft w:val="0"/>
                                                  <w:marRight w:val="0"/>
                                                  <w:marTop w:val="0"/>
                                                  <w:marBottom w:val="0"/>
                                                  <w:divBdr>
                                                    <w:top w:val="none" w:sz="0" w:space="0" w:color="auto"/>
                                                    <w:left w:val="none" w:sz="0" w:space="0" w:color="auto"/>
                                                    <w:bottom w:val="none" w:sz="0" w:space="0" w:color="auto"/>
                                                    <w:right w:val="none" w:sz="0" w:space="0" w:color="auto"/>
                                                  </w:divBdr>
                                                  <w:divsChild>
                                                    <w:div w:id="1063985093">
                                                      <w:marLeft w:val="0"/>
                                                      <w:marRight w:val="0"/>
                                                      <w:marTop w:val="0"/>
                                                      <w:marBottom w:val="0"/>
                                                      <w:divBdr>
                                                        <w:top w:val="none" w:sz="0" w:space="0" w:color="auto"/>
                                                        <w:left w:val="none" w:sz="0" w:space="0" w:color="auto"/>
                                                        <w:bottom w:val="none" w:sz="0" w:space="0" w:color="auto"/>
                                                        <w:right w:val="none" w:sz="0" w:space="0" w:color="auto"/>
                                                      </w:divBdr>
                                                    </w:div>
                                                    <w:div w:id="1312714050">
                                                      <w:marLeft w:val="0"/>
                                                      <w:marRight w:val="0"/>
                                                      <w:marTop w:val="0"/>
                                                      <w:marBottom w:val="0"/>
                                                      <w:divBdr>
                                                        <w:top w:val="none" w:sz="0" w:space="0" w:color="auto"/>
                                                        <w:left w:val="none" w:sz="0" w:space="0" w:color="auto"/>
                                                        <w:bottom w:val="none" w:sz="0" w:space="0" w:color="auto"/>
                                                        <w:right w:val="none" w:sz="0" w:space="0" w:color="auto"/>
                                                      </w:divBdr>
                                                      <w:divsChild>
                                                        <w:div w:id="248512806">
                                                          <w:marLeft w:val="0"/>
                                                          <w:marRight w:val="0"/>
                                                          <w:marTop w:val="0"/>
                                                          <w:marBottom w:val="0"/>
                                                          <w:divBdr>
                                                            <w:top w:val="none" w:sz="0" w:space="0" w:color="auto"/>
                                                            <w:left w:val="none" w:sz="0" w:space="0" w:color="auto"/>
                                                            <w:bottom w:val="none" w:sz="0" w:space="0" w:color="auto"/>
                                                            <w:right w:val="none" w:sz="0" w:space="0" w:color="auto"/>
                                                          </w:divBdr>
                                                          <w:divsChild>
                                                            <w:div w:id="142815128">
                                                              <w:marLeft w:val="0"/>
                                                              <w:marRight w:val="0"/>
                                                              <w:marTop w:val="0"/>
                                                              <w:marBottom w:val="0"/>
                                                              <w:divBdr>
                                                                <w:top w:val="none" w:sz="0" w:space="0" w:color="auto"/>
                                                                <w:left w:val="none" w:sz="0" w:space="0" w:color="auto"/>
                                                                <w:bottom w:val="none" w:sz="0" w:space="0" w:color="auto"/>
                                                                <w:right w:val="none" w:sz="0" w:space="0" w:color="auto"/>
                                                              </w:divBdr>
                                                            </w:div>
                                                            <w:div w:id="2104376231">
                                                              <w:marLeft w:val="0"/>
                                                              <w:marRight w:val="0"/>
                                                              <w:marTop w:val="0"/>
                                                              <w:marBottom w:val="0"/>
                                                              <w:divBdr>
                                                                <w:top w:val="none" w:sz="0" w:space="0" w:color="auto"/>
                                                                <w:left w:val="none" w:sz="0" w:space="0" w:color="auto"/>
                                                                <w:bottom w:val="none" w:sz="0" w:space="0" w:color="auto"/>
                                                                <w:right w:val="none" w:sz="0" w:space="0" w:color="auto"/>
                                                              </w:divBdr>
                                                            </w:div>
                                                          </w:divsChild>
                                                        </w:div>
                                                        <w:div w:id="255407310">
                                                          <w:marLeft w:val="0"/>
                                                          <w:marRight w:val="0"/>
                                                          <w:marTop w:val="0"/>
                                                          <w:marBottom w:val="0"/>
                                                          <w:divBdr>
                                                            <w:top w:val="none" w:sz="0" w:space="0" w:color="auto"/>
                                                            <w:left w:val="none" w:sz="0" w:space="0" w:color="auto"/>
                                                            <w:bottom w:val="none" w:sz="0" w:space="0" w:color="auto"/>
                                                            <w:right w:val="none" w:sz="0" w:space="0" w:color="auto"/>
                                                          </w:divBdr>
                                                          <w:divsChild>
                                                            <w:div w:id="383531900">
                                                              <w:marLeft w:val="0"/>
                                                              <w:marRight w:val="0"/>
                                                              <w:marTop w:val="0"/>
                                                              <w:marBottom w:val="0"/>
                                                              <w:divBdr>
                                                                <w:top w:val="none" w:sz="0" w:space="0" w:color="auto"/>
                                                                <w:left w:val="none" w:sz="0" w:space="0" w:color="auto"/>
                                                                <w:bottom w:val="none" w:sz="0" w:space="0" w:color="auto"/>
                                                                <w:right w:val="none" w:sz="0" w:space="0" w:color="auto"/>
                                                              </w:divBdr>
                                                            </w:div>
                                                            <w:div w:id="6603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39696">
                                          <w:marLeft w:val="0"/>
                                          <w:marRight w:val="0"/>
                                          <w:marTop w:val="0"/>
                                          <w:marBottom w:val="0"/>
                                          <w:divBdr>
                                            <w:top w:val="none" w:sz="0" w:space="0" w:color="auto"/>
                                            <w:left w:val="none" w:sz="0" w:space="0" w:color="auto"/>
                                            <w:bottom w:val="none" w:sz="0" w:space="0" w:color="auto"/>
                                            <w:right w:val="none" w:sz="0" w:space="0" w:color="auto"/>
                                          </w:divBdr>
                                          <w:divsChild>
                                            <w:div w:id="1303845230">
                                              <w:marLeft w:val="0"/>
                                              <w:marRight w:val="0"/>
                                              <w:marTop w:val="0"/>
                                              <w:marBottom w:val="300"/>
                                              <w:divBdr>
                                                <w:top w:val="none" w:sz="0" w:space="0" w:color="auto"/>
                                                <w:left w:val="none" w:sz="0" w:space="0" w:color="auto"/>
                                                <w:bottom w:val="none" w:sz="0" w:space="0" w:color="auto"/>
                                                <w:right w:val="none" w:sz="0" w:space="0" w:color="auto"/>
                                              </w:divBdr>
                                              <w:divsChild>
                                                <w:div w:id="1756393075">
                                                  <w:marLeft w:val="0"/>
                                                  <w:marRight w:val="0"/>
                                                  <w:marTop w:val="0"/>
                                                  <w:marBottom w:val="0"/>
                                                  <w:divBdr>
                                                    <w:top w:val="none" w:sz="0" w:space="0" w:color="auto"/>
                                                    <w:left w:val="none" w:sz="0" w:space="0" w:color="auto"/>
                                                    <w:bottom w:val="none" w:sz="0" w:space="0" w:color="auto"/>
                                                    <w:right w:val="none" w:sz="0" w:space="0" w:color="auto"/>
                                                  </w:divBdr>
                                                  <w:divsChild>
                                                    <w:div w:id="1925649154">
                                                      <w:marLeft w:val="0"/>
                                                      <w:marRight w:val="0"/>
                                                      <w:marTop w:val="0"/>
                                                      <w:marBottom w:val="0"/>
                                                      <w:divBdr>
                                                        <w:top w:val="none" w:sz="0" w:space="0" w:color="auto"/>
                                                        <w:left w:val="none" w:sz="0" w:space="0" w:color="auto"/>
                                                        <w:bottom w:val="none" w:sz="0" w:space="0" w:color="auto"/>
                                                        <w:right w:val="none" w:sz="0" w:space="0" w:color="auto"/>
                                                      </w:divBdr>
                                                    </w:div>
                                                    <w:div w:id="799766476">
                                                      <w:marLeft w:val="0"/>
                                                      <w:marRight w:val="0"/>
                                                      <w:marTop w:val="0"/>
                                                      <w:marBottom w:val="0"/>
                                                      <w:divBdr>
                                                        <w:top w:val="none" w:sz="0" w:space="0" w:color="auto"/>
                                                        <w:left w:val="none" w:sz="0" w:space="0" w:color="auto"/>
                                                        <w:bottom w:val="none" w:sz="0" w:space="0" w:color="auto"/>
                                                        <w:right w:val="none" w:sz="0" w:space="0" w:color="auto"/>
                                                      </w:divBdr>
                                                      <w:divsChild>
                                                        <w:div w:id="1750612194">
                                                          <w:marLeft w:val="0"/>
                                                          <w:marRight w:val="0"/>
                                                          <w:marTop w:val="0"/>
                                                          <w:marBottom w:val="0"/>
                                                          <w:divBdr>
                                                            <w:top w:val="none" w:sz="0" w:space="0" w:color="auto"/>
                                                            <w:left w:val="none" w:sz="0" w:space="0" w:color="auto"/>
                                                            <w:bottom w:val="none" w:sz="0" w:space="0" w:color="auto"/>
                                                            <w:right w:val="none" w:sz="0" w:space="0" w:color="auto"/>
                                                          </w:divBdr>
                                                          <w:divsChild>
                                                            <w:div w:id="339435462">
                                                              <w:marLeft w:val="0"/>
                                                              <w:marRight w:val="0"/>
                                                              <w:marTop w:val="0"/>
                                                              <w:marBottom w:val="0"/>
                                                              <w:divBdr>
                                                                <w:top w:val="none" w:sz="0" w:space="0" w:color="auto"/>
                                                                <w:left w:val="none" w:sz="0" w:space="0" w:color="auto"/>
                                                                <w:bottom w:val="none" w:sz="0" w:space="0" w:color="auto"/>
                                                                <w:right w:val="none" w:sz="0" w:space="0" w:color="auto"/>
                                                              </w:divBdr>
                                                            </w:div>
                                                            <w:div w:id="1206258458">
                                                              <w:marLeft w:val="0"/>
                                                              <w:marRight w:val="0"/>
                                                              <w:marTop w:val="0"/>
                                                              <w:marBottom w:val="0"/>
                                                              <w:divBdr>
                                                                <w:top w:val="none" w:sz="0" w:space="0" w:color="auto"/>
                                                                <w:left w:val="none" w:sz="0" w:space="0" w:color="auto"/>
                                                                <w:bottom w:val="none" w:sz="0" w:space="0" w:color="auto"/>
                                                                <w:right w:val="none" w:sz="0" w:space="0" w:color="auto"/>
                                                              </w:divBdr>
                                                            </w:div>
                                                          </w:divsChild>
                                                        </w:div>
                                                        <w:div w:id="1475299084">
                                                          <w:marLeft w:val="0"/>
                                                          <w:marRight w:val="0"/>
                                                          <w:marTop w:val="0"/>
                                                          <w:marBottom w:val="0"/>
                                                          <w:divBdr>
                                                            <w:top w:val="none" w:sz="0" w:space="0" w:color="auto"/>
                                                            <w:left w:val="none" w:sz="0" w:space="0" w:color="auto"/>
                                                            <w:bottom w:val="none" w:sz="0" w:space="0" w:color="auto"/>
                                                            <w:right w:val="none" w:sz="0" w:space="0" w:color="auto"/>
                                                          </w:divBdr>
                                                          <w:divsChild>
                                                            <w:div w:id="1045255856">
                                                              <w:marLeft w:val="0"/>
                                                              <w:marRight w:val="0"/>
                                                              <w:marTop w:val="0"/>
                                                              <w:marBottom w:val="0"/>
                                                              <w:divBdr>
                                                                <w:top w:val="none" w:sz="0" w:space="0" w:color="auto"/>
                                                                <w:left w:val="none" w:sz="0" w:space="0" w:color="auto"/>
                                                                <w:bottom w:val="none" w:sz="0" w:space="0" w:color="auto"/>
                                                                <w:right w:val="none" w:sz="0" w:space="0" w:color="auto"/>
                                                              </w:divBdr>
                                                            </w:div>
                                                            <w:div w:id="13916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6689">
                                          <w:marLeft w:val="0"/>
                                          <w:marRight w:val="0"/>
                                          <w:marTop w:val="0"/>
                                          <w:marBottom w:val="0"/>
                                          <w:divBdr>
                                            <w:top w:val="none" w:sz="0" w:space="0" w:color="auto"/>
                                            <w:left w:val="none" w:sz="0" w:space="0" w:color="auto"/>
                                            <w:bottom w:val="none" w:sz="0" w:space="0" w:color="auto"/>
                                            <w:right w:val="none" w:sz="0" w:space="0" w:color="auto"/>
                                          </w:divBdr>
                                          <w:divsChild>
                                            <w:div w:id="297492059">
                                              <w:marLeft w:val="0"/>
                                              <w:marRight w:val="0"/>
                                              <w:marTop w:val="0"/>
                                              <w:marBottom w:val="300"/>
                                              <w:divBdr>
                                                <w:top w:val="none" w:sz="0" w:space="0" w:color="auto"/>
                                                <w:left w:val="none" w:sz="0" w:space="0" w:color="auto"/>
                                                <w:bottom w:val="none" w:sz="0" w:space="0" w:color="auto"/>
                                                <w:right w:val="none" w:sz="0" w:space="0" w:color="auto"/>
                                              </w:divBdr>
                                              <w:divsChild>
                                                <w:div w:id="567426216">
                                                  <w:marLeft w:val="0"/>
                                                  <w:marRight w:val="0"/>
                                                  <w:marTop w:val="0"/>
                                                  <w:marBottom w:val="0"/>
                                                  <w:divBdr>
                                                    <w:top w:val="none" w:sz="0" w:space="0" w:color="auto"/>
                                                    <w:left w:val="none" w:sz="0" w:space="0" w:color="auto"/>
                                                    <w:bottom w:val="none" w:sz="0" w:space="0" w:color="auto"/>
                                                    <w:right w:val="none" w:sz="0" w:space="0" w:color="auto"/>
                                                  </w:divBdr>
                                                  <w:divsChild>
                                                    <w:div w:id="1425419862">
                                                      <w:marLeft w:val="0"/>
                                                      <w:marRight w:val="0"/>
                                                      <w:marTop w:val="0"/>
                                                      <w:marBottom w:val="0"/>
                                                      <w:divBdr>
                                                        <w:top w:val="none" w:sz="0" w:space="0" w:color="auto"/>
                                                        <w:left w:val="none" w:sz="0" w:space="0" w:color="auto"/>
                                                        <w:bottom w:val="none" w:sz="0" w:space="0" w:color="auto"/>
                                                        <w:right w:val="none" w:sz="0" w:space="0" w:color="auto"/>
                                                      </w:divBdr>
                                                    </w:div>
                                                    <w:div w:id="285936241">
                                                      <w:marLeft w:val="0"/>
                                                      <w:marRight w:val="0"/>
                                                      <w:marTop w:val="0"/>
                                                      <w:marBottom w:val="0"/>
                                                      <w:divBdr>
                                                        <w:top w:val="none" w:sz="0" w:space="0" w:color="auto"/>
                                                        <w:left w:val="none" w:sz="0" w:space="0" w:color="auto"/>
                                                        <w:bottom w:val="none" w:sz="0" w:space="0" w:color="auto"/>
                                                        <w:right w:val="none" w:sz="0" w:space="0" w:color="auto"/>
                                                      </w:divBdr>
                                                      <w:divsChild>
                                                        <w:div w:id="767314420">
                                                          <w:marLeft w:val="0"/>
                                                          <w:marRight w:val="0"/>
                                                          <w:marTop w:val="0"/>
                                                          <w:marBottom w:val="0"/>
                                                          <w:divBdr>
                                                            <w:top w:val="none" w:sz="0" w:space="0" w:color="auto"/>
                                                            <w:left w:val="none" w:sz="0" w:space="0" w:color="auto"/>
                                                            <w:bottom w:val="none" w:sz="0" w:space="0" w:color="auto"/>
                                                            <w:right w:val="none" w:sz="0" w:space="0" w:color="auto"/>
                                                          </w:divBdr>
                                                          <w:divsChild>
                                                            <w:div w:id="1739672384">
                                                              <w:marLeft w:val="0"/>
                                                              <w:marRight w:val="0"/>
                                                              <w:marTop w:val="0"/>
                                                              <w:marBottom w:val="0"/>
                                                              <w:divBdr>
                                                                <w:top w:val="none" w:sz="0" w:space="0" w:color="auto"/>
                                                                <w:left w:val="none" w:sz="0" w:space="0" w:color="auto"/>
                                                                <w:bottom w:val="none" w:sz="0" w:space="0" w:color="auto"/>
                                                                <w:right w:val="none" w:sz="0" w:space="0" w:color="auto"/>
                                                              </w:divBdr>
                                                            </w:div>
                                                            <w:div w:id="26300576">
                                                              <w:marLeft w:val="0"/>
                                                              <w:marRight w:val="0"/>
                                                              <w:marTop w:val="0"/>
                                                              <w:marBottom w:val="0"/>
                                                              <w:divBdr>
                                                                <w:top w:val="none" w:sz="0" w:space="0" w:color="auto"/>
                                                                <w:left w:val="none" w:sz="0" w:space="0" w:color="auto"/>
                                                                <w:bottom w:val="none" w:sz="0" w:space="0" w:color="auto"/>
                                                                <w:right w:val="none" w:sz="0" w:space="0" w:color="auto"/>
                                                              </w:divBdr>
                                                            </w:div>
                                                          </w:divsChild>
                                                        </w:div>
                                                        <w:div w:id="1176765227">
                                                          <w:marLeft w:val="0"/>
                                                          <w:marRight w:val="0"/>
                                                          <w:marTop w:val="0"/>
                                                          <w:marBottom w:val="0"/>
                                                          <w:divBdr>
                                                            <w:top w:val="none" w:sz="0" w:space="0" w:color="auto"/>
                                                            <w:left w:val="none" w:sz="0" w:space="0" w:color="auto"/>
                                                            <w:bottom w:val="none" w:sz="0" w:space="0" w:color="auto"/>
                                                            <w:right w:val="none" w:sz="0" w:space="0" w:color="auto"/>
                                                          </w:divBdr>
                                                          <w:divsChild>
                                                            <w:div w:id="739712089">
                                                              <w:marLeft w:val="0"/>
                                                              <w:marRight w:val="0"/>
                                                              <w:marTop w:val="0"/>
                                                              <w:marBottom w:val="0"/>
                                                              <w:divBdr>
                                                                <w:top w:val="none" w:sz="0" w:space="0" w:color="auto"/>
                                                                <w:left w:val="none" w:sz="0" w:space="0" w:color="auto"/>
                                                                <w:bottom w:val="none" w:sz="0" w:space="0" w:color="auto"/>
                                                                <w:right w:val="none" w:sz="0" w:space="0" w:color="auto"/>
                                                              </w:divBdr>
                                                            </w:div>
                                                            <w:div w:id="4016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53159">
                                          <w:marLeft w:val="0"/>
                                          <w:marRight w:val="0"/>
                                          <w:marTop w:val="0"/>
                                          <w:marBottom w:val="300"/>
                                          <w:divBdr>
                                            <w:top w:val="none" w:sz="0" w:space="0" w:color="auto"/>
                                            <w:left w:val="none" w:sz="0" w:space="0" w:color="auto"/>
                                            <w:bottom w:val="none" w:sz="0" w:space="0" w:color="auto"/>
                                            <w:right w:val="none" w:sz="0" w:space="0" w:color="auto"/>
                                          </w:divBdr>
                                          <w:divsChild>
                                            <w:div w:id="81214112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89278252">
                                  <w:marLeft w:val="0"/>
                                  <w:marRight w:val="0"/>
                                  <w:marTop w:val="450"/>
                                  <w:marBottom w:val="150"/>
                                  <w:divBdr>
                                    <w:top w:val="none" w:sz="0" w:space="0" w:color="auto"/>
                                    <w:left w:val="none" w:sz="0" w:space="0" w:color="auto"/>
                                    <w:bottom w:val="none" w:sz="0" w:space="0" w:color="auto"/>
                                    <w:right w:val="none" w:sz="0" w:space="0" w:color="auto"/>
                                  </w:divBdr>
                                </w:div>
                                <w:div w:id="194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92015">
              <w:marLeft w:val="0"/>
              <w:marRight w:val="0"/>
              <w:marTop w:val="0"/>
              <w:marBottom w:val="0"/>
              <w:divBdr>
                <w:top w:val="none" w:sz="0" w:space="0" w:color="auto"/>
                <w:left w:val="none" w:sz="0" w:space="0" w:color="auto"/>
                <w:bottom w:val="none" w:sz="0" w:space="0" w:color="auto"/>
                <w:right w:val="none" w:sz="0" w:space="0" w:color="auto"/>
              </w:divBdr>
              <w:divsChild>
                <w:div w:id="1827434926">
                  <w:marLeft w:val="0"/>
                  <w:marRight w:val="0"/>
                  <w:marTop w:val="0"/>
                  <w:marBottom w:val="0"/>
                  <w:divBdr>
                    <w:top w:val="none" w:sz="0" w:space="0" w:color="auto"/>
                    <w:left w:val="none" w:sz="0" w:space="0" w:color="auto"/>
                    <w:bottom w:val="none" w:sz="0" w:space="0" w:color="auto"/>
                    <w:right w:val="none" w:sz="0" w:space="0" w:color="auto"/>
                  </w:divBdr>
                  <w:divsChild>
                    <w:div w:id="248852429">
                      <w:marLeft w:val="0"/>
                      <w:marRight w:val="0"/>
                      <w:marTop w:val="0"/>
                      <w:marBottom w:val="0"/>
                      <w:divBdr>
                        <w:top w:val="none" w:sz="0" w:space="0" w:color="auto"/>
                        <w:left w:val="none" w:sz="0" w:space="0" w:color="auto"/>
                        <w:bottom w:val="none" w:sz="0" w:space="0" w:color="auto"/>
                        <w:right w:val="none" w:sz="0" w:space="0" w:color="auto"/>
                      </w:divBdr>
                      <w:divsChild>
                        <w:div w:id="786777113">
                          <w:marLeft w:val="-225"/>
                          <w:marRight w:val="-225"/>
                          <w:marTop w:val="0"/>
                          <w:marBottom w:val="0"/>
                          <w:divBdr>
                            <w:top w:val="none" w:sz="0" w:space="0" w:color="auto"/>
                            <w:left w:val="none" w:sz="0" w:space="0" w:color="auto"/>
                            <w:bottom w:val="none" w:sz="0" w:space="0" w:color="auto"/>
                            <w:right w:val="none" w:sz="0" w:space="0" w:color="auto"/>
                          </w:divBdr>
                          <w:divsChild>
                            <w:div w:id="775488523">
                              <w:marLeft w:val="0"/>
                              <w:marRight w:val="0"/>
                              <w:marTop w:val="0"/>
                              <w:marBottom w:val="0"/>
                              <w:divBdr>
                                <w:top w:val="none" w:sz="0" w:space="0" w:color="auto"/>
                                <w:left w:val="none" w:sz="0" w:space="0" w:color="auto"/>
                                <w:bottom w:val="none" w:sz="0" w:space="0" w:color="auto"/>
                                <w:right w:val="none" w:sz="0" w:space="0" w:color="auto"/>
                              </w:divBdr>
                            </w:div>
                            <w:div w:id="292294582">
                              <w:marLeft w:val="0"/>
                              <w:marRight w:val="0"/>
                              <w:marTop w:val="0"/>
                              <w:marBottom w:val="0"/>
                              <w:divBdr>
                                <w:top w:val="none" w:sz="0" w:space="0" w:color="auto"/>
                                <w:left w:val="none" w:sz="0" w:space="0" w:color="auto"/>
                                <w:bottom w:val="none" w:sz="0" w:space="0" w:color="auto"/>
                                <w:right w:val="none" w:sz="0" w:space="0" w:color="auto"/>
                              </w:divBdr>
                              <w:divsChild>
                                <w:div w:id="659040720">
                                  <w:marLeft w:val="0"/>
                                  <w:marRight w:val="0"/>
                                  <w:marTop w:val="0"/>
                                  <w:marBottom w:val="105"/>
                                  <w:divBdr>
                                    <w:top w:val="none" w:sz="0" w:space="0" w:color="auto"/>
                                    <w:left w:val="none" w:sz="0" w:space="0" w:color="auto"/>
                                    <w:bottom w:val="none" w:sz="0" w:space="0" w:color="auto"/>
                                    <w:right w:val="none" w:sz="0" w:space="0" w:color="auto"/>
                                  </w:divBdr>
                                </w:div>
                                <w:div w:id="486093868">
                                  <w:marLeft w:val="0"/>
                                  <w:marRight w:val="0"/>
                                  <w:marTop w:val="0"/>
                                  <w:marBottom w:val="0"/>
                                  <w:divBdr>
                                    <w:top w:val="none" w:sz="0" w:space="0" w:color="auto"/>
                                    <w:left w:val="none" w:sz="0" w:space="0" w:color="auto"/>
                                    <w:bottom w:val="none" w:sz="0" w:space="0" w:color="auto"/>
                                    <w:right w:val="none" w:sz="0" w:space="0" w:color="auto"/>
                                  </w:divBdr>
                                </w:div>
                              </w:divsChild>
                            </w:div>
                            <w:div w:id="1253197113">
                              <w:marLeft w:val="0"/>
                              <w:marRight w:val="0"/>
                              <w:marTop w:val="0"/>
                              <w:marBottom w:val="0"/>
                              <w:divBdr>
                                <w:top w:val="none" w:sz="0" w:space="0" w:color="auto"/>
                                <w:left w:val="none" w:sz="0" w:space="0" w:color="auto"/>
                                <w:bottom w:val="none" w:sz="0" w:space="0" w:color="auto"/>
                                <w:right w:val="none" w:sz="0" w:space="0" w:color="auto"/>
                              </w:divBdr>
                              <w:divsChild>
                                <w:div w:id="1424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5472">
                      <w:marLeft w:val="0"/>
                      <w:marRight w:val="0"/>
                      <w:marTop w:val="0"/>
                      <w:marBottom w:val="0"/>
                      <w:divBdr>
                        <w:top w:val="none" w:sz="0" w:space="0" w:color="auto"/>
                        <w:left w:val="none" w:sz="0" w:space="0" w:color="auto"/>
                        <w:bottom w:val="none" w:sz="0" w:space="0" w:color="auto"/>
                        <w:right w:val="none" w:sz="0" w:space="0" w:color="auto"/>
                      </w:divBdr>
                      <w:divsChild>
                        <w:div w:id="1352297326">
                          <w:marLeft w:val="-225"/>
                          <w:marRight w:val="-225"/>
                          <w:marTop w:val="0"/>
                          <w:marBottom w:val="0"/>
                          <w:divBdr>
                            <w:top w:val="none" w:sz="0" w:space="0" w:color="auto"/>
                            <w:left w:val="none" w:sz="0" w:space="0" w:color="auto"/>
                            <w:bottom w:val="none" w:sz="0" w:space="0" w:color="auto"/>
                            <w:right w:val="none" w:sz="0" w:space="0" w:color="auto"/>
                          </w:divBdr>
                          <w:divsChild>
                            <w:div w:id="1744599056">
                              <w:marLeft w:val="0"/>
                              <w:marRight w:val="0"/>
                              <w:marTop w:val="0"/>
                              <w:marBottom w:val="0"/>
                              <w:divBdr>
                                <w:top w:val="none" w:sz="0" w:space="0" w:color="auto"/>
                                <w:left w:val="none" w:sz="0" w:space="0" w:color="auto"/>
                                <w:bottom w:val="none" w:sz="0" w:space="0" w:color="auto"/>
                                <w:right w:val="none" w:sz="0" w:space="0" w:color="auto"/>
                              </w:divBdr>
                            </w:div>
                            <w:div w:id="1713842167">
                              <w:marLeft w:val="0"/>
                              <w:marRight w:val="0"/>
                              <w:marTop w:val="0"/>
                              <w:marBottom w:val="0"/>
                              <w:divBdr>
                                <w:top w:val="none" w:sz="0" w:space="0" w:color="auto"/>
                                <w:left w:val="none" w:sz="0" w:space="0" w:color="auto"/>
                                <w:bottom w:val="none" w:sz="0" w:space="0" w:color="auto"/>
                                <w:right w:val="none" w:sz="0" w:space="0" w:color="auto"/>
                              </w:divBdr>
                              <w:divsChild>
                                <w:div w:id="20286397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4527">
      <w:bodyDiv w:val="1"/>
      <w:marLeft w:val="0"/>
      <w:marRight w:val="0"/>
      <w:marTop w:val="0"/>
      <w:marBottom w:val="0"/>
      <w:divBdr>
        <w:top w:val="none" w:sz="0" w:space="0" w:color="auto"/>
        <w:left w:val="none" w:sz="0" w:space="0" w:color="auto"/>
        <w:bottom w:val="none" w:sz="0" w:space="0" w:color="auto"/>
        <w:right w:val="none" w:sz="0" w:space="0" w:color="auto"/>
      </w:divBdr>
    </w:div>
    <w:div w:id="547033594">
      <w:bodyDiv w:val="1"/>
      <w:marLeft w:val="0"/>
      <w:marRight w:val="0"/>
      <w:marTop w:val="0"/>
      <w:marBottom w:val="0"/>
      <w:divBdr>
        <w:top w:val="none" w:sz="0" w:space="0" w:color="auto"/>
        <w:left w:val="none" w:sz="0" w:space="0" w:color="auto"/>
        <w:bottom w:val="none" w:sz="0" w:space="0" w:color="auto"/>
        <w:right w:val="none" w:sz="0" w:space="0" w:color="auto"/>
      </w:divBdr>
    </w:div>
    <w:div w:id="561020021">
      <w:bodyDiv w:val="1"/>
      <w:marLeft w:val="0"/>
      <w:marRight w:val="0"/>
      <w:marTop w:val="0"/>
      <w:marBottom w:val="0"/>
      <w:divBdr>
        <w:top w:val="none" w:sz="0" w:space="0" w:color="auto"/>
        <w:left w:val="none" w:sz="0" w:space="0" w:color="auto"/>
        <w:bottom w:val="none" w:sz="0" w:space="0" w:color="auto"/>
        <w:right w:val="none" w:sz="0" w:space="0" w:color="auto"/>
      </w:divBdr>
    </w:div>
    <w:div w:id="591861735">
      <w:bodyDiv w:val="1"/>
      <w:marLeft w:val="0"/>
      <w:marRight w:val="0"/>
      <w:marTop w:val="0"/>
      <w:marBottom w:val="0"/>
      <w:divBdr>
        <w:top w:val="none" w:sz="0" w:space="0" w:color="auto"/>
        <w:left w:val="none" w:sz="0" w:space="0" w:color="auto"/>
        <w:bottom w:val="none" w:sz="0" w:space="0" w:color="auto"/>
        <w:right w:val="none" w:sz="0" w:space="0" w:color="auto"/>
      </w:divBdr>
    </w:div>
    <w:div w:id="623316166">
      <w:bodyDiv w:val="1"/>
      <w:marLeft w:val="0"/>
      <w:marRight w:val="0"/>
      <w:marTop w:val="0"/>
      <w:marBottom w:val="0"/>
      <w:divBdr>
        <w:top w:val="none" w:sz="0" w:space="0" w:color="auto"/>
        <w:left w:val="none" w:sz="0" w:space="0" w:color="auto"/>
        <w:bottom w:val="none" w:sz="0" w:space="0" w:color="auto"/>
        <w:right w:val="none" w:sz="0" w:space="0" w:color="auto"/>
      </w:divBdr>
    </w:div>
    <w:div w:id="679353943">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0465333">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24828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27669598">
      <w:bodyDiv w:val="1"/>
      <w:marLeft w:val="0"/>
      <w:marRight w:val="0"/>
      <w:marTop w:val="0"/>
      <w:marBottom w:val="0"/>
      <w:divBdr>
        <w:top w:val="none" w:sz="0" w:space="0" w:color="auto"/>
        <w:left w:val="none" w:sz="0" w:space="0" w:color="auto"/>
        <w:bottom w:val="none" w:sz="0" w:space="0" w:color="auto"/>
        <w:right w:val="none" w:sz="0" w:space="0" w:color="auto"/>
      </w:divBdr>
    </w:div>
    <w:div w:id="960108816">
      <w:bodyDiv w:val="1"/>
      <w:marLeft w:val="0"/>
      <w:marRight w:val="0"/>
      <w:marTop w:val="0"/>
      <w:marBottom w:val="0"/>
      <w:divBdr>
        <w:top w:val="none" w:sz="0" w:space="0" w:color="auto"/>
        <w:left w:val="none" w:sz="0" w:space="0" w:color="auto"/>
        <w:bottom w:val="none" w:sz="0" w:space="0" w:color="auto"/>
        <w:right w:val="none" w:sz="0" w:space="0" w:color="auto"/>
      </w:divBdr>
    </w:div>
    <w:div w:id="965432078">
      <w:bodyDiv w:val="1"/>
      <w:marLeft w:val="0"/>
      <w:marRight w:val="0"/>
      <w:marTop w:val="0"/>
      <w:marBottom w:val="0"/>
      <w:divBdr>
        <w:top w:val="none" w:sz="0" w:space="0" w:color="auto"/>
        <w:left w:val="none" w:sz="0" w:space="0" w:color="auto"/>
        <w:bottom w:val="none" w:sz="0" w:space="0" w:color="auto"/>
        <w:right w:val="none" w:sz="0" w:space="0" w:color="auto"/>
      </w:divBdr>
    </w:div>
    <w:div w:id="1042830971">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80759539">
      <w:bodyDiv w:val="1"/>
      <w:marLeft w:val="0"/>
      <w:marRight w:val="0"/>
      <w:marTop w:val="0"/>
      <w:marBottom w:val="0"/>
      <w:divBdr>
        <w:top w:val="none" w:sz="0" w:space="0" w:color="auto"/>
        <w:left w:val="none" w:sz="0" w:space="0" w:color="auto"/>
        <w:bottom w:val="none" w:sz="0" w:space="0" w:color="auto"/>
        <w:right w:val="none" w:sz="0" w:space="0" w:color="auto"/>
      </w:divBdr>
    </w:div>
    <w:div w:id="1125192986">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2481547">
      <w:bodyDiv w:val="1"/>
      <w:marLeft w:val="0"/>
      <w:marRight w:val="0"/>
      <w:marTop w:val="0"/>
      <w:marBottom w:val="0"/>
      <w:divBdr>
        <w:top w:val="none" w:sz="0" w:space="0" w:color="auto"/>
        <w:left w:val="none" w:sz="0" w:space="0" w:color="auto"/>
        <w:bottom w:val="none" w:sz="0" w:space="0" w:color="auto"/>
        <w:right w:val="none" w:sz="0" w:space="0" w:color="auto"/>
      </w:divBdr>
    </w:div>
    <w:div w:id="1155225351">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18861783">
      <w:bodyDiv w:val="1"/>
      <w:marLeft w:val="0"/>
      <w:marRight w:val="0"/>
      <w:marTop w:val="0"/>
      <w:marBottom w:val="0"/>
      <w:divBdr>
        <w:top w:val="none" w:sz="0" w:space="0" w:color="auto"/>
        <w:left w:val="none" w:sz="0" w:space="0" w:color="auto"/>
        <w:bottom w:val="none" w:sz="0" w:space="0" w:color="auto"/>
        <w:right w:val="none" w:sz="0" w:space="0" w:color="auto"/>
      </w:divBdr>
    </w:div>
    <w:div w:id="1271859366">
      <w:bodyDiv w:val="1"/>
      <w:marLeft w:val="0"/>
      <w:marRight w:val="0"/>
      <w:marTop w:val="0"/>
      <w:marBottom w:val="0"/>
      <w:divBdr>
        <w:top w:val="none" w:sz="0" w:space="0" w:color="auto"/>
        <w:left w:val="none" w:sz="0" w:space="0" w:color="auto"/>
        <w:bottom w:val="none" w:sz="0" w:space="0" w:color="auto"/>
        <w:right w:val="none" w:sz="0" w:space="0" w:color="auto"/>
      </w:divBdr>
    </w:div>
    <w:div w:id="1314286658">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5016175">
      <w:bodyDiv w:val="1"/>
      <w:marLeft w:val="0"/>
      <w:marRight w:val="0"/>
      <w:marTop w:val="0"/>
      <w:marBottom w:val="0"/>
      <w:divBdr>
        <w:top w:val="none" w:sz="0" w:space="0" w:color="auto"/>
        <w:left w:val="none" w:sz="0" w:space="0" w:color="auto"/>
        <w:bottom w:val="none" w:sz="0" w:space="0" w:color="auto"/>
        <w:right w:val="none" w:sz="0" w:space="0" w:color="auto"/>
      </w:divBdr>
    </w:div>
    <w:div w:id="1417821098">
      <w:bodyDiv w:val="1"/>
      <w:marLeft w:val="0"/>
      <w:marRight w:val="0"/>
      <w:marTop w:val="0"/>
      <w:marBottom w:val="0"/>
      <w:divBdr>
        <w:top w:val="none" w:sz="0" w:space="0" w:color="auto"/>
        <w:left w:val="none" w:sz="0" w:space="0" w:color="auto"/>
        <w:bottom w:val="none" w:sz="0" w:space="0" w:color="auto"/>
        <w:right w:val="none" w:sz="0" w:space="0" w:color="auto"/>
      </w:divBdr>
    </w:div>
    <w:div w:id="1461190896">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488324656">
      <w:bodyDiv w:val="1"/>
      <w:marLeft w:val="0"/>
      <w:marRight w:val="0"/>
      <w:marTop w:val="0"/>
      <w:marBottom w:val="0"/>
      <w:divBdr>
        <w:top w:val="none" w:sz="0" w:space="0" w:color="auto"/>
        <w:left w:val="none" w:sz="0" w:space="0" w:color="auto"/>
        <w:bottom w:val="none" w:sz="0" w:space="0" w:color="auto"/>
        <w:right w:val="none" w:sz="0" w:space="0" w:color="auto"/>
      </w:divBdr>
    </w:div>
    <w:div w:id="154660024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566993179">
      <w:bodyDiv w:val="1"/>
      <w:marLeft w:val="0"/>
      <w:marRight w:val="0"/>
      <w:marTop w:val="0"/>
      <w:marBottom w:val="0"/>
      <w:divBdr>
        <w:top w:val="none" w:sz="0" w:space="0" w:color="auto"/>
        <w:left w:val="none" w:sz="0" w:space="0" w:color="auto"/>
        <w:bottom w:val="none" w:sz="0" w:space="0" w:color="auto"/>
        <w:right w:val="none" w:sz="0" w:space="0" w:color="auto"/>
      </w:divBdr>
    </w:div>
    <w:div w:id="1595162312">
      <w:bodyDiv w:val="1"/>
      <w:marLeft w:val="0"/>
      <w:marRight w:val="0"/>
      <w:marTop w:val="0"/>
      <w:marBottom w:val="0"/>
      <w:divBdr>
        <w:top w:val="none" w:sz="0" w:space="0" w:color="auto"/>
        <w:left w:val="none" w:sz="0" w:space="0" w:color="auto"/>
        <w:bottom w:val="none" w:sz="0" w:space="0" w:color="auto"/>
        <w:right w:val="none" w:sz="0" w:space="0" w:color="auto"/>
      </w:divBdr>
    </w:div>
    <w:div w:id="1603682802">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1680158501">
      <w:bodyDiv w:val="1"/>
      <w:marLeft w:val="0"/>
      <w:marRight w:val="0"/>
      <w:marTop w:val="0"/>
      <w:marBottom w:val="0"/>
      <w:divBdr>
        <w:top w:val="none" w:sz="0" w:space="0" w:color="auto"/>
        <w:left w:val="none" w:sz="0" w:space="0" w:color="auto"/>
        <w:bottom w:val="none" w:sz="0" w:space="0" w:color="auto"/>
        <w:right w:val="none" w:sz="0" w:space="0" w:color="auto"/>
      </w:divBdr>
    </w:div>
    <w:div w:id="1692950384">
      <w:bodyDiv w:val="1"/>
      <w:marLeft w:val="0"/>
      <w:marRight w:val="0"/>
      <w:marTop w:val="0"/>
      <w:marBottom w:val="0"/>
      <w:divBdr>
        <w:top w:val="none" w:sz="0" w:space="0" w:color="auto"/>
        <w:left w:val="none" w:sz="0" w:space="0" w:color="auto"/>
        <w:bottom w:val="none" w:sz="0" w:space="0" w:color="auto"/>
        <w:right w:val="none" w:sz="0" w:space="0" w:color="auto"/>
      </w:divBdr>
    </w:div>
    <w:div w:id="1781800942">
      <w:bodyDiv w:val="1"/>
      <w:marLeft w:val="0"/>
      <w:marRight w:val="0"/>
      <w:marTop w:val="0"/>
      <w:marBottom w:val="0"/>
      <w:divBdr>
        <w:top w:val="none" w:sz="0" w:space="0" w:color="auto"/>
        <w:left w:val="none" w:sz="0" w:space="0" w:color="auto"/>
        <w:bottom w:val="none" w:sz="0" w:space="0" w:color="auto"/>
        <w:right w:val="none" w:sz="0" w:space="0" w:color="auto"/>
      </w:divBdr>
    </w:div>
    <w:div w:id="1809546828">
      <w:bodyDiv w:val="1"/>
      <w:marLeft w:val="0"/>
      <w:marRight w:val="0"/>
      <w:marTop w:val="0"/>
      <w:marBottom w:val="0"/>
      <w:divBdr>
        <w:top w:val="none" w:sz="0" w:space="0" w:color="auto"/>
        <w:left w:val="none" w:sz="0" w:space="0" w:color="auto"/>
        <w:bottom w:val="none" w:sz="0" w:space="0" w:color="auto"/>
        <w:right w:val="none" w:sz="0" w:space="0" w:color="auto"/>
      </w:divBdr>
    </w:div>
    <w:div w:id="1845824672">
      <w:bodyDiv w:val="1"/>
      <w:marLeft w:val="0"/>
      <w:marRight w:val="0"/>
      <w:marTop w:val="0"/>
      <w:marBottom w:val="0"/>
      <w:divBdr>
        <w:top w:val="none" w:sz="0" w:space="0" w:color="auto"/>
        <w:left w:val="none" w:sz="0" w:space="0" w:color="auto"/>
        <w:bottom w:val="none" w:sz="0" w:space="0" w:color="auto"/>
        <w:right w:val="none" w:sz="0" w:space="0" w:color="auto"/>
      </w:divBdr>
    </w:div>
    <w:div w:id="1957445615">
      <w:bodyDiv w:val="1"/>
      <w:marLeft w:val="0"/>
      <w:marRight w:val="0"/>
      <w:marTop w:val="0"/>
      <w:marBottom w:val="0"/>
      <w:divBdr>
        <w:top w:val="none" w:sz="0" w:space="0" w:color="auto"/>
        <w:left w:val="none" w:sz="0" w:space="0" w:color="auto"/>
        <w:bottom w:val="none" w:sz="0" w:space="0" w:color="auto"/>
        <w:right w:val="none" w:sz="0" w:space="0" w:color="auto"/>
      </w:divBdr>
    </w:div>
    <w:div w:id="2067217719">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 w:id="214553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Ey4GUOwmW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3327</Words>
  <Characters>18968</Characters>
  <Application>Microsoft Office Word</Application>
  <DocSecurity>0</DocSecurity>
  <Lines>158</Lines>
  <Paragraphs>44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13</cp:revision>
  <dcterms:created xsi:type="dcterms:W3CDTF">2025-03-04T14:39:00Z</dcterms:created>
  <dcterms:modified xsi:type="dcterms:W3CDTF">2025-03-22T13:57:00Z</dcterms:modified>
</cp:coreProperties>
</file>