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46" w:type="dxa"/>
        <w:tblInd w:w="-176" w:type="dxa"/>
        <w:tblLook w:val="04A0" w:firstRow="1" w:lastRow="0" w:firstColumn="1" w:lastColumn="0" w:noHBand="0" w:noVBand="1"/>
      </w:tblPr>
      <w:tblGrid>
        <w:gridCol w:w="718"/>
        <w:gridCol w:w="595"/>
        <w:gridCol w:w="5967"/>
        <w:gridCol w:w="699"/>
        <w:gridCol w:w="6055"/>
        <w:gridCol w:w="1512"/>
      </w:tblGrid>
      <w:tr w:rsidR="000E2007" w:rsidRPr="000E2007" w:rsidTr="000E2007">
        <w:trPr>
          <w:trHeight w:val="993"/>
        </w:trPr>
        <w:tc>
          <w:tcPr>
            <w:tcW w:w="15546" w:type="dxa"/>
            <w:gridSpan w:val="6"/>
            <w:tcBorders>
              <w:top w:val="nil"/>
              <w:left w:val="nil"/>
              <w:right w:val="nil"/>
            </w:tcBorders>
            <w:shd w:val="clear" w:color="auto" w:fill="auto"/>
            <w:vAlign w:val="bottom"/>
          </w:tcPr>
          <w:p w:rsidR="000E2007" w:rsidRPr="000E2007" w:rsidRDefault="000E2007" w:rsidP="0069778D">
            <w:pPr>
              <w:spacing w:after="0"/>
              <w:jc w:val="center"/>
              <w:rPr>
                <w:rFonts w:eastAsia="Times New Roman"/>
                <w:b/>
                <w:bCs/>
                <w:sz w:val="22"/>
                <w:szCs w:val="22"/>
              </w:rPr>
            </w:pPr>
            <w:bookmarkStart w:id="0" w:name="_Hlk122114224"/>
            <w:r w:rsidRPr="000E2007">
              <w:rPr>
                <w:rFonts w:eastAsia="Times New Roman"/>
                <w:b/>
                <w:bCs/>
                <w:sz w:val="22"/>
                <w:szCs w:val="22"/>
              </w:rPr>
              <w:t>PHÂN PHỐI CHƯƠNG TRÌNH TOÁN 9</w:t>
            </w:r>
            <w:r w:rsidRPr="000E2007">
              <w:rPr>
                <w:rFonts w:eastAsia="Times New Roman"/>
                <w:b/>
                <w:bCs/>
                <w:sz w:val="22"/>
                <w:szCs w:val="22"/>
              </w:rPr>
              <w:br/>
              <w:t xml:space="preserve"> SÁCH CHÂN TRỜI SÁNG TẠO</w:t>
            </w:r>
            <w:r w:rsidRPr="000E2007">
              <w:rPr>
                <w:rFonts w:eastAsia="Times New Roman"/>
                <w:b/>
                <w:bCs/>
                <w:sz w:val="22"/>
                <w:szCs w:val="22"/>
              </w:rPr>
              <w:br/>
              <w:t>Năm học: 2024 - 2025</w:t>
            </w:r>
          </w:p>
          <w:p w:rsidR="000E2007" w:rsidRPr="000E2007" w:rsidRDefault="000E2007" w:rsidP="0069778D">
            <w:pPr>
              <w:spacing w:after="0"/>
              <w:jc w:val="center"/>
              <w:rPr>
                <w:rFonts w:eastAsia="Times New Roman"/>
                <w:sz w:val="22"/>
                <w:szCs w:val="22"/>
              </w:rPr>
            </w:pPr>
            <w:r w:rsidRPr="000E2007">
              <w:rPr>
                <w:rFonts w:eastAsia="Times New Roman"/>
                <w:sz w:val="22"/>
                <w:szCs w:val="22"/>
              </w:rPr>
              <w:t>Học kì I (18 tuần x 4 tiết = 72 tiết)</w:t>
            </w:r>
          </w:p>
          <w:p w:rsidR="000E2007" w:rsidRPr="000E2007" w:rsidRDefault="000E2007" w:rsidP="0069778D">
            <w:pPr>
              <w:spacing w:after="0"/>
              <w:jc w:val="center"/>
              <w:rPr>
                <w:rFonts w:eastAsia="Times New Roman"/>
                <w:b/>
                <w:bCs/>
                <w:sz w:val="22"/>
                <w:szCs w:val="22"/>
              </w:rPr>
            </w:pPr>
            <w:r w:rsidRPr="000E2007">
              <w:rPr>
                <w:rFonts w:eastAsia="Times New Roman"/>
                <w:sz w:val="22"/>
                <w:szCs w:val="22"/>
              </w:rPr>
              <w:t>Học kì II (17 tuần x 4 tiết = 68 tiết)</w:t>
            </w:r>
          </w:p>
        </w:tc>
      </w:tr>
      <w:tr w:rsidR="000E2007" w:rsidRPr="000E2007" w:rsidTr="000E2007">
        <w:trPr>
          <w:trHeight w:val="661"/>
        </w:trPr>
        <w:tc>
          <w:tcPr>
            <w:tcW w:w="155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E2007" w:rsidRPr="000E2007" w:rsidRDefault="000E2007" w:rsidP="0069778D">
            <w:pPr>
              <w:spacing w:after="0"/>
              <w:jc w:val="center"/>
              <w:rPr>
                <w:rFonts w:eastAsia="Times New Roman"/>
                <w:b/>
                <w:bCs/>
                <w:color w:val="FF0000"/>
                <w:sz w:val="22"/>
                <w:szCs w:val="22"/>
              </w:rPr>
            </w:pPr>
            <w:r w:rsidRPr="000E2007">
              <w:rPr>
                <w:rFonts w:eastAsia="Times New Roman"/>
                <w:b/>
                <w:bCs/>
                <w:sz w:val="22"/>
                <w:szCs w:val="22"/>
              </w:rPr>
              <w:t>HỌC KÌ I</w:t>
            </w:r>
          </w:p>
        </w:tc>
      </w:tr>
      <w:tr w:rsidR="000E2007" w:rsidRPr="000E2007" w:rsidTr="000E2007">
        <w:trPr>
          <w:trHeight w:val="375"/>
        </w:trPr>
        <w:tc>
          <w:tcPr>
            <w:tcW w:w="718" w:type="dxa"/>
            <w:tcBorders>
              <w:top w:val="nil"/>
              <w:left w:val="single" w:sz="4" w:space="0" w:color="auto"/>
              <w:bottom w:val="single" w:sz="4" w:space="0" w:color="auto"/>
              <w:right w:val="single" w:sz="4" w:space="0" w:color="auto"/>
            </w:tcBorders>
            <w:shd w:val="clear" w:color="auto" w:fill="auto"/>
            <w:vAlign w:val="center"/>
          </w:tcPr>
          <w:p w:rsidR="000E2007" w:rsidRPr="000E2007" w:rsidRDefault="000E2007" w:rsidP="0069778D">
            <w:pPr>
              <w:spacing w:after="0"/>
              <w:jc w:val="center"/>
              <w:rPr>
                <w:rFonts w:eastAsia="Times New Roman"/>
                <w:b/>
                <w:bCs/>
                <w:sz w:val="22"/>
                <w:szCs w:val="22"/>
              </w:rPr>
            </w:pPr>
            <w:r w:rsidRPr="000E2007">
              <w:rPr>
                <w:rFonts w:eastAsia="Times New Roman"/>
                <w:b/>
                <w:bCs/>
                <w:sz w:val="22"/>
                <w:szCs w:val="22"/>
              </w:rPr>
              <w:t>Tuần</w:t>
            </w:r>
          </w:p>
        </w:tc>
        <w:tc>
          <w:tcPr>
            <w:tcW w:w="595"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pacing w:after="0"/>
              <w:jc w:val="center"/>
              <w:rPr>
                <w:rFonts w:eastAsia="Times New Roman"/>
                <w:b/>
                <w:bCs/>
                <w:sz w:val="22"/>
                <w:szCs w:val="22"/>
              </w:rPr>
            </w:pPr>
            <w:r w:rsidRPr="000E2007">
              <w:rPr>
                <w:rFonts w:eastAsia="Times New Roman"/>
                <w:b/>
                <w:bCs/>
                <w:sz w:val="22"/>
                <w:szCs w:val="22"/>
              </w:rPr>
              <w:t>Tiết</w:t>
            </w:r>
          </w:p>
        </w:tc>
        <w:tc>
          <w:tcPr>
            <w:tcW w:w="5967"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pacing w:after="0"/>
              <w:jc w:val="center"/>
              <w:rPr>
                <w:rFonts w:eastAsia="Times New Roman"/>
                <w:b/>
                <w:bCs/>
                <w:sz w:val="22"/>
                <w:szCs w:val="22"/>
              </w:rPr>
            </w:pPr>
            <w:r w:rsidRPr="000E2007">
              <w:rPr>
                <w:rFonts w:eastAsia="Times New Roman"/>
                <w:b/>
                <w:bCs/>
                <w:sz w:val="22"/>
                <w:szCs w:val="22"/>
              </w:rPr>
              <w:t>Đại số</w:t>
            </w:r>
          </w:p>
        </w:tc>
        <w:tc>
          <w:tcPr>
            <w:tcW w:w="699"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pacing w:after="0"/>
              <w:jc w:val="center"/>
              <w:rPr>
                <w:rFonts w:eastAsia="Times New Roman"/>
                <w:b/>
                <w:bCs/>
                <w:sz w:val="22"/>
                <w:szCs w:val="22"/>
              </w:rPr>
            </w:pPr>
            <w:r w:rsidRPr="000E2007">
              <w:rPr>
                <w:rFonts w:eastAsia="Times New Roman"/>
                <w:b/>
                <w:bCs/>
                <w:sz w:val="22"/>
                <w:szCs w:val="22"/>
              </w:rPr>
              <w:t>Tiết</w:t>
            </w:r>
          </w:p>
        </w:tc>
        <w:tc>
          <w:tcPr>
            <w:tcW w:w="6055"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pacing w:after="0"/>
              <w:jc w:val="center"/>
              <w:rPr>
                <w:rFonts w:eastAsia="Times New Roman"/>
                <w:b/>
                <w:bCs/>
                <w:sz w:val="22"/>
                <w:szCs w:val="22"/>
              </w:rPr>
            </w:pPr>
            <w:r w:rsidRPr="000E2007">
              <w:rPr>
                <w:rFonts w:eastAsia="Times New Roman"/>
                <w:b/>
                <w:bCs/>
                <w:sz w:val="22"/>
                <w:szCs w:val="22"/>
              </w:rPr>
              <w:t>Hình học</w:t>
            </w:r>
          </w:p>
        </w:tc>
        <w:tc>
          <w:tcPr>
            <w:tcW w:w="1512"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pacing w:after="0"/>
              <w:jc w:val="center"/>
              <w:rPr>
                <w:rFonts w:eastAsia="Times New Roman"/>
                <w:b/>
                <w:bCs/>
                <w:sz w:val="22"/>
                <w:szCs w:val="22"/>
              </w:rPr>
            </w:pPr>
            <w:r w:rsidRPr="000E2007">
              <w:rPr>
                <w:rFonts w:eastAsia="Times New Roman"/>
                <w:b/>
                <w:bCs/>
                <w:sz w:val="22"/>
                <w:szCs w:val="22"/>
              </w:rPr>
              <w:t>Ghi chú</w:t>
            </w:r>
          </w:p>
        </w:tc>
      </w:tr>
      <w:tr w:rsidR="000E2007" w:rsidRPr="000E2007" w:rsidTr="000E2007">
        <w:trPr>
          <w:trHeight w:val="375"/>
        </w:trPr>
        <w:tc>
          <w:tcPr>
            <w:tcW w:w="718" w:type="dxa"/>
            <w:vMerge w:val="restart"/>
            <w:tcBorders>
              <w:top w:val="single" w:sz="4" w:space="0" w:color="auto"/>
              <w:left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w:t>
            </w:r>
          </w:p>
        </w:tc>
        <w:tc>
          <w:tcPr>
            <w:tcW w:w="595"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w:t>
            </w:r>
          </w:p>
        </w:tc>
        <w:tc>
          <w:tcPr>
            <w:tcW w:w="5967"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pStyle w:val="NoSpacing"/>
              <w:shd w:val="clear" w:color="auto" w:fill="FFFFFF" w:themeFill="background1"/>
              <w:rPr>
                <w:b/>
                <w:bCs/>
                <w:color w:val="auto"/>
                <w:sz w:val="22"/>
                <w:szCs w:val="22"/>
              </w:rPr>
            </w:pPr>
            <w:r w:rsidRPr="000E2007">
              <w:rPr>
                <w:b/>
                <w:bCs/>
                <w:color w:val="auto"/>
                <w:sz w:val="22"/>
                <w:szCs w:val="22"/>
              </w:rPr>
              <w:t xml:space="preserve">Chương 1: Phương trình và hệ phương trình </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Phương trình quy về phương trình bậc nhất một ẩn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Phương trình tích</w:t>
            </w:r>
          </w:p>
        </w:tc>
        <w:tc>
          <w:tcPr>
            <w:tcW w:w="699"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w:t>
            </w:r>
          </w:p>
        </w:tc>
        <w:tc>
          <w:tcPr>
            <w:tcW w:w="6055"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pStyle w:val="NoSpacing"/>
              <w:shd w:val="clear" w:color="auto" w:fill="FFFFFF" w:themeFill="background1"/>
              <w:rPr>
                <w:b/>
                <w:bCs/>
                <w:color w:val="auto"/>
                <w:sz w:val="22"/>
                <w:szCs w:val="22"/>
              </w:rPr>
            </w:pPr>
            <w:r w:rsidRPr="000E2007">
              <w:rPr>
                <w:b/>
                <w:bCs/>
                <w:color w:val="auto"/>
                <w:sz w:val="22"/>
                <w:szCs w:val="22"/>
              </w:rPr>
              <w:t xml:space="preserve">Chương 4: Hệ thức lượng trong tam giác vuông  </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Tỉ số lượng giác của góc nhọn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Định nghĩa tỉ số lượng giác của góc nhọn</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 xml:space="preserve">  1.1. Định nghĩa tỉ số lượng giác của góc nhọn</w:t>
            </w:r>
          </w:p>
          <w:p w:rsidR="000E2007" w:rsidRPr="000E2007" w:rsidRDefault="000E2007" w:rsidP="0069778D">
            <w:pPr>
              <w:pStyle w:val="NoSpacing"/>
              <w:shd w:val="clear" w:color="auto" w:fill="FFFFFF" w:themeFill="background1"/>
              <w:ind w:left="142"/>
              <w:rPr>
                <w:color w:val="auto"/>
                <w:sz w:val="22"/>
                <w:szCs w:val="22"/>
              </w:rPr>
            </w:pPr>
          </w:p>
        </w:tc>
        <w:tc>
          <w:tcPr>
            <w:tcW w:w="1512"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527"/>
        </w:trPr>
        <w:tc>
          <w:tcPr>
            <w:tcW w:w="718" w:type="dxa"/>
            <w:vMerge/>
            <w:tcBorders>
              <w:left w:val="single" w:sz="4" w:space="0" w:color="auto"/>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w:t>
            </w:r>
          </w:p>
        </w:tc>
        <w:tc>
          <w:tcPr>
            <w:tcW w:w="5967"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Phương trình quy về phương trình bậc nhất một ẩn (t2)</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2. Phương trình chứa ẩn ở mẫu quy về phương trình bậc nhất</w:t>
            </w:r>
          </w:p>
        </w:tc>
        <w:tc>
          <w:tcPr>
            <w:tcW w:w="699"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w:t>
            </w:r>
          </w:p>
        </w:tc>
        <w:tc>
          <w:tcPr>
            <w:tcW w:w="6055"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Tỉ số lượng giác của góc nhọn (t2)</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Định nghĩa tỉ số lượng giác của góc nhọn</w:t>
            </w:r>
          </w:p>
          <w:p w:rsidR="000E2007" w:rsidRPr="000E2007" w:rsidRDefault="000E2007" w:rsidP="0069778D">
            <w:pPr>
              <w:pStyle w:val="NoSpacing"/>
              <w:shd w:val="clear" w:color="auto" w:fill="FFFFFF" w:themeFill="background1"/>
              <w:ind w:left="142"/>
              <w:rPr>
                <w:rFonts w:eastAsia="Times New Roman"/>
                <w:color w:val="auto"/>
                <w:sz w:val="22"/>
                <w:szCs w:val="22"/>
              </w:rPr>
            </w:pPr>
            <w:r w:rsidRPr="000E2007">
              <w:rPr>
                <w:color w:val="auto"/>
                <w:sz w:val="22"/>
                <w:szCs w:val="22"/>
              </w:rPr>
              <w:t xml:space="preserve">  1.2. Tỉ số lượng giác của các góc nhọn đặc biệt</w:t>
            </w:r>
          </w:p>
        </w:tc>
        <w:tc>
          <w:tcPr>
            <w:tcW w:w="1512"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83"/>
        </w:trPr>
        <w:tc>
          <w:tcPr>
            <w:tcW w:w="718" w:type="dxa"/>
            <w:vMerge w:val="restart"/>
            <w:tcBorders>
              <w:top w:val="single" w:sz="4" w:space="0" w:color="auto"/>
              <w:left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w:t>
            </w: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Phương trình quy về phương trình bậc nhất một ẩn (t3)</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tập giải phương trình quy về phương trình bậc nhất một ẩn</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Tỉ số lượng giác của góc nhọn (t3)</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2. Tỉ số lượng giác của hai góc phụ nhau</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530"/>
        </w:trPr>
        <w:tc>
          <w:tcPr>
            <w:tcW w:w="718" w:type="dxa"/>
            <w:vMerge/>
            <w:tcBorders>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Phương trình bậc nhất hai ẩn và hệ hai phương trình bậc nhất hai ẩn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Phương trình bậc nhất hai ẩn</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Tỉ số lượng giác của góc nhọn (t4)</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3. Tính tỉ số lượng giác của góc nhọn bằng máy tính cầm tay</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 xml:space="preserve">  3.1. Tính các tỉ số lượng giác của góc nhọn</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 xml:space="preserve">  3.2. Xác định tỉ số của góc nhọn khi biết tỉ số lượng giác của góc đó</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83"/>
        </w:trPr>
        <w:tc>
          <w:tcPr>
            <w:tcW w:w="718" w:type="dxa"/>
            <w:vMerge w:val="restart"/>
            <w:tcBorders>
              <w:top w:val="single" w:sz="4" w:space="0" w:color="auto"/>
              <w:left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w:t>
            </w:r>
          </w:p>
        </w:tc>
        <w:tc>
          <w:tcPr>
            <w:tcW w:w="595"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w:t>
            </w:r>
          </w:p>
        </w:tc>
        <w:tc>
          <w:tcPr>
            <w:tcW w:w="5967"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Phương trình bậc nhất hai ẩn và hệ hai phương trình bậc nhất hai ẩn (t2)</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2. Hệ hai phương trình bậc nhất hai ẩn</w:t>
            </w:r>
          </w:p>
        </w:tc>
        <w:tc>
          <w:tcPr>
            <w:tcW w:w="699"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w:t>
            </w:r>
          </w:p>
        </w:tc>
        <w:tc>
          <w:tcPr>
            <w:tcW w:w="6055"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Tỉ số lượng giác của góc nhọn (t5)</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 xml:space="preserve">  Bài tập áp dụng tỉ số lượng giác của góc nhọn</w:t>
            </w:r>
          </w:p>
        </w:tc>
        <w:tc>
          <w:tcPr>
            <w:tcW w:w="1512"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457"/>
        </w:trPr>
        <w:tc>
          <w:tcPr>
            <w:tcW w:w="718" w:type="dxa"/>
            <w:vMerge/>
            <w:tcBorders>
              <w:left w:val="single" w:sz="4" w:space="0" w:color="auto"/>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6</w:t>
            </w:r>
          </w:p>
        </w:tc>
        <w:tc>
          <w:tcPr>
            <w:tcW w:w="5967"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Giải hệ hai phương trình bậc nhất hai ẩn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Giải hệ phương trình bằng phương pháp thế</w:t>
            </w:r>
          </w:p>
        </w:tc>
        <w:tc>
          <w:tcPr>
            <w:tcW w:w="699"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6</w:t>
            </w:r>
          </w:p>
        </w:tc>
        <w:tc>
          <w:tcPr>
            <w:tcW w:w="6055"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rPr>
                <w:sz w:val="22"/>
                <w:szCs w:val="22"/>
              </w:rPr>
            </w:pPr>
            <w:r w:rsidRPr="000E2007">
              <w:rPr>
                <w:sz w:val="22"/>
                <w:szCs w:val="22"/>
              </w:rPr>
              <w:t>Bài 2. Hệ thức giữa cạnh và góc của tam giác vuông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Hệ thức giữa cạnh và góc của tam giác vuông</w:t>
            </w:r>
          </w:p>
        </w:tc>
        <w:tc>
          <w:tcPr>
            <w:tcW w:w="1512"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51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w:t>
            </w: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7</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Giải hệ hai phương trình bậc nhất hai ẩn (t2)</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2. Giải hệ phương trình bằng phương pháp cộng đại số</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3. Tìm nghiệm của hệ hai phương trình bậc nhất hai ẩn bằng máy tính cầm tay</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7</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sz w:val="22"/>
                <w:szCs w:val="22"/>
              </w:rPr>
            </w:pPr>
            <w:r w:rsidRPr="000E2007">
              <w:rPr>
                <w:sz w:val="22"/>
                <w:szCs w:val="22"/>
              </w:rPr>
              <w:t>Bài 2. Hệ thức giữa cạnh và góc của tam giác vuông (t2)</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2. Giải tam giác vuông</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75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8</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Giải hệ hai phương trình bậc nhất hai ẩn (t3)</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4. Giải toán bằng cách lập hệ phương trình</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8</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sz w:val="22"/>
                <w:szCs w:val="22"/>
              </w:rPr>
            </w:pPr>
            <w:r w:rsidRPr="000E2007">
              <w:rPr>
                <w:sz w:val="22"/>
                <w:szCs w:val="22"/>
              </w:rPr>
              <w:t>Bài 2. Hệ thức giữa cạnh và góc của tam giác vuông (t3)</w:t>
            </w:r>
          </w:p>
          <w:p w:rsidR="000E2007" w:rsidRPr="000E2007" w:rsidRDefault="000E2007" w:rsidP="0069778D">
            <w:pPr>
              <w:shd w:val="clear" w:color="auto" w:fill="FFFFFF" w:themeFill="background1"/>
              <w:spacing w:after="0"/>
              <w:rPr>
                <w:rFonts w:eastAsia="Times New Roman"/>
                <w:sz w:val="22"/>
                <w:szCs w:val="22"/>
              </w:rPr>
            </w:pPr>
            <w:r w:rsidRPr="000E2007">
              <w:rPr>
                <w:sz w:val="22"/>
                <w:szCs w:val="22"/>
              </w:rPr>
              <w:t xml:space="preserve">   Bài tập vận dụng hệ thức giữa cạnh và góc của tam giác vuông</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75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5</w:t>
            </w: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9</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Giải hệ hai phương trình bậc nhất hai ẩn (t4)</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Bài tập giải hệ phương trình và giải toán bằng cách lập hệ phương trình</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9</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 xml:space="preserve">HĐTH.TN. </w:t>
            </w:r>
            <w:r w:rsidRPr="000E2007">
              <w:rPr>
                <w:sz w:val="22"/>
                <w:szCs w:val="22"/>
              </w:rPr>
              <w:t>Hoạt động 1. Làm giác kế đo góc nâng đơn giản (t1)</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56"/>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10</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tập cuối chương 1 (t1)</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10</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Tableofcontents0"/>
              <w:shd w:val="clear" w:color="auto" w:fill="FFFFFF" w:themeFill="background1"/>
              <w:ind w:left="0"/>
              <w:rPr>
                <w:rFonts w:ascii="Times New Roman" w:hAnsi="Times New Roman"/>
              </w:rPr>
            </w:pPr>
            <w:r w:rsidRPr="000E2007">
              <w:rPr>
                <w:rFonts w:ascii="Times New Roman" w:hAnsi="Times New Roman"/>
              </w:rPr>
              <w:t>HĐTH.TN. Hoạt động 1. Làm giác kế đo góc nâng đơn giản (t2)</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56"/>
        </w:trPr>
        <w:tc>
          <w:tcPr>
            <w:tcW w:w="7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6</w:t>
            </w: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11</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tập cuối chương 1 (t2)</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11</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tập cuối chương 4 (t1)</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157"/>
        </w:trPr>
        <w:tc>
          <w:tcPr>
            <w:tcW w:w="7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12</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b/>
                <w:bCs/>
                <w:color w:val="auto"/>
                <w:sz w:val="22"/>
                <w:szCs w:val="22"/>
              </w:rPr>
            </w:pPr>
            <w:r w:rsidRPr="000E2007">
              <w:rPr>
                <w:b/>
                <w:bCs/>
                <w:color w:val="auto"/>
                <w:sz w:val="22"/>
                <w:szCs w:val="22"/>
              </w:rPr>
              <w:t xml:space="preserve">Chương 2: Bất đẳng thức. bất phương trình bậc nhất một ẩn </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Bất đẳng thức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Khái niệm bất đẳng thức</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2. Tính chất của bất đẳng thức</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 xml:space="preserve">  2.1. Tính chất bắc cầu</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12</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sz w:val="22"/>
                <w:szCs w:val="22"/>
              </w:rPr>
              <w:t>Bài tập cuối chương 4 (t2)</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53"/>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7</w:t>
            </w: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13</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Bất đẳng thức (t2)</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2. Tính chất của bất đẳng thức</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 xml:space="preserve">  2.2. Tính chất liên hệ giữa thứ tự và phép cộng</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 xml:space="preserve">     2.3. Tính chất liên hệ giữa thứ tự và phép nhân</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13</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b/>
                <w:bCs/>
                <w:color w:val="auto"/>
                <w:sz w:val="22"/>
                <w:szCs w:val="22"/>
              </w:rPr>
            </w:pPr>
            <w:r w:rsidRPr="000E2007">
              <w:rPr>
                <w:b/>
                <w:bCs/>
                <w:color w:val="auto"/>
                <w:sz w:val="22"/>
                <w:szCs w:val="22"/>
              </w:rPr>
              <w:t xml:space="preserve">Chương 5: Đường tròn </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Đường tròn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Khái niệm đường tròn</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2. Tính đối xứng của đường tròn</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53"/>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14</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Bất phương trình bậc nhất một ẩn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Bất phương trình bậc nhất một ẩn, nghiệm của bất phương trình bậc nhất một ẩn</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 xml:space="preserve">  1.1. Bất phương trình bậc nhất một ẩn</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 xml:space="preserve">  1.2. Nghiệm của bất phương trình bậc nhất một ẩn</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14</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Đường tròn (t2)</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3. Đường kính và dây cung của đường tròn</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8</w:t>
            </w: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15</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rPr>
              <w:t>Ôn tập giữa học kì I (t1)</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15</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ind w:left="142"/>
              <w:rPr>
                <w:rFonts w:eastAsia="Times New Roman"/>
                <w:color w:val="auto"/>
                <w:sz w:val="22"/>
                <w:szCs w:val="22"/>
              </w:rPr>
            </w:pPr>
            <w:r w:rsidRPr="000E2007">
              <w:rPr>
                <w:rFonts w:eastAsia="Times New Roman"/>
                <w:color w:val="auto"/>
                <w:sz w:val="22"/>
                <w:szCs w:val="22"/>
              </w:rPr>
              <w:t>Ôn tập giữa học kì I (t1)</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16</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rPr>
              <w:t>Ôn tập giữa học kì I (t2)</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16</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Ôn tập giữa học kì I (t2)</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9</w:t>
            </w: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17</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b/>
                <w:bCs/>
              </w:rPr>
              <w:t>KIỂM TRA GIỮA HỌC KÌ I</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17</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b/>
                <w:bCs/>
                <w:sz w:val="22"/>
                <w:szCs w:val="22"/>
              </w:rPr>
              <w:t>KIỂM TRA GIỮA HỌC KÌ I</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18</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Bất phương trình bậc nhất một ẩn (t2)</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2. Giải bất phương trình bậc nhất một ẩn</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18</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Tiếp tuyến của đường tròn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Vị trí tương đối của đường thẳng và đường tròn</w:t>
            </w:r>
          </w:p>
          <w:p w:rsidR="000E2007" w:rsidRPr="000E2007" w:rsidRDefault="000E2007" w:rsidP="0069778D">
            <w:pPr>
              <w:pStyle w:val="NoSpacing"/>
              <w:shd w:val="clear" w:color="auto" w:fill="FFFFFF" w:themeFill="background1"/>
              <w:ind w:left="142"/>
              <w:rPr>
                <w:color w:val="auto"/>
                <w:sz w:val="22"/>
                <w:szCs w:val="22"/>
              </w:rPr>
            </w:pP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10</w:t>
            </w: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19</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Bài tập cuối chương 2 (t1)</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19</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Tiếp tuyến của đường tròn (t2)</w:t>
            </w:r>
          </w:p>
          <w:p w:rsidR="000E2007" w:rsidRPr="000E2007" w:rsidRDefault="000E2007" w:rsidP="0069778D">
            <w:pPr>
              <w:pStyle w:val="NoSpacing"/>
              <w:shd w:val="clear" w:color="auto" w:fill="FFFFFF" w:themeFill="background1"/>
              <w:ind w:left="142"/>
              <w:rPr>
                <w:rFonts w:eastAsia="Times New Roman"/>
                <w:color w:val="auto"/>
                <w:sz w:val="22"/>
                <w:szCs w:val="22"/>
              </w:rPr>
            </w:pPr>
            <w:r w:rsidRPr="000E2007">
              <w:rPr>
                <w:color w:val="auto"/>
                <w:sz w:val="22"/>
                <w:szCs w:val="22"/>
              </w:rPr>
              <w:t>2. Dấu hiệu nhận biết tiếp tuyến của đường tròn</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20</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tập cuối chương 2 (t2)</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20</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Tiếp tuyến của đường tròn (t3)</w:t>
            </w:r>
          </w:p>
          <w:p w:rsidR="000E2007" w:rsidRPr="000E2007" w:rsidRDefault="000E2007" w:rsidP="0069778D">
            <w:pPr>
              <w:pStyle w:val="NoSpacing"/>
              <w:shd w:val="clear" w:color="auto" w:fill="FFFFFF" w:themeFill="background1"/>
              <w:ind w:left="142"/>
              <w:rPr>
                <w:rFonts w:eastAsia="Times New Roman"/>
                <w:color w:val="auto"/>
                <w:sz w:val="22"/>
                <w:szCs w:val="22"/>
              </w:rPr>
            </w:pPr>
            <w:r w:rsidRPr="000E2007">
              <w:rPr>
                <w:color w:val="auto"/>
                <w:sz w:val="22"/>
                <w:szCs w:val="22"/>
              </w:rPr>
              <w:t>3. Tính chất hai tiếp tuyến cắt nhau</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11</w:t>
            </w: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21</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b/>
                <w:bCs/>
                <w:color w:val="auto"/>
                <w:sz w:val="22"/>
                <w:szCs w:val="22"/>
              </w:rPr>
            </w:pPr>
            <w:r w:rsidRPr="000E2007">
              <w:rPr>
                <w:b/>
                <w:bCs/>
                <w:color w:val="auto"/>
                <w:sz w:val="22"/>
                <w:szCs w:val="22"/>
              </w:rPr>
              <w:t xml:space="preserve">Chương 3: Căn thức </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Căn bậc hai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Căn bậc hai</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2. Tính căn bậc hai bằng máy tính cầm tay</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21</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Tiếp tuyến của đường tròn (t4)</w:t>
            </w:r>
          </w:p>
          <w:p w:rsidR="000E2007" w:rsidRPr="000E2007" w:rsidRDefault="000E2007" w:rsidP="0069778D">
            <w:pPr>
              <w:shd w:val="clear" w:color="auto" w:fill="FFFFFF" w:themeFill="background1"/>
              <w:spacing w:after="0"/>
              <w:rPr>
                <w:rFonts w:eastAsia="Times New Roman"/>
                <w:sz w:val="22"/>
                <w:szCs w:val="22"/>
              </w:rPr>
            </w:pPr>
            <w:r w:rsidRPr="000E2007">
              <w:rPr>
                <w:sz w:val="22"/>
                <w:szCs w:val="22"/>
              </w:rPr>
              <w:t xml:space="preserve">   Bài tập thực hành về tiếp tuyến của đường tròn</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22</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Căn bậc hai (t2)</w:t>
            </w:r>
          </w:p>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rPr>
              <w:t>3. Căn thức bậc hai</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22</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Góc ở tâm, góc nội tiếp (t1)</w:t>
            </w:r>
          </w:p>
          <w:p w:rsidR="000E2007" w:rsidRPr="000E2007" w:rsidRDefault="000E2007" w:rsidP="0069778D">
            <w:pPr>
              <w:pStyle w:val="NoSpacing"/>
              <w:shd w:val="clear" w:color="auto" w:fill="FFFFFF" w:themeFill="background1"/>
              <w:ind w:left="142"/>
              <w:rPr>
                <w:rFonts w:eastAsia="Times New Roman"/>
                <w:color w:val="auto"/>
                <w:sz w:val="22"/>
                <w:szCs w:val="22"/>
              </w:rPr>
            </w:pPr>
            <w:r w:rsidRPr="000E2007">
              <w:rPr>
                <w:color w:val="auto"/>
                <w:sz w:val="22"/>
                <w:szCs w:val="22"/>
              </w:rPr>
              <w:t>1. Góc ở tâm</w:t>
            </w:r>
          </w:p>
          <w:p w:rsidR="000E2007" w:rsidRPr="000E2007" w:rsidRDefault="000E2007" w:rsidP="0069778D">
            <w:pPr>
              <w:shd w:val="clear" w:color="auto" w:fill="FFFFFF" w:themeFill="background1"/>
              <w:spacing w:after="0"/>
              <w:rPr>
                <w:rFonts w:eastAsia="Times New Roman"/>
                <w:sz w:val="22"/>
                <w:szCs w:val="22"/>
              </w:rPr>
            </w:pP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23</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Căn bậc ba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Căn bậc ba của một số</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2. Tính căn bậc ba bằng máy tính cầm tay</w:t>
            </w:r>
          </w:p>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rPr>
              <w:t>3. Căn thức bậc ba</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23</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Góc ở tâm, góc nội tiếp (t2)</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2. Cung, số đo cung</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 xml:space="preserve">  2.1. Cung</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 xml:space="preserve">  2.2. Số đo cung</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7"/>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lastRenderedPageBreak/>
              <w:t>12</w:t>
            </w:r>
          </w:p>
        </w:tc>
        <w:tc>
          <w:tcPr>
            <w:tcW w:w="595"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24</w:t>
            </w:r>
          </w:p>
        </w:tc>
        <w:tc>
          <w:tcPr>
            <w:tcW w:w="5967"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Căn bậc ba (t2)</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Căn bậc ba của một số</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2. Tính căn bậc ba bằng máy tính cầm tay</w:t>
            </w:r>
          </w:p>
          <w:p w:rsidR="000E2007" w:rsidRPr="000E2007" w:rsidRDefault="000E2007" w:rsidP="0069778D">
            <w:pPr>
              <w:shd w:val="clear" w:color="auto" w:fill="FFFFFF" w:themeFill="background1"/>
              <w:spacing w:after="0"/>
              <w:rPr>
                <w:rFonts w:eastAsia="Times New Roman"/>
                <w:sz w:val="22"/>
                <w:szCs w:val="22"/>
              </w:rPr>
            </w:pPr>
            <w:r w:rsidRPr="000E2007">
              <w:rPr>
                <w:sz w:val="22"/>
                <w:szCs w:val="22"/>
              </w:rPr>
              <w:t>3. Căn thức bậc ba</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24</w:t>
            </w:r>
          </w:p>
        </w:tc>
        <w:tc>
          <w:tcPr>
            <w:tcW w:w="6055"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Góc ở tâm, góc nội tiếp (t3)</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3. Góc nội tiếp</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 xml:space="preserve">  3.1. Nhận biết góc nội tiếp</w:t>
            </w:r>
          </w:p>
          <w:p w:rsidR="000E2007" w:rsidRPr="000E2007" w:rsidRDefault="000E2007" w:rsidP="0069778D">
            <w:pPr>
              <w:pStyle w:val="NoSpacing"/>
              <w:shd w:val="clear" w:color="auto" w:fill="FFFFFF" w:themeFill="background1"/>
              <w:ind w:left="142"/>
              <w:rPr>
                <w:rFonts w:eastAsia="Times New Roman"/>
                <w:color w:val="auto"/>
                <w:sz w:val="22"/>
                <w:szCs w:val="22"/>
              </w:rPr>
            </w:pPr>
            <w:r w:rsidRPr="000E2007">
              <w:rPr>
                <w:color w:val="auto"/>
                <w:sz w:val="22"/>
                <w:szCs w:val="22"/>
              </w:rPr>
              <w:t xml:space="preserve">  3.2. Số đo góc nội tiếp</w:t>
            </w:r>
          </w:p>
        </w:tc>
        <w:tc>
          <w:tcPr>
            <w:tcW w:w="1512"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13</w:t>
            </w: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25</w:t>
            </w:r>
          </w:p>
        </w:tc>
        <w:tc>
          <w:tcPr>
            <w:tcW w:w="5967"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Tính chất của phép khai phương (t1)</w:t>
            </w:r>
          </w:p>
          <w:p w:rsidR="000E2007" w:rsidRPr="000E2007" w:rsidRDefault="000E2007" w:rsidP="0069778D">
            <w:pPr>
              <w:pStyle w:val="NoSpacing"/>
              <w:shd w:val="clear" w:color="auto" w:fill="FFFFFF" w:themeFill="background1"/>
              <w:ind w:left="142"/>
              <w:rPr>
                <w:rFonts w:eastAsia="Times New Roman"/>
                <w:color w:val="auto"/>
                <w:sz w:val="22"/>
                <w:szCs w:val="22"/>
              </w:rPr>
            </w:pPr>
            <w:r w:rsidRPr="000E2007">
              <w:rPr>
                <w:color w:val="auto"/>
                <w:sz w:val="22"/>
                <w:szCs w:val="22"/>
              </w:rPr>
              <w:t>1. Căn thức bậc hai của một bình phương</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25</w:t>
            </w:r>
          </w:p>
        </w:tc>
        <w:tc>
          <w:tcPr>
            <w:tcW w:w="6055"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Góc ở tâm, góc nội tiếp (t4)</w:t>
            </w:r>
          </w:p>
          <w:p w:rsidR="000E2007" w:rsidRPr="000E2007" w:rsidRDefault="000E2007" w:rsidP="0069778D">
            <w:pPr>
              <w:shd w:val="clear" w:color="auto" w:fill="FFFFFF" w:themeFill="background1"/>
              <w:spacing w:after="0"/>
              <w:rPr>
                <w:rFonts w:eastAsia="Times New Roman"/>
                <w:sz w:val="22"/>
                <w:szCs w:val="22"/>
              </w:rPr>
            </w:pPr>
            <w:r w:rsidRPr="000E2007">
              <w:rPr>
                <w:sz w:val="22"/>
                <w:szCs w:val="22"/>
              </w:rPr>
              <w:t xml:space="preserve">   Bài tập áp dụng tính số đo góc ở tâm, góc nội tiếp</w:t>
            </w:r>
          </w:p>
        </w:tc>
        <w:tc>
          <w:tcPr>
            <w:tcW w:w="1512"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26</w:t>
            </w:r>
          </w:p>
        </w:tc>
        <w:tc>
          <w:tcPr>
            <w:tcW w:w="5967"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Tính chất của phép khai phương (t2)</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2. Căn thức bậc hai của một tích</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26</w:t>
            </w:r>
          </w:p>
        </w:tc>
        <w:tc>
          <w:tcPr>
            <w:tcW w:w="6055"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4. Hình quạt tròn và hình vành khuyên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Độ dài cung tròn</w:t>
            </w:r>
          </w:p>
        </w:tc>
        <w:tc>
          <w:tcPr>
            <w:tcW w:w="1512"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14</w:t>
            </w: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27</w:t>
            </w:r>
          </w:p>
        </w:tc>
        <w:tc>
          <w:tcPr>
            <w:tcW w:w="5967"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Tính chất của phép khai phương (t3)</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 xml:space="preserve">   3. Căn thức bậc hai của một thương</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27</w:t>
            </w:r>
          </w:p>
        </w:tc>
        <w:tc>
          <w:tcPr>
            <w:tcW w:w="6055"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4. Hình quạt tròn và hình vành khuyên (t2)</w:t>
            </w:r>
          </w:p>
          <w:p w:rsidR="000E2007" w:rsidRPr="000E2007" w:rsidRDefault="000E2007" w:rsidP="0069778D">
            <w:pPr>
              <w:pStyle w:val="NoSpacing"/>
              <w:shd w:val="clear" w:color="auto" w:fill="FFFFFF" w:themeFill="background1"/>
              <w:ind w:left="142"/>
              <w:rPr>
                <w:rFonts w:eastAsia="Times New Roman"/>
                <w:color w:val="auto"/>
                <w:sz w:val="22"/>
                <w:szCs w:val="22"/>
              </w:rPr>
            </w:pPr>
            <w:r w:rsidRPr="000E2007">
              <w:rPr>
                <w:color w:val="auto"/>
                <w:sz w:val="22"/>
                <w:szCs w:val="22"/>
              </w:rPr>
              <w:t>2. Hình quạt tròn</w:t>
            </w:r>
          </w:p>
        </w:tc>
        <w:tc>
          <w:tcPr>
            <w:tcW w:w="1512"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28</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4. Biến đổi đơn giản biểu thức chứa căn thức bậc hai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Trục căn thức ở mẫu</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28</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4. Hình quạt tròn và hình vành khuyên (t3)</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3. Hình vành khuyên</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15</w:t>
            </w: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29</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4. Biến đổi đơn giản biểu thức chứa căn thức bậc hai (t2)</w:t>
            </w:r>
          </w:p>
          <w:p w:rsidR="000E2007" w:rsidRPr="000E2007" w:rsidRDefault="000E2007" w:rsidP="0069778D">
            <w:pPr>
              <w:pStyle w:val="NoSpacing"/>
              <w:shd w:val="clear" w:color="auto" w:fill="FFFFFF" w:themeFill="background1"/>
              <w:ind w:left="142"/>
              <w:rPr>
                <w:rFonts w:eastAsia="Times New Roman"/>
                <w:color w:val="auto"/>
                <w:sz w:val="22"/>
                <w:szCs w:val="22"/>
              </w:rPr>
            </w:pPr>
            <w:r w:rsidRPr="000E2007">
              <w:rPr>
                <w:color w:val="auto"/>
                <w:sz w:val="22"/>
                <w:szCs w:val="22"/>
              </w:rPr>
              <w:t>2. Rút gọn biểu thức chứa căn bậc hai</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29</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4. Hình quạt tròn và hình vành khuyên (t4)</w:t>
            </w:r>
          </w:p>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rPr>
              <w:t xml:space="preserve">   Bài tập tính độ dài cung tròn, diện tích hình quạt tròn, hình vành khuyên</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30</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4. Biến đổi đơn giản biểu thức chứa căn thức bậc hai (t3)</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 xml:space="preserve">   Bài tập thực hành về các phép biến đổi biểu thức chứa căn bậc hai</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30</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rFonts w:eastAsia="Times New Roman"/>
                <w:color w:val="auto"/>
                <w:sz w:val="22"/>
                <w:szCs w:val="22"/>
              </w:rPr>
              <w:t>HĐTH.TN</w:t>
            </w:r>
            <w:r w:rsidRPr="000E2007">
              <w:rPr>
                <w:color w:val="auto"/>
                <w:sz w:val="22"/>
                <w:szCs w:val="22"/>
              </w:rPr>
              <w:t>. Hoạt động 2. Vẽ đường tròn bằng phẩn mềm GeoGebra</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375"/>
        </w:trPr>
        <w:tc>
          <w:tcPr>
            <w:tcW w:w="7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16</w:t>
            </w: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31</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sz w:val="22"/>
                <w:szCs w:val="22"/>
              </w:rPr>
              <w:t>Bài tập cuối chương 3 (t1)</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31</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rPr>
              <w:t>Bài tập cuối chương 5 (t1)</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375"/>
        </w:trPr>
        <w:tc>
          <w:tcPr>
            <w:tcW w:w="7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32</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sz w:val="22"/>
                <w:szCs w:val="22"/>
              </w:rPr>
              <w:t>Bài tập cuối chương 3 (t2)</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32</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tập cuối chương 5 (t2)</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17</w:t>
            </w: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33</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rPr>
              <w:t>Ôn tập học kì I (t1)</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33</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rPr>
              <w:t>Ôn tập học kì I (phần hình học)</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34</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rPr>
              <w:t>Ôn tập học kì I (t2)</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34</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rPr>
              <w:t>Ôn tập học kì I (phần hình học)</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18</w:t>
            </w: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35</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b/>
                <w:bCs/>
                <w:sz w:val="22"/>
                <w:szCs w:val="22"/>
              </w:rPr>
              <w:t>KIỂM TRA HỌC KÌ I</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35</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b/>
                <w:bCs/>
              </w:rPr>
              <w:t>KIỂM TRA HỌC KÌ I</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36</w:t>
            </w:r>
          </w:p>
        </w:tc>
        <w:tc>
          <w:tcPr>
            <w:tcW w:w="5967"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Trả bài kiểm tra học kì I</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36</w:t>
            </w:r>
          </w:p>
        </w:tc>
        <w:tc>
          <w:tcPr>
            <w:tcW w:w="605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rPr>
              <w:t>Trả bài kiểm tra học kì I</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678"/>
        </w:trPr>
        <w:tc>
          <w:tcPr>
            <w:tcW w:w="15546" w:type="dxa"/>
            <w:gridSpan w:val="6"/>
            <w:tcBorders>
              <w:top w:val="single" w:sz="4" w:space="0" w:color="auto"/>
              <w:left w:val="nil"/>
              <w:right w:val="nil"/>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r>
      <w:tr w:rsidR="000E2007" w:rsidRPr="000E2007" w:rsidTr="000E2007">
        <w:trPr>
          <w:trHeight w:val="844"/>
        </w:trPr>
        <w:tc>
          <w:tcPr>
            <w:tcW w:w="155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E2007" w:rsidRPr="000E2007" w:rsidRDefault="000E2007" w:rsidP="0069778D">
            <w:pPr>
              <w:shd w:val="clear" w:color="auto" w:fill="FFFFFF" w:themeFill="background1"/>
              <w:spacing w:after="0"/>
              <w:jc w:val="center"/>
              <w:rPr>
                <w:rFonts w:eastAsia="Times New Roman"/>
                <w:b/>
                <w:bCs/>
                <w:sz w:val="22"/>
                <w:szCs w:val="22"/>
              </w:rPr>
            </w:pPr>
            <w:r w:rsidRPr="000E2007">
              <w:rPr>
                <w:rFonts w:eastAsia="Times New Roman"/>
                <w:b/>
                <w:bCs/>
                <w:sz w:val="22"/>
                <w:szCs w:val="22"/>
              </w:rPr>
              <w:t>HỌC KÌ II</w:t>
            </w:r>
          </w:p>
        </w:tc>
      </w:tr>
      <w:tr w:rsidR="000E2007" w:rsidRPr="000E2007" w:rsidTr="000E2007">
        <w:trPr>
          <w:trHeight w:val="375"/>
        </w:trPr>
        <w:tc>
          <w:tcPr>
            <w:tcW w:w="718" w:type="dxa"/>
            <w:tcBorders>
              <w:top w:val="nil"/>
              <w:left w:val="single" w:sz="4" w:space="0" w:color="auto"/>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b/>
                <w:bCs/>
                <w:sz w:val="22"/>
                <w:szCs w:val="22"/>
              </w:rPr>
            </w:pPr>
            <w:r w:rsidRPr="000E2007">
              <w:rPr>
                <w:rFonts w:eastAsia="Times New Roman"/>
                <w:b/>
                <w:bCs/>
                <w:sz w:val="22"/>
                <w:szCs w:val="22"/>
              </w:rPr>
              <w:t>Tuần</w:t>
            </w:r>
          </w:p>
        </w:tc>
        <w:tc>
          <w:tcPr>
            <w:tcW w:w="595" w:type="dxa"/>
            <w:tcBorders>
              <w:top w:val="nil"/>
              <w:left w:val="nil"/>
              <w:bottom w:val="nil"/>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b/>
                <w:bCs/>
                <w:sz w:val="22"/>
                <w:szCs w:val="22"/>
              </w:rPr>
            </w:pPr>
            <w:r w:rsidRPr="000E2007">
              <w:rPr>
                <w:rFonts w:eastAsia="Times New Roman"/>
                <w:b/>
                <w:bCs/>
                <w:sz w:val="22"/>
                <w:szCs w:val="22"/>
              </w:rPr>
              <w:t>Tiết</w:t>
            </w:r>
          </w:p>
        </w:tc>
        <w:tc>
          <w:tcPr>
            <w:tcW w:w="5967" w:type="dxa"/>
            <w:tcBorders>
              <w:top w:val="nil"/>
              <w:left w:val="nil"/>
              <w:bottom w:val="nil"/>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b/>
                <w:bCs/>
                <w:sz w:val="22"/>
                <w:szCs w:val="22"/>
              </w:rPr>
            </w:pPr>
            <w:r w:rsidRPr="000E2007">
              <w:rPr>
                <w:rFonts w:eastAsia="Times New Roman"/>
                <w:b/>
                <w:bCs/>
                <w:sz w:val="22"/>
                <w:szCs w:val="22"/>
              </w:rPr>
              <w:t>Đại số</w:t>
            </w:r>
          </w:p>
        </w:tc>
        <w:tc>
          <w:tcPr>
            <w:tcW w:w="699" w:type="dxa"/>
            <w:tcBorders>
              <w:top w:val="nil"/>
              <w:left w:val="nil"/>
              <w:bottom w:val="nil"/>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b/>
                <w:bCs/>
                <w:sz w:val="22"/>
                <w:szCs w:val="22"/>
              </w:rPr>
            </w:pPr>
            <w:r w:rsidRPr="000E2007">
              <w:rPr>
                <w:rFonts w:eastAsia="Times New Roman"/>
                <w:b/>
                <w:bCs/>
                <w:sz w:val="22"/>
                <w:szCs w:val="22"/>
              </w:rPr>
              <w:t>Tiết</w:t>
            </w:r>
          </w:p>
        </w:tc>
        <w:tc>
          <w:tcPr>
            <w:tcW w:w="6055" w:type="dxa"/>
            <w:tcBorders>
              <w:top w:val="nil"/>
              <w:left w:val="nil"/>
              <w:bottom w:val="nil"/>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b/>
                <w:bCs/>
                <w:sz w:val="22"/>
                <w:szCs w:val="22"/>
              </w:rPr>
            </w:pPr>
            <w:r w:rsidRPr="000E2007">
              <w:rPr>
                <w:rFonts w:eastAsia="Times New Roman"/>
                <w:b/>
                <w:bCs/>
                <w:sz w:val="22"/>
                <w:szCs w:val="22"/>
              </w:rPr>
              <w:t>Hình học</w:t>
            </w:r>
          </w:p>
        </w:tc>
        <w:tc>
          <w:tcPr>
            <w:tcW w:w="1512" w:type="dxa"/>
            <w:tcBorders>
              <w:top w:val="nil"/>
              <w:left w:val="nil"/>
              <w:bottom w:val="nil"/>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b/>
                <w:bCs/>
                <w:sz w:val="22"/>
                <w:szCs w:val="22"/>
              </w:rPr>
            </w:pPr>
            <w:r w:rsidRPr="000E2007">
              <w:rPr>
                <w:rFonts w:eastAsia="Times New Roman"/>
                <w:b/>
                <w:bCs/>
                <w:sz w:val="22"/>
                <w:szCs w:val="22"/>
              </w:rPr>
              <w:t>Ghi chú</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19</w:t>
            </w:r>
          </w:p>
        </w:tc>
        <w:tc>
          <w:tcPr>
            <w:tcW w:w="595" w:type="dxa"/>
            <w:tcBorders>
              <w:top w:val="single" w:sz="4" w:space="0" w:color="auto"/>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37</w:t>
            </w:r>
          </w:p>
        </w:tc>
        <w:tc>
          <w:tcPr>
            <w:tcW w:w="5967" w:type="dxa"/>
            <w:tcBorders>
              <w:top w:val="single" w:sz="4" w:space="0" w:color="auto"/>
              <w:left w:val="nil"/>
              <w:bottom w:val="single" w:sz="4" w:space="0" w:color="auto"/>
              <w:right w:val="single" w:sz="4" w:space="0" w:color="auto"/>
            </w:tcBorders>
            <w:shd w:val="clear" w:color="auto" w:fill="auto"/>
            <w:noWrap/>
            <w:vAlign w:val="center"/>
          </w:tcPr>
          <w:p w:rsidR="000E2007" w:rsidRPr="000E2007" w:rsidRDefault="000E2007" w:rsidP="0069778D">
            <w:pPr>
              <w:pStyle w:val="NoSpacing"/>
              <w:shd w:val="clear" w:color="auto" w:fill="FFFFFF" w:themeFill="background1"/>
              <w:rPr>
                <w:b/>
                <w:bCs/>
                <w:color w:val="auto"/>
                <w:sz w:val="22"/>
                <w:szCs w:val="22"/>
              </w:rPr>
            </w:pPr>
            <w:r w:rsidRPr="000E2007">
              <w:rPr>
                <w:b/>
                <w:bCs/>
                <w:color w:val="auto"/>
                <w:sz w:val="22"/>
                <w:szCs w:val="22"/>
              </w:rPr>
              <w:t>Chương 6: Hàm số y = ax</w:t>
            </w:r>
            <w:r w:rsidRPr="000E2007">
              <w:rPr>
                <w:b/>
                <w:bCs/>
                <w:color w:val="auto"/>
                <w:sz w:val="22"/>
                <w:szCs w:val="22"/>
                <w:vertAlign w:val="superscript"/>
              </w:rPr>
              <w:t>2</w:t>
            </w:r>
            <w:r w:rsidRPr="000E2007">
              <w:rPr>
                <w:b/>
                <w:bCs/>
                <w:color w:val="auto"/>
                <w:sz w:val="22"/>
                <w:szCs w:val="22"/>
              </w:rPr>
              <w:t xml:space="preserve"> (a</w:t>
            </w:r>
            <w:r w:rsidRPr="000E2007">
              <w:rPr>
                <w:b/>
                <w:bCs/>
                <w:color w:val="auto"/>
                <w:sz w:val="22"/>
                <w:szCs w:val="22"/>
              </w:rPr>
              <w:sym w:font="Euclid Symbol" w:char="F0B9"/>
            </w:r>
            <w:r w:rsidRPr="000E2007">
              <w:rPr>
                <w:b/>
                <w:bCs/>
                <w:color w:val="auto"/>
                <w:sz w:val="22"/>
                <w:szCs w:val="22"/>
              </w:rPr>
              <w:t>0) và phương trình bậc hai một ẩn</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 xml:space="preserve">Bài 1. Hàm số và đồ thị của hàm số </w:t>
            </w:r>
            <m:oMath>
              <m:r>
                <w:rPr>
                  <w:rFonts w:ascii="Cambria Math" w:hAnsi="Cambria Math"/>
                  <w:color w:val="auto"/>
                  <w:sz w:val="22"/>
                  <w:szCs w:val="22"/>
                </w:rPr>
                <m:t>y=a</m:t>
              </m:r>
              <m:sSup>
                <m:sSupPr>
                  <m:ctrlPr>
                    <w:rPr>
                      <w:rFonts w:ascii="Cambria Math" w:hAnsi="Cambria Math"/>
                      <w:i/>
                      <w:color w:val="auto"/>
                      <w:sz w:val="22"/>
                      <w:szCs w:val="22"/>
                    </w:rPr>
                  </m:ctrlPr>
                </m:sSupPr>
                <m:e>
                  <m:r>
                    <w:rPr>
                      <w:rFonts w:ascii="Cambria Math" w:hAnsi="Cambria Math"/>
                      <w:color w:val="auto"/>
                      <w:sz w:val="22"/>
                      <w:szCs w:val="22"/>
                    </w:rPr>
                    <m:t>x</m:t>
                  </m:r>
                </m:e>
                <m:sup>
                  <m:r>
                    <w:rPr>
                      <w:rFonts w:ascii="Cambria Math" w:hAnsi="Cambria Math"/>
                      <w:color w:val="auto"/>
                      <w:sz w:val="22"/>
                      <w:szCs w:val="22"/>
                      <w:vertAlign w:val="superscript"/>
                    </w:rPr>
                    <m:t>2</m:t>
                  </m:r>
                </m:sup>
              </m:sSup>
            </m:oMath>
            <w:r w:rsidRPr="000E2007">
              <w:rPr>
                <w:color w:val="auto"/>
                <w:sz w:val="22"/>
                <w:szCs w:val="22"/>
              </w:rPr>
              <w:t xml:space="preserve"> (a</w:t>
            </w:r>
            <w:r w:rsidRPr="000E2007">
              <w:rPr>
                <w:color w:val="auto"/>
                <w:sz w:val="22"/>
                <w:szCs w:val="22"/>
              </w:rPr>
              <w:sym w:font="Euclid Symbol" w:char="F0B9"/>
            </w:r>
            <w:r w:rsidRPr="000E2007">
              <w:rPr>
                <w:color w:val="auto"/>
                <w:sz w:val="22"/>
                <w:szCs w:val="22"/>
              </w:rPr>
              <w:t>0)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 xml:space="preserve">1. Hàm số </w:t>
            </w:r>
            <m:oMath>
              <m:r>
                <w:rPr>
                  <w:rFonts w:ascii="Cambria Math" w:hAnsi="Cambria Math"/>
                  <w:color w:val="auto"/>
                  <w:sz w:val="22"/>
                  <w:szCs w:val="22"/>
                </w:rPr>
                <m:t>y</m:t>
              </m:r>
              <m:r>
                <m:rPr>
                  <m:sty m:val="p"/>
                </m:rPr>
                <w:rPr>
                  <w:rFonts w:ascii="Cambria Math" w:hAnsi="Cambria Math"/>
                  <w:color w:val="auto"/>
                  <w:sz w:val="22"/>
                  <w:szCs w:val="22"/>
                </w:rPr>
                <m:t>=</m:t>
              </m:r>
              <m:r>
                <w:rPr>
                  <w:rFonts w:ascii="Cambria Math" w:hAnsi="Cambria Math"/>
                  <w:color w:val="auto"/>
                  <w:sz w:val="22"/>
                  <w:szCs w:val="22"/>
                </w:rPr>
                <m:t>a</m:t>
              </m:r>
              <m:sSup>
                <m:sSupPr>
                  <m:ctrlPr>
                    <w:rPr>
                      <w:rFonts w:ascii="Cambria Math" w:hAnsi="Cambria Math"/>
                      <w:color w:val="auto"/>
                      <w:sz w:val="22"/>
                      <w:szCs w:val="22"/>
                    </w:rPr>
                  </m:ctrlPr>
                </m:sSupPr>
                <m:e>
                  <m:r>
                    <w:rPr>
                      <w:rFonts w:ascii="Cambria Math" w:hAnsi="Cambria Math"/>
                      <w:color w:val="auto"/>
                      <w:sz w:val="22"/>
                      <w:szCs w:val="22"/>
                    </w:rPr>
                    <m:t>x</m:t>
                  </m:r>
                </m:e>
                <m:sup>
                  <m:r>
                    <m:rPr>
                      <m:sty m:val="p"/>
                    </m:rPr>
                    <w:rPr>
                      <w:rFonts w:ascii="Cambria Math" w:hAnsi="Cambria Math"/>
                      <w:color w:val="auto"/>
                      <w:sz w:val="22"/>
                      <w:szCs w:val="22"/>
                    </w:rPr>
                    <m:t>2</m:t>
                  </m:r>
                </m:sup>
              </m:sSup>
            </m:oMath>
            <w:r w:rsidRPr="000E2007">
              <w:rPr>
                <w:color w:val="auto"/>
                <w:sz w:val="22"/>
                <w:szCs w:val="22"/>
              </w:rPr>
              <w:t xml:space="preserve"> (a</w:t>
            </w:r>
            <w:r w:rsidRPr="000E2007">
              <w:rPr>
                <w:color w:val="auto"/>
                <w:sz w:val="22"/>
                <w:szCs w:val="22"/>
              </w:rPr>
              <w:sym w:font="Euclid Symbol" w:char="F0B9"/>
            </w:r>
            <w:r w:rsidRPr="000E2007">
              <w:rPr>
                <w:color w:val="auto"/>
                <w:sz w:val="22"/>
                <w:szCs w:val="22"/>
              </w:rPr>
              <w:t>0)</w:t>
            </w:r>
          </w:p>
        </w:tc>
        <w:tc>
          <w:tcPr>
            <w:tcW w:w="699" w:type="dxa"/>
            <w:tcBorders>
              <w:top w:val="single" w:sz="4" w:space="0" w:color="auto"/>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37</w:t>
            </w:r>
          </w:p>
        </w:tc>
        <w:tc>
          <w:tcPr>
            <w:tcW w:w="6055" w:type="dxa"/>
            <w:tcBorders>
              <w:top w:val="single" w:sz="4" w:space="0" w:color="auto"/>
              <w:left w:val="nil"/>
              <w:bottom w:val="single" w:sz="4" w:space="0" w:color="auto"/>
              <w:right w:val="single" w:sz="4" w:space="0" w:color="auto"/>
            </w:tcBorders>
            <w:shd w:val="clear" w:color="auto" w:fill="auto"/>
            <w:noWrap/>
            <w:vAlign w:val="center"/>
          </w:tcPr>
          <w:p w:rsidR="000E2007" w:rsidRPr="000E2007" w:rsidRDefault="000E2007" w:rsidP="0069778D">
            <w:pPr>
              <w:pStyle w:val="NoSpacing"/>
              <w:shd w:val="clear" w:color="auto" w:fill="FFFFFF" w:themeFill="background1"/>
              <w:rPr>
                <w:b/>
                <w:bCs/>
                <w:color w:val="auto"/>
                <w:sz w:val="22"/>
                <w:szCs w:val="22"/>
              </w:rPr>
            </w:pPr>
            <w:r w:rsidRPr="000E2007">
              <w:rPr>
                <w:b/>
                <w:bCs/>
                <w:color w:val="auto"/>
                <w:sz w:val="22"/>
                <w:szCs w:val="22"/>
              </w:rPr>
              <w:t xml:space="preserve">Chương 9: Tứ giác nội tiếp. đa giác đều </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Đường tròn ngoại tiếp tam giác. Đường tròn nội tiếp tam giác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Đường tròn ngoại tiếp tam giác</w:t>
            </w:r>
          </w:p>
        </w:tc>
        <w:tc>
          <w:tcPr>
            <w:tcW w:w="1512" w:type="dxa"/>
            <w:tcBorders>
              <w:top w:val="single" w:sz="4" w:space="0" w:color="auto"/>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38</w:t>
            </w:r>
          </w:p>
        </w:tc>
        <w:tc>
          <w:tcPr>
            <w:tcW w:w="5967" w:type="dxa"/>
            <w:tcBorders>
              <w:top w:val="nil"/>
              <w:left w:val="nil"/>
              <w:bottom w:val="single" w:sz="4" w:space="0" w:color="auto"/>
              <w:right w:val="single" w:sz="4" w:space="0" w:color="auto"/>
            </w:tcBorders>
            <w:shd w:val="clear" w:color="auto" w:fill="auto"/>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 xml:space="preserve">Bài 1. Hàm số và đồ thị của hàm số </w:t>
            </w:r>
            <m:oMath>
              <m:r>
                <w:rPr>
                  <w:rFonts w:ascii="Cambria Math" w:hAnsi="Cambria Math"/>
                  <w:color w:val="auto"/>
                  <w:sz w:val="22"/>
                  <w:szCs w:val="22"/>
                </w:rPr>
                <m:t>y=a</m:t>
              </m:r>
              <m:sSup>
                <m:sSupPr>
                  <m:ctrlPr>
                    <w:rPr>
                      <w:rFonts w:ascii="Cambria Math" w:hAnsi="Cambria Math"/>
                      <w:i/>
                      <w:color w:val="auto"/>
                      <w:sz w:val="22"/>
                      <w:szCs w:val="22"/>
                    </w:rPr>
                  </m:ctrlPr>
                </m:sSupPr>
                <m:e>
                  <m:r>
                    <w:rPr>
                      <w:rFonts w:ascii="Cambria Math" w:hAnsi="Cambria Math"/>
                      <w:color w:val="auto"/>
                      <w:sz w:val="22"/>
                      <w:szCs w:val="22"/>
                    </w:rPr>
                    <m:t>x</m:t>
                  </m:r>
                </m:e>
                <m:sup>
                  <m:r>
                    <w:rPr>
                      <w:rFonts w:ascii="Cambria Math" w:hAnsi="Cambria Math"/>
                      <w:color w:val="auto"/>
                      <w:sz w:val="22"/>
                      <w:szCs w:val="22"/>
                      <w:vertAlign w:val="superscript"/>
                    </w:rPr>
                    <m:t>2</m:t>
                  </m:r>
                </m:sup>
              </m:sSup>
            </m:oMath>
            <w:r w:rsidRPr="000E2007">
              <w:rPr>
                <w:color w:val="auto"/>
                <w:sz w:val="22"/>
                <w:szCs w:val="22"/>
              </w:rPr>
              <w:t xml:space="preserve"> (a</w:t>
            </w:r>
            <w:r w:rsidRPr="000E2007">
              <w:rPr>
                <w:color w:val="auto"/>
                <w:sz w:val="22"/>
                <w:szCs w:val="22"/>
              </w:rPr>
              <w:sym w:font="Euclid Symbol" w:char="F0B9"/>
            </w:r>
            <w:r w:rsidRPr="000E2007">
              <w:rPr>
                <w:color w:val="auto"/>
                <w:sz w:val="22"/>
                <w:szCs w:val="22"/>
              </w:rPr>
              <w:t>0) (t2)</w:t>
            </w:r>
          </w:p>
          <w:p w:rsidR="000E2007" w:rsidRPr="000E2007" w:rsidRDefault="000E2007" w:rsidP="0069778D">
            <w:pPr>
              <w:pStyle w:val="NoSpacing"/>
              <w:shd w:val="clear" w:color="auto" w:fill="FFFFFF" w:themeFill="background1"/>
              <w:ind w:left="142"/>
              <w:rPr>
                <w:rFonts w:eastAsia="Times New Roman"/>
                <w:color w:val="auto"/>
                <w:sz w:val="22"/>
                <w:szCs w:val="22"/>
              </w:rPr>
            </w:pPr>
            <w:r w:rsidRPr="000E2007">
              <w:rPr>
                <w:color w:val="auto"/>
                <w:sz w:val="22"/>
                <w:szCs w:val="22"/>
              </w:rPr>
              <w:t xml:space="preserve">2. Bảng giá trị của hàm số </w:t>
            </w:r>
            <m:oMath>
              <m:r>
                <w:rPr>
                  <w:rFonts w:ascii="Cambria Math" w:hAnsi="Cambria Math"/>
                  <w:color w:val="auto"/>
                  <w:sz w:val="22"/>
                  <w:szCs w:val="22"/>
                </w:rPr>
                <m:t>y</m:t>
              </m:r>
              <m:r>
                <m:rPr>
                  <m:sty m:val="p"/>
                </m:rPr>
                <w:rPr>
                  <w:rFonts w:ascii="Cambria Math" w:hAnsi="Cambria Math"/>
                  <w:color w:val="auto"/>
                  <w:sz w:val="22"/>
                  <w:szCs w:val="22"/>
                </w:rPr>
                <m:t>=</m:t>
              </m:r>
              <m:r>
                <w:rPr>
                  <w:rFonts w:ascii="Cambria Math" w:hAnsi="Cambria Math"/>
                  <w:color w:val="auto"/>
                  <w:sz w:val="22"/>
                  <w:szCs w:val="22"/>
                </w:rPr>
                <m:t>a</m:t>
              </m:r>
              <m:sSup>
                <m:sSupPr>
                  <m:ctrlPr>
                    <w:rPr>
                      <w:rFonts w:ascii="Cambria Math" w:hAnsi="Cambria Math"/>
                      <w:color w:val="auto"/>
                      <w:sz w:val="22"/>
                      <w:szCs w:val="22"/>
                    </w:rPr>
                  </m:ctrlPr>
                </m:sSupPr>
                <m:e>
                  <m:r>
                    <w:rPr>
                      <w:rFonts w:ascii="Cambria Math" w:hAnsi="Cambria Math"/>
                      <w:color w:val="auto"/>
                      <w:sz w:val="22"/>
                      <w:szCs w:val="22"/>
                    </w:rPr>
                    <m:t>x</m:t>
                  </m:r>
                </m:e>
                <m:sup>
                  <m:r>
                    <m:rPr>
                      <m:sty m:val="p"/>
                    </m:rPr>
                    <w:rPr>
                      <w:rFonts w:ascii="Cambria Math" w:hAnsi="Cambria Math"/>
                      <w:color w:val="auto"/>
                      <w:sz w:val="22"/>
                      <w:szCs w:val="22"/>
                    </w:rPr>
                    <m:t>2</m:t>
                  </m:r>
                </m:sup>
              </m:sSup>
            </m:oMath>
            <w:r w:rsidRPr="000E2007">
              <w:rPr>
                <w:color w:val="auto"/>
                <w:sz w:val="22"/>
                <w:szCs w:val="22"/>
              </w:rPr>
              <w:t xml:space="preserve"> (a</w:t>
            </w:r>
            <w:r w:rsidRPr="000E2007">
              <w:rPr>
                <w:color w:val="auto"/>
                <w:sz w:val="22"/>
                <w:szCs w:val="22"/>
              </w:rPr>
              <w:sym w:font="Euclid Symbol" w:char="F0B9"/>
            </w:r>
            <w:r w:rsidRPr="000E2007">
              <w:rPr>
                <w:color w:val="auto"/>
                <w:sz w:val="22"/>
                <w:szCs w:val="22"/>
              </w:rPr>
              <w:t>0)</w:t>
            </w:r>
          </w:p>
        </w:tc>
        <w:tc>
          <w:tcPr>
            <w:tcW w:w="699"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38</w:t>
            </w:r>
          </w:p>
        </w:tc>
        <w:tc>
          <w:tcPr>
            <w:tcW w:w="6055" w:type="dxa"/>
            <w:tcBorders>
              <w:top w:val="nil"/>
              <w:left w:val="nil"/>
              <w:bottom w:val="single" w:sz="4" w:space="0" w:color="auto"/>
              <w:right w:val="single" w:sz="4" w:space="0" w:color="auto"/>
            </w:tcBorders>
            <w:shd w:val="clear" w:color="auto" w:fill="auto"/>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Đường tròn ngoại tiếp tam giác. Đường tròn nội tiếp tam giác (t2)</w:t>
            </w:r>
          </w:p>
          <w:p w:rsidR="000E2007" w:rsidRPr="000E2007" w:rsidRDefault="000E2007" w:rsidP="0069778D">
            <w:pPr>
              <w:pStyle w:val="NoSpacing"/>
              <w:shd w:val="clear" w:color="auto" w:fill="FFFFFF" w:themeFill="background1"/>
              <w:rPr>
                <w:rFonts w:eastAsia="Times New Roman"/>
                <w:color w:val="auto"/>
                <w:sz w:val="22"/>
                <w:szCs w:val="22"/>
              </w:rPr>
            </w:pPr>
            <w:r w:rsidRPr="000E2007">
              <w:rPr>
                <w:color w:val="auto"/>
                <w:sz w:val="22"/>
                <w:szCs w:val="22"/>
              </w:rPr>
              <w:t xml:space="preserve">    2. Đường tròn nội tiếp tam giác</w:t>
            </w:r>
          </w:p>
        </w:tc>
        <w:tc>
          <w:tcPr>
            <w:tcW w:w="1512"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20</w:t>
            </w: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39</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 xml:space="preserve">Bài 1. Hàm số và đồ thị của hàm số </w:t>
            </w:r>
            <m:oMath>
              <m:r>
                <w:rPr>
                  <w:rFonts w:ascii="Cambria Math" w:hAnsi="Cambria Math"/>
                  <w:color w:val="auto"/>
                  <w:sz w:val="22"/>
                  <w:szCs w:val="22"/>
                </w:rPr>
                <m:t>y=a</m:t>
              </m:r>
              <m:sSup>
                <m:sSupPr>
                  <m:ctrlPr>
                    <w:rPr>
                      <w:rFonts w:ascii="Cambria Math" w:hAnsi="Cambria Math"/>
                      <w:i/>
                      <w:color w:val="auto"/>
                      <w:sz w:val="22"/>
                      <w:szCs w:val="22"/>
                    </w:rPr>
                  </m:ctrlPr>
                </m:sSupPr>
                <m:e>
                  <m:r>
                    <w:rPr>
                      <w:rFonts w:ascii="Cambria Math" w:hAnsi="Cambria Math"/>
                      <w:color w:val="auto"/>
                      <w:sz w:val="22"/>
                      <w:szCs w:val="22"/>
                    </w:rPr>
                    <m:t>x</m:t>
                  </m:r>
                </m:e>
                <m:sup>
                  <m:r>
                    <w:rPr>
                      <w:rFonts w:ascii="Cambria Math" w:hAnsi="Cambria Math"/>
                      <w:color w:val="auto"/>
                      <w:sz w:val="22"/>
                      <w:szCs w:val="22"/>
                      <w:vertAlign w:val="superscript"/>
                    </w:rPr>
                    <m:t>2</m:t>
                  </m:r>
                </m:sup>
              </m:sSup>
            </m:oMath>
            <w:r w:rsidRPr="000E2007">
              <w:rPr>
                <w:color w:val="auto"/>
                <w:sz w:val="22"/>
                <w:szCs w:val="22"/>
              </w:rPr>
              <w:t xml:space="preserve"> (a</w:t>
            </w:r>
            <w:r w:rsidRPr="000E2007">
              <w:rPr>
                <w:color w:val="auto"/>
                <w:sz w:val="22"/>
                <w:szCs w:val="22"/>
              </w:rPr>
              <w:sym w:font="Euclid Symbol" w:char="F0B9"/>
            </w:r>
            <w:r w:rsidRPr="000E2007">
              <w:rPr>
                <w:color w:val="auto"/>
                <w:sz w:val="22"/>
                <w:szCs w:val="22"/>
              </w:rPr>
              <w:t>0) (t3)</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 xml:space="preserve">3. Đồ thị của hàm số </w:t>
            </w:r>
            <m:oMath>
              <m:r>
                <w:rPr>
                  <w:rFonts w:ascii="Cambria Math" w:hAnsi="Cambria Math"/>
                  <w:color w:val="auto"/>
                  <w:sz w:val="22"/>
                  <w:szCs w:val="22"/>
                </w:rPr>
                <m:t>y</m:t>
              </m:r>
              <m:r>
                <m:rPr>
                  <m:sty m:val="p"/>
                </m:rPr>
                <w:rPr>
                  <w:rFonts w:ascii="Cambria Math" w:hAnsi="Cambria Math"/>
                  <w:color w:val="auto"/>
                  <w:sz w:val="22"/>
                  <w:szCs w:val="22"/>
                </w:rPr>
                <m:t>=</m:t>
              </m:r>
              <m:r>
                <w:rPr>
                  <w:rFonts w:ascii="Cambria Math" w:hAnsi="Cambria Math"/>
                  <w:color w:val="auto"/>
                  <w:sz w:val="22"/>
                  <w:szCs w:val="22"/>
                </w:rPr>
                <m:t>a</m:t>
              </m:r>
              <m:sSup>
                <m:sSupPr>
                  <m:ctrlPr>
                    <w:rPr>
                      <w:rFonts w:ascii="Cambria Math" w:hAnsi="Cambria Math"/>
                      <w:color w:val="auto"/>
                      <w:sz w:val="22"/>
                      <w:szCs w:val="22"/>
                    </w:rPr>
                  </m:ctrlPr>
                </m:sSupPr>
                <m:e>
                  <m:r>
                    <w:rPr>
                      <w:rFonts w:ascii="Cambria Math" w:hAnsi="Cambria Math"/>
                      <w:color w:val="auto"/>
                      <w:sz w:val="22"/>
                      <w:szCs w:val="22"/>
                    </w:rPr>
                    <m:t>x</m:t>
                  </m:r>
                </m:e>
                <m:sup>
                  <m:r>
                    <m:rPr>
                      <m:sty m:val="p"/>
                    </m:rPr>
                    <w:rPr>
                      <w:rFonts w:ascii="Cambria Math" w:hAnsi="Cambria Math"/>
                      <w:color w:val="auto"/>
                      <w:sz w:val="22"/>
                      <w:szCs w:val="22"/>
                    </w:rPr>
                    <m:t>2</m:t>
                  </m:r>
                </m:sup>
              </m:sSup>
            </m:oMath>
            <w:r w:rsidRPr="000E2007">
              <w:rPr>
                <w:color w:val="auto"/>
                <w:sz w:val="22"/>
                <w:szCs w:val="22"/>
              </w:rPr>
              <w:t xml:space="preserve"> (a</w:t>
            </w:r>
            <w:r w:rsidRPr="000E2007">
              <w:rPr>
                <w:color w:val="auto"/>
                <w:sz w:val="22"/>
                <w:szCs w:val="22"/>
              </w:rPr>
              <w:sym w:font="Euclid Symbol" w:char="F0B9"/>
            </w:r>
            <w:r w:rsidRPr="000E2007">
              <w:rPr>
                <w:color w:val="auto"/>
                <w:sz w:val="22"/>
                <w:szCs w:val="22"/>
              </w:rPr>
              <w:t>0)</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39</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Tứ giác nội tiếp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Định nghĩa tứ giác nội tiếp</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2. Tính chất</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61"/>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40</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 xml:space="preserve">Bài 1. Hàm số và đồ thị của hàm số </w:t>
            </w:r>
            <m:oMath>
              <m:r>
                <w:rPr>
                  <w:rFonts w:ascii="Cambria Math" w:hAnsi="Cambria Math"/>
                  <w:color w:val="auto"/>
                  <w:sz w:val="22"/>
                  <w:szCs w:val="22"/>
                </w:rPr>
                <m:t>y=a</m:t>
              </m:r>
              <m:sSup>
                <m:sSupPr>
                  <m:ctrlPr>
                    <w:rPr>
                      <w:rFonts w:ascii="Cambria Math" w:hAnsi="Cambria Math"/>
                      <w:i/>
                      <w:color w:val="auto"/>
                      <w:sz w:val="22"/>
                      <w:szCs w:val="22"/>
                    </w:rPr>
                  </m:ctrlPr>
                </m:sSupPr>
                <m:e>
                  <m:r>
                    <w:rPr>
                      <w:rFonts w:ascii="Cambria Math" w:hAnsi="Cambria Math"/>
                      <w:color w:val="auto"/>
                      <w:sz w:val="22"/>
                      <w:szCs w:val="22"/>
                    </w:rPr>
                    <m:t>x</m:t>
                  </m:r>
                </m:e>
                <m:sup>
                  <m:r>
                    <w:rPr>
                      <w:rFonts w:ascii="Cambria Math" w:hAnsi="Cambria Math"/>
                      <w:color w:val="auto"/>
                      <w:sz w:val="22"/>
                      <w:szCs w:val="22"/>
                      <w:vertAlign w:val="superscript"/>
                    </w:rPr>
                    <m:t>2</m:t>
                  </m:r>
                </m:sup>
              </m:sSup>
            </m:oMath>
            <w:r w:rsidRPr="000E2007">
              <w:rPr>
                <w:color w:val="auto"/>
                <w:sz w:val="22"/>
                <w:szCs w:val="22"/>
              </w:rPr>
              <w:t xml:space="preserve"> (a</w:t>
            </w:r>
            <w:r w:rsidRPr="000E2007">
              <w:rPr>
                <w:color w:val="auto"/>
                <w:sz w:val="22"/>
                <w:szCs w:val="22"/>
              </w:rPr>
              <w:sym w:font="Euclid Symbol" w:char="F0B9"/>
            </w:r>
            <w:r w:rsidRPr="000E2007">
              <w:rPr>
                <w:color w:val="auto"/>
                <w:sz w:val="22"/>
                <w:szCs w:val="22"/>
              </w:rPr>
              <w:t>0) (t4)</w:t>
            </w:r>
          </w:p>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rPr>
              <w:t xml:space="preserve">   Các bài toán liên quan đến đồ thị hàm số </w:t>
            </w:r>
            <m:oMath>
              <m:r>
                <w:rPr>
                  <w:rFonts w:ascii="Cambria Math" w:hAnsi="Cambria Math"/>
                </w:rPr>
                <m:t>y</m:t>
              </m:r>
              <m:r>
                <m:rPr>
                  <m:sty m:val="p"/>
                </m:rPr>
                <w:rPr>
                  <w:rFonts w:ascii="Cambria Math" w:hAnsi="Cambria Math"/>
                </w:rPr>
                <m:t>=</m:t>
              </m:r>
              <m:r>
                <w:rPr>
                  <w:rFonts w:ascii="Cambria Math" w:hAnsi="Cambria Math"/>
                </w:rPr>
                <m:t>a</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w:r w:rsidRPr="000E2007">
              <w:rPr>
                <w:rFonts w:ascii="Times New Roman" w:hAnsi="Times New Roman"/>
              </w:rPr>
              <w:t xml:space="preserve"> (a</w:t>
            </w:r>
            <w:r w:rsidRPr="000E2007">
              <w:rPr>
                <w:rFonts w:ascii="Times New Roman" w:hAnsi="Times New Roman"/>
              </w:rPr>
              <w:sym w:font="Euclid Symbol" w:char="F0B9"/>
            </w:r>
            <w:r w:rsidRPr="000E2007">
              <w:rPr>
                <w:rFonts w:ascii="Times New Roman" w:hAnsi="Times New Roman"/>
              </w:rPr>
              <w:t>0)</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40</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Tứ giác nội tiếp (t2)</w:t>
            </w:r>
          </w:p>
          <w:p w:rsidR="000E2007" w:rsidRPr="000E2007" w:rsidRDefault="000E2007" w:rsidP="0069778D">
            <w:pPr>
              <w:pStyle w:val="NoSpacing"/>
              <w:shd w:val="clear" w:color="auto" w:fill="FFFFFF" w:themeFill="background1"/>
              <w:rPr>
                <w:rFonts w:eastAsia="Times New Roman"/>
                <w:color w:val="auto"/>
                <w:sz w:val="22"/>
                <w:szCs w:val="22"/>
              </w:rPr>
            </w:pPr>
            <w:r w:rsidRPr="000E2007">
              <w:rPr>
                <w:color w:val="auto"/>
                <w:sz w:val="22"/>
                <w:szCs w:val="22"/>
              </w:rPr>
              <w:t xml:space="preserve">    3. Đường tròn ngoại tiếp hình chữ nhật, hình vuông</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21</w:t>
            </w:r>
          </w:p>
        </w:tc>
        <w:tc>
          <w:tcPr>
            <w:tcW w:w="595"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41</w:t>
            </w:r>
          </w:p>
        </w:tc>
        <w:tc>
          <w:tcPr>
            <w:tcW w:w="5967" w:type="dxa"/>
            <w:tcBorders>
              <w:top w:val="nil"/>
              <w:left w:val="nil"/>
              <w:bottom w:val="single" w:sz="4" w:space="0" w:color="auto"/>
              <w:right w:val="single" w:sz="4" w:space="0" w:color="auto"/>
            </w:tcBorders>
            <w:shd w:val="clear" w:color="auto" w:fill="auto"/>
            <w:noWrap/>
            <w:vAlign w:val="center"/>
          </w:tcPr>
          <w:p w:rsidR="000E2007" w:rsidRPr="000E2007" w:rsidRDefault="000E2007" w:rsidP="0069778D">
            <w:pPr>
              <w:pStyle w:val="NoSpacing"/>
              <w:shd w:val="clear" w:color="auto" w:fill="FFFFFF" w:themeFill="background1"/>
              <w:rPr>
                <w:color w:val="auto"/>
                <w:sz w:val="22"/>
                <w:szCs w:val="22"/>
              </w:rPr>
            </w:pPr>
            <w:r w:rsidRPr="000E2007">
              <w:rPr>
                <w:rFonts w:eastAsia="Times New Roman"/>
                <w:b/>
                <w:bCs/>
                <w:color w:val="auto"/>
                <w:sz w:val="22"/>
                <w:szCs w:val="22"/>
              </w:rPr>
              <w:t xml:space="preserve">HĐTH.TN </w:t>
            </w:r>
            <w:r w:rsidRPr="000E2007">
              <w:rPr>
                <w:color w:val="auto"/>
                <w:sz w:val="22"/>
                <w:szCs w:val="22"/>
              </w:rPr>
              <w:t xml:space="preserve">Hoạt động 3. Vẽ đồ thị hàm số bậc hai </w:t>
            </w:r>
            <m:oMath>
              <m:r>
                <w:rPr>
                  <w:rFonts w:ascii="Cambria Math" w:hAnsi="Cambria Math"/>
                  <w:color w:val="auto"/>
                  <w:sz w:val="22"/>
                  <w:szCs w:val="22"/>
                </w:rPr>
                <m:t>y = a</m:t>
              </m:r>
              <m:sSup>
                <m:sSupPr>
                  <m:ctrlPr>
                    <w:rPr>
                      <w:rFonts w:ascii="Cambria Math" w:hAnsi="Cambria Math"/>
                      <w:i/>
                      <w:color w:val="auto"/>
                      <w:sz w:val="22"/>
                      <w:szCs w:val="22"/>
                    </w:rPr>
                  </m:ctrlPr>
                </m:sSupPr>
                <m:e>
                  <m:r>
                    <w:rPr>
                      <w:rFonts w:ascii="Cambria Math" w:hAnsi="Cambria Math"/>
                      <w:color w:val="auto"/>
                      <w:sz w:val="22"/>
                      <w:szCs w:val="22"/>
                    </w:rPr>
                    <m:t>x</m:t>
                  </m:r>
                </m:e>
                <m:sup>
                  <m:r>
                    <w:rPr>
                      <w:rFonts w:ascii="Cambria Math" w:hAnsi="Cambria Math"/>
                      <w:color w:val="auto"/>
                      <w:sz w:val="22"/>
                      <w:szCs w:val="22"/>
                    </w:rPr>
                    <m:t>2</m:t>
                  </m:r>
                </m:sup>
              </m:sSup>
              <m:r>
                <w:rPr>
                  <w:rFonts w:ascii="Cambria Math" w:hAnsi="Cambria Math"/>
                  <w:color w:val="auto"/>
                  <w:sz w:val="22"/>
                  <w:szCs w:val="22"/>
                </w:rPr>
                <m:t xml:space="preserve"> (a </m:t>
              </m:r>
              <m:r>
                <m:rPr>
                  <m:sty m:val="p"/>
                </m:rPr>
                <w:rPr>
                  <w:rFonts w:ascii="Cambria Math" w:hAnsi="Cambria Math"/>
                  <w:color w:val="auto"/>
                  <w:sz w:val="22"/>
                  <w:szCs w:val="22"/>
                </w:rPr>
                <w:sym w:font="Euclid Symbol" w:char="F0B9"/>
              </m:r>
              <m:r>
                <w:rPr>
                  <w:rFonts w:ascii="Cambria Math" w:hAnsi="Cambria Math"/>
                  <w:color w:val="auto"/>
                  <w:sz w:val="22"/>
                  <w:szCs w:val="22"/>
                </w:rPr>
                <m:t xml:space="preserve"> 0)</m:t>
              </m:r>
            </m:oMath>
            <w:r w:rsidRPr="000E2007">
              <w:rPr>
                <w:color w:val="auto"/>
                <w:sz w:val="22"/>
                <w:szCs w:val="22"/>
              </w:rPr>
              <w:t xml:space="preserve"> bằng phần mềm GeoGebra</w:t>
            </w:r>
          </w:p>
        </w:tc>
        <w:tc>
          <w:tcPr>
            <w:tcW w:w="699"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41</w:t>
            </w:r>
          </w:p>
        </w:tc>
        <w:tc>
          <w:tcPr>
            <w:tcW w:w="6055" w:type="dxa"/>
            <w:tcBorders>
              <w:top w:val="nil"/>
              <w:left w:val="nil"/>
              <w:bottom w:val="single" w:sz="4" w:space="0" w:color="auto"/>
              <w:right w:val="single" w:sz="4" w:space="0" w:color="auto"/>
            </w:tcBorders>
            <w:shd w:val="clear" w:color="auto" w:fill="auto"/>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Tứ giác nội tiếp (t3)</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Bài tập chứng minh tứ giác nội tiếp</w:t>
            </w:r>
          </w:p>
        </w:tc>
        <w:tc>
          <w:tcPr>
            <w:tcW w:w="1512"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42</w:t>
            </w:r>
          </w:p>
        </w:tc>
        <w:tc>
          <w:tcPr>
            <w:tcW w:w="5967" w:type="dxa"/>
            <w:tcBorders>
              <w:top w:val="nil"/>
              <w:left w:val="nil"/>
              <w:bottom w:val="single" w:sz="4" w:space="0" w:color="auto"/>
              <w:right w:val="single" w:sz="4" w:space="0" w:color="auto"/>
            </w:tcBorders>
            <w:shd w:val="clear" w:color="auto" w:fill="auto"/>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Phương trình bậc hai một ẩn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Phương trình bậc hai một ẩn</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2. Giải một số phương trình bậc hai dạng đặc biệt</w:t>
            </w:r>
          </w:p>
        </w:tc>
        <w:tc>
          <w:tcPr>
            <w:tcW w:w="699"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42</w:t>
            </w:r>
          </w:p>
        </w:tc>
        <w:tc>
          <w:tcPr>
            <w:tcW w:w="6055" w:type="dxa"/>
            <w:tcBorders>
              <w:top w:val="nil"/>
              <w:left w:val="nil"/>
              <w:bottom w:val="single" w:sz="4" w:space="0" w:color="auto"/>
              <w:right w:val="single" w:sz="4" w:space="0" w:color="auto"/>
            </w:tcBorders>
            <w:shd w:val="clear" w:color="auto" w:fill="auto"/>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Đa giác đều và phép quay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Khái niệm đa giác đều</w:t>
            </w:r>
          </w:p>
        </w:tc>
        <w:tc>
          <w:tcPr>
            <w:tcW w:w="1512"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22</w:t>
            </w: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43</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Phương trình bậc hai một ẩn (t2)</w:t>
            </w:r>
          </w:p>
          <w:p w:rsidR="000E2007" w:rsidRPr="000E2007" w:rsidRDefault="000E2007" w:rsidP="0069778D">
            <w:pPr>
              <w:pStyle w:val="NoSpacing"/>
              <w:shd w:val="clear" w:color="auto" w:fill="FFFFFF" w:themeFill="background1"/>
              <w:ind w:left="42"/>
              <w:rPr>
                <w:color w:val="auto"/>
                <w:sz w:val="22"/>
                <w:szCs w:val="22"/>
              </w:rPr>
            </w:pPr>
            <w:r w:rsidRPr="000E2007">
              <w:rPr>
                <w:color w:val="auto"/>
                <w:sz w:val="22"/>
                <w:szCs w:val="22"/>
              </w:rPr>
              <w:t>3. Công thức nghiệm của phương trình bậc hai</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43</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Đa giác đều và phép quay (t2)</w:t>
            </w:r>
          </w:p>
          <w:p w:rsidR="000E2007" w:rsidRPr="000E2007" w:rsidRDefault="000E2007" w:rsidP="0069778D">
            <w:pPr>
              <w:pStyle w:val="NoSpacing"/>
              <w:shd w:val="clear" w:color="auto" w:fill="FFFFFF" w:themeFill="background1"/>
              <w:ind w:left="142"/>
              <w:rPr>
                <w:rFonts w:eastAsia="Times New Roman"/>
                <w:color w:val="auto"/>
                <w:sz w:val="22"/>
                <w:szCs w:val="22"/>
              </w:rPr>
            </w:pPr>
            <w:r w:rsidRPr="000E2007">
              <w:rPr>
                <w:color w:val="auto"/>
                <w:sz w:val="22"/>
                <w:szCs w:val="22"/>
              </w:rPr>
              <w:t>2. Phép quay</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44</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Phương trình bậc hai một ẩn (t3)</w:t>
            </w:r>
          </w:p>
          <w:p w:rsidR="000E2007" w:rsidRPr="000E2007" w:rsidRDefault="000E2007" w:rsidP="0069778D">
            <w:pPr>
              <w:pStyle w:val="NoSpacing"/>
              <w:shd w:val="clear" w:color="auto" w:fill="FFFFFF" w:themeFill="background1"/>
              <w:ind w:left="142"/>
              <w:rPr>
                <w:rFonts w:eastAsia="Times New Roman"/>
                <w:color w:val="auto"/>
                <w:sz w:val="22"/>
                <w:szCs w:val="22"/>
              </w:rPr>
            </w:pPr>
            <w:r w:rsidRPr="000E2007">
              <w:rPr>
                <w:color w:val="auto"/>
                <w:sz w:val="22"/>
                <w:szCs w:val="22"/>
              </w:rPr>
              <w:t>Bài tập về giải phương trình bậc hai bằng công thức nghiệm</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44</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Đa giác đều và phép quay (r3)</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 xml:space="preserve">    3. Hình phẳng đều trong thực tế</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23</w:t>
            </w:r>
          </w:p>
        </w:tc>
        <w:tc>
          <w:tcPr>
            <w:tcW w:w="595"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45</w:t>
            </w:r>
          </w:p>
        </w:tc>
        <w:tc>
          <w:tcPr>
            <w:tcW w:w="5967" w:type="dxa"/>
            <w:tcBorders>
              <w:top w:val="nil"/>
              <w:left w:val="nil"/>
              <w:bottom w:val="single" w:sz="4" w:space="0" w:color="auto"/>
              <w:right w:val="single" w:sz="4" w:space="0" w:color="auto"/>
            </w:tcBorders>
            <w:shd w:val="clear" w:color="auto" w:fill="auto"/>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Phương trình bậc hai một ẩn (t4)</w:t>
            </w:r>
          </w:p>
          <w:p w:rsidR="000E2007" w:rsidRPr="000E2007" w:rsidRDefault="000E2007" w:rsidP="0069778D">
            <w:pPr>
              <w:pStyle w:val="NoSpacing"/>
              <w:shd w:val="clear" w:color="auto" w:fill="FFFFFF" w:themeFill="background1"/>
              <w:rPr>
                <w:rFonts w:eastAsia="Times New Roman"/>
                <w:color w:val="auto"/>
                <w:sz w:val="22"/>
                <w:szCs w:val="22"/>
              </w:rPr>
            </w:pPr>
            <w:r w:rsidRPr="000E2007">
              <w:rPr>
                <w:color w:val="auto"/>
                <w:sz w:val="22"/>
                <w:szCs w:val="22"/>
              </w:rPr>
              <w:t xml:space="preserve">  4. Tìm nghiệm của phương trình bậc hai một ẩn bằng máy tính</w:t>
            </w:r>
          </w:p>
        </w:tc>
        <w:tc>
          <w:tcPr>
            <w:tcW w:w="699"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45</w:t>
            </w:r>
          </w:p>
        </w:tc>
        <w:tc>
          <w:tcPr>
            <w:tcW w:w="6055" w:type="dxa"/>
            <w:tcBorders>
              <w:top w:val="nil"/>
              <w:left w:val="nil"/>
              <w:bottom w:val="single" w:sz="4" w:space="0" w:color="auto"/>
              <w:right w:val="single" w:sz="4" w:space="0" w:color="auto"/>
            </w:tcBorders>
            <w:shd w:val="clear" w:color="auto" w:fill="auto"/>
            <w:noWrap/>
            <w:vAlign w:val="center"/>
          </w:tcPr>
          <w:p w:rsidR="000E2007" w:rsidRPr="000E2007" w:rsidRDefault="000E2007" w:rsidP="0069778D">
            <w:pPr>
              <w:pStyle w:val="NoSpacing"/>
              <w:shd w:val="clear" w:color="auto" w:fill="FFFFFF" w:themeFill="background1"/>
              <w:rPr>
                <w:color w:val="auto"/>
                <w:sz w:val="22"/>
                <w:szCs w:val="22"/>
              </w:rPr>
            </w:pPr>
            <w:r w:rsidRPr="000E2007">
              <w:rPr>
                <w:rFonts w:eastAsia="Times New Roman"/>
                <w:b/>
                <w:bCs/>
                <w:color w:val="auto"/>
                <w:sz w:val="22"/>
                <w:szCs w:val="22"/>
              </w:rPr>
              <w:t xml:space="preserve">HĐTH.TN </w:t>
            </w:r>
            <w:r w:rsidRPr="000E2007">
              <w:rPr>
                <w:color w:val="auto"/>
                <w:sz w:val="22"/>
                <w:szCs w:val="22"/>
              </w:rPr>
              <w:t>Hoạt động 5: Cắt đa giác đều làm vòng quay may mắn (t1)</w:t>
            </w:r>
          </w:p>
        </w:tc>
        <w:tc>
          <w:tcPr>
            <w:tcW w:w="1512"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46</w:t>
            </w:r>
          </w:p>
        </w:tc>
        <w:tc>
          <w:tcPr>
            <w:tcW w:w="5967" w:type="dxa"/>
            <w:tcBorders>
              <w:top w:val="nil"/>
              <w:left w:val="nil"/>
              <w:bottom w:val="single" w:sz="4" w:space="0" w:color="auto"/>
              <w:right w:val="single" w:sz="4" w:space="0" w:color="auto"/>
            </w:tcBorders>
            <w:shd w:val="clear" w:color="auto" w:fill="auto"/>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Phương trình bậc hai một ẩn (t5)</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Bài tập về giải phương trình bậc hai</w:t>
            </w:r>
          </w:p>
        </w:tc>
        <w:tc>
          <w:tcPr>
            <w:tcW w:w="699"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46</w:t>
            </w:r>
          </w:p>
        </w:tc>
        <w:tc>
          <w:tcPr>
            <w:tcW w:w="6055" w:type="dxa"/>
            <w:tcBorders>
              <w:top w:val="nil"/>
              <w:left w:val="nil"/>
              <w:bottom w:val="single" w:sz="4" w:space="0" w:color="auto"/>
              <w:right w:val="single" w:sz="4" w:space="0" w:color="auto"/>
            </w:tcBorders>
            <w:shd w:val="clear" w:color="auto" w:fill="auto"/>
            <w:noWrap/>
            <w:vAlign w:val="center"/>
          </w:tcPr>
          <w:p w:rsidR="000E2007" w:rsidRPr="000E2007" w:rsidRDefault="000E2007" w:rsidP="0069778D">
            <w:pPr>
              <w:pStyle w:val="NoSpacing"/>
              <w:shd w:val="clear" w:color="auto" w:fill="FFFFFF" w:themeFill="background1"/>
              <w:rPr>
                <w:color w:val="auto"/>
                <w:sz w:val="22"/>
                <w:szCs w:val="22"/>
              </w:rPr>
            </w:pPr>
            <w:r w:rsidRPr="000E2007">
              <w:rPr>
                <w:rFonts w:eastAsia="Times New Roman"/>
                <w:b/>
                <w:bCs/>
                <w:color w:val="auto"/>
                <w:sz w:val="22"/>
                <w:szCs w:val="22"/>
              </w:rPr>
              <w:t xml:space="preserve">HĐTH.TN </w:t>
            </w:r>
            <w:r w:rsidRPr="000E2007">
              <w:rPr>
                <w:color w:val="auto"/>
                <w:sz w:val="22"/>
                <w:szCs w:val="22"/>
              </w:rPr>
              <w:t>Hoạt động 5: Cắt đa giác đều làm vòng quay may mắn (t3)</w:t>
            </w:r>
          </w:p>
        </w:tc>
        <w:tc>
          <w:tcPr>
            <w:tcW w:w="1512" w:type="dxa"/>
            <w:tcBorders>
              <w:top w:val="nil"/>
              <w:left w:val="nil"/>
              <w:bottom w:val="single" w:sz="4" w:space="0" w:color="auto"/>
              <w:right w:val="single" w:sz="4" w:space="0" w:color="auto"/>
            </w:tcBorders>
            <w:shd w:val="clear" w:color="auto" w:fill="auto"/>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24</w:t>
            </w: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47</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Phương trình bậc hai một ẩn (t6)</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5. Giải bài toán bằng cách lập phương trình bậc hai</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47</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rFonts w:eastAsia="Times New Roman"/>
                <w:b/>
                <w:bCs/>
                <w:color w:val="auto"/>
                <w:sz w:val="22"/>
                <w:szCs w:val="22"/>
              </w:rPr>
            </w:pPr>
            <w:r w:rsidRPr="000E2007">
              <w:rPr>
                <w:color w:val="auto"/>
                <w:sz w:val="22"/>
                <w:szCs w:val="22"/>
              </w:rPr>
              <w:t>Bài tập cuối chương 9 (2 tiết)</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48</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Phương trình bậc hai một ẩn (t7)</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 xml:space="preserve">   Bài tập về giải toán bằng cách lập phương trình bậc hai</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48</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rFonts w:eastAsia="Times New Roman"/>
                <w:b/>
                <w:bCs/>
                <w:color w:val="auto"/>
                <w:sz w:val="22"/>
                <w:szCs w:val="22"/>
              </w:rPr>
            </w:pPr>
            <w:r w:rsidRPr="000E2007">
              <w:rPr>
                <w:color w:val="auto"/>
                <w:sz w:val="22"/>
                <w:szCs w:val="22"/>
              </w:rPr>
              <w:t>Bài tập cuối chương 9 (2 tiết)</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692"/>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25</w:t>
            </w: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49</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rFonts w:eastAsia="Times New Roman"/>
                <w:color w:val="auto"/>
                <w:sz w:val="22"/>
                <w:szCs w:val="22"/>
              </w:rPr>
            </w:pPr>
            <w:r w:rsidRPr="000E2007">
              <w:rPr>
                <w:rFonts w:eastAsia="Times New Roman"/>
                <w:color w:val="auto"/>
                <w:sz w:val="22"/>
                <w:szCs w:val="22"/>
              </w:rPr>
              <w:t>Ôn tập giữa học kì II</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49</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rPr>
              <w:t>Ôn tập giữa học kì II</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50</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Ôn tập giữa học kì II</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50</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Ôn tập giữa học kì II</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26</w:t>
            </w: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51</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rFonts w:eastAsia="Times New Roman"/>
                <w:color w:val="auto"/>
                <w:sz w:val="22"/>
                <w:szCs w:val="22"/>
              </w:rPr>
            </w:pPr>
            <w:r w:rsidRPr="000E2007">
              <w:rPr>
                <w:rFonts w:eastAsia="Times New Roman"/>
                <w:b/>
                <w:bCs/>
                <w:color w:val="auto"/>
                <w:sz w:val="22"/>
                <w:szCs w:val="22"/>
              </w:rPr>
              <w:t>KIỂM TRA GIỮA HỌC KÌ II</w:t>
            </w:r>
          </w:p>
        </w:tc>
        <w:tc>
          <w:tcPr>
            <w:tcW w:w="699"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51</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rFonts w:eastAsia="Times New Roman"/>
                <w:b/>
                <w:bCs/>
                <w:color w:val="auto"/>
                <w:sz w:val="22"/>
                <w:szCs w:val="22"/>
              </w:rPr>
              <w:t>KIỂM TRA GIỮA HỌC KÌ II</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52</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Định lí Viète (t1)</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1. Định lí Viète</w:t>
            </w:r>
          </w:p>
        </w:tc>
        <w:tc>
          <w:tcPr>
            <w:tcW w:w="699"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52</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b/>
                <w:bCs/>
                <w:color w:val="auto"/>
                <w:sz w:val="22"/>
                <w:szCs w:val="22"/>
              </w:rPr>
            </w:pPr>
            <w:r w:rsidRPr="000E2007">
              <w:rPr>
                <w:b/>
                <w:bCs/>
                <w:color w:val="auto"/>
                <w:sz w:val="22"/>
                <w:szCs w:val="22"/>
              </w:rPr>
              <w:t xml:space="preserve">Chương 10: Các hình khối trong thực tiễn </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Hình trụ (t1)</w:t>
            </w:r>
          </w:p>
          <w:p w:rsidR="000E2007" w:rsidRPr="000E2007" w:rsidRDefault="000E2007" w:rsidP="0069778D">
            <w:pPr>
              <w:shd w:val="clear" w:color="auto" w:fill="FFFFFF" w:themeFill="background1"/>
              <w:spacing w:after="0"/>
              <w:rPr>
                <w:rFonts w:eastAsia="Times New Roman"/>
                <w:sz w:val="22"/>
                <w:szCs w:val="22"/>
              </w:rPr>
            </w:pPr>
            <w:r w:rsidRPr="000E2007">
              <w:rPr>
                <w:sz w:val="22"/>
                <w:szCs w:val="22"/>
              </w:rPr>
              <w:t xml:space="preserve">1. Hình trụ </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27</w:t>
            </w: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53</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Định lí Viète (t2)</w:t>
            </w:r>
          </w:p>
          <w:p w:rsidR="000E2007" w:rsidRPr="000E2007" w:rsidRDefault="000E2007" w:rsidP="0069778D">
            <w:pPr>
              <w:shd w:val="clear" w:color="auto" w:fill="FFFFFF" w:themeFill="background1"/>
              <w:spacing w:after="0"/>
              <w:rPr>
                <w:rFonts w:eastAsia="Times New Roman"/>
                <w:sz w:val="22"/>
                <w:szCs w:val="22"/>
              </w:rPr>
            </w:pPr>
            <w:r w:rsidRPr="000E2007">
              <w:rPr>
                <w:sz w:val="22"/>
                <w:szCs w:val="22"/>
              </w:rPr>
              <w:t>2. Tìm hai số khi biết tổng và tích của chúng</w:t>
            </w:r>
          </w:p>
        </w:tc>
        <w:tc>
          <w:tcPr>
            <w:tcW w:w="699"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53</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Hình trụ (t2)</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2. Diện tích xung quanh của hình trụ</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54</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Định lí Viète (t3)</w:t>
            </w:r>
          </w:p>
          <w:p w:rsidR="000E2007" w:rsidRPr="000E2007" w:rsidRDefault="000E2007" w:rsidP="0069778D">
            <w:pPr>
              <w:shd w:val="clear" w:color="auto" w:fill="FFFFFF" w:themeFill="background1"/>
              <w:spacing w:after="0"/>
              <w:rPr>
                <w:rFonts w:eastAsia="Times New Roman"/>
                <w:sz w:val="22"/>
                <w:szCs w:val="22"/>
              </w:rPr>
            </w:pPr>
            <w:r w:rsidRPr="000E2007">
              <w:rPr>
                <w:sz w:val="22"/>
                <w:szCs w:val="22"/>
              </w:rPr>
              <w:t xml:space="preserve">   Bài tập áp dụng định lí Viète</w:t>
            </w:r>
          </w:p>
        </w:tc>
        <w:tc>
          <w:tcPr>
            <w:tcW w:w="699"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54</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Hình trụ (t3)</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 xml:space="preserve">    3. Thể tích của hình trụ</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28</w:t>
            </w: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55</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Bài tập cuối chương 6 (t1)</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55</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Hình nón (t1)</w:t>
            </w:r>
          </w:p>
          <w:p w:rsidR="000E2007" w:rsidRPr="000E2007" w:rsidRDefault="000E2007" w:rsidP="0069778D">
            <w:pPr>
              <w:pStyle w:val="NoSpacing"/>
              <w:shd w:val="clear" w:color="auto" w:fill="FFFFFF" w:themeFill="background1"/>
              <w:ind w:left="142"/>
              <w:rPr>
                <w:rFonts w:eastAsia="Times New Roman"/>
                <w:color w:val="auto"/>
                <w:sz w:val="22"/>
                <w:szCs w:val="22"/>
              </w:rPr>
            </w:pPr>
            <w:r w:rsidRPr="000E2007">
              <w:rPr>
                <w:color w:val="auto"/>
                <w:sz w:val="22"/>
                <w:szCs w:val="22"/>
              </w:rPr>
              <w:lastRenderedPageBreak/>
              <w:t>1. Hình nón</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lastRenderedPageBreak/>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56</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rFonts w:eastAsia="Times New Roman"/>
                <w:color w:val="auto"/>
                <w:sz w:val="22"/>
                <w:szCs w:val="22"/>
              </w:rPr>
              <w:t>Bài tập cuối chương 6 (t2)</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56</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Hình nón (t2)</w:t>
            </w:r>
          </w:p>
          <w:p w:rsidR="000E2007" w:rsidRPr="000E2007" w:rsidRDefault="000E2007" w:rsidP="0069778D">
            <w:pPr>
              <w:pStyle w:val="NoSpacing"/>
              <w:shd w:val="clear" w:color="auto" w:fill="FFFFFF" w:themeFill="background1"/>
              <w:ind w:left="142"/>
              <w:rPr>
                <w:rFonts w:eastAsia="Times New Roman"/>
                <w:color w:val="auto"/>
                <w:sz w:val="22"/>
                <w:szCs w:val="22"/>
              </w:rPr>
            </w:pPr>
            <w:r w:rsidRPr="000E2007">
              <w:rPr>
                <w:color w:val="auto"/>
                <w:sz w:val="22"/>
                <w:szCs w:val="22"/>
              </w:rPr>
              <w:t>2. Diện tích xung quanh của hình nón</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29</w:t>
            </w: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57</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b/>
                <w:bCs/>
                <w:color w:val="auto"/>
                <w:sz w:val="22"/>
                <w:szCs w:val="22"/>
              </w:rPr>
            </w:pPr>
            <w:r w:rsidRPr="000E2007">
              <w:rPr>
                <w:b/>
                <w:bCs/>
                <w:color w:val="auto"/>
                <w:sz w:val="22"/>
                <w:szCs w:val="22"/>
              </w:rPr>
              <w:t>Chương 7: Một số yếu tố thống kê</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Bảng tần số và biểu đồ tần số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Tần số và bảng tần số</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 xml:space="preserve">    2. Biểu đồ tần số</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57</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Hình nón (t3)</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 xml:space="preserve">   3. Thể tích của hình nón</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58</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Bảng tần số và biểu đồ tần số (t2)</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 xml:space="preserve">    2. Biểu đồ tần số</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58</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Hình cầu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Hình cầu</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30</w:t>
            </w: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59</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Bảng tần số tương đối và biểu đồ tần số tương đối (t1)</w:t>
            </w:r>
          </w:p>
          <w:p w:rsidR="000E2007" w:rsidRPr="000E2007" w:rsidRDefault="000E2007" w:rsidP="0069778D">
            <w:pPr>
              <w:pStyle w:val="NoSpacing"/>
              <w:shd w:val="clear" w:color="auto" w:fill="FFFFFF" w:themeFill="background1"/>
              <w:ind w:left="142"/>
              <w:rPr>
                <w:rFonts w:eastAsia="Times New Roman"/>
                <w:color w:val="auto"/>
                <w:sz w:val="22"/>
                <w:szCs w:val="22"/>
              </w:rPr>
            </w:pPr>
            <w:r w:rsidRPr="000E2007">
              <w:rPr>
                <w:color w:val="auto"/>
                <w:sz w:val="22"/>
                <w:szCs w:val="22"/>
              </w:rPr>
              <w:t>1. Bảng tần số tương đối</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59</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Hình cầu (t2)</w:t>
            </w:r>
          </w:p>
          <w:p w:rsidR="000E2007" w:rsidRPr="000E2007" w:rsidRDefault="000E2007" w:rsidP="0069778D">
            <w:pPr>
              <w:pStyle w:val="NoSpacing"/>
              <w:shd w:val="clear" w:color="auto" w:fill="FFFFFF" w:themeFill="background1"/>
              <w:ind w:left="142"/>
              <w:rPr>
                <w:rFonts w:eastAsia="Times New Roman"/>
                <w:color w:val="auto"/>
                <w:sz w:val="22"/>
                <w:szCs w:val="22"/>
              </w:rPr>
            </w:pPr>
            <w:r w:rsidRPr="000E2007">
              <w:rPr>
                <w:color w:val="auto"/>
                <w:sz w:val="22"/>
                <w:szCs w:val="22"/>
              </w:rPr>
              <w:t xml:space="preserve">  2. Diện tích xung quanh của hình cầu</w:t>
            </w:r>
          </w:p>
        </w:tc>
        <w:tc>
          <w:tcPr>
            <w:tcW w:w="1512"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 </w:t>
            </w:r>
          </w:p>
        </w:tc>
      </w:tr>
      <w:tr w:rsidR="000E2007" w:rsidRPr="000E2007" w:rsidTr="000E2007">
        <w:trPr>
          <w:trHeight w:val="79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60</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Bảng tần số tương đối và biểu đồ tần số tương đối (t2)</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2. Biểu đồ tần số tương đối</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60</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Hình cầu (t3)</w:t>
            </w:r>
          </w:p>
          <w:p w:rsidR="000E2007" w:rsidRPr="000E2007" w:rsidRDefault="000E2007" w:rsidP="0069778D">
            <w:pPr>
              <w:shd w:val="clear" w:color="auto" w:fill="FFFFFF" w:themeFill="background1"/>
              <w:spacing w:after="0"/>
              <w:rPr>
                <w:rFonts w:eastAsia="Times New Roman"/>
                <w:sz w:val="22"/>
                <w:szCs w:val="22"/>
              </w:rPr>
            </w:pPr>
            <w:r w:rsidRPr="000E2007">
              <w:rPr>
                <w:sz w:val="22"/>
                <w:szCs w:val="22"/>
              </w:rPr>
              <w:t xml:space="preserve">   3. Thể tích của hình cầu</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102"/>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31</w:t>
            </w: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61</w:t>
            </w:r>
          </w:p>
        </w:tc>
        <w:tc>
          <w:tcPr>
            <w:tcW w:w="5967"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Biểu diễn số liệu ghép nhóm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Bảng tần số ghép nhóm</w:t>
            </w:r>
          </w:p>
          <w:p w:rsidR="000E2007" w:rsidRPr="000E2007" w:rsidRDefault="000E2007" w:rsidP="0069778D">
            <w:pPr>
              <w:pStyle w:val="NoSpacing"/>
              <w:shd w:val="clear" w:color="auto" w:fill="FFFFFF" w:themeFill="background1"/>
              <w:ind w:left="142"/>
              <w:rPr>
                <w:rFonts w:eastAsia="Times New Roman"/>
                <w:color w:val="auto"/>
                <w:sz w:val="22"/>
                <w:szCs w:val="22"/>
              </w:rPr>
            </w:pPr>
            <w:r w:rsidRPr="000E2007">
              <w:rPr>
                <w:color w:val="auto"/>
                <w:sz w:val="22"/>
                <w:szCs w:val="22"/>
              </w:rPr>
              <w:t>2. Bảng tần số tương đối ghép nhóm</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61</w:t>
            </w:r>
          </w:p>
        </w:tc>
        <w:tc>
          <w:tcPr>
            <w:tcW w:w="6055" w:type="dxa"/>
            <w:tcBorders>
              <w:top w:val="single" w:sz="4" w:space="0" w:color="auto"/>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ind w:left="142"/>
              <w:rPr>
                <w:rFonts w:eastAsia="Times New Roman"/>
                <w:color w:val="auto"/>
                <w:sz w:val="22"/>
                <w:szCs w:val="22"/>
              </w:rPr>
            </w:pPr>
            <w:r w:rsidRPr="000E2007">
              <w:rPr>
                <w:color w:val="auto"/>
                <w:sz w:val="22"/>
                <w:szCs w:val="22"/>
              </w:rPr>
              <w:t>Bài tập cuối chương 10 (2 tiết)</w:t>
            </w:r>
          </w:p>
        </w:tc>
        <w:tc>
          <w:tcPr>
            <w:tcW w:w="1512"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75"/>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c>
          <w:tcPr>
            <w:tcW w:w="595"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62</w:t>
            </w:r>
          </w:p>
        </w:tc>
        <w:tc>
          <w:tcPr>
            <w:tcW w:w="5967"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3. Biểu diễn số liệu ghép nhóm (t2)</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3. Biểu diễn biểu đồ tần số tương đối ghép nhóm</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c>
          <w:tcPr>
            <w:tcW w:w="6055"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pStyle w:val="NoSpacing"/>
              <w:shd w:val="clear" w:color="auto" w:fill="FFFFFF" w:themeFill="background1"/>
              <w:rPr>
                <w:rFonts w:eastAsia="Times New Roman"/>
                <w:b/>
                <w:bCs/>
                <w:color w:val="auto"/>
                <w:sz w:val="22"/>
                <w:szCs w:val="22"/>
              </w:rPr>
            </w:pPr>
          </w:p>
        </w:tc>
        <w:tc>
          <w:tcPr>
            <w:tcW w:w="1512" w:type="dxa"/>
            <w:tcBorders>
              <w:top w:val="single" w:sz="4" w:space="0" w:color="auto"/>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9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63</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rPr>
              <w:t xml:space="preserve">Bài tập cuối chương 7 </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shd w:val="clear" w:color="auto" w:fill="FFFFFF" w:themeFill="background1"/>
              <w:spacing w:after="0"/>
              <w:rPr>
                <w:rFonts w:eastAsia="Times New Roman"/>
                <w:sz w:val="22"/>
                <w:szCs w:val="22"/>
              </w:rPr>
            </w:pP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 </w:t>
            </w:r>
          </w:p>
        </w:tc>
      </w:tr>
      <w:tr w:rsidR="000E2007" w:rsidRPr="000E2007" w:rsidTr="000E2007">
        <w:trPr>
          <w:trHeight w:val="39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32</w:t>
            </w: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64</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b/>
                <w:bCs/>
                <w:color w:val="auto"/>
                <w:sz w:val="22"/>
                <w:szCs w:val="22"/>
              </w:rPr>
            </w:pPr>
            <w:r w:rsidRPr="000E2007">
              <w:rPr>
                <w:b/>
                <w:bCs/>
                <w:color w:val="auto"/>
                <w:sz w:val="22"/>
                <w:szCs w:val="22"/>
              </w:rPr>
              <w:t>Chương 8: Một số yếu tố xác suất</w:t>
            </w:r>
          </w:p>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Không gian mẫu và biến cố (t1)</w:t>
            </w:r>
          </w:p>
          <w:p w:rsidR="000E2007" w:rsidRPr="000E2007" w:rsidRDefault="000E2007" w:rsidP="0069778D">
            <w:pPr>
              <w:pStyle w:val="NoSpacing"/>
              <w:shd w:val="clear" w:color="auto" w:fill="FFFFFF" w:themeFill="background1"/>
              <w:rPr>
                <w:rFonts w:eastAsia="Times New Roman"/>
                <w:color w:val="auto"/>
                <w:sz w:val="22"/>
                <w:szCs w:val="22"/>
              </w:rPr>
            </w:pPr>
            <w:r w:rsidRPr="000E2007">
              <w:rPr>
                <w:color w:val="auto"/>
                <w:sz w:val="22"/>
                <w:szCs w:val="22"/>
              </w:rPr>
              <w:t>1. Không gian mẫu</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62</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rPr>
              <w:t>Bài tập cuối chương 10 (2 tiết)</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9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65</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1. Không gian mẫu và biến cố (t2)</w:t>
            </w:r>
          </w:p>
          <w:p w:rsidR="000E2007" w:rsidRPr="000E2007" w:rsidRDefault="000E2007" w:rsidP="0069778D">
            <w:pPr>
              <w:shd w:val="clear" w:color="auto" w:fill="FFFFFF" w:themeFill="background1"/>
              <w:spacing w:after="0"/>
              <w:rPr>
                <w:rFonts w:eastAsia="Times New Roman"/>
                <w:sz w:val="22"/>
                <w:szCs w:val="22"/>
              </w:rPr>
            </w:pPr>
            <w:r w:rsidRPr="000E2007">
              <w:rPr>
                <w:sz w:val="22"/>
                <w:szCs w:val="22"/>
              </w:rPr>
              <w:t xml:space="preserve">    2. Biến cố</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rFonts w:eastAsia="Times New Roman"/>
                <w:color w:val="auto"/>
                <w:sz w:val="22"/>
                <w:szCs w:val="22"/>
              </w:rPr>
            </w:pP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9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66</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Xác suất của biến cố (t1)</w:t>
            </w:r>
          </w:p>
          <w:p w:rsidR="000E2007" w:rsidRPr="000E2007" w:rsidRDefault="000E2007" w:rsidP="0069778D">
            <w:pPr>
              <w:pStyle w:val="NoSpacing"/>
              <w:shd w:val="clear" w:color="auto" w:fill="FFFFFF" w:themeFill="background1"/>
              <w:ind w:left="142"/>
              <w:rPr>
                <w:color w:val="auto"/>
                <w:sz w:val="22"/>
                <w:szCs w:val="22"/>
              </w:rPr>
            </w:pPr>
            <w:r w:rsidRPr="000E2007">
              <w:rPr>
                <w:color w:val="auto"/>
                <w:sz w:val="22"/>
                <w:szCs w:val="22"/>
              </w:rPr>
              <w:t>1. Kết quả đồng khả năng</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shd w:val="clear" w:color="auto" w:fill="FFFFFF" w:themeFill="background1"/>
              <w:spacing w:after="0"/>
              <w:rPr>
                <w:rFonts w:eastAsia="Times New Roman"/>
                <w:sz w:val="22"/>
                <w:szCs w:val="22"/>
              </w:rPr>
            </w:pP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9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33</w:t>
            </w: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67</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NoSpacing"/>
              <w:shd w:val="clear" w:color="auto" w:fill="FFFFFF" w:themeFill="background1"/>
              <w:rPr>
                <w:color w:val="auto"/>
                <w:sz w:val="22"/>
                <w:szCs w:val="22"/>
              </w:rPr>
            </w:pPr>
            <w:r w:rsidRPr="000E2007">
              <w:rPr>
                <w:color w:val="auto"/>
                <w:sz w:val="22"/>
                <w:szCs w:val="22"/>
              </w:rPr>
              <w:t>Bài 2. Xác suất của biến cố (t2)</w:t>
            </w:r>
          </w:p>
          <w:p w:rsidR="000E2007" w:rsidRPr="000E2007" w:rsidRDefault="000E2007" w:rsidP="0069778D">
            <w:pPr>
              <w:pStyle w:val="NoSpacing"/>
              <w:shd w:val="clear" w:color="auto" w:fill="FFFFFF" w:themeFill="background1"/>
              <w:rPr>
                <w:rFonts w:eastAsia="Times New Roman"/>
                <w:color w:val="auto"/>
                <w:sz w:val="22"/>
                <w:szCs w:val="22"/>
              </w:rPr>
            </w:pPr>
            <w:r w:rsidRPr="000E2007">
              <w:rPr>
                <w:color w:val="auto"/>
                <w:sz w:val="22"/>
                <w:szCs w:val="22"/>
              </w:rPr>
              <w:t xml:space="preserve">   2. Xác suất của biến cố</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63</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rPr>
              <w:t>Ôn tập học kì I (phần hình học)</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9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c>
          <w:tcPr>
            <w:tcW w:w="595"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68</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b/>
                <w:bCs/>
                <w:sz w:val="22"/>
                <w:szCs w:val="22"/>
              </w:rPr>
              <w:t xml:space="preserve">HĐTH.TN </w:t>
            </w:r>
            <w:r w:rsidRPr="000E2007">
              <w:rPr>
                <w:sz w:val="22"/>
                <w:szCs w:val="22"/>
              </w:rPr>
              <w:t xml:space="preserve">Hoạt động 4: Chuyển dữ liệu từ bảng vào biểu đồ trên phần mềm Microsoft word </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9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69</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shd w:val="clear" w:color="auto" w:fill="FFFFFF" w:themeFill="background1"/>
              <w:spacing w:after="0"/>
              <w:rPr>
                <w:rFonts w:eastAsia="Times New Roman"/>
                <w:sz w:val="22"/>
                <w:szCs w:val="22"/>
              </w:rPr>
            </w:pPr>
            <w:r w:rsidRPr="000E2007">
              <w:rPr>
                <w:sz w:val="22"/>
                <w:szCs w:val="22"/>
              </w:rPr>
              <w:t xml:space="preserve">Bài tập cuối chương 8 </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 </w:t>
            </w:r>
          </w:p>
        </w:tc>
      </w:tr>
      <w:tr w:rsidR="000E2007" w:rsidRPr="000E2007" w:rsidTr="000E2007">
        <w:trPr>
          <w:trHeight w:val="39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34</w:t>
            </w: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70</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Ôn tập học kì II (phần đại số)</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64</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rPr>
              <w:t>Ôn tập học kì I (phần hình học)</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39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71</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Ôn tập học kì II (phần đại số)</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39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72</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Ôn tập học kì II (phần Thống kê và xác suất)</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39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35</w:t>
            </w: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73</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b/>
                <w:bCs/>
                <w:sz w:val="22"/>
                <w:szCs w:val="22"/>
              </w:rPr>
              <w:t>KIỂM TRA HỌC KÌ II</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65</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b/>
                <w:bCs/>
              </w:rPr>
              <w:t>KIỂM TRA HỌC KÌ II</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r w:rsidR="000E2007" w:rsidRPr="000E2007" w:rsidTr="000E2007">
        <w:trPr>
          <w:trHeight w:val="39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rPr>
                <w:rFonts w:eastAsia="Times New Roman"/>
                <w:sz w:val="22"/>
                <w:szCs w:val="22"/>
              </w:rPr>
            </w:pPr>
          </w:p>
        </w:tc>
        <w:tc>
          <w:tcPr>
            <w:tcW w:w="595" w:type="dxa"/>
            <w:tcBorders>
              <w:top w:val="nil"/>
              <w:left w:val="single" w:sz="4" w:space="0" w:color="auto"/>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74</w:t>
            </w:r>
          </w:p>
        </w:tc>
        <w:tc>
          <w:tcPr>
            <w:tcW w:w="5967"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shd w:val="clear" w:color="auto" w:fill="FFFFFF" w:themeFill="background1"/>
              <w:spacing w:after="0"/>
              <w:rPr>
                <w:rFonts w:eastAsia="Times New Roman"/>
                <w:sz w:val="22"/>
                <w:szCs w:val="22"/>
              </w:rPr>
            </w:pPr>
            <w:r w:rsidRPr="000E2007">
              <w:rPr>
                <w:rFonts w:eastAsia="Times New Roman"/>
                <w:sz w:val="22"/>
                <w:szCs w:val="22"/>
              </w:rPr>
              <w:t>Trả bài kiểm tra học kì II</w:t>
            </w:r>
          </w:p>
        </w:tc>
        <w:tc>
          <w:tcPr>
            <w:tcW w:w="699"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r w:rsidRPr="000E2007">
              <w:rPr>
                <w:rFonts w:eastAsia="Times New Roman"/>
                <w:sz w:val="22"/>
                <w:szCs w:val="22"/>
              </w:rPr>
              <w:t>66</w:t>
            </w:r>
          </w:p>
        </w:tc>
        <w:tc>
          <w:tcPr>
            <w:tcW w:w="6055" w:type="dxa"/>
            <w:tcBorders>
              <w:top w:val="nil"/>
              <w:left w:val="nil"/>
              <w:bottom w:val="single" w:sz="4" w:space="0" w:color="auto"/>
              <w:right w:val="single" w:sz="4" w:space="0" w:color="auto"/>
            </w:tcBorders>
            <w:shd w:val="clear" w:color="auto" w:fill="FFFFFF" w:themeFill="background1"/>
            <w:noWrap/>
            <w:vAlign w:val="center"/>
          </w:tcPr>
          <w:p w:rsidR="000E2007" w:rsidRPr="000E2007" w:rsidRDefault="000E2007" w:rsidP="0069778D">
            <w:pPr>
              <w:pStyle w:val="Tableofcontents0"/>
              <w:shd w:val="clear" w:color="auto" w:fill="FFFFFF" w:themeFill="background1"/>
              <w:tabs>
                <w:tab w:val="left" w:pos="8238"/>
              </w:tabs>
              <w:ind w:left="0"/>
              <w:jc w:val="both"/>
              <w:rPr>
                <w:rFonts w:ascii="Times New Roman" w:hAnsi="Times New Roman"/>
              </w:rPr>
            </w:pPr>
            <w:r w:rsidRPr="000E2007">
              <w:rPr>
                <w:rFonts w:ascii="Times New Roman" w:hAnsi="Times New Roman"/>
              </w:rPr>
              <w:t>Trả bài kiểm tra học kì II</w:t>
            </w:r>
          </w:p>
        </w:tc>
        <w:tc>
          <w:tcPr>
            <w:tcW w:w="1512" w:type="dxa"/>
            <w:tcBorders>
              <w:top w:val="nil"/>
              <w:left w:val="nil"/>
              <w:bottom w:val="single" w:sz="4" w:space="0" w:color="auto"/>
              <w:right w:val="single" w:sz="4" w:space="0" w:color="auto"/>
            </w:tcBorders>
            <w:shd w:val="clear" w:color="auto" w:fill="FFFFFF" w:themeFill="background1"/>
            <w:vAlign w:val="center"/>
          </w:tcPr>
          <w:p w:rsidR="000E2007" w:rsidRPr="000E2007" w:rsidRDefault="000E2007" w:rsidP="0069778D">
            <w:pPr>
              <w:shd w:val="clear" w:color="auto" w:fill="FFFFFF" w:themeFill="background1"/>
              <w:spacing w:after="0"/>
              <w:jc w:val="center"/>
              <w:rPr>
                <w:rFonts w:eastAsia="Times New Roman"/>
                <w:sz w:val="22"/>
                <w:szCs w:val="22"/>
              </w:rPr>
            </w:pPr>
          </w:p>
        </w:tc>
      </w:tr>
    </w:tbl>
    <w:bookmarkEnd w:id="0"/>
    <w:p w:rsidR="000E2007" w:rsidRPr="000E2007" w:rsidRDefault="000E2007" w:rsidP="000E2007">
      <w:pPr>
        <w:shd w:val="clear" w:color="auto" w:fill="FFFFFF" w:themeFill="background1"/>
        <w:spacing w:after="0"/>
        <w:ind w:left="567"/>
        <w:jc w:val="both"/>
        <w:rPr>
          <w:b/>
          <w:bCs/>
          <w:sz w:val="22"/>
          <w:szCs w:val="22"/>
          <w:lang w:val="vi-VN"/>
        </w:rPr>
      </w:pPr>
      <w:r w:rsidRPr="000E2007">
        <w:rPr>
          <w:b/>
          <w:bCs/>
          <w:sz w:val="22"/>
          <w:szCs w:val="22"/>
        </w:rPr>
        <w:t xml:space="preserve"> </w:t>
      </w:r>
    </w:p>
    <w:p w:rsidR="00BE4970" w:rsidRDefault="00BE4970">
      <w:pPr>
        <w:spacing w:before="0" w:after="200" w:line="276" w:lineRule="auto"/>
        <w:rPr>
          <w:sz w:val="22"/>
          <w:szCs w:val="22"/>
          <w:lang w:val="vi-VN"/>
        </w:rPr>
      </w:pPr>
      <w:r>
        <w:rPr>
          <w:sz w:val="22"/>
          <w:szCs w:val="22"/>
          <w:lang w:val="vi-VN"/>
        </w:rPr>
        <w:br w:type="page"/>
      </w:r>
    </w:p>
    <w:p w:rsidR="00BE4970" w:rsidRPr="00425E17" w:rsidRDefault="00BE4970" w:rsidP="00BE4970">
      <w:pPr>
        <w:jc w:val="center"/>
        <w:rPr>
          <w:b/>
          <w:sz w:val="44"/>
          <w:szCs w:val="26"/>
          <w:lang w:val="vi-VN"/>
        </w:rPr>
      </w:pPr>
      <w:r w:rsidRPr="00425E17">
        <w:rPr>
          <w:b/>
          <w:sz w:val="44"/>
          <w:szCs w:val="26"/>
          <w:lang w:val="vi-VN"/>
        </w:rPr>
        <w:lastRenderedPageBreak/>
        <w:t xml:space="preserve">KẾ HOẠCH GIÁO DỤC </w:t>
      </w:r>
    </w:p>
    <w:p w:rsidR="00BE4970" w:rsidRPr="00425E17" w:rsidRDefault="00BE4970" w:rsidP="00BE4970">
      <w:pPr>
        <w:jc w:val="center"/>
        <w:rPr>
          <w:b/>
          <w:sz w:val="44"/>
          <w:szCs w:val="26"/>
          <w:lang w:val="vi-VN"/>
        </w:rPr>
      </w:pPr>
    </w:p>
    <w:p w:rsidR="00BE4970" w:rsidRPr="00425E17" w:rsidRDefault="00BE4970" w:rsidP="00BE4970">
      <w:pPr>
        <w:jc w:val="center"/>
        <w:rPr>
          <w:b/>
          <w:sz w:val="44"/>
          <w:szCs w:val="26"/>
          <w:lang w:val="vi-VN"/>
        </w:rPr>
      </w:pPr>
      <w:r w:rsidRPr="00425E17">
        <w:rPr>
          <w:b/>
          <w:sz w:val="44"/>
          <w:szCs w:val="26"/>
          <w:lang w:val="vi-VN"/>
        </w:rPr>
        <w:t>NĂM HỌC 2024 - 2025</w:t>
      </w:r>
    </w:p>
    <w:p w:rsidR="00BE4970" w:rsidRPr="00425E17" w:rsidRDefault="00BE4970" w:rsidP="00BE4970">
      <w:pPr>
        <w:jc w:val="center"/>
        <w:rPr>
          <w:b/>
          <w:color w:val="A6A6A6"/>
          <w:sz w:val="44"/>
          <w:szCs w:val="26"/>
          <w:lang w:val="vi-VN"/>
        </w:rPr>
      </w:pPr>
      <w:r w:rsidRPr="00425E17">
        <w:rPr>
          <w:b/>
          <w:sz w:val="44"/>
          <w:szCs w:val="26"/>
          <w:lang w:val="vi-VN"/>
        </w:rPr>
        <w:t>TỔ: TOÁN – TIN</w:t>
      </w:r>
    </w:p>
    <w:p w:rsidR="00BE4970" w:rsidRPr="00EE5CCB" w:rsidRDefault="00BE4970" w:rsidP="00BE4970">
      <w:pPr>
        <w:jc w:val="center"/>
        <w:rPr>
          <w:rFonts w:asciiTheme="majorHAnsi" w:hAnsiTheme="majorHAnsi" w:cstheme="majorHAnsi"/>
          <w:b/>
          <w:color w:val="A6A6A6"/>
          <w:sz w:val="26"/>
          <w:szCs w:val="26"/>
          <w:lang w:val="vi-VN"/>
        </w:rPr>
      </w:pPr>
    </w:p>
    <w:p w:rsidR="00BE4970" w:rsidRPr="00A545B7" w:rsidRDefault="00BE4970" w:rsidP="00BE4970">
      <w:pPr>
        <w:rPr>
          <w:szCs w:val="28"/>
        </w:rPr>
      </w:pPr>
      <w:r w:rsidRPr="00A545B7">
        <w:rPr>
          <w:szCs w:val="28"/>
        </w:rPr>
        <w:t>*TOÁN 6</w:t>
      </w:r>
    </w:p>
    <w:p w:rsidR="00BE4970" w:rsidRPr="00A545B7" w:rsidRDefault="00BE4970" w:rsidP="00BE4970">
      <w:pPr>
        <w:ind w:firstLine="567"/>
        <w:jc w:val="both"/>
        <w:rPr>
          <w:b/>
          <w:bCs/>
          <w:szCs w:val="28"/>
          <w:lang w:val="vi-VN"/>
        </w:rPr>
      </w:pPr>
      <w:r w:rsidRPr="00A545B7">
        <w:rPr>
          <w:b/>
          <w:bCs/>
          <w:szCs w:val="28"/>
          <w:lang w:val="vi-VN"/>
        </w:rPr>
        <w:t xml:space="preserve">Phân phối chương trình phần </w:t>
      </w:r>
      <w:r w:rsidRPr="00A545B7">
        <w:rPr>
          <w:b/>
          <w:bCs/>
          <w:szCs w:val="28"/>
        </w:rPr>
        <w:t>Đ</w:t>
      </w:r>
      <w:r w:rsidRPr="00A545B7">
        <w:rPr>
          <w:b/>
          <w:bCs/>
          <w:szCs w:val="28"/>
          <w:lang w:val="vi-VN"/>
        </w:rPr>
        <w:t>ại số</w:t>
      </w:r>
      <w:r w:rsidRPr="00A545B7">
        <w:rPr>
          <w:b/>
          <w:bCs/>
          <w:szCs w:val="28"/>
        </w:rPr>
        <w:t>-Trải nghiệm khối lớp</w:t>
      </w:r>
      <w:r w:rsidRPr="00A545B7">
        <w:rPr>
          <w:b/>
          <w:bCs/>
          <w:szCs w:val="28"/>
          <w:lang w:val="vi-VN"/>
        </w:rPr>
        <w:t xml:space="preserve"> </w:t>
      </w:r>
      <w:r w:rsidRPr="00A545B7">
        <w:rPr>
          <w:b/>
          <w:bCs/>
          <w:szCs w:val="28"/>
        </w:rPr>
        <w:t>6</w:t>
      </w:r>
      <w:r w:rsidRPr="00A545B7">
        <w:rPr>
          <w:b/>
          <w:bCs/>
          <w:szCs w:val="28"/>
          <w:lang w:val="vi-VN"/>
        </w:rPr>
        <w:t xml:space="preserve"> cả năm: </w:t>
      </w:r>
      <w:r w:rsidRPr="00A545B7">
        <w:rPr>
          <w:b/>
          <w:bCs/>
          <w:szCs w:val="28"/>
        </w:rPr>
        <w:t>96</w:t>
      </w:r>
      <w:r w:rsidRPr="00A545B7">
        <w:rPr>
          <w:b/>
          <w:bCs/>
          <w:szCs w:val="28"/>
          <w:lang w:val="vi-VN"/>
        </w:rPr>
        <w:t xml:space="preserve"> tiết</w:t>
      </w:r>
    </w:p>
    <w:tbl>
      <w:tblPr>
        <w:tblW w:w="14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
        <w:gridCol w:w="1196"/>
        <w:gridCol w:w="2570"/>
        <w:gridCol w:w="842"/>
        <w:gridCol w:w="8447"/>
      </w:tblGrid>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TUẦN</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Tiết</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lang w:val="vi-VN"/>
              </w:rPr>
              <w:t>Bài học</w:t>
            </w:r>
          </w:p>
          <w:p w:rsidR="00BE4970" w:rsidRPr="00A545B7" w:rsidRDefault="00BE4970" w:rsidP="0069778D">
            <w:pPr>
              <w:spacing w:before="0" w:after="0"/>
              <w:jc w:val="center"/>
              <w:rPr>
                <w:szCs w:val="28"/>
                <w:lang w:val="vi-VN"/>
              </w:rPr>
            </w:pPr>
            <w:r w:rsidRPr="00A545B7">
              <w:rPr>
                <w:szCs w:val="28"/>
                <w:lang w:val="vi-VN"/>
              </w:rPr>
              <w:t>(1)</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Số tiết</w:t>
            </w:r>
          </w:p>
          <w:p w:rsidR="00BE4970" w:rsidRPr="00A545B7" w:rsidRDefault="00BE4970" w:rsidP="0069778D">
            <w:pPr>
              <w:spacing w:before="0" w:after="0"/>
              <w:jc w:val="center"/>
              <w:rPr>
                <w:szCs w:val="28"/>
                <w:lang w:val="vi-VN"/>
              </w:rPr>
            </w:pPr>
            <w:r w:rsidRPr="00A545B7">
              <w:rPr>
                <w:szCs w:val="28"/>
                <w:lang w:val="vi-VN"/>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Yêu cầu cần đạt</w:t>
            </w:r>
          </w:p>
          <w:p w:rsidR="00BE4970" w:rsidRPr="00A545B7" w:rsidRDefault="00BE4970" w:rsidP="0069778D">
            <w:pPr>
              <w:spacing w:before="0" w:after="0"/>
              <w:jc w:val="center"/>
              <w:rPr>
                <w:szCs w:val="28"/>
                <w:lang w:val="vi-VN"/>
              </w:rPr>
            </w:pPr>
            <w:r w:rsidRPr="00A545B7">
              <w:rPr>
                <w:szCs w:val="28"/>
                <w:lang w:val="vi-VN"/>
              </w:rPr>
              <w:t>(</w:t>
            </w:r>
            <w:r w:rsidRPr="00A545B7">
              <w:rPr>
                <w:szCs w:val="28"/>
              </w:rPr>
              <w:t>3</w:t>
            </w:r>
            <w:r w:rsidRPr="00A545B7">
              <w:rPr>
                <w:szCs w:val="28"/>
                <w:lang w:val="vi-VN"/>
              </w:rPr>
              <w:t>)</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1</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1</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Tập hợp. Phần tử của tập hợp</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Biết sử dụng thuật ngữ tập hợp. Nhận biết được một phần tử thuộc (không thuộc) một tập hợp. Biết cách cho một tập hợp. Biết sử dụng kí hiệu thuộc (</w:t>
            </w:r>
            <w:r w:rsidRPr="00A545B7">
              <w:rPr>
                <w:position w:val="-4"/>
                <w:szCs w:val="28"/>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9.65pt" o:ole="">
                  <v:imagedata r:id="rId5" o:title=""/>
                </v:shape>
                <o:OLEObject Type="Embed" ProgID="Equation.3" ShapeID="_x0000_i1025" DrawAspect="Content" ObjectID="_1787113182" r:id="rId6"/>
              </w:object>
            </w:r>
            <w:r w:rsidRPr="00A545B7">
              <w:rPr>
                <w:szCs w:val="28"/>
              </w:rPr>
              <w:t>), không thuộc (</w:t>
            </w:r>
            <w:r w:rsidRPr="00A545B7">
              <w:rPr>
                <w:position w:val="-6"/>
                <w:szCs w:val="28"/>
              </w:rPr>
              <w:object w:dxaOrig="200" w:dyaOrig="240">
                <v:shape id="_x0000_i1026" type="#_x0000_t75" style="width:9.65pt;height:11.8pt" o:ole="">
                  <v:imagedata r:id="rId7" o:title=""/>
                </v:shape>
                <o:OLEObject Type="Embed" ProgID="Equation.3" ShapeID="_x0000_i1026" DrawAspect="Content" ObjectID="_1787113183" r:id="rId8"/>
              </w:object>
            </w:r>
            <w:r w:rsidRPr="00A545B7">
              <w:rPr>
                <w:szCs w:val="28"/>
              </w:rPr>
              <w:t>).</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1</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2,3</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vi-VN"/>
              </w:rPr>
            </w:pPr>
            <w:r w:rsidRPr="00A545B7">
              <w:rPr>
                <w:szCs w:val="28"/>
              </w:rPr>
              <w:t>Tập hợp số tự nhiên. Ghi số tự nhiên</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Nhận biết được tập hợp số tự nhiên. Phân biệt được hai tập hợp N và N</w:t>
            </w:r>
            <w:r w:rsidRPr="00A545B7">
              <w:rPr>
                <w:szCs w:val="28"/>
                <w:vertAlign w:val="superscript"/>
              </w:rPr>
              <w:t>*</w:t>
            </w:r>
            <w:r w:rsidRPr="00A545B7">
              <w:rPr>
                <w:szCs w:val="28"/>
              </w:rPr>
              <w:t>. Biểu diễn được số tự nhiên trong hệ thập phân. Biểu diễn được các số tự nhiên từ 1 đến 30 bằng cách sử dụng các chữ số La Mã. Nhận biết được thứ tự trong tập hợp số tự nhiên; so sánh được hai số tự nhiên cho trước.</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rPr>
              <w:t>2</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4,5</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Các phép tính trong tập hợp số tự nhiên.</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Thực hiện được các phép tính cộng, trừ, nhân, chia trong tập hợp số tự nhiên. Vận dụng được các tính chất phép toán để tính toán một cách hợp lý. Vận dụng được các phép toán để giải quyết vấn đề thực tiễn.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rPr>
              <w:t>2</w:t>
            </w:r>
            <w:r w:rsidRPr="00A545B7">
              <w:rPr>
                <w:szCs w:val="28"/>
                <w:lang w:val="vi-VN"/>
              </w:rPr>
              <w:t>-3</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6,7</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Lũy thừa với số mũ tự nhiên.</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Thực hiện được phép tính lũy thừa với số mũ tự nhiên. Thực hiện được phép nhân, phép chia hai lũy thừa cùng cơ số với số mũ tự nhiên. Vận dụng được phép tính lũy thừa để giải quyết vấn đề thực tiễn.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rPr>
              <w:t>3</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8,9</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Thứ tự thực hiện các phép tính</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Nhận biết được thứ tự thực hiện các phép tính. Biết sử dụng máy tính cầm tay để thực hiện phép tính. Giải quyết được một số vấn đề thực tiễn gắn với thực hiện các phép tính.</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rPr>
              <w:t>4</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10,11</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 xml:space="preserve">Chia hết và chia có </w:t>
            </w:r>
            <w:r w:rsidRPr="00A545B7">
              <w:rPr>
                <w:szCs w:val="28"/>
              </w:rPr>
              <w:lastRenderedPageBreak/>
              <w:t>dư. Tính chất chia hết của một tổng.</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lastRenderedPageBreak/>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 xml:space="preserve">Nhận biết được phép chia hết, phép chí có dư trong tập hợp số tự nhiên. </w:t>
            </w:r>
            <w:r w:rsidRPr="00A545B7">
              <w:rPr>
                <w:szCs w:val="28"/>
              </w:rPr>
              <w:lastRenderedPageBreak/>
              <w:t>Vận dụng được tính chất chia hết vào giải quyết vấn đề thực tiễn.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rPr>
              <w:lastRenderedPageBreak/>
              <w:t>4</w:t>
            </w:r>
            <w:r w:rsidRPr="00A545B7">
              <w:rPr>
                <w:szCs w:val="28"/>
                <w:lang w:val="vi-VN"/>
              </w:rPr>
              <w:t>-5</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12,13</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Dấu hiệu chia hết cho 2, cho 5</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Nhận biết được dấu hiệu chia hết cho 2, cho 5 của một số. Vận dụng được dấu hiệu chia hết cho 2, cho 5 trong giải quyết một số vấn đề toán học và trong vấn đề thực tiễn.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rPr>
              <w:t>5</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14,15</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Dấu hiệu chia hết cho 3, cho 9</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Phát biểu được các dấu hiệu chia hết cho 3, cho 9. Vận dụng được dấu hiệu chia hết cho 3, cho 9 trong giải quyết một số vấn đề toán học và trong vấn đề thực tiễn.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6</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16,17</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Ước và bội</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Nhận biết được ước, bội của một số tự nhiên. Biết cách tìm tập hợp các ước, tập hợp các bội của một số tự nhiên cho trước. Vận dụng được kiến thức về bội, ước của một số tự nhiên vào giải quyết một số tình huống đơn giản.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rPr>
              <w:t>6</w:t>
            </w:r>
            <w:r w:rsidRPr="00A545B7">
              <w:rPr>
                <w:szCs w:val="28"/>
                <w:lang w:val="vi-VN"/>
              </w:rPr>
              <w:t>-7</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18,19</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Số nguyên tố. Hợp số. Phân tích các số ra TSNT</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Nhận biết được một số tự nhiên lớn hơn 1 là số nguyên tố hay hợp số. Bước đầu biết vận dụng số nguyên tố vào giải quyết vấn đề thực tiễn. Phân tích được một số ra thừa số nguyên tố trong những trường hợp đơn giản, biết dùng lũy thừa để viết gọn dạng phân tích. Vận dụng được các dấu hiệu chia hết để phân tích một số ra thừa số nguyên tố.</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7</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20</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Hoạt động thực hành và trải nghiệm</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Biết cách lập bảng các số nguyên tố không vượt quá 100. Biết dùng bảng số nguyên tố (nhỏ hơn 1000) để tìm các số nguyên tố.</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p>
          <w:p w:rsidR="00BE4970" w:rsidRPr="00A545B7" w:rsidRDefault="00BE4970" w:rsidP="0069778D">
            <w:pPr>
              <w:spacing w:before="0" w:after="0"/>
              <w:jc w:val="center"/>
              <w:rPr>
                <w:szCs w:val="28"/>
                <w:lang w:val="vi-VN"/>
              </w:rPr>
            </w:pPr>
            <w:r w:rsidRPr="00A545B7">
              <w:rPr>
                <w:szCs w:val="28"/>
                <w:lang w:val="vi-VN"/>
              </w:rPr>
              <w:t>7-8</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21,22,23</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Ước chung. Ước chung lớn nhất.</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3</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Xác định được ước chung, ước chung lớn nhất của hai hoặc ba số. Vận dụng được ƯC, ƯCLN vào giải quyết một số vấn đề thực tiễn.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p>
          <w:p w:rsidR="00BE4970" w:rsidRPr="00A545B7" w:rsidRDefault="00BE4970" w:rsidP="0069778D">
            <w:pPr>
              <w:spacing w:before="0" w:after="0"/>
              <w:jc w:val="center"/>
              <w:rPr>
                <w:szCs w:val="28"/>
                <w:lang w:val="vi-VN"/>
              </w:rPr>
            </w:pPr>
            <w:r w:rsidRPr="00A545B7">
              <w:rPr>
                <w:szCs w:val="28"/>
                <w:lang w:val="vi-VN"/>
              </w:rPr>
              <w:t>8-9</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rPr>
              <w:t>24</w:t>
            </w:r>
            <w:r w:rsidRPr="00A545B7">
              <w:rPr>
                <w:szCs w:val="28"/>
                <w:lang w:val="vi-VN"/>
              </w:rPr>
              <w:t>,25</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vi-VN"/>
              </w:rPr>
            </w:pPr>
            <w:r w:rsidRPr="00A545B7">
              <w:rPr>
                <w:szCs w:val="28"/>
                <w:lang w:val="vi-VN"/>
              </w:rPr>
              <w:t>ÔN TẬP GIỮA KÌ I</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lang w:val="vi-VN"/>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vi-VN"/>
              </w:rPr>
            </w:pPr>
            <w:r w:rsidRPr="00A545B7">
              <w:rPr>
                <w:szCs w:val="28"/>
                <w:lang w:val="vi-VN"/>
              </w:rPr>
              <w:t>Hệ thống hóa các kiến thức đã học.</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center"/>
              <w:rPr>
                <w:color w:val="FF0000"/>
                <w:szCs w:val="28"/>
                <w:lang w:val="vi-VN"/>
              </w:rPr>
            </w:pPr>
            <w:r w:rsidRPr="00A545B7">
              <w:rPr>
                <w:color w:val="FF0000"/>
                <w:szCs w:val="28"/>
                <w:lang w:val="vi-VN"/>
              </w:rPr>
              <w:t>9</w:t>
            </w:r>
          </w:p>
        </w:tc>
        <w:tc>
          <w:tcPr>
            <w:tcW w:w="1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center"/>
              <w:rPr>
                <w:color w:val="FF0000"/>
                <w:szCs w:val="28"/>
                <w:lang w:val="vi-VN"/>
              </w:rPr>
            </w:pPr>
            <w:r w:rsidRPr="00A545B7">
              <w:rPr>
                <w:color w:val="FF0000"/>
                <w:szCs w:val="28"/>
              </w:rPr>
              <w:t>26</w:t>
            </w:r>
            <w:r w:rsidRPr="00A545B7">
              <w:rPr>
                <w:color w:val="FF0000"/>
                <w:szCs w:val="28"/>
                <w:lang w:val="vi-VN"/>
              </w:rPr>
              <w:t>,27</w:t>
            </w:r>
          </w:p>
        </w:tc>
        <w:tc>
          <w:tcPr>
            <w:tcW w:w="25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both"/>
              <w:rPr>
                <w:color w:val="FF0000"/>
                <w:szCs w:val="28"/>
                <w:lang w:val="vi-VN"/>
              </w:rPr>
            </w:pPr>
            <w:r w:rsidRPr="00A545B7">
              <w:rPr>
                <w:color w:val="FF0000"/>
                <w:szCs w:val="28"/>
              </w:rPr>
              <w:t>KIỂM</w:t>
            </w:r>
            <w:r w:rsidRPr="00A545B7">
              <w:rPr>
                <w:color w:val="FF0000"/>
                <w:szCs w:val="28"/>
                <w:lang w:val="vi-VN"/>
              </w:rPr>
              <w:t xml:space="preserve"> TRA GIỮA KÌ I</w:t>
            </w:r>
          </w:p>
        </w:tc>
        <w:tc>
          <w:tcPr>
            <w:tcW w:w="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center"/>
              <w:rPr>
                <w:color w:val="FF0000"/>
                <w:szCs w:val="28"/>
              </w:rPr>
            </w:pPr>
            <w:r w:rsidRPr="00A545B7">
              <w:rPr>
                <w:color w:val="FF0000"/>
                <w:szCs w:val="28"/>
              </w:rPr>
              <w:t>2</w:t>
            </w:r>
          </w:p>
        </w:tc>
        <w:tc>
          <w:tcPr>
            <w:tcW w:w="84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both"/>
              <w:rPr>
                <w:szCs w:val="28"/>
              </w:rPr>
            </w:pPr>
            <w:r w:rsidRPr="00A545B7">
              <w:rPr>
                <w:szCs w:val="28"/>
              </w:rPr>
              <w:t>Tổ chức kiểm tra, trả và sửa bài kiểm tra giữa kì 1.</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10</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tabs>
                <w:tab w:val="left" w:pos="960"/>
              </w:tabs>
              <w:spacing w:before="0" w:after="0"/>
              <w:jc w:val="center"/>
              <w:rPr>
                <w:szCs w:val="28"/>
                <w:lang w:val="vi-VN"/>
              </w:rPr>
            </w:pPr>
            <w:r w:rsidRPr="00A545B7">
              <w:rPr>
                <w:szCs w:val="28"/>
              </w:rPr>
              <w:t>28</w:t>
            </w:r>
            <w:r w:rsidRPr="00A545B7">
              <w:rPr>
                <w:szCs w:val="28"/>
                <w:lang w:val="vi-VN"/>
              </w:rPr>
              <w:t>,29,30</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color w:val="auto"/>
                <w:szCs w:val="28"/>
                <w:lang w:val="vi-VN"/>
              </w:rPr>
              <w:t>Bội chung. Bội chung nhỏ nhất</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rPr>
              <w:t>3</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vi-VN"/>
              </w:rPr>
            </w:pPr>
            <w:r w:rsidRPr="00A545B7">
              <w:rPr>
                <w:szCs w:val="28"/>
                <w:lang w:val="vi-VN"/>
              </w:rPr>
              <w:t>Xác định được bội chung, bội chung nhỏ nhất của hai hoặc ba số. Vận dụng được BC, BCLN để quy đồng mẫu các phân số và giải quyết một số vấn đề thực tiễn.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11</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31</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Hoạt động thực hành và trải nghiệm</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Biết chia hình chữ nhật thành các ô vuông. Biết tìm hiểu diện tích và dân số các quốc gia.</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p>
          <w:p w:rsidR="00BE4970" w:rsidRPr="00A545B7" w:rsidRDefault="00BE4970" w:rsidP="0069778D">
            <w:pPr>
              <w:spacing w:before="0" w:after="0"/>
              <w:jc w:val="center"/>
              <w:rPr>
                <w:szCs w:val="28"/>
                <w:lang w:val="vi-VN"/>
              </w:rPr>
            </w:pPr>
            <w:r w:rsidRPr="00A545B7">
              <w:rPr>
                <w:szCs w:val="28"/>
                <w:lang w:val="vi-VN"/>
              </w:rPr>
              <w:t>11</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32,33</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Bài tập cuối chương I</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 xml:space="preserve">Nắm lại các kiến thức đã học, củng cố và nâng cao kĩ năng làm các phép tính trong tập hợp số tự nhiên. </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rPr>
              <w:lastRenderedPageBreak/>
              <w:t>12</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34,35</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Số nguyên và tập hợp các số nguyên</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Nhận biết được và đọc đúng các số nguyên âm trong các ví dụ thực tiễn, Mô tả được tập hợp các số nguyên, biết cách biểu diễn các số nguyên trên trục số. Nhận biết được và biết cách tìm số đối của một số nguyên. Sử dụng số nguyên để mô tả được một số tình huống thực tiễn.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rPr>
              <w:t>12</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36</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Thứ tự trong tập hợp số nguyên</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So sánh được hai số nguyên. Vận dụng được việc sắp thứ tự các số nguyên trong các môn học hoặc trong một số tình huống thực tiễn.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rPr>
              <w:t>23</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37,38,39</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Phép cộng và phép trừ hai số nguyên</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3</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Thực hiện được phép cộng các số nguyên. Vận dụng được các tính chất của phép cộng các số nguyên để tính nhẩm, tính nhanh một cách hợp lí. Thực hiện được phép trừ hai số nguyên. Vận dụng được qui tắc dấu ngoặc trong thực hiện các phép tính với các số nguyên. Giải quyết được một số vấn đề thực tiễn gắn với việc thực hiện phép tính cộng và trừ các số nguyên.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p>
          <w:p w:rsidR="00BE4970" w:rsidRPr="00A545B7" w:rsidRDefault="00BE4970" w:rsidP="0069778D">
            <w:pPr>
              <w:spacing w:before="0" w:after="0"/>
              <w:jc w:val="center"/>
              <w:rPr>
                <w:szCs w:val="28"/>
                <w:lang w:val="vi-VN"/>
              </w:rPr>
            </w:pPr>
            <w:r w:rsidRPr="00A545B7">
              <w:rPr>
                <w:szCs w:val="28"/>
                <w:lang w:val="vi-VN"/>
              </w:rPr>
              <w:t>14-15</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40,41,42</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Phép nhân và phép chia hết hai số nguyên</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3</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Sử dụng đúng qui tắc về dấu trong thực hiện phép nhân các số nguyên. Vận dụng được các tính chất của phép nhân các số nguyên để tính nhẩm, tính nhanh một cách hợp lí. Giải quyết được một số tình huống thực tiễn gắn với thực hiện phép nhân các số nguyên. Nhận biết được quan hệ chia hết trong tập hợp số nguyên. Biết tìm bội và ước của một số nguyên. Vận dụng được tính chia hết của số nguyên vào các tình huống thực tiễn.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p>
          <w:p w:rsidR="00BE4970" w:rsidRPr="00A545B7" w:rsidRDefault="00BE4970" w:rsidP="0069778D">
            <w:pPr>
              <w:spacing w:before="0" w:after="0"/>
              <w:jc w:val="center"/>
              <w:rPr>
                <w:szCs w:val="28"/>
                <w:lang w:val="vi-VN"/>
              </w:rPr>
            </w:pPr>
            <w:r w:rsidRPr="00A545B7">
              <w:rPr>
                <w:szCs w:val="28"/>
                <w:lang w:val="vi-VN"/>
              </w:rPr>
              <w:t>15</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43</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Hoạt động trải nghiệm</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Thực hành các phép toán cộng, trừ số nguyên trên mô hình thông qua các hoạt động trò chơi.</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p>
          <w:p w:rsidR="00BE4970" w:rsidRPr="00A545B7" w:rsidRDefault="00BE4970" w:rsidP="0069778D">
            <w:pPr>
              <w:spacing w:before="0" w:after="0"/>
              <w:jc w:val="center"/>
              <w:rPr>
                <w:szCs w:val="28"/>
                <w:lang w:val="vi-VN"/>
              </w:rPr>
            </w:pPr>
            <w:r w:rsidRPr="00A545B7">
              <w:rPr>
                <w:szCs w:val="28"/>
                <w:lang w:val="vi-VN"/>
              </w:rPr>
              <w:t>16</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44,45</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Bài tập cuối chương II</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 xml:space="preserve">Nắm lại các kiến thức đã học, củng cố và nâng cao kĩ năng làm các phép tính cộng, trừ, nhân, chia trong tập hợp các số nguyên. </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p>
          <w:p w:rsidR="00BE4970" w:rsidRPr="00A545B7" w:rsidRDefault="00BE4970" w:rsidP="0069778D">
            <w:pPr>
              <w:spacing w:before="0" w:after="0"/>
              <w:jc w:val="center"/>
              <w:rPr>
                <w:szCs w:val="28"/>
                <w:lang w:val="vi-VN"/>
              </w:rPr>
            </w:pPr>
            <w:r w:rsidRPr="00A545B7">
              <w:rPr>
                <w:szCs w:val="28"/>
                <w:lang w:val="vi-VN"/>
              </w:rPr>
              <w:t>17</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46,47</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Ôn tập cuối kì 1</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Hệ thống hóa các kiến thức đã học.</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center"/>
              <w:rPr>
                <w:color w:val="FF0000"/>
                <w:szCs w:val="28"/>
                <w:lang w:val="vi-VN"/>
              </w:rPr>
            </w:pPr>
            <w:r w:rsidRPr="00A545B7">
              <w:rPr>
                <w:color w:val="FF0000"/>
                <w:szCs w:val="28"/>
                <w:lang w:val="vi-VN"/>
              </w:rPr>
              <w:t>18</w:t>
            </w:r>
          </w:p>
        </w:tc>
        <w:tc>
          <w:tcPr>
            <w:tcW w:w="1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center"/>
              <w:rPr>
                <w:color w:val="FF0000"/>
                <w:szCs w:val="28"/>
              </w:rPr>
            </w:pPr>
            <w:r w:rsidRPr="00A545B7">
              <w:rPr>
                <w:color w:val="FF0000"/>
                <w:szCs w:val="28"/>
              </w:rPr>
              <w:t>48,49</w:t>
            </w:r>
          </w:p>
        </w:tc>
        <w:tc>
          <w:tcPr>
            <w:tcW w:w="25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both"/>
              <w:rPr>
                <w:color w:val="FF0000"/>
                <w:szCs w:val="28"/>
                <w:lang w:val="vi-VN"/>
              </w:rPr>
            </w:pPr>
            <w:r w:rsidRPr="00A545B7">
              <w:rPr>
                <w:color w:val="FF0000"/>
                <w:szCs w:val="28"/>
              </w:rPr>
              <w:t>KI</w:t>
            </w:r>
            <w:r w:rsidRPr="00A545B7">
              <w:rPr>
                <w:color w:val="FF0000"/>
                <w:szCs w:val="28"/>
                <w:lang w:val="vi-VN"/>
              </w:rPr>
              <w:t>ỂM TRA CUỐI KÌ I</w:t>
            </w:r>
          </w:p>
        </w:tc>
        <w:tc>
          <w:tcPr>
            <w:tcW w:w="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center"/>
              <w:rPr>
                <w:color w:val="FF0000"/>
                <w:szCs w:val="28"/>
              </w:rPr>
            </w:pPr>
            <w:r w:rsidRPr="00A545B7">
              <w:rPr>
                <w:color w:val="FF0000"/>
                <w:szCs w:val="28"/>
              </w:rPr>
              <w:t>2</w:t>
            </w:r>
          </w:p>
        </w:tc>
        <w:tc>
          <w:tcPr>
            <w:tcW w:w="84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both"/>
              <w:rPr>
                <w:szCs w:val="28"/>
              </w:rPr>
            </w:pPr>
            <w:r w:rsidRPr="00A545B7">
              <w:rPr>
                <w:szCs w:val="28"/>
              </w:rPr>
              <w:t>Tổ chức kiểm tra, trả và sửa bài kiểm tra cuối kì 1.</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19</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50</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Phân số với tử số và mẫu số là số nguyên</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Biết dùng phân số để biểu thị số phần như nhau trong tình huống thực tiễn đơn giản. Biết biểu diễn (viết) số nguyên ở dạng phân số. Nhận biết và giải thích được hai phân số bằng nhau.</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19</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51</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Tính chất cơ bản của phân số</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Biết hai tính chất cơ bản của phân số và vận dụng để tạo lập phân số bằng phân số đã cho. Biết quy đồng mẫu số hai hoặc nhiều phân số. Biết rút gọn phân số.</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lastRenderedPageBreak/>
              <w:t>19-20</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52,53</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So sánh phân số</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Biết so sánh hai phân số. Biết sắp xếp một phân số theo thứ tự từ bé đến lớn hay theo thứ tự từ lớn đến bé.</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20</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54,55,56</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Phép cộng và phép trừ phân số</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3</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Biết tìm số đối của phân số đã cho. Thực hiện được cộng, trừ các phân số. Sử dụng được tính chất phép cộng phân số để tính hợp lí.</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21-22</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57,58,59</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Phép nhân và phép chia phân số</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3</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Thực hiện được nhân, chia hai phân số. Biết dùng tính chất phép nhân phân số để tính hợp lí. Vận dụng được phép nhân và phép chia hai phân số để giải quyết một số tình huống thực tiễn.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22</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60</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Luyện tập chung</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 xml:space="preserve">Nắm lại các kiến thức đã học, củng cố và nâng cao kĩ năng làm các phép tính về phân số. </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22-23</w:t>
            </w:r>
          </w:p>
          <w:p w:rsidR="00BE4970" w:rsidRPr="00A545B7" w:rsidRDefault="00BE4970" w:rsidP="0069778D">
            <w:pPr>
              <w:spacing w:before="0" w:after="0"/>
              <w:jc w:val="center"/>
              <w:rPr>
                <w:szCs w:val="28"/>
                <w:lang w:val="vi-VN"/>
              </w:rPr>
            </w:pP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61,62</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Giá trị phân số của một số</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Tính được giá trị phân số của một số. Tìm được một số khi biết giá trị phân số của nó. Thực hiện được các bước giải một số bài toán thực tiễn liên quan đến giá trị phân số của một số.</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23</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63,64</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 xml:space="preserve">Hỗn số </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Đổi được hỗn số ra phân số và ngược lại. Thực hiện được các bước so sánh và tính toán với hỗn số. Giải quyết được một số vấn đề thực tiễn.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24</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65</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rPr>
            </w:pPr>
            <w:r w:rsidRPr="00A545B7">
              <w:rPr>
                <w:szCs w:val="28"/>
              </w:rPr>
              <w:t>Hoạt động thực hành và trải nghiệm</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Biết cách sử dụng phân số trong thực tiễn đời sống.</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24</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66,67</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rPr>
            </w:pPr>
            <w:r w:rsidRPr="00A545B7">
              <w:rPr>
                <w:szCs w:val="28"/>
              </w:rPr>
              <w:t>Ôn tập cuối chương V</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Hệ thống hóa các kiến thức đã học trong chương V.</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25</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rPr>
              <w:t>68</w:t>
            </w:r>
            <w:r w:rsidRPr="00A545B7">
              <w:rPr>
                <w:szCs w:val="28"/>
                <w:lang w:val="vi-VN"/>
              </w:rPr>
              <w:t>,69</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lang w:val="vi-VN"/>
              </w:rPr>
            </w:pPr>
            <w:r w:rsidRPr="00A545B7">
              <w:rPr>
                <w:szCs w:val="28"/>
                <w:lang w:val="vi-VN"/>
              </w:rPr>
              <w:t>ÔN TẬP GIỮA KÌ II</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vi-VN"/>
              </w:rPr>
            </w:pPr>
            <w:r w:rsidRPr="00A545B7">
              <w:rPr>
                <w:szCs w:val="28"/>
                <w:lang w:val="vi-VN"/>
              </w:rPr>
              <w:t>Hệ thống hóa các kiến thức đã học.</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center"/>
              <w:rPr>
                <w:color w:val="FF0000"/>
                <w:szCs w:val="28"/>
                <w:lang w:val="vi-VN"/>
              </w:rPr>
            </w:pPr>
            <w:r w:rsidRPr="00A545B7">
              <w:rPr>
                <w:color w:val="FF0000"/>
                <w:szCs w:val="28"/>
                <w:lang w:val="vi-VN"/>
              </w:rPr>
              <w:t>26</w:t>
            </w:r>
          </w:p>
        </w:tc>
        <w:tc>
          <w:tcPr>
            <w:tcW w:w="1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center"/>
              <w:rPr>
                <w:color w:val="FF0000"/>
                <w:szCs w:val="28"/>
              </w:rPr>
            </w:pPr>
            <w:r w:rsidRPr="00A545B7">
              <w:rPr>
                <w:color w:val="FF0000"/>
                <w:szCs w:val="28"/>
              </w:rPr>
              <w:t>70,71</w:t>
            </w:r>
          </w:p>
        </w:tc>
        <w:tc>
          <w:tcPr>
            <w:tcW w:w="25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rPr>
                <w:color w:val="FF0000"/>
                <w:szCs w:val="28"/>
                <w:lang w:val="vi-VN"/>
              </w:rPr>
            </w:pPr>
            <w:r w:rsidRPr="00A545B7">
              <w:rPr>
                <w:color w:val="FF0000"/>
                <w:szCs w:val="28"/>
                <w:lang w:val="vi-VN"/>
              </w:rPr>
              <w:t>KIỂM TRA GIỮA KÌ II</w:t>
            </w:r>
          </w:p>
        </w:tc>
        <w:tc>
          <w:tcPr>
            <w:tcW w:w="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jc w:val="center"/>
              <w:rPr>
                <w:color w:val="FF0000"/>
                <w:szCs w:val="28"/>
                <w:lang w:val="vi-VN"/>
              </w:rPr>
            </w:pPr>
            <w:r w:rsidRPr="00A545B7">
              <w:rPr>
                <w:color w:val="FF0000"/>
                <w:szCs w:val="28"/>
                <w:lang w:val="vi-VN"/>
              </w:rPr>
              <w:t>2</w:t>
            </w:r>
          </w:p>
        </w:tc>
        <w:tc>
          <w:tcPr>
            <w:tcW w:w="84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both"/>
              <w:rPr>
                <w:szCs w:val="28"/>
                <w:lang w:val="vi-VN"/>
              </w:rPr>
            </w:pPr>
            <w:r w:rsidRPr="00A545B7">
              <w:rPr>
                <w:szCs w:val="28"/>
                <w:lang w:val="vi-VN"/>
              </w:rPr>
              <w:t>Tổ chức kiểm tra, trả và sửa bài kiểm tra cuối kì 1.</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26</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72</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lang w:val="vi-VN"/>
              </w:rPr>
            </w:pPr>
            <w:r w:rsidRPr="00A545B7">
              <w:rPr>
                <w:szCs w:val="28"/>
                <w:lang w:val="vi-VN"/>
              </w:rPr>
              <w:t>Số thập phân</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lang w:val="vi-VN"/>
              </w:rPr>
              <w:t xml:space="preserve">Nhận biết được số thập phân âm. Tìm được số đối của một số thập phân. </w:t>
            </w:r>
            <w:r w:rsidRPr="00A545B7">
              <w:rPr>
                <w:szCs w:val="28"/>
              </w:rPr>
              <w:t>So sánh được hai số thập phân cho trước.</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26-27</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rPr>
              <w:t>73,74</w:t>
            </w:r>
            <w:r w:rsidRPr="00A545B7">
              <w:rPr>
                <w:szCs w:val="28"/>
                <w:lang w:val="vi-VN"/>
              </w:rPr>
              <w:t>,75</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vi-VN"/>
              </w:rPr>
            </w:pPr>
            <w:r w:rsidRPr="00A545B7">
              <w:rPr>
                <w:szCs w:val="28"/>
                <w:lang w:val="vi-VN"/>
              </w:rPr>
              <w:t>Các phé tính với số thập phân</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3</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vi-VN"/>
              </w:rPr>
            </w:pPr>
            <w:r w:rsidRPr="00A545B7">
              <w:rPr>
                <w:szCs w:val="28"/>
                <w:lang w:val="vi-VN"/>
              </w:rPr>
              <w:t>Thực hiện được các phép tính cộng, trừ, nhân, chia với số thập phân. Vận dụng được các tính chất giao hoán, kết hợp, phân phối của phép nhân đối với phép cộng, quy tắc dấu ngoặc với số thập phân trong tính toán. Biết tính nhẩm, tính nhanh về số thập phân một cách hợp lí.</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27</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rPr>
              <w:t>76</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vi-VN"/>
              </w:rPr>
            </w:pPr>
            <w:r w:rsidRPr="00A545B7">
              <w:rPr>
                <w:szCs w:val="28"/>
                <w:lang w:val="vi-VN"/>
              </w:rPr>
              <w:t xml:space="preserve">Làm tròn số thập </w:t>
            </w:r>
            <w:r w:rsidRPr="00A545B7">
              <w:rPr>
                <w:szCs w:val="28"/>
                <w:lang w:val="vi-VN"/>
              </w:rPr>
              <w:lastRenderedPageBreak/>
              <w:t>phân và ước lượng kết quả</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lastRenderedPageBreak/>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vi-VN"/>
              </w:rPr>
            </w:pPr>
            <w:r w:rsidRPr="00A545B7">
              <w:rPr>
                <w:szCs w:val="28"/>
                <w:lang w:val="vi-VN"/>
              </w:rPr>
              <w:t xml:space="preserve">Biết làm tròn số thập phân. Biết ước lượng kết quả các phép tính. Vận </w:t>
            </w:r>
            <w:r w:rsidRPr="00A545B7">
              <w:rPr>
                <w:szCs w:val="28"/>
                <w:lang w:val="vi-VN"/>
              </w:rPr>
              <w:lastRenderedPageBreak/>
              <w:t>dụng được các quy tắc làm tròn và ước lượng vào các tình huống thực tế đơn giản.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lastRenderedPageBreak/>
              <w:t>28</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77,78</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Tỉ số và tỉ số phần trăm</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Tính được tỉ số của hai đại lượng. Tính được tỉ số phần trăm của hai đại lượng. Vận dụng được tỉ số và tỉ số phần trăm vào các tình huống thực tế quen thuộc.</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28-29</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79,80</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Bài toán về tỉ số phần trăm</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Tính được giá trị phần trăm của một số cho trước. Tính được một số biết giá trị phần trăm của số đó. Giải quyết được một số vấn đề thực tiễn gắn với các phép tính về số thập phân, tỉ số và tỉ số phần trăm.</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29</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81</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Luyện tập chung</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Nắm lại các kiến thức đã học, củng cố và nâng cao kĩ năng làm các phép tính về số thập phân, tỉ số và tỉ số phần trăm.</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29</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82</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Hoạt động thực hành và trải nghiệm</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Vận dụng được kiến thức tỉ số phần trăm vào một “dự án kinh doanh”, trong đời sống thực tế.</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30</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83,84</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Ôn tập cuối chương VI</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Hệ thống hóa các kiến thức đã học trong chương VI.</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30-31</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85,86</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Phép thử nghiệm-Sự kiện</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Liệt kê được các kết quả có thể xảy ra của một phép thử nghiệm. Nhận biết được các sự kiện chắc chắn, không thể và có thể xảy ra.</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31-32</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87,88,89</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Xác xuất thực nghiệm</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3</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Biết cách biểu diễn khả năng xảy ra của một sự kiện bằng xác suất thực nghiệm.</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32</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90</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Hoạt động thực hành và trải nghiệm</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Vận dụng kiến thức về xác suất thực nghiệm để đánh giá các khả năng có thể xảy ra trong một số mô hình xác suất gắn với trò chơi.</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33</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91,92</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Ôn tập cuối chương IX</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Hệ thống hóa các kiến thức đã học trong chương IX.</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34</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93,94</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Ôn tập cuối kì 2</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Hệ thống hóa các kiến thức đã học.</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center"/>
              <w:rPr>
                <w:color w:val="FF0000"/>
                <w:szCs w:val="28"/>
                <w:lang w:val="vi-VN"/>
              </w:rPr>
            </w:pPr>
            <w:r w:rsidRPr="00A545B7">
              <w:rPr>
                <w:color w:val="FF0000"/>
                <w:szCs w:val="28"/>
                <w:lang w:val="vi-VN"/>
              </w:rPr>
              <w:t>35</w:t>
            </w:r>
          </w:p>
        </w:tc>
        <w:tc>
          <w:tcPr>
            <w:tcW w:w="1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center"/>
              <w:rPr>
                <w:color w:val="FF0000"/>
                <w:szCs w:val="28"/>
              </w:rPr>
            </w:pPr>
            <w:r w:rsidRPr="00A545B7">
              <w:rPr>
                <w:color w:val="FF0000"/>
                <w:szCs w:val="28"/>
              </w:rPr>
              <w:t>95,96</w:t>
            </w:r>
          </w:p>
        </w:tc>
        <w:tc>
          <w:tcPr>
            <w:tcW w:w="25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both"/>
              <w:rPr>
                <w:color w:val="FF0000"/>
                <w:szCs w:val="28"/>
                <w:lang w:val="vi-VN"/>
              </w:rPr>
            </w:pPr>
            <w:r w:rsidRPr="00A545B7">
              <w:rPr>
                <w:color w:val="FF0000"/>
                <w:szCs w:val="28"/>
              </w:rPr>
              <w:t>KIỂM</w:t>
            </w:r>
            <w:r w:rsidRPr="00A545B7">
              <w:rPr>
                <w:color w:val="FF0000"/>
                <w:szCs w:val="28"/>
                <w:lang w:val="vi-VN"/>
              </w:rPr>
              <w:t xml:space="preserve"> TRA CUỐI KÌ II</w:t>
            </w:r>
          </w:p>
        </w:tc>
        <w:tc>
          <w:tcPr>
            <w:tcW w:w="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center"/>
              <w:rPr>
                <w:color w:val="FF0000"/>
                <w:szCs w:val="28"/>
              </w:rPr>
            </w:pPr>
            <w:r w:rsidRPr="00A545B7">
              <w:rPr>
                <w:color w:val="FF0000"/>
                <w:szCs w:val="28"/>
              </w:rPr>
              <w:t>2</w:t>
            </w:r>
          </w:p>
        </w:tc>
        <w:tc>
          <w:tcPr>
            <w:tcW w:w="84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both"/>
              <w:rPr>
                <w:szCs w:val="28"/>
              </w:rPr>
            </w:pPr>
            <w:r w:rsidRPr="00A545B7">
              <w:rPr>
                <w:szCs w:val="28"/>
              </w:rPr>
              <w:t>Tổ chức kiểm tra, trả và sửa bài kiểm tra cuối kì 2.</w:t>
            </w:r>
          </w:p>
        </w:tc>
      </w:tr>
      <w:tr w:rsidR="00BE4970" w:rsidRPr="00A545B7" w:rsidTr="0069778D">
        <w:tc>
          <w:tcPr>
            <w:tcW w:w="14049" w:type="dxa"/>
            <w:gridSpan w:val="5"/>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b/>
                <w:bCs/>
                <w:szCs w:val="28"/>
              </w:rPr>
            </w:pPr>
          </w:p>
          <w:p w:rsidR="00BE4970" w:rsidRPr="00A545B7" w:rsidRDefault="00BE4970" w:rsidP="0069778D">
            <w:pPr>
              <w:spacing w:before="0" w:after="0"/>
              <w:jc w:val="center"/>
              <w:rPr>
                <w:b/>
                <w:bCs/>
                <w:szCs w:val="28"/>
                <w:lang w:val="vi-VN"/>
              </w:rPr>
            </w:pPr>
            <w:r w:rsidRPr="00A545B7">
              <w:rPr>
                <w:b/>
                <w:bCs/>
                <w:szCs w:val="28"/>
                <w:lang w:val="vi-VN"/>
              </w:rPr>
              <w:t xml:space="preserve">Phân phối chương trình phần </w:t>
            </w:r>
            <w:r w:rsidRPr="00A545B7">
              <w:rPr>
                <w:b/>
                <w:bCs/>
                <w:szCs w:val="28"/>
              </w:rPr>
              <w:t>Hình học-Trải nghiệm khối lớp</w:t>
            </w:r>
            <w:r w:rsidRPr="00A545B7">
              <w:rPr>
                <w:b/>
                <w:bCs/>
                <w:szCs w:val="28"/>
                <w:lang w:val="vi-VN"/>
              </w:rPr>
              <w:t xml:space="preserve"> </w:t>
            </w:r>
            <w:r w:rsidRPr="00A545B7">
              <w:rPr>
                <w:b/>
                <w:bCs/>
                <w:szCs w:val="28"/>
              </w:rPr>
              <w:t>6</w:t>
            </w:r>
            <w:r w:rsidRPr="00A545B7">
              <w:rPr>
                <w:b/>
                <w:bCs/>
                <w:szCs w:val="28"/>
                <w:lang w:val="vi-VN"/>
              </w:rPr>
              <w:t xml:space="preserve"> cả năm: </w:t>
            </w:r>
            <w:r w:rsidRPr="00A545B7">
              <w:rPr>
                <w:b/>
                <w:bCs/>
                <w:szCs w:val="28"/>
              </w:rPr>
              <w:t>44</w:t>
            </w:r>
            <w:r w:rsidRPr="00A545B7">
              <w:rPr>
                <w:b/>
                <w:bCs/>
                <w:szCs w:val="28"/>
                <w:lang w:val="vi-VN"/>
              </w:rPr>
              <w:t xml:space="preserve"> tiết</w:t>
            </w:r>
          </w:p>
          <w:p w:rsidR="00BE4970" w:rsidRPr="00A545B7" w:rsidRDefault="00BE4970" w:rsidP="0069778D">
            <w:pPr>
              <w:spacing w:before="0" w:after="0"/>
              <w:jc w:val="center"/>
              <w:rPr>
                <w:b/>
                <w:bCs/>
                <w:szCs w:val="28"/>
              </w:rPr>
            </w:pP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rPr>
              <w:t>1</w:t>
            </w:r>
            <w:r w:rsidRPr="00A545B7">
              <w:rPr>
                <w:szCs w:val="28"/>
                <w:lang w:val="vi-VN"/>
              </w:rPr>
              <w:t>-2-3</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1,2,3</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rPr>
            </w:pPr>
            <w:r w:rsidRPr="00A545B7">
              <w:rPr>
                <w:szCs w:val="28"/>
              </w:rPr>
              <w:t>Hình vuông. Hình tam giác đều. Hình lục giác đều</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3</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Nhận dạng được hình vuông, tam giác đều, lục giác đều. Mô tả được một số yếu tố cơ bản của hình vuông, tam giác đều, lục giác đều. Vẽ được hình vuông, tam giác đều bằng dụng cụ học tập. Tạo lập được lục giác đều thông qua việc lắp ghép các tam giác đều.</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rPr>
              <w:lastRenderedPageBreak/>
              <w:t>4</w:t>
            </w:r>
            <w:r w:rsidRPr="00A545B7">
              <w:rPr>
                <w:szCs w:val="28"/>
                <w:lang w:val="vi-VN"/>
              </w:rPr>
              <w:t>-5-6</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4,5, 6</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rPr>
            </w:pPr>
            <w:r w:rsidRPr="00A545B7">
              <w:rPr>
                <w:szCs w:val="28"/>
              </w:rPr>
              <w:t>Hình chữ nhật. Hình thoi. Hình bình hành. Hình thang cân</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3</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Mô tả được một số yếu tố cơ bản (cạnh, góc, đường chéo) của hình chữ nhật, hình thoi, hình bình hành, hình thang cân. Vẽ được hình chữ nhật, hình thoi, hình bình hành bằng các dụng cụ học tập.</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rPr>
              <w:t>7</w:t>
            </w:r>
            <w:r w:rsidRPr="00A545B7">
              <w:rPr>
                <w:szCs w:val="28"/>
                <w:lang w:val="vi-VN"/>
              </w:rPr>
              <w:t>-8</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rPr>
              <w:t>7, 8</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lang w:val="vi-VN"/>
              </w:rPr>
            </w:pPr>
            <w:r w:rsidRPr="00A545B7">
              <w:rPr>
                <w:szCs w:val="28"/>
                <w:lang w:val="vi-VN"/>
              </w:rPr>
              <w:t>Chu vi và diện tích của một số tứ giác đã học</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vi-VN"/>
              </w:rPr>
            </w:pPr>
            <w:r w:rsidRPr="00A545B7">
              <w:rPr>
                <w:szCs w:val="28"/>
                <w:lang w:val="vi-VN"/>
              </w:rPr>
              <w:t>Tính được chu vi và diện tích một số hình trong thực tiễn liên quan đến hình tam giác, hình vuông, hình chữ nhật, hình bình hành, hình thoi, hình thang cân.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jc w:val="center"/>
              <w:rPr>
                <w:color w:val="FF0000"/>
                <w:szCs w:val="28"/>
                <w:lang w:val="vi-VN"/>
              </w:rPr>
            </w:pPr>
            <w:r w:rsidRPr="00A545B7">
              <w:rPr>
                <w:color w:val="FF0000"/>
                <w:szCs w:val="28"/>
              </w:rPr>
              <w:t>9</w:t>
            </w:r>
          </w:p>
        </w:tc>
        <w:tc>
          <w:tcPr>
            <w:tcW w:w="1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jc w:val="center"/>
              <w:rPr>
                <w:color w:val="FF0000"/>
                <w:szCs w:val="28"/>
                <w:lang w:val="vi-VN"/>
              </w:rPr>
            </w:pPr>
            <w:r w:rsidRPr="00A545B7">
              <w:rPr>
                <w:color w:val="FF0000"/>
                <w:szCs w:val="28"/>
              </w:rPr>
              <w:t>9</w:t>
            </w:r>
          </w:p>
        </w:tc>
        <w:tc>
          <w:tcPr>
            <w:tcW w:w="25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jc w:val="both"/>
              <w:rPr>
                <w:color w:val="FF0000"/>
                <w:szCs w:val="28"/>
                <w:lang w:val="vi-VN"/>
              </w:rPr>
            </w:pPr>
            <w:r w:rsidRPr="00A545B7">
              <w:rPr>
                <w:color w:val="FF0000"/>
                <w:szCs w:val="28"/>
              </w:rPr>
              <w:t>ÔN</w:t>
            </w:r>
            <w:r w:rsidRPr="00A545B7">
              <w:rPr>
                <w:color w:val="FF0000"/>
                <w:szCs w:val="28"/>
                <w:lang w:val="vi-VN"/>
              </w:rPr>
              <w:t xml:space="preserve"> TẬP GIỮA KÌ I</w:t>
            </w:r>
          </w:p>
        </w:tc>
        <w:tc>
          <w:tcPr>
            <w:tcW w:w="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jc w:val="center"/>
              <w:rPr>
                <w:color w:val="FF0000"/>
                <w:szCs w:val="28"/>
              </w:rPr>
            </w:pPr>
            <w:r w:rsidRPr="00A545B7">
              <w:rPr>
                <w:color w:val="FF0000"/>
                <w:szCs w:val="28"/>
              </w:rPr>
              <w:t>1</w:t>
            </w:r>
          </w:p>
        </w:tc>
        <w:tc>
          <w:tcPr>
            <w:tcW w:w="84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both"/>
              <w:rPr>
                <w:szCs w:val="28"/>
              </w:rPr>
            </w:pPr>
            <w:r w:rsidRPr="00A545B7">
              <w:rPr>
                <w:szCs w:val="28"/>
              </w:rPr>
              <w:t>Hệ thống hóa các kiến thức đã học.</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10</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10</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rPr>
            </w:pPr>
            <w:r w:rsidRPr="00A545B7">
              <w:rPr>
                <w:szCs w:val="28"/>
                <w:lang w:val="vi-VN"/>
              </w:rPr>
              <w:t>Chu vi và diện tích của một số tứ giác đã học</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lang w:val="vi-VN"/>
              </w:rPr>
              <w:t>Tính được chu vi và diện tích một số hình trong thực tiễn liên quan đến hình tam giác, hình vuông, hình chữ nhật, hình bình hành, hình thoi, hình thang cân.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rPr>
              <w:t>11</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rPr>
              <w:t>11</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rPr>
            </w:pPr>
            <w:r w:rsidRPr="00A545B7">
              <w:rPr>
                <w:szCs w:val="28"/>
              </w:rPr>
              <w:t>Hoạt động thực hành và trải nghiệm</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Biết cách đo kích thước và áp dụng công thức tính được chu vi, diện tích của một số hình vào thực tiễn.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rPr>
              <w:t>12</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12</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rPr>
            </w:pPr>
            <w:r w:rsidRPr="00A545B7">
              <w:rPr>
                <w:szCs w:val="28"/>
              </w:rPr>
              <w:t>Bài tập cuối chương III</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Nắm lại các kiến thức đã học, củng cố và nâng cao kĩ năng tính chu vi, diện tích của một số hình trong thực tiễn.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rPr>
              <w:t>13</w:t>
            </w:r>
            <w:r w:rsidRPr="00A545B7">
              <w:rPr>
                <w:szCs w:val="28"/>
                <w:lang w:val="vi-VN"/>
              </w:rPr>
              <w:t>-14</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13,14</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rPr>
            </w:pPr>
            <w:r w:rsidRPr="00A545B7">
              <w:rPr>
                <w:szCs w:val="28"/>
              </w:rPr>
              <w:t>Thu thập và phân loại dữ liệu</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Thực hiện được công việc thu thập dữ liệu từ các nguồn có sẵn như tranh ảnh, bảng biểu,…Biết cách phân loại dữ liệu theo các tiêu chí đơn giản. Nhận biết được các tiêu chí đơn giản để nhận ra dữ liệu không hợp lí.</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rPr>
              <w:t>14</w:t>
            </w:r>
            <w:r w:rsidRPr="00A545B7">
              <w:rPr>
                <w:szCs w:val="28"/>
                <w:lang w:val="vi-VN"/>
              </w:rPr>
              <w:t>-15</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15,16</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rPr>
            </w:pPr>
            <w:r w:rsidRPr="00A545B7">
              <w:rPr>
                <w:szCs w:val="28"/>
              </w:rPr>
              <w:t>Biểu diễn dữ liệu trên bảng</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b/>
                <w:szCs w:val="28"/>
              </w:rPr>
            </w:pPr>
            <w:r w:rsidRPr="00A545B7">
              <w:rPr>
                <w:szCs w:val="28"/>
              </w:rPr>
              <w:t>Biết cách biểu diễn dữ liệu vào bảng dữ liệu ban đầu. Lập được bản thống kê tương ứng từ bảng dữ liệu ban đầu. Đọc và mô tả dữ liệu ở dạng bảng.</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rPr>
              <w:t>15</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17</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rPr>
            </w:pPr>
            <w:r w:rsidRPr="00A545B7">
              <w:rPr>
                <w:szCs w:val="28"/>
              </w:rPr>
              <w:t>Biểu đồ tranh</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Đọc và mô tả các dữ liệu ở dạng biểu đồ tranh. Biểu diễn được dữ liệu bằng biểu đồ tranh.</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rPr>
              <w:t>16</w:t>
            </w:r>
            <w:r w:rsidRPr="00A545B7">
              <w:rPr>
                <w:szCs w:val="28"/>
                <w:lang w:val="vi-VN"/>
              </w:rPr>
              <w:t>-17</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18,19,20</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rPr>
            </w:pPr>
            <w:r w:rsidRPr="00A545B7">
              <w:rPr>
                <w:szCs w:val="28"/>
              </w:rPr>
              <w:t>Biểu đồ cột-Biểu đồ cột kép</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3</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Hiểu được ý nghĩa và công dụng của biểu đồ cột, biểu đồ cột kép. Đọc được thông tin từ biểu đồ cột, biểu đồ cột kép. Vẽ được biểu đồ cột, biểu đồ cột kép.</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rPr>
              <w:t>17</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21</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rPr>
            </w:pPr>
            <w:r w:rsidRPr="00A545B7">
              <w:rPr>
                <w:szCs w:val="28"/>
              </w:rPr>
              <w:t xml:space="preserve">Hoạt động thực hành </w:t>
            </w:r>
            <w:r w:rsidRPr="00A545B7">
              <w:rPr>
                <w:szCs w:val="28"/>
              </w:rPr>
              <w:lastRenderedPageBreak/>
              <w:t>và trải nghiệm</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lastRenderedPageBreak/>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 xml:space="preserve">Vận dụng kiến thức thống kê vào việc thu thập và biểu diễn thông tin. </w:t>
            </w:r>
            <w:r w:rsidRPr="00A545B7">
              <w:rPr>
                <w:szCs w:val="28"/>
              </w:rPr>
              <w:lastRenderedPageBreak/>
              <w:t>Lập được bảng thống kê và vẽ các biểu đồ loại biểu đồ cột, biểu đồ cột kép biểu diễn dữ liệu thu thập được.</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rPr>
              <w:lastRenderedPageBreak/>
              <w:t>18</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22</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rPr>
            </w:pPr>
            <w:r w:rsidRPr="00A545B7">
              <w:rPr>
                <w:szCs w:val="28"/>
              </w:rPr>
              <w:t>Bài tập cuối chương IV</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Nắm lại các kiến thức đã học, củng cố và nâng cao kĩ năng thu thập và biểu diễn thông tin, kỹ năng vẽ các biểu đồ loại biểu đồ cột, biểu đồ cột kép</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jc w:val="center"/>
              <w:rPr>
                <w:color w:val="FF0000"/>
                <w:szCs w:val="28"/>
                <w:lang w:val="vi-VN"/>
              </w:rPr>
            </w:pPr>
            <w:r w:rsidRPr="00A545B7">
              <w:rPr>
                <w:color w:val="FF0000"/>
                <w:szCs w:val="28"/>
              </w:rPr>
              <w:t>18</w:t>
            </w:r>
          </w:p>
        </w:tc>
        <w:tc>
          <w:tcPr>
            <w:tcW w:w="1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jc w:val="center"/>
              <w:rPr>
                <w:color w:val="FF0000"/>
                <w:szCs w:val="28"/>
              </w:rPr>
            </w:pPr>
            <w:r w:rsidRPr="00A545B7">
              <w:rPr>
                <w:color w:val="FF0000"/>
                <w:szCs w:val="28"/>
              </w:rPr>
              <w:t>23</w:t>
            </w:r>
          </w:p>
        </w:tc>
        <w:tc>
          <w:tcPr>
            <w:tcW w:w="25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jc w:val="both"/>
              <w:rPr>
                <w:color w:val="FF0000"/>
                <w:szCs w:val="28"/>
                <w:lang w:val="vi-VN"/>
              </w:rPr>
            </w:pPr>
            <w:r w:rsidRPr="00A545B7">
              <w:rPr>
                <w:color w:val="FF0000"/>
                <w:szCs w:val="28"/>
              </w:rPr>
              <w:t>ÔN</w:t>
            </w:r>
            <w:r w:rsidRPr="00A545B7">
              <w:rPr>
                <w:color w:val="FF0000"/>
                <w:szCs w:val="28"/>
                <w:lang w:val="vi-VN"/>
              </w:rPr>
              <w:t xml:space="preserve"> TẬP CUỐI</w:t>
            </w:r>
            <w:r w:rsidRPr="00A545B7">
              <w:rPr>
                <w:color w:val="FF0000"/>
                <w:szCs w:val="28"/>
              </w:rPr>
              <w:t xml:space="preserve"> K</w:t>
            </w:r>
            <w:r w:rsidRPr="00A545B7">
              <w:rPr>
                <w:color w:val="FF0000"/>
                <w:szCs w:val="28"/>
                <w:lang w:val="vi-VN"/>
              </w:rPr>
              <w:t>Ì I</w:t>
            </w:r>
          </w:p>
        </w:tc>
        <w:tc>
          <w:tcPr>
            <w:tcW w:w="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jc w:val="center"/>
              <w:rPr>
                <w:color w:val="FF0000"/>
                <w:szCs w:val="28"/>
              </w:rPr>
            </w:pPr>
            <w:r w:rsidRPr="00A545B7">
              <w:rPr>
                <w:color w:val="FF0000"/>
                <w:szCs w:val="28"/>
              </w:rPr>
              <w:t>1</w:t>
            </w:r>
          </w:p>
        </w:tc>
        <w:tc>
          <w:tcPr>
            <w:tcW w:w="84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both"/>
              <w:rPr>
                <w:szCs w:val="28"/>
              </w:rPr>
            </w:pPr>
            <w:r w:rsidRPr="00A545B7">
              <w:rPr>
                <w:szCs w:val="28"/>
              </w:rPr>
              <w:t>Hệ thống hóa các kiến thức đã học trong học kì 1.</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rPr>
              <w:t>19</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24</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rPr>
            </w:pPr>
            <w:r w:rsidRPr="00A545B7">
              <w:rPr>
                <w:szCs w:val="28"/>
              </w:rPr>
              <w:t>Điểm và đường thẳng</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Vẽ và kí hiệu được điểm và đường thẳng. Nêu được có một và chỉ một đường thẳng đi qua hai điểm phân biệt cho trước. Nêu được một điểm thuộc hay không thuộc một đường thẳng. Tìm được một số hình ảnh của điểm và đường thẳng trong thực tế.</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rPr>
              <w:t>20</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25</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rPr>
            </w:pPr>
            <w:r w:rsidRPr="00A545B7">
              <w:rPr>
                <w:szCs w:val="28"/>
              </w:rPr>
              <w:t xml:space="preserve">Ba điểm thẳng hàng. Ba điểm không thẳng hàng </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Kể ra được các bộ ba điểm thẳng hàng, không thẳng hàng trong hình vẽ cho trước. Nêu được vị trí của các điểm trong bộ ba điểm thẳng hàng. Vẽ được các bộ ba điểm thẳng hàng hoặc không thẳng hàng. Tìm được một số hình ảnh của các bộ ba điểm thẳng hàng (không thẳng hàng) trong thực tế.</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rPr>
              <w:t>21</w:t>
            </w:r>
            <w:r w:rsidRPr="00A545B7">
              <w:rPr>
                <w:szCs w:val="28"/>
                <w:lang w:val="vi-VN"/>
              </w:rPr>
              <w:t>-22</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26,27</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rPr>
            </w:pPr>
            <w:r w:rsidRPr="00A545B7">
              <w:rPr>
                <w:szCs w:val="28"/>
              </w:rPr>
              <w:t>Hai đường thẳng cắt nhau, song song. Tia</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Liệt kê được hai trường hợp về quan hệ giữa hai đường thẳng: cắt nhau, song song. Tìm được các đường thẳng cắt nhau, song song với nhau trong một số hình vẽ. Nêu được khái niệm và vẽ được tia. Kể được một số hình ảnh của hai đường thẳng cắt nhau, song song, tia trong thực tiễn.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rPr>
              <w:t>23</w:t>
            </w:r>
            <w:r w:rsidRPr="00A545B7">
              <w:rPr>
                <w:szCs w:val="28"/>
                <w:lang w:val="vi-VN"/>
              </w:rPr>
              <w:t>-24</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28,29</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lang w:val="fr-FR"/>
              </w:rPr>
            </w:pPr>
            <w:r w:rsidRPr="00A545B7">
              <w:rPr>
                <w:szCs w:val="28"/>
                <w:lang w:val="fr-FR"/>
              </w:rPr>
              <w:t>Đoạn thẳng. Độ dài đoạn thẳng</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fr-FR"/>
              </w:rPr>
            </w:pPr>
            <w:r w:rsidRPr="00A545B7">
              <w:rPr>
                <w:szCs w:val="28"/>
                <w:lang w:val="fr-FR"/>
              </w:rPr>
              <w:t>Đo được độ dài một đoạn thẳng cho trước. So sánh được độ dài hai đoạn thẳng. Đo được kích thước của một số đồ vật trong thực tiễn.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lang w:val="fr-FR"/>
              </w:rPr>
              <w:t>25</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lang w:val="fr-FR"/>
              </w:rPr>
              <w:t>30</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lang w:val="vi-VN"/>
              </w:rPr>
            </w:pPr>
            <w:r w:rsidRPr="00A545B7">
              <w:rPr>
                <w:szCs w:val="28"/>
                <w:lang w:val="vi-VN"/>
              </w:rPr>
              <w:t>Trung điểm của đoạn thẳng</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lang w:val="fr-FR"/>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fr-FR"/>
              </w:rPr>
            </w:pPr>
            <w:r w:rsidRPr="00A545B7">
              <w:rPr>
                <w:szCs w:val="28"/>
                <w:lang w:val="vi-VN"/>
              </w:rPr>
              <w:t xml:space="preserve">Nêu được thế nào là trung điểm của đoạn thẳng. </w:t>
            </w:r>
            <w:r w:rsidRPr="00A545B7">
              <w:rPr>
                <w:szCs w:val="28"/>
                <w:lang w:val="fr-FR"/>
              </w:rPr>
              <w:t>Nêu được các cách vẽ trung điểm của một đoạn thẳng. Kể được một số ứng dụng thực tiễn của trung điểm của đoạn thẳng.</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jc w:val="center"/>
              <w:rPr>
                <w:color w:val="FF0000"/>
                <w:szCs w:val="28"/>
                <w:lang w:val="vi-VN"/>
              </w:rPr>
            </w:pPr>
            <w:r w:rsidRPr="00A545B7">
              <w:rPr>
                <w:color w:val="FF0000"/>
                <w:szCs w:val="28"/>
                <w:lang w:val="fr-FR"/>
              </w:rPr>
              <w:t>26</w:t>
            </w:r>
          </w:p>
        </w:tc>
        <w:tc>
          <w:tcPr>
            <w:tcW w:w="1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jc w:val="center"/>
              <w:rPr>
                <w:color w:val="FF0000"/>
                <w:szCs w:val="28"/>
                <w:lang w:val="vi-VN"/>
              </w:rPr>
            </w:pPr>
            <w:r w:rsidRPr="00A545B7">
              <w:rPr>
                <w:color w:val="FF0000"/>
                <w:szCs w:val="28"/>
                <w:lang w:val="fr-FR"/>
              </w:rPr>
              <w:t>31</w:t>
            </w:r>
          </w:p>
        </w:tc>
        <w:tc>
          <w:tcPr>
            <w:tcW w:w="25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jc w:val="both"/>
              <w:rPr>
                <w:color w:val="FF0000"/>
                <w:szCs w:val="28"/>
                <w:lang w:val="vi-VN"/>
              </w:rPr>
            </w:pPr>
            <w:r w:rsidRPr="00A545B7">
              <w:rPr>
                <w:color w:val="FF0000"/>
                <w:szCs w:val="28"/>
                <w:lang w:val="vi-VN"/>
              </w:rPr>
              <w:t>ÔN TẬP GIỮA KÌ II</w:t>
            </w:r>
          </w:p>
        </w:tc>
        <w:tc>
          <w:tcPr>
            <w:tcW w:w="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jc w:val="center"/>
              <w:rPr>
                <w:color w:val="FF0000"/>
                <w:szCs w:val="28"/>
                <w:lang w:val="fr-FR"/>
              </w:rPr>
            </w:pPr>
            <w:r w:rsidRPr="00A545B7">
              <w:rPr>
                <w:color w:val="FF0000"/>
                <w:szCs w:val="28"/>
                <w:lang w:val="fr-FR"/>
              </w:rPr>
              <w:t>1</w:t>
            </w:r>
          </w:p>
        </w:tc>
        <w:tc>
          <w:tcPr>
            <w:tcW w:w="84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both"/>
              <w:rPr>
                <w:szCs w:val="28"/>
                <w:lang w:val="fr-FR"/>
              </w:rPr>
            </w:pPr>
            <w:r w:rsidRPr="00A545B7">
              <w:rPr>
                <w:szCs w:val="28"/>
                <w:lang w:val="fr-FR"/>
              </w:rPr>
              <w:t>Ôn tập các kiến thức trọng tâm đã học.</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27</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32</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lang w:val="vi-VN"/>
              </w:rPr>
            </w:pPr>
            <w:r w:rsidRPr="00A545B7">
              <w:rPr>
                <w:szCs w:val="28"/>
                <w:lang w:val="vi-VN"/>
              </w:rPr>
              <w:t>Trung điểm của đoạn thẳng</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vi-VN"/>
              </w:rPr>
            </w:pPr>
            <w:r w:rsidRPr="00A545B7">
              <w:rPr>
                <w:szCs w:val="28"/>
                <w:lang w:val="vi-VN"/>
              </w:rPr>
              <w:t>Nêu được thế nào là trung điểm của đoạn thẳng. Nêu được các cách vẽ trung điểm của một đoạn thẳng. Kể được một số ứng dụng thực tiễn của trung điểm của đoạn thẳng.</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lang w:val="fr-FR"/>
              </w:rPr>
              <w:lastRenderedPageBreak/>
              <w:t>28</w:t>
            </w:r>
            <w:r w:rsidRPr="00A545B7">
              <w:rPr>
                <w:szCs w:val="28"/>
                <w:lang w:val="vi-VN"/>
              </w:rPr>
              <w:t>-29</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33,34</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lang w:val="fr-FR"/>
              </w:rPr>
            </w:pPr>
            <w:r w:rsidRPr="00A545B7">
              <w:rPr>
                <w:szCs w:val="28"/>
                <w:lang w:val="fr-FR"/>
              </w:rPr>
              <w:t>Góc</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fr-FR"/>
              </w:rPr>
            </w:pPr>
            <w:r w:rsidRPr="00A545B7">
              <w:rPr>
                <w:szCs w:val="28"/>
                <w:lang w:val="fr-FR"/>
              </w:rPr>
              <w:t>Thấy được góc xuất hiện ở nhiều nơi trong cuộc sống. Mô tả được góc, cạnh, đỉnh của góc và góc bẹt. Tạo lập được góc, vẽ được các góc. Xác định được điểm trong của góc.</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lang w:val="fr-FR"/>
              </w:rPr>
              <w:t>30</w:t>
            </w:r>
            <w:r w:rsidRPr="00A545B7">
              <w:rPr>
                <w:szCs w:val="28"/>
                <w:lang w:val="vi-VN"/>
              </w:rPr>
              <w:t>-31</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35,36</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lang w:val="fr-FR"/>
              </w:rPr>
            </w:pPr>
            <w:r w:rsidRPr="00A545B7">
              <w:rPr>
                <w:szCs w:val="28"/>
                <w:lang w:val="fr-FR"/>
              </w:rPr>
              <w:t>Số đo góc. Các góc đặc biệt</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2</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fr-FR"/>
              </w:rPr>
            </w:pPr>
            <w:r w:rsidRPr="00A545B7">
              <w:rPr>
                <w:szCs w:val="28"/>
                <w:lang w:val="fr-FR"/>
              </w:rPr>
              <w:t>Sử dụng được thước đo góc để đo góc. Nêu được một góc là góc vuông, góc nhọn, góc tù khi nào. Kể được một số tình huống về số đo góc trong đời sống.</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lang w:val="fr-FR"/>
              </w:rPr>
              <w:t>32</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37</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rPr>
            </w:pPr>
            <w:r w:rsidRPr="00A545B7">
              <w:rPr>
                <w:szCs w:val="28"/>
              </w:rPr>
              <w:t>Hoạt động thực hành và trải nghiệm</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rPr>
            </w:pPr>
            <w:r w:rsidRPr="00A545B7">
              <w:rPr>
                <w:szCs w:val="28"/>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rPr>
            </w:pPr>
            <w:r w:rsidRPr="00A545B7">
              <w:rPr>
                <w:szCs w:val="28"/>
              </w:rPr>
              <w:t>Biết dùng dụng cụ đo góc và thực hành đo góc trên mặt đất. Biết sử dụng phần mềm Geogebra Classic 5 để vẽ các hình hình học cơ bản.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lang w:val="fr-FR"/>
              </w:rPr>
              <w:t>32</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38</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lang w:val="fr-FR"/>
              </w:rPr>
            </w:pPr>
            <w:r w:rsidRPr="00A545B7">
              <w:rPr>
                <w:szCs w:val="28"/>
                <w:lang w:val="fr-FR"/>
              </w:rPr>
              <w:t>Bài tập cuối chương VIII</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fr-FR"/>
              </w:rPr>
            </w:pPr>
            <w:r w:rsidRPr="00A545B7">
              <w:rPr>
                <w:szCs w:val="28"/>
                <w:lang w:val="fr-FR"/>
              </w:rPr>
              <w:t>Hệ thống hóa các kiến thức trọng tâm đã học trong chương VIII.</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lang w:val="fr-FR"/>
              </w:rPr>
              <w:t>33</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39</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lang w:val="fr-FR"/>
              </w:rPr>
            </w:pPr>
            <w:r w:rsidRPr="00A545B7">
              <w:rPr>
                <w:szCs w:val="28"/>
                <w:lang w:val="fr-FR"/>
              </w:rPr>
              <w:t>Hình có trục đối xứng</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fr-FR"/>
              </w:rPr>
            </w:pPr>
            <w:r w:rsidRPr="00A545B7">
              <w:rPr>
                <w:szCs w:val="28"/>
                <w:lang w:val="fr-FR"/>
              </w:rPr>
              <w:t>Nhận biết được hình phẳng có trục đối xứng. Chỉ ra được trục đối xứng của một hình. Nêu được một số hình trong đời sống có trục đối xứng.</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lang w:val="fr-FR"/>
              </w:rPr>
              <w:t>33</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40</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lang w:val="fr-FR"/>
              </w:rPr>
            </w:pPr>
            <w:r w:rsidRPr="00A545B7">
              <w:rPr>
                <w:szCs w:val="28"/>
                <w:lang w:val="fr-FR"/>
              </w:rPr>
              <w:t>Hình có tâm đối xứng</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fr-FR"/>
              </w:rPr>
            </w:pPr>
            <w:r w:rsidRPr="00A545B7">
              <w:rPr>
                <w:szCs w:val="28"/>
                <w:lang w:val="fr-FR"/>
              </w:rPr>
              <w:t>Nhận biết được hình phẳng có tâm đối xứng. Xác định được tâm đối xứng (nếu có) của một số hình phẳng. Nêu được một số hình trong đời sống có tâm đối xứng.</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lang w:val="fr-FR"/>
              </w:rPr>
              <w:t>34</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41</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lang w:val="fr-FR"/>
              </w:rPr>
            </w:pPr>
            <w:r w:rsidRPr="00A545B7">
              <w:rPr>
                <w:szCs w:val="28"/>
                <w:lang w:val="fr-FR"/>
              </w:rPr>
              <w:t>Vai trò của tính đối xứng trong thế giới tự nhiên</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fr-FR"/>
              </w:rPr>
            </w:pPr>
            <w:r w:rsidRPr="00A545B7">
              <w:rPr>
                <w:szCs w:val="28"/>
                <w:lang w:val="fr-FR"/>
              </w:rPr>
              <w:t>Nhận dạng được những hình dạng đối xứng trong thế giới tự nhiên. Hiểu được con người đã học tập tính đối xứng từ thế giới tự nhiên và áp dụng vào đời sống.</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lang w:val="fr-FR"/>
              </w:rPr>
              <w:t>34</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42</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lang w:val="fr-FR"/>
              </w:rPr>
            </w:pPr>
            <w:r w:rsidRPr="00A545B7">
              <w:rPr>
                <w:szCs w:val="28"/>
                <w:lang w:val="fr-FR"/>
              </w:rPr>
              <w:t>Hoạt động thực hành</w:t>
            </w:r>
            <w:r w:rsidRPr="00A545B7">
              <w:rPr>
                <w:szCs w:val="28"/>
                <w:lang w:val="vi-VN"/>
              </w:rPr>
              <w:t xml:space="preserve"> </w:t>
            </w:r>
            <w:r w:rsidRPr="00A545B7">
              <w:rPr>
                <w:szCs w:val="28"/>
                <w:lang w:val="fr-FR"/>
              </w:rPr>
              <w:t>và trải nghiệm</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fr-FR"/>
              </w:rPr>
            </w:pPr>
            <w:r w:rsidRPr="00A545B7">
              <w:rPr>
                <w:szCs w:val="28"/>
                <w:lang w:val="fr-FR"/>
              </w:rPr>
              <w:t>Biết cắt giấy để tạo hình đối xứng. Biết thực hành trên máy tính với phần mềm Geogebra Classic 5 (nếu nhà trường có điều kiện)</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vi-VN"/>
              </w:rPr>
            </w:pPr>
            <w:r w:rsidRPr="00A545B7">
              <w:rPr>
                <w:szCs w:val="28"/>
                <w:lang w:val="fr-FR"/>
              </w:rPr>
              <w:t>35</w:t>
            </w:r>
          </w:p>
        </w:tc>
        <w:tc>
          <w:tcPr>
            <w:tcW w:w="1196"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43</w:t>
            </w:r>
          </w:p>
        </w:tc>
        <w:tc>
          <w:tcPr>
            <w:tcW w:w="2570"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both"/>
              <w:rPr>
                <w:szCs w:val="28"/>
                <w:lang w:val="fr-FR"/>
              </w:rPr>
            </w:pPr>
            <w:r w:rsidRPr="00A545B7">
              <w:rPr>
                <w:szCs w:val="28"/>
                <w:lang w:val="fr-FR"/>
              </w:rPr>
              <w:t>Ôn tập cuối chương VII</w:t>
            </w:r>
          </w:p>
        </w:tc>
        <w:tc>
          <w:tcPr>
            <w:tcW w:w="842"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jc w:val="center"/>
              <w:rPr>
                <w:szCs w:val="28"/>
                <w:lang w:val="fr-FR"/>
              </w:rPr>
            </w:pPr>
            <w:r w:rsidRPr="00A545B7">
              <w:rPr>
                <w:szCs w:val="28"/>
                <w:lang w:val="fr-FR"/>
              </w:rPr>
              <w:t>1</w:t>
            </w:r>
          </w:p>
        </w:tc>
        <w:tc>
          <w:tcPr>
            <w:tcW w:w="844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both"/>
              <w:rPr>
                <w:szCs w:val="28"/>
                <w:lang w:val="fr-FR"/>
              </w:rPr>
            </w:pPr>
            <w:r w:rsidRPr="00A545B7">
              <w:rPr>
                <w:szCs w:val="28"/>
                <w:lang w:val="fr-FR"/>
              </w:rPr>
              <w:t>Hệ thống hóa các kiến thức trọng tâm đã học trong chương VII.</w:t>
            </w:r>
          </w:p>
        </w:tc>
      </w:tr>
      <w:tr w:rsidR="00BE4970" w:rsidRPr="00A545B7" w:rsidTr="0069778D">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jc w:val="center"/>
              <w:rPr>
                <w:color w:val="FF0000"/>
                <w:szCs w:val="28"/>
                <w:lang w:val="vi-VN"/>
              </w:rPr>
            </w:pPr>
            <w:r w:rsidRPr="00A545B7">
              <w:rPr>
                <w:color w:val="FF0000"/>
                <w:szCs w:val="28"/>
                <w:lang w:val="fr-FR"/>
              </w:rPr>
              <w:t>35</w:t>
            </w:r>
          </w:p>
        </w:tc>
        <w:tc>
          <w:tcPr>
            <w:tcW w:w="1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jc w:val="center"/>
              <w:rPr>
                <w:color w:val="FF0000"/>
                <w:szCs w:val="28"/>
                <w:lang w:val="fr-FR"/>
              </w:rPr>
            </w:pPr>
            <w:r w:rsidRPr="00A545B7">
              <w:rPr>
                <w:color w:val="FF0000"/>
                <w:szCs w:val="28"/>
                <w:lang w:val="fr-FR"/>
              </w:rPr>
              <w:t>44</w:t>
            </w:r>
          </w:p>
        </w:tc>
        <w:tc>
          <w:tcPr>
            <w:tcW w:w="25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rPr>
                <w:color w:val="FF0000"/>
                <w:szCs w:val="28"/>
                <w:lang w:val="vi-VN"/>
              </w:rPr>
            </w:pPr>
            <w:r w:rsidRPr="00A545B7">
              <w:rPr>
                <w:color w:val="FF0000"/>
                <w:szCs w:val="28"/>
                <w:lang w:val="fr-FR"/>
              </w:rPr>
              <w:t>ÔN</w:t>
            </w:r>
            <w:r w:rsidRPr="00A545B7">
              <w:rPr>
                <w:color w:val="FF0000"/>
                <w:szCs w:val="28"/>
                <w:lang w:val="vi-VN"/>
              </w:rPr>
              <w:t xml:space="preserve"> TẬP CUỐI NĂM</w:t>
            </w:r>
          </w:p>
        </w:tc>
        <w:tc>
          <w:tcPr>
            <w:tcW w:w="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jc w:val="center"/>
              <w:rPr>
                <w:color w:val="FF0000"/>
                <w:szCs w:val="28"/>
                <w:lang w:val="fr-FR"/>
              </w:rPr>
            </w:pPr>
            <w:r w:rsidRPr="00A545B7">
              <w:rPr>
                <w:color w:val="FF0000"/>
                <w:szCs w:val="28"/>
                <w:lang w:val="fr-FR"/>
              </w:rPr>
              <w:t>1</w:t>
            </w:r>
          </w:p>
        </w:tc>
        <w:tc>
          <w:tcPr>
            <w:tcW w:w="84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970" w:rsidRPr="00A545B7" w:rsidRDefault="00BE4970" w:rsidP="0069778D">
            <w:pPr>
              <w:spacing w:before="0" w:after="0"/>
              <w:jc w:val="both"/>
              <w:rPr>
                <w:szCs w:val="28"/>
                <w:lang w:val="fr-FR"/>
              </w:rPr>
            </w:pPr>
            <w:r w:rsidRPr="00A545B7">
              <w:rPr>
                <w:szCs w:val="28"/>
                <w:lang w:val="fr-FR"/>
              </w:rPr>
              <w:t>Hệ thống hóa lại tất cả các kiến thức trọng tâm đã học.</w:t>
            </w:r>
          </w:p>
        </w:tc>
      </w:tr>
    </w:tbl>
    <w:p w:rsidR="00BE4970" w:rsidRPr="00A545B7" w:rsidRDefault="00BE4970" w:rsidP="00BE4970">
      <w:pPr>
        <w:ind w:left="567"/>
        <w:jc w:val="both"/>
        <w:rPr>
          <w:b/>
          <w:bCs/>
          <w:szCs w:val="28"/>
          <w:lang w:val="vi-VN"/>
        </w:rPr>
      </w:pPr>
      <w:r w:rsidRPr="00A545B7">
        <w:rPr>
          <w:b/>
          <w:bCs/>
          <w:szCs w:val="28"/>
          <w:lang w:val="fr-FR"/>
        </w:rPr>
        <w:t>2</w:t>
      </w:r>
      <w:r w:rsidRPr="00A545B7">
        <w:rPr>
          <w:b/>
          <w:bCs/>
          <w:szCs w:val="28"/>
          <w:lang w:val="vi-VN"/>
        </w:rPr>
        <w:t>. Kiểm tra, đánh giá định kỳ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1417"/>
        <w:gridCol w:w="1418"/>
        <w:gridCol w:w="5529"/>
        <w:gridCol w:w="2693"/>
      </w:tblGrid>
      <w:tr w:rsidR="00BE4970" w:rsidRPr="00A545B7" w:rsidTr="0069778D">
        <w:tc>
          <w:tcPr>
            <w:tcW w:w="2835"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t>Bài kiểm tra, đánh giá</w:t>
            </w:r>
          </w:p>
          <w:p w:rsidR="00BE4970" w:rsidRPr="00A545B7" w:rsidRDefault="00BE4970" w:rsidP="0069778D">
            <w:pPr>
              <w:spacing w:before="0" w:after="0"/>
              <w:jc w:val="center"/>
              <w:rPr>
                <w:szCs w:val="28"/>
                <w:lang w:val="vi-VN"/>
              </w:rPr>
            </w:pPr>
          </w:p>
        </w:tc>
        <w:tc>
          <w:tcPr>
            <w:tcW w:w="1417"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lastRenderedPageBreak/>
              <w:t>Thời gian</w:t>
            </w:r>
          </w:p>
          <w:p w:rsidR="00BE4970" w:rsidRPr="00A545B7" w:rsidRDefault="00BE4970" w:rsidP="0069778D">
            <w:pPr>
              <w:spacing w:before="0" w:after="0"/>
              <w:jc w:val="center"/>
              <w:rPr>
                <w:szCs w:val="28"/>
                <w:lang w:val="vi-VN"/>
              </w:rPr>
            </w:pPr>
            <w:r w:rsidRPr="00A545B7">
              <w:rPr>
                <w:szCs w:val="28"/>
                <w:lang w:val="vi-VN"/>
              </w:rPr>
              <w:lastRenderedPageBreak/>
              <w:t>(</w:t>
            </w:r>
            <w:r w:rsidRPr="00A545B7">
              <w:rPr>
                <w:szCs w:val="28"/>
              </w:rPr>
              <w:t>1</w:t>
            </w:r>
            <w:r w:rsidRPr="00A545B7">
              <w:rPr>
                <w:szCs w:val="28"/>
                <w:lang w:val="vi-VN"/>
              </w:rPr>
              <w:t>)</w:t>
            </w:r>
          </w:p>
        </w:tc>
        <w:tc>
          <w:tcPr>
            <w:tcW w:w="1418"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lastRenderedPageBreak/>
              <w:t>Thời điểm</w:t>
            </w:r>
          </w:p>
          <w:p w:rsidR="00BE4970" w:rsidRPr="00A545B7" w:rsidRDefault="00BE4970" w:rsidP="0069778D">
            <w:pPr>
              <w:spacing w:before="0" w:after="0"/>
              <w:jc w:val="center"/>
              <w:rPr>
                <w:szCs w:val="28"/>
                <w:lang w:val="vi-VN"/>
              </w:rPr>
            </w:pPr>
            <w:r w:rsidRPr="00A545B7">
              <w:rPr>
                <w:szCs w:val="28"/>
                <w:lang w:val="vi-VN"/>
              </w:rPr>
              <w:lastRenderedPageBreak/>
              <w:t>(</w:t>
            </w:r>
            <w:r w:rsidRPr="00A545B7">
              <w:rPr>
                <w:szCs w:val="28"/>
              </w:rPr>
              <w:t>2</w:t>
            </w:r>
            <w:r w:rsidRPr="00A545B7">
              <w:rPr>
                <w:szCs w:val="28"/>
                <w:lang w:val="vi-VN"/>
              </w:rPr>
              <w:t>)</w:t>
            </w:r>
          </w:p>
        </w:tc>
        <w:tc>
          <w:tcPr>
            <w:tcW w:w="5529"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rPr>
            </w:pPr>
            <w:r w:rsidRPr="00A545B7">
              <w:rPr>
                <w:szCs w:val="28"/>
              </w:rPr>
              <w:lastRenderedPageBreak/>
              <w:t>Yêu cầu cần đạt</w:t>
            </w:r>
          </w:p>
          <w:p w:rsidR="00BE4970" w:rsidRPr="00A545B7" w:rsidRDefault="00BE4970" w:rsidP="0069778D">
            <w:pPr>
              <w:spacing w:before="0" w:after="0"/>
              <w:jc w:val="center"/>
              <w:rPr>
                <w:szCs w:val="28"/>
                <w:lang w:val="vi-VN"/>
              </w:rPr>
            </w:pPr>
            <w:r w:rsidRPr="00A545B7">
              <w:rPr>
                <w:szCs w:val="28"/>
                <w:lang w:val="vi-VN"/>
              </w:rPr>
              <w:lastRenderedPageBreak/>
              <w:t>(</w:t>
            </w:r>
            <w:r w:rsidRPr="00A545B7">
              <w:rPr>
                <w:szCs w:val="28"/>
              </w:rPr>
              <w:t>3</w:t>
            </w:r>
            <w:r w:rsidRPr="00A545B7">
              <w:rPr>
                <w:szCs w:val="28"/>
                <w:lang w:val="vi-VN"/>
              </w:rPr>
              <w:t>)</w:t>
            </w:r>
          </w:p>
        </w:tc>
        <w:tc>
          <w:tcPr>
            <w:tcW w:w="2693"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jc w:val="center"/>
              <w:rPr>
                <w:szCs w:val="28"/>
                <w:lang w:val="vi-VN"/>
              </w:rPr>
            </w:pPr>
            <w:r w:rsidRPr="00A545B7">
              <w:rPr>
                <w:szCs w:val="28"/>
                <w:lang w:val="vi-VN"/>
              </w:rPr>
              <w:lastRenderedPageBreak/>
              <w:t>Hình thức</w:t>
            </w:r>
          </w:p>
          <w:p w:rsidR="00BE4970" w:rsidRPr="00A545B7" w:rsidRDefault="00BE4970" w:rsidP="0069778D">
            <w:pPr>
              <w:spacing w:before="0" w:after="0"/>
              <w:jc w:val="center"/>
              <w:rPr>
                <w:szCs w:val="28"/>
                <w:lang w:val="vi-VN"/>
              </w:rPr>
            </w:pPr>
            <w:r w:rsidRPr="00A545B7">
              <w:rPr>
                <w:szCs w:val="28"/>
                <w:lang w:val="vi-VN"/>
              </w:rPr>
              <w:lastRenderedPageBreak/>
              <w:t>(</w:t>
            </w:r>
            <w:r w:rsidRPr="00A545B7">
              <w:rPr>
                <w:szCs w:val="28"/>
              </w:rPr>
              <w:t>4</w:t>
            </w:r>
            <w:r w:rsidRPr="00A545B7">
              <w:rPr>
                <w:szCs w:val="28"/>
                <w:lang w:val="vi-VN"/>
              </w:rPr>
              <w:t>)</w:t>
            </w:r>
          </w:p>
        </w:tc>
      </w:tr>
      <w:tr w:rsidR="00BE4970" w:rsidRPr="00A545B7" w:rsidTr="0069778D">
        <w:tc>
          <w:tcPr>
            <w:tcW w:w="2835" w:type="dxa"/>
            <w:tcBorders>
              <w:top w:val="single" w:sz="4" w:space="0" w:color="auto"/>
              <w:left w:val="single" w:sz="4" w:space="0" w:color="auto"/>
              <w:bottom w:val="single" w:sz="4" w:space="0" w:color="auto"/>
              <w:right w:val="single" w:sz="4" w:space="0" w:color="auto"/>
            </w:tcBorders>
            <w:vAlign w:val="center"/>
          </w:tcPr>
          <w:p w:rsidR="00BE4970" w:rsidRPr="00A545B7" w:rsidRDefault="00BE4970" w:rsidP="0069778D">
            <w:pPr>
              <w:spacing w:before="0" w:after="0"/>
              <w:jc w:val="center"/>
              <w:rPr>
                <w:szCs w:val="28"/>
                <w:lang w:val="vi-VN"/>
              </w:rPr>
            </w:pPr>
            <w:r w:rsidRPr="00A545B7">
              <w:rPr>
                <w:szCs w:val="28"/>
                <w:lang w:val="vi-VN"/>
              </w:rPr>
              <w:lastRenderedPageBreak/>
              <w:t>Giữa Học kỳ 1</w:t>
            </w:r>
          </w:p>
        </w:tc>
        <w:tc>
          <w:tcPr>
            <w:tcW w:w="1417" w:type="dxa"/>
            <w:tcBorders>
              <w:top w:val="single" w:sz="4" w:space="0" w:color="auto"/>
              <w:left w:val="single" w:sz="4" w:space="0" w:color="auto"/>
              <w:bottom w:val="single" w:sz="4" w:space="0" w:color="auto"/>
              <w:right w:val="single" w:sz="4" w:space="0" w:color="auto"/>
            </w:tcBorders>
            <w:vAlign w:val="center"/>
          </w:tcPr>
          <w:p w:rsidR="00BE4970" w:rsidRPr="00A545B7" w:rsidRDefault="00BE4970" w:rsidP="0069778D">
            <w:pPr>
              <w:spacing w:before="0" w:after="0"/>
              <w:jc w:val="center"/>
              <w:rPr>
                <w:color w:val="auto"/>
                <w:szCs w:val="28"/>
              </w:rPr>
            </w:pPr>
            <w:r w:rsidRPr="00A545B7">
              <w:rPr>
                <w:szCs w:val="28"/>
              </w:rPr>
              <w:t>90 phút</w:t>
            </w:r>
          </w:p>
        </w:tc>
        <w:tc>
          <w:tcPr>
            <w:tcW w:w="1418" w:type="dxa"/>
            <w:tcBorders>
              <w:top w:val="single" w:sz="4" w:space="0" w:color="auto"/>
              <w:left w:val="single" w:sz="4" w:space="0" w:color="auto"/>
              <w:bottom w:val="single" w:sz="4" w:space="0" w:color="auto"/>
              <w:right w:val="single" w:sz="4" w:space="0" w:color="auto"/>
            </w:tcBorders>
            <w:vAlign w:val="center"/>
          </w:tcPr>
          <w:p w:rsidR="00BE4970" w:rsidRPr="00A545B7" w:rsidRDefault="00BE4970" w:rsidP="0069778D">
            <w:pPr>
              <w:spacing w:before="0" w:after="0"/>
              <w:jc w:val="center"/>
              <w:rPr>
                <w:color w:val="auto"/>
                <w:szCs w:val="28"/>
                <w:lang w:val="vi-VN"/>
              </w:rPr>
            </w:pPr>
            <w:r w:rsidRPr="00A545B7">
              <w:rPr>
                <w:szCs w:val="28"/>
              </w:rPr>
              <w:t>Tuần</w:t>
            </w:r>
            <w:r w:rsidRPr="00A545B7">
              <w:rPr>
                <w:szCs w:val="28"/>
                <w:lang w:val="vi-VN"/>
              </w:rPr>
              <w:t xml:space="preserve"> 9</w:t>
            </w:r>
            <w:r w:rsidRPr="00A545B7">
              <w:rPr>
                <w:szCs w:val="28"/>
              </w:rPr>
              <w:t xml:space="preserve"> </w:t>
            </w:r>
          </w:p>
        </w:tc>
        <w:tc>
          <w:tcPr>
            <w:tcW w:w="5529"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outlineLvl w:val="0"/>
              <w:rPr>
                <w:szCs w:val="28"/>
                <w:lang w:val="pl-PL"/>
              </w:rPr>
            </w:pPr>
            <w:r w:rsidRPr="00A545B7">
              <w:rPr>
                <w:szCs w:val="28"/>
                <w:lang w:val="pl-PL"/>
              </w:rPr>
              <w:t xml:space="preserve">- Thực hiện được các phép tính trong tập hợp số tự nhiên; nhân, chia hai lũy thừa cùng cơ số; các dấu hiệu chia hết cho 2, 5, 3, 9; ước, ƯC và ƯCLN; bội, BC và BCNN. </w:t>
            </w:r>
          </w:p>
          <w:p w:rsidR="00BE4970" w:rsidRPr="00A545B7" w:rsidRDefault="00BE4970" w:rsidP="0069778D">
            <w:pPr>
              <w:outlineLvl w:val="0"/>
              <w:rPr>
                <w:szCs w:val="28"/>
                <w:lang w:val="pl-PL"/>
              </w:rPr>
            </w:pPr>
            <w:r w:rsidRPr="00A545B7">
              <w:rPr>
                <w:szCs w:val="28"/>
                <w:lang w:val="pl-PL"/>
              </w:rPr>
              <w:t>- Nhận biết các hình vuông, tam giác đều, lục giác đều, hình chữ nhật, hình thoi, hình bình hành, hình thang cân; biết tính chu vi và diện tích của một số tứ giác đã học.</w:t>
            </w:r>
          </w:p>
        </w:tc>
        <w:tc>
          <w:tcPr>
            <w:tcW w:w="2693" w:type="dxa"/>
            <w:tcBorders>
              <w:top w:val="single" w:sz="4" w:space="0" w:color="auto"/>
              <w:left w:val="single" w:sz="4" w:space="0" w:color="auto"/>
              <w:bottom w:val="single" w:sz="4" w:space="0" w:color="auto"/>
              <w:right w:val="single" w:sz="4" w:space="0" w:color="auto"/>
            </w:tcBorders>
            <w:vAlign w:val="center"/>
          </w:tcPr>
          <w:p w:rsidR="00BE4970" w:rsidRPr="00A545B7" w:rsidRDefault="00BE4970" w:rsidP="0069778D">
            <w:pPr>
              <w:spacing w:before="0" w:after="0"/>
              <w:rPr>
                <w:color w:val="auto"/>
                <w:szCs w:val="28"/>
                <w:lang w:val="pl-PL"/>
              </w:rPr>
            </w:pPr>
            <w:r w:rsidRPr="00A545B7">
              <w:rPr>
                <w:szCs w:val="28"/>
                <w:lang w:val="pl-PL"/>
              </w:rPr>
              <w:t xml:space="preserve">- Viết trên giấy </w:t>
            </w:r>
          </w:p>
          <w:p w:rsidR="00BE4970" w:rsidRPr="00A545B7" w:rsidRDefault="00BE4970" w:rsidP="0069778D">
            <w:pPr>
              <w:spacing w:before="0" w:after="0"/>
              <w:rPr>
                <w:color w:val="auto"/>
                <w:szCs w:val="28"/>
                <w:lang w:val="pl-PL"/>
              </w:rPr>
            </w:pPr>
            <w:r w:rsidRPr="00A545B7">
              <w:rPr>
                <w:szCs w:val="28"/>
                <w:lang w:val="pl-PL"/>
              </w:rPr>
              <w:t>-Tập trung toàn khối</w:t>
            </w:r>
          </w:p>
        </w:tc>
      </w:tr>
      <w:tr w:rsidR="00BE4970" w:rsidRPr="00A545B7" w:rsidTr="0069778D">
        <w:tc>
          <w:tcPr>
            <w:tcW w:w="2835" w:type="dxa"/>
            <w:tcBorders>
              <w:top w:val="single" w:sz="4" w:space="0" w:color="auto"/>
              <w:left w:val="single" w:sz="4" w:space="0" w:color="auto"/>
              <w:bottom w:val="single" w:sz="4" w:space="0" w:color="auto"/>
              <w:right w:val="single" w:sz="4" w:space="0" w:color="auto"/>
            </w:tcBorders>
            <w:vAlign w:val="center"/>
          </w:tcPr>
          <w:p w:rsidR="00BE4970" w:rsidRPr="00A545B7" w:rsidRDefault="00BE4970" w:rsidP="0069778D">
            <w:pPr>
              <w:spacing w:before="0" w:after="0"/>
              <w:jc w:val="center"/>
              <w:rPr>
                <w:szCs w:val="28"/>
                <w:lang w:val="vi-VN"/>
              </w:rPr>
            </w:pPr>
            <w:r w:rsidRPr="00A545B7">
              <w:rPr>
                <w:szCs w:val="28"/>
                <w:lang w:val="vi-VN"/>
              </w:rPr>
              <w:t>Cuối Học kỳ 1</w:t>
            </w:r>
          </w:p>
        </w:tc>
        <w:tc>
          <w:tcPr>
            <w:tcW w:w="1417" w:type="dxa"/>
            <w:tcBorders>
              <w:top w:val="single" w:sz="4" w:space="0" w:color="auto"/>
              <w:left w:val="single" w:sz="4" w:space="0" w:color="auto"/>
              <w:bottom w:val="single" w:sz="4" w:space="0" w:color="auto"/>
              <w:right w:val="single" w:sz="4" w:space="0" w:color="auto"/>
            </w:tcBorders>
            <w:vAlign w:val="center"/>
          </w:tcPr>
          <w:p w:rsidR="00BE4970" w:rsidRPr="00A545B7" w:rsidRDefault="00BE4970" w:rsidP="0069778D">
            <w:pPr>
              <w:spacing w:before="0" w:after="0"/>
              <w:jc w:val="center"/>
              <w:rPr>
                <w:color w:val="auto"/>
                <w:szCs w:val="28"/>
              </w:rPr>
            </w:pPr>
            <w:r w:rsidRPr="00A545B7">
              <w:rPr>
                <w:szCs w:val="28"/>
              </w:rPr>
              <w:t>90 phút</w:t>
            </w:r>
          </w:p>
        </w:tc>
        <w:tc>
          <w:tcPr>
            <w:tcW w:w="1418" w:type="dxa"/>
            <w:tcBorders>
              <w:top w:val="single" w:sz="4" w:space="0" w:color="auto"/>
              <w:left w:val="single" w:sz="4" w:space="0" w:color="auto"/>
              <w:bottom w:val="single" w:sz="4" w:space="0" w:color="auto"/>
              <w:right w:val="single" w:sz="4" w:space="0" w:color="auto"/>
            </w:tcBorders>
            <w:vAlign w:val="center"/>
          </w:tcPr>
          <w:p w:rsidR="00BE4970" w:rsidRPr="00A545B7" w:rsidRDefault="00BE4970" w:rsidP="0069778D">
            <w:pPr>
              <w:spacing w:before="0" w:after="0"/>
              <w:jc w:val="center"/>
              <w:rPr>
                <w:color w:val="auto"/>
                <w:szCs w:val="28"/>
              </w:rPr>
            </w:pPr>
            <w:r w:rsidRPr="00A545B7">
              <w:rPr>
                <w:szCs w:val="28"/>
              </w:rPr>
              <w:t>Tuần 18</w:t>
            </w:r>
          </w:p>
        </w:tc>
        <w:tc>
          <w:tcPr>
            <w:tcW w:w="5529"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rPr>
                <w:szCs w:val="28"/>
                <w:lang w:val="pl-PL"/>
              </w:rPr>
            </w:pPr>
            <w:r w:rsidRPr="00A545B7">
              <w:rPr>
                <w:szCs w:val="28"/>
                <w:lang w:val="pl-PL"/>
              </w:rPr>
              <w:t>- Thực hiện được các phép tính trong tập hợp số nguyên, nhận biết được số đối của một số nguyên và so sánh các số nguyên.</w:t>
            </w:r>
          </w:p>
          <w:p w:rsidR="00BE4970" w:rsidRPr="00A545B7" w:rsidRDefault="00BE4970" w:rsidP="0069778D">
            <w:pPr>
              <w:spacing w:before="0" w:after="0"/>
              <w:rPr>
                <w:color w:val="auto"/>
                <w:szCs w:val="28"/>
                <w:lang w:val="pl-PL"/>
              </w:rPr>
            </w:pPr>
            <w:r w:rsidRPr="00A545B7">
              <w:rPr>
                <w:szCs w:val="28"/>
                <w:lang w:val="pl-PL"/>
              </w:rPr>
              <w:t>- Biết biểu diễn dữ liệu trên bảng, vẽ được biểu đồ cột, biểu đồ cột kép.</w:t>
            </w:r>
          </w:p>
        </w:tc>
        <w:tc>
          <w:tcPr>
            <w:tcW w:w="2693" w:type="dxa"/>
            <w:tcBorders>
              <w:top w:val="single" w:sz="4" w:space="0" w:color="auto"/>
              <w:left w:val="single" w:sz="4" w:space="0" w:color="auto"/>
              <w:bottom w:val="single" w:sz="4" w:space="0" w:color="auto"/>
              <w:right w:val="single" w:sz="4" w:space="0" w:color="auto"/>
            </w:tcBorders>
            <w:vAlign w:val="center"/>
          </w:tcPr>
          <w:p w:rsidR="00BE4970" w:rsidRPr="00A545B7" w:rsidRDefault="00BE4970" w:rsidP="0069778D">
            <w:pPr>
              <w:spacing w:before="0" w:after="0"/>
              <w:rPr>
                <w:color w:val="auto"/>
                <w:szCs w:val="28"/>
                <w:lang w:val="pl-PL"/>
              </w:rPr>
            </w:pPr>
            <w:r w:rsidRPr="00A545B7">
              <w:rPr>
                <w:szCs w:val="28"/>
                <w:lang w:val="pl-PL"/>
              </w:rPr>
              <w:t xml:space="preserve">- Viết trên giấy </w:t>
            </w:r>
          </w:p>
          <w:p w:rsidR="00BE4970" w:rsidRPr="00A545B7" w:rsidRDefault="00BE4970" w:rsidP="0069778D">
            <w:pPr>
              <w:spacing w:before="0" w:after="0"/>
              <w:rPr>
                <w:color w:val="auto"/>
                <w:szCs w:val="28"/>
                <w:lang w:val="pl-PL"/>
              </w:rPr>
            </w:pPr>
            <w:r w:rsidRPr="00A545B7">
              <w:rPr>
                <w:szCs w:val="28"/>
                <w:lang w:val="pl-PL"/>
              </w:rPr>
              <w:t>-Tập trung toàn khối</w:t>
            </w:r>
          </w:p>
        </w:tc>
      </w:tr>
      <w:tr w:rsidR="00BE4970" w:rsidRPr="00A545B7" w:rsidTr="0069778D">
        <w:tc>
          <w:tcPr>
            <w:tcW w:w="2835" w:type="dxa"/>
            <w:tcBorders>
              <w:top w:val="single" w:sz="4" w:space="0" w:color="auto"/>
              <w:left w:val="single" w:sz="4" w:space="0" w:color="auto"/>
              <w:bottom w:val="single" w:sz="4" w:space="0" w:color="auto"/>
              <w:right w:val="single" w:sz="4" w:space="0" w:color="auto"/>
            </w:tcBorders>
            <w:vAlign w:val="center"/>
          </w:tcPr>
          <w:p w:rsidR="00BE4970" w:rsidRPr="00A545B7" w:rsidRDefault="00BE4970" w:rsidP="0069778D">
            <w:pPr>
              <w:spacing w:before="0" w:after="0"/>
              <w:jc w:val="center"/>
              <w:rPr>
                <w:szCs w:val="28"/>
                <w:lang w:val="vi-VN"/>
              </w:rPr>
            </w:pPr>
            <w:r w:rsidRPr="00A545B7">
              <w:rPr>
                <w:szCs w:val="28"/>
                <w:lang w:val="vi-VN"/>
              </w:rPr>
              <w:t>Giữa Học kỳ 2</w:t>
            </w:r>
          </w:p>
        </w:tc>
        <w:tc>
          <w:tcPr>
            <w:tcW w:w="1417" w:type="dxa"/>
            <w:tcBorders>
              <w:top w:val="single" w:sz="4" w:space="0" w:color="auto"/>
              <w:left w:val="single" w:sz="4" w:space="0" w:color="auto"/>
              <w:bottom w:val="single" w:sz="4" w:space="0" w:color="auto"/>
              <w:right w:val="single" w:sz="4" w:space="0" w:color="auto"/>
            </w:tcBorders>
            <w:vAlign w:val="center"/>
          </w:tcPr>
          <w:p w:rsidR="00BE4970" w:rsidRPr="00A545B7" w:rsidRDefault="00BE4970" w:rsidP="0069778D">
            <w:pPr>
              <w:spacing w:before="0" w:after="0"/>
              <w:jc w:val="center"/>
              <w:rPr>
                <w:color w:val="auto"/>
                <w:szCs w:val="28"/>
              </w:rPr>
            </w:pPr>
            <w:r w:rsidRPr="00A545B7">
              <w:rPr>
                <w:szCs w:val="28"/>
              </w:rPr>
              <w:t>90 phút</w:t>
            </w:r>
          </w:p>
        </w:tc>
        <w:tc>
          <w:tcPr>
            <w:tcW w:w="1418" w:type="dxa"/>
            <w:tcBorders>
              <w:top w:val="single" w:sz="4" w:space="0" w:color="auto"/>
              <w:left w:val="single" w:sz="4" w:space="0" w:color="auto"/>
              <w:bottom w:val="single" w:sz="4" w:space="0" w:color="auto"/>
              <w:right w:val="single" w:sz="4" w:space="0" w:color="auto"/>
            </w:tcBorders>
            <w:vAlign w:val="center"/>
          </w:tcPr>
          <w:p w:rsidR="00BE4970" w:rsidRPr="00A545B7" w:rsidRDefault="00BE4970" w:rsidP="0069778D">
            <w:pPr>
              <w:spacing w:before="0" w:after="0"/>
              <w:jc w:val="center"/>
              <w:rPr>
                <w:color w:val="auto"/>
                <w:szCs w:val="28"/>
                <w:lang w:val="vi-VN"/>
              </w:rPr>
            </w:pPr>
            <w:r w:rsidRPr="00A545B7">
              <w:rPr>
                <w:szCs w:val="28"/>
              </w:rPr>
              <w:t>Tuần 26</w:t>
            </w:r>
          </w:p>
        </w:tc>
        <w:tc>
          <w:tcPr>
            <w:tcW w:w="5529"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rPr>
                <w:szCs w:val="28"/>
                <w:lang w:val="pl-PL"/>
              </w:rPr>
            </w:pPr>
            <w:r w:rsidRPr="00A545B7">
              <w:rPr>
                <w:szCs w:val="28"/>
                <w:lang w:val="pl-PL"/>
              </w:rPr>
              <w:t>- Thực hiện được các phép tính với phân số, hỗn số và số thập phân, tính được giá trị phân số của một số, biết so sánh phân số.</w:t>
            </w:r>
          </w:p>
          <w:p w:rsidR="00BE4970" w:rsidRPr="00A545B7" w:rsidRDefault="00BE4970" w:rsidP="0069778D">
            <w:pPr>
              <w:spacing w:before="0" w:after="0"/>
              <w:rPr>
                <w:color w:val="auto"/>
                <w:szCs w:val="28"/>
                <w:lang w:val="pl-PL"/>
              </w:rPr>
            </w:pPr>
            <w:r w:rsidRPr="00A545B7">
              <w:rPr>
                <w:szCs w:val="28"/>
                <w:lang w:val="pl-PL"/>
              </w:rPr>
              <w:t>- Nêu được thế nào là ba điểm thẳng hàng, ba điểm không thẳng hàng, hai đường thẳng cắt nhau, song song nhau ; vẽ được tia, đường thẳng, đoạn thẳng; nêu được thế nào là trung điểm của đoạn thẳng và cách vẽ trung điểm của một đoạn thẳng.</w:t>
            </w:r>
          </w:p>
        </w:tc>
        <w:tc>
          <w:tcPr>
            <w:tcW w:w="2693" w:type="dxa"/>
            <w:tcBorders>
              <w:top w:val="single" w:sz="4" w:space="0" w:color="auto"/>
              <w:left w:val="single" w:sz="4" w:space="0" w:color="auto"/>
              <w:bottom w:val="single" w:sz="4" w:space="0" w:color="auto"/>
              <w:right w:val="single" w:sz="4" w:space="0" w:color="auto"/>
            </w:tcBorders>
            <w:vAlign w:val="center"/>
          </w:tcPr>
          <w:p w:rsidR="00BE4970" w:rsidRPr="00A545B7" w:rsidRDefault="00BE4970" w:rsidP="0069778D">
            <w:pPr>
              <w:spacing w:before="0" w:after="0"/>
              <w:rPr>
                <w:color w:val="auto"/>
                <w:szCs w:val="28"/>
                <w:lang w:val="pl-PL"/>
              </w:rPr>
            </w:pPr>
            <w:r w:rsidRPr="00A545B7">
              <w:rPr>
                <w:szCs w:val="28"/>
                <w:lang w:val="pl-PL"/>
              </w:rPr>
              <w:t xml:space="preserve">- Viết trên giấy </w:t>
            </w:r>
          </w:p>
          <w:p w:rsidR="00BE4970" w:rsidRPr="00A545B7" w:rsidRDefault="00BE4970" w:rsidP="0069778D">
            <w:pPr>
              <w:spacing w:before="0" w:after="0"/>
              <w:rPr>
                <w:color w:val="auto"/>
                <w:szCs w:val="28"/>
                <w:lang w:val="pl-PL"/>
              </w:rPr>
            </w:pPr>
            <w:r w:rsidRPr="00A545B7">
              <w:rPr>
                <w:szCs w:val="28"/>
                <w:lang w:val="pl-PL"/>
              </w:rPr>
              <w:t>-Tập trung toàn khối</w:t>
            </w:r>
          </w:p>
        </w:tc>
      </w:tr>
      <w:tr w:rsidR="00BE4970" w:rsidRPr="00A545B7" w:rsidTr="0069778D">
        <w:tc>
          <w:tcPr>
            <w:tcW w:w="2835" w:type="dxa"/>
            <w:tcBorders>
              <w:top w:val="single" w:sz="4" w:space="0" w:color="auto"/>
              <w:left w:val="single" w:sz="4" w:space="0" w:color="auto"/>
              <w:bottom w:val="single" w:sz="4" w:space="0" w:color="auto"/>
              <w:right w:val="single" w:sz="4" w:space="0" w:color="auto"/>
            </w:tcBorders>
            <w:vAlign w:val="center"/>
          </w:tcPr>
          <w:p w:rsidR="00BE4970" w:rsidRPr="00A545B7" w:rsidRDefault="00BE4970" w:rsidP="0069778D">
            <w:pPr>
              <w:spacing w:before="0" w:after="0"/>
              <w:jc w:val="center"/>
              <w:rPr>
                <w:szCs w:val="28"/>
                <w:lang w:val="vi-VN"/>
              </w:rPr>
            </w:pPr>
            <w:r w:rsidRPr="00A545B7">
              <w:rPr>
                <w:szCs w:val="28"/>
                <w:lang w:val="vi-VN"/>
              </w:rPr>
              <w:t>Cuối Học kỳ 2</w:t>
            </w:r>
          </w:p>
        </w:tc>
        <w:tc>
          <w:tcPr>
            <w:tcW w:w="1417" w:type="dxa"/>
            <w:tcBorders>
              <w:top w:val="single" w:sz="4" w:space="0" w:color="auto"/>
              <w:left w:val="single" w:sz="4" w:space="0" w:color="auto"/>
              <w:bottom w:val="single" w:sz="4" w:space="0" w:color="auto"/>
              <w:right w:val="single" w:sz="4" w:space="0" w:color="auto"/>
            </w:tcBorders>
            <w:vAlign w:val="center"/>
          </w:tcPr>
          <w:p w:rsidR="00BE4970" w:rsidRPr="00A545B7" w:rsidRDefault="00BE4970" w:rsidP="0069778D">
            <w:pPr>
              <w:spacing w:before="0" w:after="0"/>
              <w:jc w:val="center"/>
              <w:rPr>
                <w:color w:val="auto"/>
                <w:szCs w:val="28"/>
              </w:rPr>
            </w:pPr>
            <w:r w:rsidRPr="00A545B7">
              <w:rPr>
                <w:szCs w:val="28"/>
              </w:rPr>
              <w:t>90 phút</w:t>
            </w:r>
          </w:p>
        </w:tc>
        <w:tc>
          <w:tcPr>
            <w:tcW w:w="1418" w:type="dxa"/>
            <w:tcBorders>
              <w:top w:val="single" w:sz="4" w:space="0" w:color="auto"/>
              <w:left w:val="single" w:sz="4" w:space="0" w:color="auto"/>
              <w:bottom w:val="single" w:sz="4" w:space="0" w:color="auto"/>
              <w:right w:val="single" w:sz="4" w:space="0" w:color="auto"/>
            </w:tcBorders>
            <w:vAlign w:val="center"/>
          </w:tcPr>
          <w:p w:rsidR="00BE4970" w:rsidRPr="00A545B7" w:rsidRDefault="00BE4970" w:rsidP="0069778D">
            <w:pPr>
              <w:spacing w:before="0" w:after="0"/>
              <w:jc w:val="center"/>
              <w:rPr>
                <w:color w:val="auto"/>
                <w:szCs w:val="28"/>
              </w:rPr>
            </w:pPr>
            <w:r w:rsidRPr="00A545B7">
              <w:rPr>
                <w:szCs w:val="28"/>
              </w:rPr>
              <w:t>Tuần 35</w:t>
            </w:r>
          </w:p>
        </w:tc>
        <w:tc>
          <w:tcPr>
            <w:tcW w:w="5529" w:type="dxa"/>
            <w:tcBorders>
              <w:top w:val="single" w:sz="4" w:space="0" w:color="auto"/>
              <w:left w:val="single" w:sz="4" w:space="0" w:color="auto"/>
              <w:bottom w:val="single" w:sz="4" w:space="0" w:color="auto"/>
              <w:right w:val="single" w:sz="4" w:space="0" w:color="auto"/>
            </w:tcBorders>
          </w:tcPr>
          <w:p w:rsidR="00BE4970" w:rsidRPr="00A545B7" w:rsidRDefault="00BE4970" w:rsidP="0069778D">
            <w:pPr>
              <w:spacing w:before="0" w:after="0"/>
              <w:rPr>
                <w:szCs w:val="28"/>
              </w:rPr>
            </w:pPr>
            <w:r w:rsidRPr="00A545B7">
              <w:rPr>
                <w:szCs w:val="28"/>
                <w:lang w:val="pl-PL"/>
              </w:rPr>
              <w:t xml:space="preserve">- Làm được các bài toán về tỉ số, tỉ số phần trăm; </w:t>
            </w:r>
            <w:r w:rsidRPr="00A545B7">
              <w:rPr>
                <w:szCs w:val="28"/>
              </w:rPr>
              <w:t>liệt kê được các kết quả có thể xảy ra của một phép thử nghiệm; biết cách biểu diễn khả</w:t>
            </w:r>
          </w:p>
          <w:p w:rsidR="00BE4970" w:rsidRPr="00A545B7" w:rsidRDefault="00BE4970" w:rsidP="0069778D">
            <w:pPr>
              <w:spacing w:before="0" w:after="0"/>
              <w:rPr>
                <w:szCs w:val="28"/>
                <w:lang w:val="pl-PL"/>
              </w:rPr>
            </w:pPr>
            <w:r w:rsidRPr="00A545B7">
              <w:rPr>
                <w:szCs w:val="28"/>
              </w:rPr>
              <w:t xml:space="preserve"> năng xảy ra của một sự kiện bằng xác suất thực nghiệm.</w:t>
            </w:r>
          </w:p>
          <w:p w:rsidR="00BE4970" w:rsidRPr="00A545B7" w:rsidRDefault="00BE4970" w:rsidP="0069778D">
            <w:pPr>
              <w:spacing w:before="0" w:after="0"/>
              <w:rPr>
                <w:color w:val="auto"/>
                <w:szCs w:val="28"/>
                <w:lang w:val="pl-PL"/>
              </w:rPr>
            </w:pPr>
            <w:r w:rsidRPr="00A545B7">
              <w:rPr>
                <w:szCs w:val="28"/>
                <w:lang w:val="pl-PL"/>
              </w:rPr>
              <w:t>- Nhận biết được các hình có trục đối xứng, tâm đối xứng</w:t>
            </w:r>
          </w:p>
        </w:tc>
        <w:tc>
          <w:tcPr>
            <w:tcW w:w="2693" w:type="dxa"/>
            <w:tcBorders>
              <w:top w:val="single" w:sz="4" w:space="0" w:color="auto"/>
              <w:left w:val="single" w:sz="4" w:space="0" w:color="auto"/>
              <w:bottom w:val="single" w:sz="4" w:space="0" w:color="auto"/>
              <w:right w:val="single" w:sz="4" w:space="0" w:color="auto"/>
            </w:tcBorders>
            <w:vAlign w:val="center"/>
          </w:tcPr>
          <w:p w:rsidR="00BE4970" w:rsidRPr="00A545B7" w:rsidRDefault="00BE4970" w:rsidP="0069778D">
            <w:pPr>
              <w:spacing w:before="0" w:after="0"/>
              <w:rPr>
                <w:color w:val="auto"/>
                <w:szCs w:val="28"/>
                <w:lang w:val="pl-PL"/>
              </w:rPr>
            </w:pPr>
            <w:r w:rsidRPr="00A545B7">
              <w:rPr>
                <w:szCs w:val="28"/>
                <w:lang w:val="pl-PL"/>
              </w:rPr>
              <w:t xml:space="preserve">- Viết trên giấy </w:t>
            </w:r>
          </w:p>
          <w:p w:rsidR="00BE4970" w:rsidRPr="00A545B7" w:rsidRDefault="00BE4970" w:rsidP="0069778D">
            <w:pPr>
              <w:spacing w:before="0" w:after="0"/>
              <w:rPr>
                <w:color w:val="auto"/>
                <w:szCs w:val="28"/>
                <w:lang w:val="pl-PL"/>
              </w:rPr>
            </w:pPr>
            <w:r w:rsidRPr="00A545B7">
              <w:rPr>
                <w:szCs w:val="28"/>
                <w:lang w:val="pl-PL"/>
              </w:rPr>
              <w:t>-Tập trung toàn khối</w:t>
            </w:r>
          </w:p>
        </w:tc>
      </w:tr>
    </w:tbl>
    <w:p w:rsidR="00BE4970" w:rsidRPr="00A545B7" w:rsidRDefault="00BE4970" w:rsidP="00BE4970">
      <w:pPr>
        <w:ind w:left="567"/>
        <w:jc w:val="both"/>
        <w:rPr>
          <w:b/>
          <w:bCs/>
          <w:szCs w:val="28"/>
          <w:lang w:val="vi-VN"/>
        </w:rPr>
      </w:pPr>
      <w:r w:rsidRPr="00A545B7">
        <w:rPr>
          <w:b/>
          <w:bCs/>
          <w:szCs w:val="28"/>
          <w:lang w:val="pl-PL"/>
        </w:rPr>
        <w:t>III</w:t>
      </w:r>
      <w:r w:rsidRPr="00A545B7">
        <w:rPr>
          <w:b/>
          <w:bCs/>
          <w:szCs w:val="28"/>
          <w:lang w:val="vi-VN"/>
        </w:rPr>
        <w:t xml:space="preserve">. Các </w:t>
      </w:r>
      <w:r w:rsidRPr="00A545B7">
        <w:rPr>
          <w:b/>
          <w:bCs/>
          <w:szCs w:val="28"/>
          <w:lang w:val="pl-PL"/>
        </w:rPr>
        <w:t>nội dung</w:t>
      </w:r>
      <w:r w:rsidRPr="00A545B7">
        <w:rPr>
          <w:b/>
          <w:bCs/>
          <w:szCs w:val="28"/>
          <w:lang w:val="vi-VN"/>
        </w:rPr>
        <w:t xml:space="preserve"> khác (nếu có):</w:t>
      </w:r>
    </w:p>
    <w:p w:rsidR="00BE4970" w:rsidRPr="00A545B7" w:rsidRDefault="00BE4970" w:rsidP="00BE4970">
      <w:pPr>
        <w:autoSpaceDE w:val="0"/>
        <w:autoSpaceDN w:val="0"/>
        <w:adjustRightInd w:val="0"/>
        <w:rPr>
          <w:szCs w:val="28"/>
          <w:lang w:val="pl-PL"/>
        </w:rPr>
      </w:pPr>
      <w:r w:rsidRPr="00A545B7">
        <w:rPr>
          <w:szCs w:val="28"/>
          <w:lang w:val="pl-PL"/>
        </w:rPr>
        <w:lastRenderedPageBreak/>
        <w:t xml:space="preserve">          - Phụ đạo học sinh yếu, kém, bồi dưỡng học sinh giỏi.</w:t>
      </w:r>
    </w:p>
    <w:p w:rsidR="00BE4970" w:rsidRPr="00A545B7" w:rsidRDefault="00BE4970" w:rsidP="00BE4970">
      <w:pPr>
        <w:autoSpaceDE w:val="0"/>
        <w:autoSpaceDN w:val="0"/>
        <w:adjustRightInd w:val="0"/>
        <w:rPr>
          <w:szCs w:val="28"/>
          <w:lang w:val="vi-VN"/>
        </w:rPr>
      </w:pPr>
      <w:r w:rsidRPr="00A545B7">
        <w:rPr>
          <w:szCs w:val="28"/>
          <w:lang w:val="pl-PL"/>
        </w:rPr>
        <w:t xml:space="preserve"> </w:t>
      </w:r>
      <w:r w:rsidRPr="00A545B7">
        <w:rPr>
          <w:szCs w:val="28"/>
          <w:lang w:val="pl-PL"/>
        </w:rPr>
        <w:tab/>
      </w:r>
      <w:r w:rsidRPr="00A545B7">
        <w:rPr>
          <w:szCs w:val="28"/>
          <w:lang w:val="en"/>
        </w:rPr>
        <w:t>- Sinh hoạt chuyên môn định kỳ</w:t>
      </w:r>
    </w:p>
    <w:p w:rsidR="00BE4970" w:rsidRPr="00A545B7" w:rsidRDefault="00BE4970" w:rsidP="00BE4970">
      <w:pPr>
        <w:autoSpaceDE w:val="0"/>
        <w:autoSpaceDN w:val="0"/>
        <w:adjustRightInd w:val="0"/>
        <w:rPr>
          <w:szCs w:val="28"/>
        </w:rPr>
      </w:pPr>
      <w:r w:rsidRPr="00A545B7">
        <w:rPr>
          <w:szCs w:val="28"/>
        </w:rPr>
        <w:t xml:space="preserve">                                                                                                                         </w:t>
      </w:r>
      <w:r w:rsidRPr="00A545B7">
        <w:rPr>
          <w:szCs w:val="28"/>
          <w:lang w:val="vi-VN"/>
        </w:rPr>
        <w:t>Hòa Định Tây, ngày</w:t>
      </w:r>
      <w:r w:rsidRPr="00A545B7">
        <w:rPr>
          <w:szCs w:val="28"/>
        </w:rPr>
        <w:t xml:space="preserve"> 25  </w:t>
      </w:r>
      <w:r w:rsidRPr="00A545B7">
        <w:rPr>
          <w:szCs w:val="28"/>
          <w:lang w:val="vi-VN"/>
        </w:rPr>
        <w:t>tháng</w:t>
      </w:r>
      <w:r w:rsidRPr="00A545B7">
        <w:rPr>
          <w:szCs w:val="28"/>
        </w:rPr>
        <w:t xml:space="preserve"> 8 </w:t>
      </w:r>
      <w:r w:rsidRPr="00A545B7">
        <w:rPr>
          <w:szCs w:val="28"/>
          <w:lang w:val="vi-VN"/>
        </w:rPr>
        <w:t>.năm</w:t>
      </w:r>
      <w:r w:rsidRPr="00A545B7">
        <w:rPr>
          <w:szCs w:val="28"/>
        </w:rPr>
        <w:t xml:space="preserve"> 2024</w:t>
      </w:r>
    </w:p>
    <w:tbl>
      <w:tblPr>
        <w:tblW w:w="0" w:type="auto"/>
        <w:tblLook w:val="04A0" w:firstRow="1" w:lastRow="0" w:firstColumn="1" w:lastColumn="0" w:noHBand="0" w:noVBand="1"/>
      </w:tblPr>
      <w:tblGrid>
        <w:gridCol w:w="7036"/>
        <w:gridCol w:w="7035"/>
      </w:tblGrid>
      <w:tr w:rsidR="00BE4970" w:rsidRPr="00A545B7" w:rsidTr="0069778D">
        <w:tc>
          <w:tcPr>
            <w:tcW w:w="7394" w:type="dxa"/>
          </w:tcPr>
          <w:p w:rsidR="00BE4970" w:rsidRPr="00A545B7" w:rsidRDefault="00BE4970" w:rsidP="0069778D">
            <w:pPr>
              <w:autoSpaceDE w:val="0"/>
              <w:autoSpaceDN w:val="0"/>
              <w:adjustRightInd w:val="0"/>
              <w:jc w:val="center"/>
              <w:rPr>
                <w:b/>
                <w:szCs w:val="28"/>
              </w:rPr>
            </w:pPr>
            <w:r w:rsidRPr="00A545B7">
              <w:rPr>
                <w:b/>
                <w:szCs w:val="28"/>
              </w:rPr>
              <w:t>TỔ TRƯỞNG</w:t>
            </w:r>
          </w:p>
          <w:p w:rsidR="00BE4970" w:rsidRPr="00A545B7" w:rsidRDefault="00BE4970" w:rsidP="0069778D">
            <w:pPr>
              <w:autoSpaceDE w:val="0"/>
              <w:autoSpaceDN w:val="0"/>
              <w:adjustRightInd w:val="0"/>
              <w:jc w:val="center"/>
              <w:rPr>
                <w:szCs w:val="28"/>
              </w:rPr>
            </w:pPr>
          </w:p>
          <w:p w:rsidR="00BE4970" w:rsidRPr="00A545B7" w:rsidRDefault="00BE4970" w:rsidP="0069778D">
            <w:pPr>
              <w:autoSpaceDE w:val="0"/>
              <w:autoSpaceDN w:val="0"/>
              <w:adjustRightInd w:val="0"/>
              <w:jc w:val="center"/>
              <w:rPr>
                <w:szCs w:val="28"/>
              </w:rPr>
            </w:pPr>
          </w:p>
          <w:p w:rsidR="00BE4970" w:rsidRPr="00A545B7" w:rsidRDefault="00BE4970" w:rsidP="0069778D">
            <w:pPr>
              <w:autoSpaceDE w:val="0"/>
              <w:autoSpaceDN w:val="0"/>
              <w:adjustRightInd w:val="0"/>
              <w:jc w:val="center"/>
              <w:rPr>
                <w:szCs w:val="28"/>
              </w:rPr>
            </w:pPr>
            <w:r w:rsidRPr="00A545B7">
              <w:rPr>
                <w:b/>
                <w:szCs w:val="28"/>
              </w:rPr>
              <w:t xml:space="preserve">Dương Văn Tản </w:t>
            </w:r>
          </w:p>
        </w:tc>
        <w:tc>
          <w:tcPr>
            <w:tcW w:w="7394" w:type="dxa"/>
          </w:tcPr>
          <w:p w:rsidR="00BE4970" w:rsidRPr="00A545B7" w:rsidRDefault="00BE4970" w:rsidP="0069778D">
            <w:pPr>
              <w:autoSpaceDE w:val="0"/>
              <w:autoSpaceDN w:val="0"/>
              <w:adjustRightInd w:val="0"/>
              <w:jc w:val="center"/>
              <w:rPr>
                <w:b/>
                <w:szCs w:val="28"/>
              </w:rPr>
            </w:pPr>
            <w:r w:rsidRPr="00A545B7">
              <w:rPr>
                <w:b/>
                <w:szCs w:val="28"/>
              </w:rPr>
              <w:t>HIỆU TRƯỞNG</w:t>
            </w:r>
          </w:p>
          <w:p w:rsidR="00BE4970" w:rsidRPr="00A545B7" w:rsidRDefault="00BE4970" w:rsidP="0069778D">
            <w:pPr>
              <w:autoSpaceDE w:val="0"/>
              <w:autoSpaceDN w:val="0"/>
              <w:adjustRightInd w:val="0"/>
              <w:jc w:val="center"/>
              <w:rPr>
                <w:b/>
                <w:szCs w:val="28"/>
              </w:rPr>
            </w:pPr>
          </w:p>
          <w:p w:rsidR="00BE4970" w:rsidRPr="00A545B7" w:rsidRDefault="00BE4970" w:rsidP="0069778D">
            <w:pPr>
              <w:autoSpaceDE w:val="0"/>
              <w:autoSpaceDN w:val="0"/>
              <w:adjustRightInd w:val="0"/>
              <w:jc w:val="center"/>
              <w:rPr>
                <w:b/>
                <w:szCs w:val="28"/>
              </w:rPr>
            </w:pPr>
          </w:p>
          <w:p w:rsidR="00BE4970" w:rsidRPr="00A545B7" w:rsidRDefault="00BE4970" w:rsidP="0069778D">
            <w:pPr>
              <w:autoSpaceDE w:val="0"/>
              <w:autoSpaceDN w:val="0"/>
              <w:adjustRightInd w:val="0"/>
              <w:jc w:val="center"/>
              <w:rPr>
                <w:b/>
                <w:szCs w:val="28"/>
              </w:rPr>
            </w:pPr>
          </w:p>
        </w:tc>
      </w:tr>
    </w:tbl>
    <w:p w:rsidR="000E2007" w:rsidRPr="000E2007" w:rsidRDefault="000E2007" w:rsidP="000E2007">
      <w:pPr>
        <w:shd w:val="clear" w:color="auto" w:fill="FFFFFF" w:themeFill="background1"/>
        <w:rPr>
          <w:sz w:val="22"/>
          <w:szCs w:val="22"/>
          <w:lang w:val="vi-VN"/>
        </w:rPr>
      </w:pPr>
      <w:bookmarkStart w:id="1" w:name="_GoBack"/>
      <w:bookmarkEnd w:id="1"/>
    </w:p>
    <w:p w:rsidR="00B85B3A" w:rsidRPr="000E2007" w:rsidRDefault="00B85B3A">
      <w:pPr>
        <w:rPr>
          <w:sz w:val="22"/>
          <w:szCs w:val="22"/>
        </w:rPr>
      </w:pPr>
    </w:p>
    <w:sectPr w:rsidR="00B85B3A" w:rsidRPr="000E2007" w:rsidSect="000E2007">
      <w:pgSz w:w="15840" w:h="12240" w:orient="landscape"/>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clid Symbol">
    <w:altName w:val="Symbol"/>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07"/>
    <w:rsid w:val="000E2007"/>
    <w:rsid w:val="00B85B3A"/>
    <w:rsid w:val="00BE4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07"/>
    <w:pPr>
      <w:spacing w:before="120" w:after="120" w:line="240" w:lineRule="auto"/>
    </w:pPr>
    <w:rPr>
      <w:rFonts w:ascii="Times New Roman" w:eastAsia="Arial"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007"/>
    <w:pPr>
      <w:spacing w:after="0" w:line="240" w:lineRule="auto"/>
    </w:pPr>
    <w:rPr>
      <w:rFonts w:ascii="Times New Roman" w:hAnsi="Times New Roman" w:cs="Times New Roman"/>
      <w:color w:val="000000"/>
      <w:sz w:val="28"/>
      <w:szCs w:val="18"/>
    </w:rPr>
  </w:style>
  <w:style w:type="character" w:customStyle="1" w:styleId="Tableofcontents">
    <w:name w:val="Table of contents_"/>
    <w:link w:val="Tableofcontents0"/>
    <w:qFormat/>
    <w:locked/>
    <w:rsid w:val="000E2007"/>
    <w:rPr>
      <w:rFonts w:eastAsia="Times New Roman" w:cs="Times New Roman"/>
    </w:rPr>
  </w:style>
  <w:style w:type="paragraph" w:customStyle="1" w:styleId="Tableofcontents0">
    <w:name w:val="Table of contents"/>
    <w:basedOn w:val="Normal"/>
    <w:link w:val="Tableofcontents"/>
    <w:qFormat/>
    <w:rsid w:val="000E2007"/>
    <w:pPr>
      <w:widowControl w:val="0"/>
      <w:spacing w:before="0" w:after="0"/>
      <w:ind w:left="1240"/>
    </w:pPr>
    <w:rPr>
      <w:rFonts w:asciiTheme="minorHAnsi" w:eastAsia="Times New Roman" w:hAnsiTheme="minorHAnsi"/>
      <w:color w:val="auto"/>
      <w:sz w:val="22"/>
      <w:szCs w:val="22"/>
    </w:rPr>
  </w:style>
  <w:style w:type="paragraph" w:styleId="BalloonText">
    <w:name w:val="Balloon Text"/>
    <w:basedOn w:val="Normal"/>
    <w:link w:val="BalloonTextChar"/>
    <w:uiPriority w:val="99"/>
    <w:semiHidden/>
    <w:unhideWhenUsed/>
    <w:rsid w:val="000E200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007"/>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07"/>
    <w:pPr>
      <w:spacing w:before="120" w:after="120" w:line="240" w:lineRule="auto"/>
    </w:pPr>
    <w:rPr>
      <w:rFonts w:ascii="Times New Roman" w:eastAsia="Arial"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007"/>
    <w:pPr>
      <w:spacing w:after="0" w:line="240" w:lineRule="auto"/>
    </w:pPr>
    <w:rPr>
      <w:rFonts w:ascii="Times New Roman" w:hAnsi="Times New Roman" w:cs="Times New Roman"/>
      <w:color w:val="000000"/>
      <w:sz w:val="28"/>
      <w:szCs w:val="18"/>
    </w:rPr>
  </w:style>
  <w:style w:type="character" w:customStyle="1" w:styleId="Tableofcontents">
    <w:name w:val="Table of contents_"/>
    <w:link w:val="Tableofcontents0"/>
    <w:qFormat/>
    <w:locked/>
    <w:rsid w:val="000E2007"/>
    <w:rPr>
      <w:rFonts w:eastAsia="Times New Roman" w:cs="Times New Roman"/>
    </w:rPr>
  </w:style>
  <w:style w:type="paragraph" w:customStyle="1" w:styleId="Tableofcontents0">
    <w:name w:val="Table of contents"/>
    <w:basedOn w:val="Normal"/>
    <w:link w:val="Tableofcontents"/>
    <w:qFormat/>
    <w:rsid w:val="000E2007"/>
    <w:pPr>
      <w:widowControl w:val="0"/>
      <w:spacing w:before="0" w:after="0"/>
      <w:ind w:left="1240"/>
    </w:pPr>
    <w:rPr>
      <w:rFonts w:asciiTheme="minorHAnsi" w:eastAsia="Times New Roman" w:hAnsiTheme="minorHAnsi"/>
      <w:color w:val="auto"/>
      <w:sz w:val="22"/>
      <w:szCs w:val="22"/>
    </w:rPr>
  </w:style>
  <w:style w:type="paragraph" w:styleId="BalloonText">
    <w:name w:val="Balloon Text"/>
    <w:basedOn w:val="Normal"/>
    <w:link w:val="BalloonTextChar"/>
    <w:uiPriority w:val="99"/>
    <w:semiHidden/>
    <w:unhideWhenUsed/>
    <w:rsid w:val="000E200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007"/>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4183</Words>
  <Characters>23848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2024-09-06T00:28:00Z</dcterms:created>
  <dcterms:modified xsi:type="dcterms:W3CDTF">2024-09-06T00:33:00Z</dcterms:modified>
</cp:coreProperties>
</file>