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26" w:rsidRDefault="00DA2726" w:rsidP="00DA2726">
      <w:pPr>
        <w:tabs>
          <w:tab w:val="left" w:pos="4500"/>
          <w:tab w:val="left" w:pos="6840"/>
        </w:tabs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NS :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2/3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/2025</w:t>
      </w:r>
    </w:p>
    <w:p w:rsidR="00DA2726" w:rsidRDefault="00DA2726" w:rsidP="00DA2726">
      <w:pPr>
        <w:tabs>
          <w:tab w:val="left" w:pos="4500"/>
          <w:tab w:val="left" w:pos="6840"/>
        </w:tabs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ND :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/3/2025</w:t>
      </w:r>
    </w:p>
    <w:p w:rsidR="00DA2726" w:rsidRPr="005D5BEB" w:rsidRDefault="00DA2726" w:rsidP="00DA2726">
      <w:pPr>
        <w:tabs>
          <w:tab w:val="left" w:pos="4500"/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5D5BEB">
        <w:rPr>
          <w:rFonts w:ascii="Times New Roman" w:hAnsi="Times New Roman" w:cs="Times New Roman"/>
          <w:b/>
          <w:bCs/>
          <w:sz w:val="28"/>
          <w:szCs w:val="28"/>
          <w:lang w:val="fr-FR"/>
        </w:rPr>
        <w:t>Tiế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68-69</w:t>
      </w:r>
      <w:r w:rsidRPr="005D5BEB">
        <w:rPr>
          <w:rFonts w:ascii="Times New Roman" w:hAnsi="Times New Roman" w:cs="Times New Roman"/>
          <w:b/>
          <w:bCs/>
          <w:sz w:val="28"/>
          <w:szCs w:val="28"/>
          <w:lang w:val="fr-FR"/>
        </w:rPr>
        <w:t>. ÔN TẬP GIỮA KÌ II</w:t>
      </w:r>
    </w:p>
    <w:p w:rsidR="00DA2726" w:rsidRPr="005D5BEB" w:rsidRDefault="00DA2726" w:rsidP="00DA2726">
      <w:pPr>
        <w:pStyle w:val="Heading1"/>
        <w:spacing w:before="0" w:line="240" w:lineRule="auto"/>
        <w:jc w:val="left"/>
        <w:rPr>
          <w:rFonts w:ascii="Times New Roman" w:hAnsi="Times New Roman"/>
          <w:szCs w:val="28"/>
          <w:lang w:val="nl-NL"/>
        </w:rPr>
      </w:pPr>
      <w:r w:rsidRPr="005D5BEB">
        <w:rPr>
          <w:rFonts w:ascii="Times New Roman" w:hAnsi="Times New Roman"/>
          <w:szCs w:val="28"/>
          <w:lang w:val="nl-NL"/>
        </w:rPr>
        <w:t>I. MỤC TIÊU</w:t>
      </w:r>
    </w:p>
    <w:p w:rsidR="00DA2726" w:rsidRPr="005D5BEB" w:rsidRDefault="00DA2726" w:rsidP="00DA2726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Kiến thức:  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>Sau khi học xong bài này HS:</w: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</w:rPr>
      </w:pPr>
      <w:r w:rsidRPr="005D5BEB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5D5BEB">
        <w:rPr>
          <w:rFonts w:ascii="Times New Roman" w:hAnsi="Times New Roman" w:cs="Times New Roman"/>
          <w:sz w:val="28"/>
          <w:szCs w:val="28"/>
          <w:lang w:val="vi-VN"/>
        </w:rPr>
        <w:t xml:space="preserve">Củng cố lại kiến thức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DA2726" w:rsidRPr="005D5BEB" w:rsidRDefault="00DA2726" w:rsidP="00DA2726">
      <w:pPr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nl-NL"/>
        </w:rPr>
        <w:t>2. Năng lực</w:t>
      </w:r>
    </w:p>
    <w:p w:rsidR="00DA2726" w:rsidRPr="005D5BEB" w:rsidRDefault="00DA2726" w:rsidP="00DA2726">
      <w:pPr>
        <w:pStyle w:val="Header"/>
        <w:tabs>
          <w:tab w:val="left" w:pos="7169"/>
        </w:tabs>
        <w:jc w:val="both"/>
        <w:rPr>
          <w:rFonts w:ascii="Times New Roman" w:hAnsi="Times New Roman" w:cs="Times New Roman"/>
          <w:spacing w:val="-6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spacing w:val="-6"/>
          <w:sz w:val="28"/>
          <w:szCs w:val="28"/>
          <w:lang w:val="nl-NL"/>
        </w:rPr>
        <w:t>- Năng lực chung:</w:t>
      </w:r>
      <w:r w:rsidRPr="005D5BEB">
        <w:rPr>
          <w:rFonts w:ascii="Times New Roman" w:hAnsi="Times New Roman" w:cs="Times New Roman"/>
          <w:b/>
          <w:spacing w:val="-6"/>
          <w:sz w:val="28"/>
          <w:szCs w:val="28"/>
          <w:lang w:val="nl-NL"/>
        </w:rPr>
        <w:t xml:space="preserve"> </w:t>
      </w:r>
      <w:r w:rsidRPr="005D5BEB">
        <w:rPr>
          <w:rFonts w:ascii="Times New Roman" w:hAnsi="Times New Roman" w:cs="Times New Roman"/>
          <w:spacing w:val="-6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DA2726" w:rsidRPr="005D5BEB" w:rsidRDefault="00DA2726" w:rsidP="00DA2726">
      <w:pPr>
        <w:pStyle w:val="Header"/>
        <w:tabs>
          <w:tab w:val="left" w:pos="7169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sz w:val="28"/>
          <w:szCs w:val="28"/>
          <w:lang w:val="nl-NL"/>
        </w:rPr>
        <w:t>- Năng lực chuyên biệt</w: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D5BEB">
        <w:rPr>
          <w:rFonts w:ascii="Times New Roman" w:hAnsi="Times New Roman" w:cs="Times New Roman"/>
          <w:sz w:val="28"/>
          <w:szCs w:val="28"/>
          <w:lang w:val="vi-VN"/>
        </w:rPr>
        <w:t>+ Vận dụng kết hợp các kĩ năng để giải quyết các bài toán tổng hợp cuối chương.</w: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nl-NL"/>
        </w:rPr>
        <w:t>3. Phẩm chất</w:t>
      </w:r>
    </w:p>
    <w:p w:rsidR="00DA2726" w:rsidRPr="005D5BEB" w:rsidRDefault="00DA2726" w:rsidP="00DA2726">
      <w:pPr>
        <w:pStyle w:val="Header"/>
        <w:tabs>
          <w:tab w:val="left" w:pos="7169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5BEB">
        <w:rPr>
          <w:rFonts w:ascii="Times New Roman" w:hAnsi="Times New Roman" w:cs="Times New Roman"/>
          <w:sz w:val="28"/>
          <w:szCs w:val="28"/>
        </w:rPr>
        <w:t xml:space="preserve">+ </w:t>
      </w:r>
      <w:r w:rsidRPr="005D5BEB">
        <w:rPr>
          <w:rFonts w:ascii="Times New Roman" w:hAnsi="Times New Roman" w:cs="Times New Roman"/>
          <w:sz w:val="28"/>
          <w:szCs w:val="28"/>
          <w:lang w:val="vi-VN"/>
        </w:rPr>
        <w:t>Rèn luyện thói quen tự học, ý thức hoàn thành nhiệm vụ học tập, bồi dưỡng hứng thú học tập cho HS.</w:t>
      </w:r>
    </w:p>
    <w:p w:rsidR="00DA2726" w:rsidRPr="005D5BEB" w:rsidRDefault="00DA2726" w:rsidP="00DA2726">
      <w:pPr>
        <w:pStyle w:val="Header"/>
        <w:tabs>
          <w:tab w:val="left" w:pos="7169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DA2726" w:rsidRPr="005D5BEB" w:rsidRDefault="00DA2726" w:rsidP="00DA2726">
      <w:pPr>
        <w:widowControl w:val="0"/>
        <w:tabs>
          <w:tab w:val="left" w:pos="478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Giáo viên: </w:t>
      </w:r>
      <w:proofErr w:type="spellStart"/>
      <w:r w:rsidRPr="005D5BEB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5D5B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5D5BEB">
        <w:rPr>
          <w:rFonts w:ascii="Times New Roman" w:hAnsi="Times New Roman" w:cs="Times New Roman"/>
          <w:bCs/>
          <w:sz w:val="28"/>
          <w:szCs w:val="28"/>
        </w:rPr>
        <w:t>, SGK, SGV.</w:t>
      </w:r>
    </w:p>
    <w:p w:rsidR="00DA2726" w:rsidRPr="005D5BEB" w:rsidRDefault="00DA2726" w:rsidP="00DA2726">
      <w:pPr>
        <w:tabs>
          <w:tab w:val="left" w:pos="716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nl-NL"/>
        </w:rPr>
        <w:t>2. Học sinh: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 xml:space="preserve"> vở ghi, sgk, đồ dùng học tập</w:t>
      </w:r>
    </w:p>
    <w:p w:rsidR="00DA2726" w:rsidRPr="005D5BEB" w:rsidRDefault="00DA2726" w:rsidP="00DA2726">
      <w:pPr>
        <w:tabs>
          <w:tab w:val="left" w:pos="716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sv-SE"/>
        </w:rPr>
        <w:t xml:space="preserve">III. TIẾN TRÌNH DẠY HỌC 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Ổn định tổ chức 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Kiểm tra bài cũ: 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>Kết hợp trong giờ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A. HOẠT ĐỘNG MỞ ĐẦU</w:t>
      </w:r>
    </w:p>
    <w:p w:rsidR="00DA2726" w:rsidRPr="005D5BEB" w:rsidRDefault="00DA2726" w:rsidP="00DA2726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a) Mục tiêu</w:t>
      </w:r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26" w:rsidRPr="005D5BEB" w:rsidRDefault="00DA2726" w:rsidP="00DA2726">
      <w:pPr>
        <w:tabs>
          <w:tab w:val="left" w:pos="567"/>
          <w:tab w:val="left" w:pos="1134"/>
        </w:tabs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b) Tổ chức thực hiện</w:t>
      </w:r>
    </w:p>
    <w:p w:rsidR="00DA2726" w:rsidRPr="005D5BEB" w:rsidRDefault="00DA2726" w:rsidP="00DA2726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5D5BEB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- </w:t>
      </w:r>
      <w:r w:rsidRPr="005D5BEB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Chuyển giao nhiệm vụ:</w:t>
      </w:r>
      <w:r w:rsidRPr="005D5BE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</w:rPr>
      </w:pPr>
      <w:r w:rsidRPr="005D5B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5D5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- Thực hiện nhiệm vụ: </w:t>
      </w:r>
      <w:r w:rsidRPr="005D5BEB">
        <w:rPr>
          <w:rFonts w:ascii="Times New Roman" w:hAnsi="Times New Roman" w:cs="Times New Roman"/>
          <w:color w:val="000000"/>
          <w:sz w:val="28"/>
          <w:szCs w:val="28"/>
          <w:lang w:val="nl-NL"/>
        </w:rPr>
        <w:t>HS thực hiện nhiệm vụ trong thời gian 5 phút.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- Báo cáo, thảo luận</w: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</w:rPr>
      </w:pPr>
      <w:r w:rsidRPr="005D5B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5D5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>.</w: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</w:rPr>
      </w:pPr>
      <w:r w:rsidRPr="005D5B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- Kết luận, nhận định: 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>GV đánh giá kết quả của HS, trên cơ sở đó dẫn dắt HS vào bài học mới.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B. HOẠT ĐỘNG HÌNH THÀNH KIẾN THỨC MỚI</w:t>
      </w:r>
    </w:p>
    <w:p w:rsidR="00DA2726" w:rsidRPr="005D5BEB" w:rsidRDefault="00DA2726" w:rsidP="00DA2726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D5BE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C. HOẠT ĐỘNG LUYỆN TẬP</w:t>
      </w:r>
    </w:p>
    <w:p w:rsidR="00DA2726" w:rsidRPr="005D5BEB" w:rsidRDefault="00DA2726" w:rsidP="00DA2726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a) </w:t>
      </w:r>
      <w:proofErr w:type="spellStart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Mục</w:t>
      </w:r>
      <w:proofErr w:type="spellEnd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tiêu</w:t>
      </w:r>
      <w:proofErr w:type="spellEnd"/>
    </w:p>
    <w:p w:rsidR="00DA2726" w:rsidRPr="005D5BEB" w:rsidRDefault="00DA2726" w:rsidP="00DA2726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color w:val="000000"/>
          <w:sz w:val="28"/>
          <w:szCs w:val="28"/>
        </w:rPr>
        <w:t>+ C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>ủng cố lại kiến thức</w:t>
      </w:r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D5BEB">
        <w:rPr>
          <w:rFonts w:ascii="Times New Roman" w:hAnsi="Times New Roman" w:cs="Times New Roman"/>
          <w:sz w:val="28"/>
          <w:szCs w:val="28"/>
          <w:lang w:val="nl-NL"/>
        </w:rPr>
        <w:t xml:space="preserve"> thông qua một số bài tập </w:t>
      </w:r>
    </w:p>
    <w:p w:rsidR="00DA2726" w:rsidRPr="005D5BEB" w:rsidRDefault="00DA2726" w:rsidP="00DA2726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BE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+ 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>Hiểu và vận dụng được các bài toán vào thực tế</w:t>
      </w:r>
    </w:p>
    <w:p w:rsidR="00DA2726" w:rsidRPr="005D5BEB" w:rsidRDefault="00DA2726" w:rsidP="00DA2726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b) </w:t>
      </w:r>
      <w:proofErr w:type="spellStart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Tổ</w:t>
      </w:r>
      <w:proofErr w:type="spellEnd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chức</w:t>
      </w:r>
      <w:proofErr w:type="spellEnd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thực</w:t>
      </w:r>
      <w:proofErr w:type="spellEnd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hiện</w:t>
      </w:r>
      <w:proofErr w:type="spellEnd"/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bCs/>
          <w:sz w:val="28"/>
          <w:szCs w:val="28"/>
          <w:lang w:val="nl-NL"/>
        </w:rPr>
        <w:t>GV chuyển giao nhiệm vụ học tập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sz w:val="28"/>
          <w:szCs w:val="28"/>
          <w:lang w:val="nl-NL"/>
        </w:rPr>
        <w:t>GV đưa ra các dạng bài tập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bCs/>
          <w:sz w:val="28"/>
          <w:szCs w:val="28"/>
          <w:lang w:val="nl-NL"/>
        </w:rPr>
        <w:t>Dạng 1. Thực hiện phép tính</w:t>
      </w:r>
    </w:p>
    <w:p w:rsidR="00DA2726" w:rsidRPr="005D5BEB" w:rsidRDefault="00DA2726" w:rsidP="00DA2726">
      <w:pPr>
        <w:tabs>
          <w:tab w:val="left" w:pos="180"/>
        </w:tabs>
        <w:spacing w:after="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5D5BEB"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Bài 1:</w: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 xml:space="preserve">  Thực hiện các phép tính sau (tính hợp lý nếu có thể):</w:t>
      </w:r>
    </w:p>
    <w:p w:rsidR="00DA2726" w:rsidRPr="005D5BEB" w:rsidRDefault="00DA2726" w:rsidP="00DA2726">
      <w:pPr>
        <w:tabs>
          <w:tab w:val="left" w:pos="180"/>
          <w:tab w:val="left" w:pos="2520"/>
          <w:tab w:val="left" w:pos="4680"/>
          <w:tab w:val="left" w:pos="7200"/>
        </w:tabs>
        <w:spacing w:after="20"/>
        <w:ind w:firstLine="180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</w:pPr>
      <w:r w:rsidRPr="005D5BEB">
        <w:rPr>
          <w:rFonts w:ascii="Times New Roman" w:eastAsia="Arial" w:hAnsi="Times New Roman" w:cs="Times New Roman"/>
          <w:color w:val="000000"/>
          <w:sz w:val="28"/>
          <w:szCs w:val="28"/>
        </w:rPr>
        <w:t>a)(</w:t>
      </w:r>
      <w:r w:rsidRPr="005D5BEB">
        <w:rPr>
          <w:rFonts w:ascii="Times New Roman" w:eastAsia="Arial" w:hAnsi="Times New Roman" w:cs="Times New Roman"/>
          <w:color w:val="FF0000"/>
          <w:sz w:val="28"/>
          <w:szCs w:val="28"/>
        </w:rPr>
        <w:t>NB</w: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 </w:t>
      </w:r>
      <w:r w:rsidRPr="005D5BEB">
        <w:rPr>
          <w:rFonts w:ascii="Times New Roman" w:eastAsia="Arial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D382FF4" wp14:editId="1F9491A3">
            <wp:extent cx="542925" cy="400050"/>
            <wp:effectExtent l="0" t="0" r="9525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ab/>
        <w:t>b)(</w:t>
      </w:r>
      <w:r w:rsidRPr="005D5BEB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TH</w: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)</w:t>
      </w:r>
      <w:r w:rsidRPr="005D5BE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D5BEB">
        <w:rPr>
          <w:rFonts w:ascii="Times New Roman" w:eastAsia="Arial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1A3E692" wp14:editId="27D1260A">
            <wp:extent cx="457200" cy="400050"/>
            <wp:effectExtent l="0" t="0" r="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c)(</w:t>
      </w:r>
      <w:r w:rsidRPr="005D5BEB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TH</w: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)</w:t>
      </w:r>
      <w:r w:rsidRPr="005D5BE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D5BEB">
        <w:rPr>
          <w:rFonts w:ascii="Times New Roman" w:eastAsia="Arial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DAD0D8D" wp14:editId="12ED8B61">
            <wp:extent cx="885825" cy="419100"/>
            <wp:effectExtent l="0" t="0" r="9525" b="0"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ab/>
        <w:t>d)(</w:t>
      </w:r>
      <w:r w:rsidRPr="005D5BEB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VD</w: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)</w:t>
      </w:r>
      <w:r w:rsidRPr="005D5BEB">
        <w:rPr>
          <w:rFonts w:ascii="Times New Roman" w:eastAsia="Calibri" w:hAnsi="Times New Roman" w:cs="Times New Roman"/>
          <w:i/>
          <w:noProof/>
          <w:color w:val="2F5496"/>
          <w:position w:val="-24"/>
          <w:sz w:val="28"/>
          <w:szCs w:val="28"/>
        </w:rPr>
        <w:drawing>
          <wp:inline distT="0" distB="0" distL="0" distR="0" wp14:anchorId="3E08C1B5" wp14:editId="70FC22CE">
            <wp:extent cx="1209675" cy="390525"/>
            <wp:effectExtent l="0" t="0" r="9525" b="9525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26" w:rsidRPr="005D5BEB" w:rsidRDefault="00DA2726" w:rsidP="00DA2726">
      <w:pPr>
        <w:spacing w:after="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</w:pPr>
      <w:r w:rsidRPr="005D5BEB"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Bài 2 (</w:t>
      </w:r>
      <w:r w:rsidRPr="005D5BEB">
        <w:rPr>
          <w:rFonts w:ascii="Times New Roman" w:eastAsia="Arial" w:hAnsi="Times New Roman" w:cs="Times New Roman"/>
          <w:b/>
          <w:color w:val="FF0000"/>
          <w:sz w:val="28"/>
          <w:szCs w:val="28"/>
          <w:lang w:val="nl-NL"/>
        </w:rPr>
        <w:t xml:space="preserve">TH </w:t>
      </w:r>
      <w:r w:rsidRPr="005D5BEB"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)</w: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Tìm x, biết:</w:t>
      </w:r>
    </w:p>
    <w:p w:rsidR="00DA2726" w:rsidRPr="005D5BEB" w:rsidRDefault="00DA2726" w:rsidP="00DA2726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ab/>
        <w:t xml:space="preserve">a) </w:t>
      </w:r>
      <w:r w:rsidRPr="002314C4">
        <w:rPr>
          <w:rFonts w:ascii="Times New Roman" w:eastAsia="Arial" w:hAnsi="Times New Roman" w:cs="Times New Roman"/>
          <w:color w:val="000000"/>
          <w:position w:val="-24"/>
          <w:sz w:val="28"/>
          <w:szCs w:val="28"/>
          <w:lang w:val="nl-NL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0.75pt" o:ole="">
            <v:imagedata r:id="rId10" o:title=""/>
          </v:shape>
          <o:OLEObject Type="Embed" ProgID="Equation.3" ShapeID="_x0000_i1025" DrawAspect="Content" ObjectID="_1802419343" r:id="rId11"/>
        </w:objec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</w:rPr>
        <w:tab/>
        <w:t>b)(</w:t>
      </w:r>
      <w:r w:rsidRPr="005D5BEB">
        <w:rPr>
          <w:rFonts w:ascii="Times New Roman" w:eastAsia="Arial" w:hAnsi="Times New Roman" w:cs="Times New Roman"/>
          <w:color w:val="FF0000"/>
          <w:sz w:val="28"/>
          <w:szCs w:val="28"/>
        </w:rPr>
        <w:t>VD</w:t>
      </w:r>
      <w:r w:rsidRPr="005D5B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 </w:t>
      </w:r>
      <w:r w:rsidRPr="002314C4">
        <w:rPr>
          <w:rFonts w:ascii="Times New Roman" w:eastAsia="Arial" w:hAnsi="Times New Roman" w:cs="Times New Roman"/>
          <w:color w:val="000000"/>
          <w:position w:val="-28"/>
          <w:sz w:val="28"/>
          <w:szCs w:val="28"/>
        </w:rPr>
        <w:object w:dxaOrig="1939" w:dyaOrig="680">
          <v:shape id="_x0000_i1026" type="#_x0000_t75" style="width:96.75pt;height:33.75pt" o:ole="">
            <v:imagedata r:id="rId12" o:title=""/>
          </v:shape>
          <o:OLEObject Type="Embed" ProgID="Equation.3" ShapeID="_x0000_i1026" DrawAspect="Content" ObjectID="_1802419344" r:id="rId13"/>
        </w:objec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pt-BR"/>
        </w:rPr>
        <w:t xml:space="preserve">Bài 3. </w:t>
      </w:r>
      <w:r w:rsidRPr="005D5BEB">
        <w:rPr>
          <w:rFonts w:ascii="Times New Roman" w:hAnsi="Times New Roman" w:cs="Times New Roman"/>
          <w:sz w:val="28"/>
          <w:szCs w:val="28"/>
          <w:lang w:val="pt-BR"/>
        </w:rPr>
        <w:t xml:space="preserve">Thực hiện phép tính: </w:t>
      </w:r>
    </w:p>
    <w:p w:rsidR="00DA2726" w:rsidRPr="005D5BEB" w:rsidRDefault="00DA2726" w:rsidP="00DA2726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D5BEB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5D5BEB">
        <w:rPr>
          <w:rFonts w:ascii="Times New Roman" w:hAnsi="Times New Roman" w:cs="Times New Roman"/>
          <w:sz w:val="28"/>
          <w:szCs w:val="28"/>
        </w:rPr>
        <w:t xml:space="preserve">) </w:t>
      </w:r>
      <w:r w:rsidRPr="005D5BEB">
        <w:rPr>
          <w:rFonts w:ascii="Times New Roman" w:hAnsi="Times New Roman" w:cs="Times New Roman"/>
          <w:position w:val="-28"/>
          <w:sz w:val="28"/>
          <w:szCs w:val="28"/>
        </w:rPr>
        <w:object w:dxaOrig="2340" w:dyaOrig="680">
          <v:shape id="_x0000_i1027" type="#_x0000_t75" style="width:117pt;height:33.75pt" o:ole="">
            <v:imagedata r:id="rId14" o:title=""/>
          </v:shape>
          <o:OLEObject Type="Embed" ProgID="Equation.DSMT4" ShapeID="_x0000_i1027" DrawAspect="Content" ObjectID="_1802419345" r:id="rId15"/>
        </w:object>
      </w:r>
      <w:r w:rsidRPr="005D5BEB">
        <w:rPr>
          <w:rFonts w:ascii="Times New Roman" w:hAnsi="Times New Roman" w:cs="Times New Roman"/>
          <w:position w:val="-28"/>
          <w:sz w:val="28"/>
          <w:szCs w:val="28"/>
          <w:lang w:val="vi-VN"/>
        </w:rPr>
        <w:t xml:space="preserve">    </w:t>
      </w:r>
      <w:r w:rsidRPr="005D5BEB">
        <w:rPr>
          <w:rFonts w:ascii="Times New Roman" w:hAnsi="Times New Roman" w:cs="Times New Roman"/>
          <w:color w:val="FF0000"/>
          <w:position w:val="-28"/>
          <w:sz w:val="28"/>
          <w:szCs w:val="28"/>
          <w:lang w:val="vi-VN"/>
        </w:rPr>
        <w:t>(TH)</w:t>
      </w:r>
      <w:r w:rsidRPr="005D5BEB">
        <w:rPr>
          <w:rFonts w:ascii="Times New Roman" w:hAnsi="Times New Roman" w:cs="Times New Roman"/>
          <w:sz w:val="28"/>
          <w:szCs w:val="28"/>
        </w:rPr>
        <w:tab/>
      </w:r>
      <w:r w:rsidRPr="005D5BEB">
        <w:rPr>
          <w:rFonts w:ascii="Times New Roman" w:hAnsi="Times New Roman" w:cs="Times New Roman"/>
          <w:sz w:val="28"/>
          <w:szCs w:val="28"/>
        </w:rPr>
        <w:tab/>
      </w:r>
      <w:r w:rsidRPr="005D5BEB">
        <w:rPr>
          <w:rFonts w:ascii="Times New Roman" w:hAnsi="Times New Roman" w:cs="Times New Roman"/>
          <w:sz w:val="28"/>
          <w:szCs w:val="28"/>
        </w:rPr>
        <w:tab/>
      </w:r>
      <w:r w:rsidRPr="005D5BEB">
        <w:rPr>
          <w:rFonts w:ascii="Times New Roman" w:hAnsi="Times New Roman" w:cs="Times New Roman"/>
          <w:sz w:val="28"/>
          <w:szCs w:val="28"/>
        </w:rPr>
        <w:tab/>
        <w:t xml:space="preserve">b)  </w:t>
      </w:r>
      <w:r w:rsidRPr="005D5BEB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28" type="#_x0000_t75" style="width:69.75pt;height:30.75pt" o:ole="">
            <v:imagedata r:id="rId16" o:title=""/>
          </v:shape>
          <o:OLEObject Type="Embed" ProgID="Equation.DSMT4" ShapeID="_x0000_i1028" DrawAspect="Content" ObjectID="_1802419346" r:id="rId17"/>
        </w:object>
      </w:r>
      <w:r w:rsidRPr="005D5BEB">
        <w:rPr>
          <w:rFonts w:ascii="Times New Roman" w:hAnsi="Times New Roman" w:cs="Times New Roman"/>
          <w:sz w:val="28"/>
          <w:szCs w:val="28"/>
        </w:rPr>
        <w:tab/>
      </w:r>
      <w:r w:rsidRPr="005D5BEB">
        <w:rPr>
          <w:rFonts w:ascii="Times New Roman" w:hAnsi="Times New Roman" w:cs="Times New Roman"/>
          <w:color w:val="FF0000"/>
          <w:sz w:val="28"/>
          <w:szCs w:val="28"/>
          <w:lang w:val="vi-VN"/>
        </w:rPr>
        <w:t>(TH)</w:t>
      </w:r>
      <w:r w:rsidRPr="005D5BE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A2726" w:rsidRPr="005D5BEB" w:rsidRDefault="00DA2726" w:rsidP="00DA2726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2314C4">
        <w:rPr>
          <w:rFonts w:ascii="Times New Roman" w:hAnsi="Times New Roman" w:cs="Times New Roman"/>
          <w:position w:val="-24"/>
          <w:sz w:val="28"/>
          <w:szCs w:val="28"/>
        </w:rPr>
        <w:object w:dxaOrig="2659" w:dyaOrig="620">
          <v:shape id="_x0000_i1029" type="#_x0000_t75" style="width:132.75pt;height:30.75pt" o:ole="">
            <v:imagedata r:id="rId18" o:title=""/>
          </v:shape>
          <o:OLEObject Type="Embed" ProgID="Equation.3" ShapeID="_x0000_i1029" DrawAspect="Content" ObjectID="_1802419347" r:id="rId19"/>
        </w:object>
      </w:r>
      <w:r w:rsidRPr="005D5BEB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5D5BEB">
        <w:rPr>
          <w:rFonts w:ascii="Times New Roman" w:hAnsi="Times New Roman" w:cs="Times New Roman"/>
          <w:color w:val="FF0000"/>
          <w:sz w:val="28"/>
          <w:szCs w:val="28"/>
          <w:lang w:val="vi-VN"/>
        </w:rPr>
        <w:t>(VD)</w:t>
      </w:r>
    </w:p>
    <w:p w:rsidR="00DA2726" w:rsidRPr="005D5BEB" w:rsidRDefault="00DA2726" w:rsidP="00DA2726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D5BE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Bài </w:t>
      </w:r>
      <w:r w:rsidRPr="005D5BE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D5BEB">
        <w:rPr>
          <w:rFonts w:ascii="Times New Roman" w:hAnsi="Times New Roman" w:cs="Times New Roman"/>
          <w:sz w:val="28"/>
          <w:szCs w:val="28"/>
          <w:lang w:val="vi-VN"/>
        </w:rPr>
        <w:t xml:space="preserve">  Tìm x biết: </w:t>
      </w:r>
      <w:r w:rsidRPr="005D5BE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(TH)</w:t>
      </w:r>
      <w:r w:rsidRPr="005D5BEB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</w:p>
    <w:p w:rsidR="00DA2726" w:rsidRPr="005D5BEB" w:rsidRDefault="00DA2726" w:rsidP="00DA2726">
      <w:pPr>
        <w:rPr>
          <w:rFonts w:ascii="Times New Roman" w:hAnsi="Times New Roman" w:cs="Times New Roman"/>
          <w:sz w:val="28"/>
          <w:szCs w:val="28"/>
        </w:rPr>
      </w:pPr>
      <w:r w:rsidRPr="005D5BEB">
        <w:rPr>
          <w:rFonts w:ascii="Times New Roman" w:hAnsi="Times New Roman" w:cs="Times New Roman"/>
          <w:sz w:val="28"/>
          <w:szCs w:val="28"/>
          <w:lang w:val="pt-BR"/>
        </w:rPr>
        <w:t xml:space="preserve">      a) </w:t>
      </w:r>
      <w:r w:rsidRPr="005D5BEB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0" type="#_x0000_t75" style="width:53.25pt;height:30.75pt" o:ole="">
            <v:imagedata r:id="rId20" o:title=""/>
          </v:shape>
          <o:OLEObject Type="Embed" ProgID="Equation.DSMT4" ShapeID="_x0000_i1030" DrawAspect="Content" ObjectID="_1802419348" r:id="rId21"/>
        </w:object>
      </w:r>
      <w:r w:rsidRPr="005D5BE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D5BE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D5BE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D5BEB">
        <w:rPr>
          <w:rFonts w:ascii="Times New Roman" w:hAnsi="Times New Roman" w:cs="Times New Roman"/>
          <w:position w:val="-24"/>
          <w:sz w:val="28"/>
          <w:szCs w:val="28"/>
        </w:rPr>
        <w:object w:dxaOrig="1560" w:dyaOrig="660">
          <v:shape id="_x0000_i1031" type="#_x0000_t75" style="width:78pt;height:33pt" o:ole="">
            <v:imagedata r:id="rId22" o:title=""/>
          </v:shape>
          <o:OLEObject Type="Embed" ProgID="Equation.DSMT4" ShapeID="_x0000_i1031" DrawAspect="Content" ObjectID="_1802419349" r:id="rId23"/>
        </w:objec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5D5BEB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5D5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5D5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D5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5D5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D5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:rsidR="00DA2726" w:rsidRPr="005D5BEB" w:rsidRDefault="00DA2726" w:rsidP="00DA2726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proofErr w:type="spellStart"/>
      <w:r w:rsidRPr="005D5BEB">
        <w:rPr>
          <w:rFonts w:ascii="Times New Roman" w:hAnsi="Times New Roman" w:cs="Times New Roman"/>
          <w:b/>
          <w:sz w:val="28"/>
          <w:szCs w:val="28"/>
        </w:rPr>
        <w:lastRenderedPageBreak/>
        <w:t>Bài</w:t>
      </w:r>
      <w:proofErr w:type="spellEnd"/>
      <w:r w:rsidRPr="005D5BEB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BE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r w:rsidRPr="005D5BEB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24" o:title=""/>
          </v:shape>
          <o:OLEObject Type="Embed" ProgID="Equation.DSMT4" ShapeID="_x0000_i1032" DrawAspect="Content" ObjectID="_1802419350" r:id="rId25"/>
        </w:object>
      </w:r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r w:rsidRPr="005D5BEB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6" o:title=""/>
          </v:shape>
          <o:OLEObject Type="Embed" ProgID="Equation.DSMT4" ShapeID="_x0000_i1033" DrawAspect="Content" ObjectID="_1802419351" r:id="rId27"/>
        </w:object>
      </w:r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BE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D5BEB">
        <w:rPr>
          <w:rFonts w:ascii="Times New Roman" w:hAnsi="Times New Roman" w:cs="Times New Roman"/>
          <w:sz w:val="28"/>
          <w:szCs w:val="28"/>
        </w:rPr>
        <w:t>.</w:t>
      </w:r>
    </w:p>
    <w:p w:rsidR="00DA2726" w:rsidRPr="005D5BEB" w:rsidRDefault="00DA2726" w:rsidP="00DA2726">
      <w:pPr>
        <w:spacing w:after="120" w:line="324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D5BEB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Bài </w:t>
      </w:r>
      <w:r w:rsidRPr="005D5BEB">
        <w:rPr>
          <w:rFonts w:ascii="Times New Roman" w:eastAsia="Arial" w:hAnsi="Times New Roman" w:cs="Times New Roman"/>
          <w:b/>
          <w:sz w:val="28"/>
          <w:szCs w:val="28"/>
        </w:rPr>
        <w:t xml:space="preserve">2. </w:t>
      </w:r>
    </w:p>
    <w:p w:rsidR="00DA2726" w:rsidRPr="005D5BEB" w:rsidRDefault="00DA2726" w:rsidP="00DA2726">
      <w:pPr>
        <w:spacing w:after="120" w:line="324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5D5BE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Lớp 6A có 42 học sinh xếp loại kết quả học tập trong học kỳ I  bao gồm ba loại: Tốt, khá và đạt. Số học sinh tốt chiếm </w:t>
      </w:r>
      <w:r w:rsidRPr="005D5BEB">
        <w:rPr>
          <w:rFonts w:ascii="Times New Roman" w:eastAsia="Arial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AA60341" wp14:editId="6DD78398">
            <wp:extent cx="152400" cy="390525"/>
            <wp:effectExtent l="0" t="0" r="0" b="9525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E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số học sinh cả lớp, số học sinh khá  bằng </w:t>
      </w:r>
      <w:r w:rsidRPr="005D5BEB">
        <w:rPr>
          <w:rFonts w:ascii="Times New Roman" w:eastAsia="Arial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7FE03F49" wp14:editId="58E8CCAD">
            <wp:extent cx="152400" cy="390525"/>
            <wp:effectExtent l="0" t="0" r="0" b="9525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E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số học sinh còn lại. </w:t>
      </w:r>
    </w:p>
    <w:p w:rsidR="00DA2726" w:rsidRPr="005D5BEB" w:rsidRDefault="00DA2726" w:rsidP="00DA2726">
      <w:pPr>
        <w:numPr>
          <w:ilvl w:val="0"/>
          <w:numId w:val="1"/>
        </w:numPr>
        <w:spacing w:after="120" w:line="324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5D5BEB">
        <w:rPr>
          <w:rFonts w:ascii="Times New Roman" w:eastAsia="Arial" w:hAnsi="Times New Roman" w:cs="Times New Roman"/>
          <w:sz w:val="28"/>
          <w:szCs w:val="28"/>
          <w:lang w:val="vi-VN"/>
        </w:rPr>
        <w:t>Tính số học sinh mỗi loại của lớp?</w:t>
      </w:r>
    </w:p>
    <w:p w:rsidR="00DA2726" w:rsidRPr="005D5BEB" w:rsidRDefault="00DA2726" w:rsidP="00DA2726">
      <w:pPr>
        <w:numPr>
          <w:ilvl w:val="0"/>
          <w:numId w:val="1"/>
        </w:numPr>
        <w:spacing w:after="120" w:line="324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5D5BEB">
        <w:rPr>
          <w:rFonts w:ascii="Times New Roman" w:eastAsia="Arial" w:hAnsi="Times New Roman" w:cs="Times New Roman"/>
          <w:sz w:val="28"/>
          <w:szCs w:val="28"/>
          <w:lang w:val="vi-VN"/>
        </w:rPr>
        <w:t>Tính tỉ số phần trăm của số học sinh tốt và khá so với số học sinh cả lớp?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sz w:val="28"/>
          <w:szCs w:val="28"/>
          <w:lang w:val="nl-NL"/>
        </w:rPr>
        <w:t>- Thực hiện nhiệm vụ: HS tiếp nhận nhiệm vụ, thảo luận đưa ra đáp án.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sz w:val="28"/>
          <w:szCs w:val="28"/>
          <w:lang w:val="nl-NL"/>
        </w:rPr>
        <w:t>- Báo cáo, thảo luận: HS hoàn thành các yêu cầu.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D5BE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4. Hướng dẫn về nhà: </w:t>
      </w:r>
    </w:p>
    <w:p w:rsidR="00DA2726" w:rsidRDefault="00DA2726" w:rsidP="00DA272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Bài vừa học: 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>Ôn tập lại nội dung chính của bài</w:t>
      </w:r>
      <w:r>
        <w:rPr>
          <w:rFonts w:ascii="Times New Roman" w:hAnsi="Times New Roman" w:cs="Times New Roman"/>
          <w:sz w:val="28"/>
          <w:szCs w:val="28"/>
          <w:lang w:val="nl-NL"/>
        </w:rPr>
        <w:t>, xem lại các dạng bài tập đã giải</w:t>
      </w:r>
      <w:r w:rsidRPr="005D5BE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A2726" w:rsidRPr="005D5BEB" w:rsidRDefault="00DA2726" w:rsidP="00DA272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Tiết sau kiểm tra giữa kì.</w:t>
      </w:r>
    </w:p>
    <w:p w:rsidR="00CC0B09" w:rsidRDefault="00CC0B09"/>
    <w:sectPr w:rsidR="00CC0B09" w:rsidSect="00DA2726">
      <w:pgSz w:w="12240" w:h="15840"/>
      <w:pgMar w:top="567" w:right="56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6"/>
    <w:rsid w:val="00CC0B09"/>
    <w:rsid w:val="00D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26"/>
  </w:style>
  <w:style w:type="paragraph" w:styleId="Heading1">
    <w:name w:val="heading 1"/>
    <w:basedOn w:val="Normal"/>
    <w:next w:val="Normal"/>
    <w:link w:val="Heading1Char"/>
    <w:uiPriority w:val="9"/>
    <w:qFormat/>
    <w:rsid w:val="00DA2726"/>
    <w:pPr>
      <w:keepNext/>
      <w:keepLines/>
      <w:spacing w:before="240" w:after="0" w:line="360" w:lineRule="auto"/>
      <w:jc w:val="center"/>
      <w:outlineLvl w:val="0"/>
    </w:pPr>
    <w:rPr>
      <w:rFonts w:ascii="Calibri Light" w:eastAsia="Calibri" w:hAnsi="Calibri Light" w:cs="Times New Roman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726"/>
    <w:rPr>
      <w:rFonts w:ascii="Calibri Light" w:eastAsia="Calibri" w:hAnsi="Calibri Light" w:cs="Times New Roman"/>
      <w:b/>
      <w:caps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qFormat/>
    <w:rsid w:val="00DA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26"/>
  </w:style>
  <w:style w:type="paragraph" w:styleId="BalloonText">
    <w:name w:val="Balloon Text"/>
    <w:basedOn w:val="Normal"/>
    <w:link w:val="BalloonTextChar"/>
    <w:uiPriority w:val="99"/>
    <w:semiHidden/>
    <w:unhideWhenUsed/>
    <w:rsid w:val="00DA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26"/>
  </w:style>
  <w:style w:type="paragraph" w:styleId="Heading1">
    <w:name w:val="heading 1"/>
    <w:basedOn w:val="Normal"/>
    <w:next w:val="Normal"/>
    <w:link w:val="Heading1Char"/>
    <w:uiPriority w:val="9"/>
    <w:qFormat/>
    <w:rsid w:val="00DA2726"/>
    <w:pPr>
      <w:keepNext/>
      <w:keepLines/>
      <w:spacing w:before="240" w:after="0" w:line="360" w:lineRule="auto"/>
      <w:jc w:val="center"/>
      <w:outlineLvl w:val="0"/>
    </w:pPr>
    <w:rPr>
      <w:rFonts w:ascii="Calibri Light" w:eastAsia="Calibri" w:hAnsi="Calibri Light" w:cs="Times New Roman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726"/>
    <w:rPr>
      <w:rFonts w:ascii="Calibri Light" w:eastAsia="Calibri" w:hAnsi="Calibri Light" w:cs="Times New Roman"/>
      <w:b/>
      <w:caps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qFormat/>
    <w:rsid w:val="00DA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26"/>
  </w:style>
  <w:style w:type="paragraph" w:styleId="BalloonText">
    <w:name w:val="Balloon Text"/>
    <w:basedOn w:val="Normal"/>
    <w:link w:val="BalloonTextChar"/>
    <w:uiPriority w:val="99"/>
    <w:semiHidden/>
    <w:unhideWhenUsed/>
    <w:rsid w:val="00DA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2025-03-02T04:14:00Z</dcterms:created>
  <dcterms:modified xsi:type="dcterms:W3CDTF">2025-03-02T04:16:00Z</dcterms:modified>
</cp:coreProperties>
</file>