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84" w:rsidRPr="0094164E" w:rsidRDefault="0094164E" w:rsidP="0094164E">
      <w:pPr>
        <w:pStyle w:val="Heading1"/>
        <w:spacing w:line="360" w:lineRule="auto"/>
        <w:contextualSpacing/>
        <w:jc w:val="center"/>
        <w:rPr>
          <w:rFonts w:ascii="Times New Roman" w:hAnsi="Times New Roman"/>
          <w:sz w:val="26"/>
          <w:szCs w:val="26"/>
        </w:rPr>
      </w:pPr>
      <w:r w:rsidRPr="0094164E">
        <w:rPr>
          <w:rFonts w:ascii="Times New Roman" w:hAnsi="Times New Roman"/>
          <w:sz w:val="26"/>
          <w:szCs w:val="26"/>
        </w:rPr>
        <w:t xml:space="preserve">BÀI 10: </w:t>
      </w:r>
      <w:r w:rsidR="00FF7584" w:rsidRPr="0094164E">
        <w:rPr>
          <w:rFonts w:ascii="Times New Roman" w:hAnsi="Times New Roman"/>
          <w:sz w:val="26"/>
          <w:szCs w:val="26"/>
        </w:rPr>
        <w:t>SƠ ĐỒ TƯ DUY</w:t>
      </w:r>
    </w:p>
    <w:p w:rsidR="00FF7584" w:rsidRPr="0094164E" w:rsidRDefault="00FF7584"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Thời gian thực hiệ</w:t>
      </w:r>
      <w:r w:rsidR="00C57D44" w:rsidRPr="0094164E">
        <w:rPr>
          <w:rFonts w:ascii="Times New Roman" w:eastAsia="Calibri" w:hAnsi="Times New Roman"/>
          <w:color w:val="000000"/>
          <w:sz w:val="26"/>
          <w:szCs w:val="26"/>
        </w:rPr>
        <w:t>n:</w:t>
      </w:r>
      <w:r w:rsidR="001764D3" w:rsidRPr="0094164E">
        <w:rPr>
          <w:rFonts w:ascii="Times New Roman" w:eastAsia="Calibri" w:hAnsi="Times New Roman"/>
          <w:color w:val="000000"/>
          <w:sz w:val="26"/>
          <w:szCs w:val="26"/>
        </w:rPr>
        <w:t xml:space="preserve"> 2 tiết</w:t>
      </w:r>
    </w:p>
    <w:p w:rsidR="00FF7584" w:rsidRPr="0094164E" w:rsidRDefault="002D6DE6" w:rsidP="0094164E">
      <w:pPr>
        <w:spacing w:line="360" w:lineRule="auto"/>
        <w:contextualSpacing/>
        <w:rPr>
          <w:rFonts w:ascii="Times New Roman" w:hAnsi="Times New Roman"/>
          <w:b/>
          <w:bCs/>
          <w:sz w:val="26"/>
          <w:szCs w:val="26"/>
        </w:rPr>
      </w:pPr>
      <w:r w:rsidRPr="0094164E">
        <w:rPr>
          <w:rFonts w:ascii="Times New Roman" w:hAnsi="Times New Roman"/>
          <w:b/>
          <w:bCs/>
          <w:sz w:val="26"/>
          <w:szCs w:val="26"/>
        </w:rPr>
        <w:t xml:space="preserve">I. </w:t>
      </w:r>
      <w:r w:rsidR="00EF281C">
        <w:rPr>
          <w:rFonts w:ascii="Times New Roman" w:hAnsi="Times New Roman"/>
          <w:b/>
          <w:bCs/>
          <w:sz w:val="26"/>
          <w:szCs w:val="26"/>
        </w:rPr>
        <w:t>MỤC TIÊU</w:t>
      </w:r>
    </w:p>
    <w:p w:rsidR="00FF7584" w:rsidRPr="0094164E" w:rsidRDefault="00FF7584" w:rsidP="0094164E">
      <w:pPr>
        <w:spacing w:line="360" w:lineRule="auto"/>
        <w:contextualSpacing/>
        <w:jc w:val="both"/>
        <w:rPr>
          <w:rFonts w:ascii="Times New Roman" w:hAnsi="Times New Roman"/>
          <w:sz w:val="26"/>
          <w:szCs w:val="26"/>
        </w:rPr>
      </w:pPr>
      <w:r w:rsidRPr="0094164E">
        <w:rPr>
          <w:rFonts w:ascii="Times New Roman" w:hAnsi="Times New Roman"/>
          <w:b/>
          <w:sz w:val="26"/>
          <w:szCs w:val="26"/>
        </w:rPr>
        <w:t>1.</w:t>
      </w:r>
      <w:r w:rsidR="0094164E">
        <w:rPr>
          <w:rFonts w:ascii="Times New Roman" w:hAnsi="Times New Roman"/>
          <w:b/>
          <w:sz w:val="26"/>
          <w:szCs w:val="26"/>
        </w:rPr>
        <w:t xml:space="preserve"> </w:t>
      </w:r>
      <w:r w:rsidRPr="0094164E">
        <w:rPr>
          <w:rFonts w:ascii="Times New Roman" w:hAnsi="Times New Roman"/>
          <w:b/>
          <w:sz w:val="26"/>
          <w:szCs w:val="26"/>
        </w:rPr>
        <w:t>Kiến thức:</w:t>
      </w:r>
      <w:r w:rsidRPr="0094164E">
        <w:rPr>
          <w:rFonts w:ascii="Times New Roman" w:hAnsi="Times New Roman"/>
          <w:sz w:val="26"/>
          <w:szCs w:val="26"/>
        </w:rPr>
        <w:t xml:space="preserve"> </w:t>
      </w:r>
    </w:p>
    <w:p w:rsidR="00FF7584" w:rsidRPr="0094164E" w:rsidRDefault="00FF7584" w:rsidP="0094164E">
      <w:pPr>
        <w:spacing w:line="360" w:lineRule="auto"/>
        <w:contextualSpacing/>
        <w:jc w:val="both"/>
        <w:rPr>
          <w:rFonts w:ascii="Times New Roman" w:hAnsi="Times New Roman"/>
          <w:sz w:val="26"/>
          <w:szCs w:val="26"/>
        </w:rPr>
      </w:pPr>
      <w:r w:rsidRPr="0094164E">
        <w:rPr>
          <w:rFonts w:ascii="Times New Roman" w:hAnsi="Times New Roman"/>
          <w:sz w:val="26"/>
          <w:szCs w:val="26"/>
        </w:rPr>
        <w:t>-</w:t>
      </w:r>
      <w:r w:rsidR="0094164E">
        <w:rPr>
          <w:rFonts w:ascii="Times New Roman" w:hAnsi="Times New Roman"/>
          <w:sz w:val="26"/>
          <w:szCs w:val="26"/>
        </w:rPr>
        <w:t xml:space="preserve"> </w:t>
      </w:r>
      <w:r w:rsidRPr="0094164E">
        <w:rPr>
          <w:rFonts w:ascii="Times New Roman" w:hAnsi="Times New Roman"/>
          <w:sz w:val="26"/>
          <w:szCs w:val="26"/>
        </w:rPr>
        <w:t>Sắp xếp được một cách logic và trình bày được dưới dạng sơ đồ tư duy các ý tưởng, khái niệm</w:t>
      </w:r>
    </w:p>
    <w:p w:rsidR="00FF7584" w:rsidRPr="0094164E" w:rsidRDefault="00FF7584" w:rsidP="0094164E">
      <w:pPr>
        <w:spacing w:line="360" w:lineRule="auto"/>
        <w:contextualSpacing/>
        <w:jc w:val="both"/>
        <w:rPr>
          <w:rFonts w:ascii="Times New Roman" w:hAnsi="Times New Roman"/>
          <w:sz w:val="26"/>
          <w:szCs w:val="26"/>
        </w:rPr>
      </w:pPr>
      <w:r w:rsidRPr="0094164E">
        <w:rPr>
          <w:rFonts w:ascii="Times New Roman" w:hAnsi="Times New Roman"/>
          <w:sz w:val="26"/>
          <w:szCs w:val="26"/>
        </w:rPr>
        <w:t>-</w:t>
      </w:r>
      <w:r w:rsidR="0094164E">
        <w:rPr>
          <w:rFonts w:ascii="Times New Roman" w:hAnsi="Times New Roman"/>
          <w:sz w:val="26"/>
          <w:szCs w:val="26"/>
        </w:rPr>
        <w:t xml:space="preserve"> </w:t>
      </w:r>
      <w:r w:rsidRPr="0094164E">
        <w:rPr>
          <w:rFonts w:ascii="Times New Roman" w:hAnsi="Times New Roman"/>
          <w:sz w:val="26"/>
          <w:szCs w:val="26"/>
        </w:rPr>
        <w:t>Giải thích được lợi ích của sơ đồ tư duy, nêu được nhu cầu sử dụng phần</w:t>
      </w:r>
      <w:r w:rsidR="00265B2E" w:rsidRPr="0094164E">
        <w:rPr>
          <w:rFonts w:ascii="Times New Roman" w:hAnsi="Times New Roman"/>
          <w:sz w:val="26"/>
          <w:szCs w:val="26"/>
        </w:rPr>
        <w:t xml:space="preserve"> mềm sơ đồ tư duy trong học tập</w:t>
      </w:r>
      <w:r w:rsidRPr="0094164E">
        <w:rPr>
          <w:rFonts w:ascii="Times New Roman" w:hAnsi="Times New Roman"/>
          <w:sz w:val="26"/>
          <w:szCs w:val="26"/>
        </w:rPr>
        <w:t xml:space="preserve"> và trao đổi thông tin</w:t>
      </w:r>
    </w:p>
    <w:p w:rsidR="00FF7584" w:rsidRPr="0094164E" w:rsidRDefault="00FF7584" w:rsidP="0094164E">
      <w:pPr>
        <w:spacing w:line="360" w:lineRule="auto"/>
        <w:contextualSpacing/>
        <w:jc w:val="both"/>
        <w:rPr>
          <w:rFonts w:ascii="Times New Roman" w:hAnsi="Times New Roman"/>
          <w:b/>
          <w:sz w:val="26"/>
          <w:szCs w:val="26"/>
        </w:rPr>
      </w:pPr>
      <w:r w:rsidRPr="0094164E">
        <w:rPr>
          <w:rFonts w:ascii="Times New Roman" w:hAnsi="Times New Roman"/>
          <w:sz w:val="26"/>
          <w:szCs w:val="26"/>
        </w:rPr>
        <w:t>-</w:t>
      </w:r>
      <w:r w:rsidR="0094164E">
        <w:rPr>
          <w:rFonts w:ascii="Times New Roman" w:hAnsi="Times New Roman"/>
          <w:sz w:val="26"/>
          <w:szCs w:val="26"/>
        </w:rPr>
        <w:t xml:space="preserve"> </w:t>
      </w:r>
      <w:r w:rsidRPr="0094164E">
        <w:rPr>
          <w:rFonts w:ascii="Times New Roman" w:hAnsi="Times New Roman"/>
          <w:sz w:val="26"/>
          <w:szCs w:val="26"/>
        </w:rPr>
        <w:t>Tạo được sơ đồ tư duy đơn giản bằng phần mềm</w:t>
      </w:r>
    </w:p>
    <w:p w:rsidR="00FF7584" w:rsidRPr="0094164E" w:rsidRDefault="00FF7584"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2. Về năng lực: </w:t>
      </w:r>
    </w:p>
    <w:p w:rsidR="00FF7584" w:rsidRPr="0094164E" w:rsidRDefault="00FF7584"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2.1. Năng lực chung: </w:t>
      </w:r>
    </w:p>
    <w:p w:rsidR="00FF7584" w:rsidRPr="0094164E" w:rsidRDefault="0094164E" w:rsidP="0094164E">
      <w:pPr>
        <w:spacing w:line="360" w:lineRule="auto"/>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Năng lực giao tiếp và hợp tác</w:t>
      </w:r>
      <w:r w:rsidR="00050C10" w:rsidRPr="0094164E">
        <w:rPr>
          <w:rFonts w:ascii="Times New Roman" w:eastAsia="Calibri" w:hAnsi="Times New Roman"/>
          <w:color w:val="000000"/>
          <w:sz w:val="26"/>
          <w:szCs w:val="26"/>
        </w:rPr>
        <w:t>:</w:t>
      </w:r>
      <w:r w:rsidR="00FF7584" w:rsidRPr="0094164E">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Biết chủ động đề xuất ý kiến của bản thân, lắng nghe và phản hồi tích cực trong giao tiếp; biết nhận xét, đánh giá ưu nhược điểm của bản thân, của từng thành viên trong nhóm, của nhóm mình và nhóm bạn</w:t>
      </w:r>
    </w:p>
    <w:p w:rsidR="00FF7584" w:rsidRPr="0094164E" w:rsidRDefault="0094164E" w:rsidP="0094164E">
      <w:pPr>
        <w:spacing w:line="360" w:lineRule="auto"/>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Năng lực tự chủ &amp;</w:t>
      </w:r>
      <w:r w:rsidR="00265B2E" w:rsidRPr="0094164E">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tự học</w:t>
      </w:r>
      <w:r w:rsidR="00050C10" w:rsidRPr="0094164E">
        <w:rPr>
          <w:rFonts w:ascii="Times New Roman" w:eastAsia="Calibri" w:hAnsi="Times New Roman"/>
          <w:color w:val="000000"/>
          <w:sz w:val="26"/>
          <w:szCs w:val="26"/>
        </w:rPr>
        <w:t>:</w:t>
      </w:r>
      <w:r w:rsidR="00FF7584" w:rsidRPr="0094164E">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Biết lập và thực hiện kế hoạch học tập, lựa chọn được các nguồn tài liệu phù hợp; nhận ra và điều chỉnh được những sai sót của bản thân khi được Gv, bạn bè góp ý</w:t>
      </w:r>
    </w:p>
    <w:p w:rsidR="00265B2E" w:rsidRPr="0094164E" w:rsidRDefault="0094164E" w:rsidP="0094164E">
      <w:pPr>
        <w:spacing w:line="360" w:lineRule="auto"/>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Năng lực giải quyết vấn đề</w:t>
      </w:r>
      <w:r w:rsidR="00265B2E" w:rsidRPr="0094164E">
        <w:rPr>
          <w:rFonts w:ascii="Times New Roman" w:eastAsia="Calibri" w:hAnsi="Times New Roman"/>
          <w:color w:val="000000"/>
          <w:sz w:val="26"/>
          <w:szCs w:val="26"/>
        </w:rPr>
        <w:t>: Phân tích được tình huống học tập, đưa ra được cách giải quyết phù hợp</w:t>
      </w:r>
    </w:p>
    <w:p w:rsidR="00FF7584" w:rsidRPr="0094164E" w:rsidRDefault="00FF7584"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2.2. </w:t>
      </w:r>
      <w:r w:rsidR="00265B2E" w:rsidRPr="0094164E">
        <w:rPr>
          <w:rFonts w:ascii="Times New Roman" w:eastAsia="Calibri" w:hAnsi="Times New Roman"/>
          <w:b/>
          <w:color w:val="000000"/>
          <w:sz w:val="26"/>
          <w:szCs w:val="26"/>
        </w:rPr>
        <w:t>Năng lực Tin học</w:t>
      </w:r>
      <w:r w:rsidRPr="0094164E">
        <w:rPr>
          <w:rFonts w:ascii="Times New Roman" w:eastAsia="Calibri" w:hAnsi="Times New Roman"/>
          <w:b/>
          <w:color w:val="000000"/>
          <w:sz w:val="26"/>
          <w:szCs w:val="26"/>
        </w:rPr>
        <w:t xml:space="preserve">: </w:t>
      </w:r>
    </w:p>
    <w:p w:rsidR="00FF7584"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265B2E" w:rsidRPr="0094164E">
        <w:rPr>
          <w:rFonts w:ascii="Times New Roman" w:eastAsia="Calibri" w:hAnsi="Times New Roman"/>
          <w:color w:val="000000"/>
          <w:sz w:val="26"/>
          <w:szCs w:val="26"/>
        </w:rPr>
        <w:t>Nla: Tạo được</w:t>
      </w:r>
      <w:r w:rsidR="00050C10" w:rsidRPr="0094164E">
        <w:rPr>
          <w:rFonts w:ascii="Times New Roman" w:eastAsia="Calibri" w:hAnsi="Times New Roman"/>
          <w:color w:val="000000"/>
          <w:sz w:val="26"/>
          <w:szCs w:val="26"/>
        </w:rPr>
        <w:t xml:space="preserve"> sơ đồ tư duy bằng phần mềm</w:t>
      </w:r>
    </w:p>
    <w:p w:rsidR="00050C10"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NLd: Sử dụng phối hợp các thiết bị công cụ và tài nguyên số hóa phục vụ học tập và đời sống</w:t>
      </w:r>
    </w:p>
    <w:p w:rsidR="00050C10" w:rsidRPr="0094164E" w:rsidRDefault="00FF7584"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3. Về phẩm chất:</w:t>
      </w:r>
      <w:r w:rsidRPr="0094164E">
        <w:rPr>
          <w:rFonts w:ascii="Times New Roman" w:eastAsia="Calibri" w:hAnsi="Times New Roman"/>
          <w:color w:val="000000"/>
          <w:sz w:val="26"/>
          <w:szCs w:val="26"/>
        </w:rPr>
        <w:t xml:space="preserve"> </w:t>
      </w:r>
    </w:p>
    <w:p w:rsidR="00050C10"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Trách nhiệm: Có ý thức thực hiệ</w:t>
      </w:r>
      <w:r w:rsidR="0037573B" w:rsidRPr="0094164E">
        <w:rPr>
          <w:rFonts w:ascii="Times New Roman" w:eastAsia="Calibri" w:hAnsi="Times New Roman"/>
          <w:color w:val="000000"/>
          <w:sz w:val="26"/>
          <w:szCs w:val="26"/>
        </w:rPr>
        <w:t>n các nhiệm vụ học tập của bản thân và nhóm</w:t>
      </w:r>
    </w:p>
    <w:p w:rsidR="0037573B"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37573B" w:rsidRPr="0094164E">
        <w:rPr>
          <w:rFonts w:ascii="Times New Roman" w:eastAsia="Calibri" w:hAnsi="Times New Roman"/>
          <w:color w:val="000000"/>
          <w:sz w:val="26"/>
          <w:szCs w:val="26"/>
        </w:rPr>
        <w:t>Chăm chỉ: Tích cực và hoàn thành các nhiệm vụ học tập của bản thân và nhóm</w:t>
      </w:r>
    </w:p>
    <w:p w:rsidR="0037573B"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37573B" w:rsidRPr="0094164E">
        <w:rPr>
          <w:rFonts w:ascii="Times New Roman" w:eastAsia="Calibri" w:hAnsi="Times New Roman"/>
          <w:color w:val="000000"/>
          <w:sz w:val="26"/>
          <w:szCs w:val="26"/>
        </w:rPr>
        <w:t>Trung thực: Trung thực trong việc báo cáo, đánh giá các kết quả học tập</w:t>
      </w:r>
    </w:p>
    <w:p w:rsidR="00FF7584" w:rsidRPr="0094164E" w:rsidRDefault="00FF7584" w:rsidP="0094164E">
      <w:pPr>
        <w:spacing w:line="360" w:lineRule="auto"/>
        <w:contextualSpacing/>
        <w:rPr>
          <w:rFonts w:ascii="Times New Roman" w:eastAsia="Calibri" w:hAnsi="Times New Roman"/>
          <w:b/>
          <w:caps/>
          <w:color w:val="000000"/>
          <w:sz w:val="26"/>
          <w:szCs w:val="26"/>
        </w:rPr>
      </w:pPr>
      <w:r w:rsidRPr="0094164E">
        <w:rPr>
          <w:rFonts w:ascii="Times New Roman" w:eastAsia="Calibri" w:hAnsi="Times New Roman"/>
          <w:b/>
          <w:caps/>
          <w:color w:val="000000"/>
          <w:sz w:val="26"/>
          <w:szCs w:val="26"/>
        </w:rPr>
        <w:t>II. Thiết bị dạy học và học liệu</w:t>
      </w:r>
    </w:p>
    <w:p w:rsidR="00FF7584" w:rsidRPr="0094164E" w:rsidRDefault="00FF7584"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Thiết bị dạy họ</w:t>
      </w:r>
      <w:r w:rsidR="00A34EF8" w:rsidRPr="0094164E">
        <w:rPr>
          <w:rFonts w:ascii="Times New Roman" w:eastAsia="Calibri" w:hAnsi="Times New Roman"/>
          <w:color w:val="000000"/>
          <w:sz w:val="26"/>
          <w:szCs w:val="26"/>
        </w:rPr>
        <w:t>c:</w:t>
      </w:r>
      <w:r w:rsidR="004B5B0D" w:rsidRPr="0094164E">
        <w:rPr>
          <w:rFonts w:ascii="Times New Roman" w:eastAsia="Calibri" w:hAnsi="Times New Roman"/>
          <w:color w:val="000000"/>
          <w:sz w:val="26"/>
          <w:szCs w:val="26"/>
        </w:rPr>
        <w:t xml:space="preserve"> </w:t>
      </w:r>
      <w:r w:rsidRPr="0094164E">
        <w:rPr>
          <w:rFonts w:ascii="Times New Roman" w:eastAsia="Calibri" w:hAnsi="Times New Roman"/>
          <w:color w:val="000000"/>
          <w:sz w:val="26"/>
          <w:szCs w:val="26"/>
        </w:rPr>
        <w:t>Máy chiếu, máy tính.</w:t>
      </w:r>
    </w:p>
    <w:p w:rsidR="00FF7584" w:rsidRPr="0094164E" w:rsidRDefault="00FF7584"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 Học liệu: Sách giáo khoa Tin học </w:t>
      </w:r>
      <w:r w:rsidR="00A34EF8" w:rsidRPr="0094164E">
        <w:rPr>
          <w:rFonts w:ascii="Times New Roman" w:eastAsia="Calibri" w:hAnsi="Times New Roman"/>
          <w:color w:val="000000"/>
          <w:sz w:val="26"/>
          <w:szCs w:val="26"/>
        </w:rPr>
        <w:t>6</w:t>
      </w:r>
      <w:r w:rsidR="004A6E4C" w:rsidRPr="0094164E">
        <w:rPr>
          <w:rFonts w:ascii="Times New Roman" w:eastAsia="Calibri" w:hAnsi="Times New Roman"/>
          <w:color w:val="000000"/>
          <w:sz w:val="26"/>
          <w:szCs w:val="26"/>
        </w:rPr>
        <w:t>, tranh ảnh về sơ đồ tư duy, video hướng dẫn sử dụng phần mềm vẽ sơ đồ tư duy</w:t>
      </w:r>
    </w:p>
    <w:p w:rsidR="00FF7584" w:rsidRPr="0094164E" w:rsidRDefault="00FF7584" w:rsidP="0094164E">
      <w:pPr>
        <w:spacing w:line="360" w:lineRule="auto"/>
        <w:contextualSpacing/>
        <w:rPr>
          <w:rFonts w:ascii="Times New Roman" w:hAnsi="Times New Roman"/>
          <w:b/>
          <w:bCs/>
          <w:sz w:val="26"/>
          <w:szCs w:val="26"/>
          <w:lang w:val="pt-BR"/>
        </w:rPr>
      </w:pPr>
      <w:r w:rsidRPr="0094164E">
        <w:rPr>
          <w:rFonts w:ascii="Times New Roman" w:hAnsi="Times New Roman"/>
          <w:b/>
          <w:bCs/>
          <w:sz w:val="26"/>
          <w:szCs w:val="26"/>
          <w:lang w:val="pt-BR"/>
        </w:rPr>
        <w:t xml:space="preserve">III. </w:t>
      </w:r>
      <w:r w:rsidR="00EF281C">
        <w:rPr>
          <w:rFonts w:ascii="Times New Roman" w:hAnsi="Times New Roman"/>
          <w:b/>
          <w:bCs/>
          <w:sz w:val="26"/>
          <w:szCs w:val="26"/>
          <w:lang w:val="pt-BR"/>
        </w:rPr>
        <w:t>TIẾN TRÌNH DẠY HỌC</w:t>
      </w:r>
      <w:bookmarkStart w:id="0" w:name="_GoBack"/>
      <w:bookmarkEnd w:id="0"/>
    </w:p>
    <w:p w:rsidR="001764D3" w:rsidRPr="0094164E" w:rsidRDefault="001764D3" w:rsidP="0094164E">
      <w:pPr>
        <w:spacing w:line="360" w:lineRule="auto"/>
        <w:contextualSpacing/>
        <w:rPr>
          <w:rFonts w:ascii="Times New Roman" w:hAnsi="Times New Roman"/>
          <w:b/>
          <w:bCs/>
          <w:sz w:val="26"/>
          <w:szCs w:val="26"/>
          <w:lang w:val="pt-B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8"/>
        <w:gridCol w:w="4506"/>
      </w:tblGrid>
      <w:tr w:rsidR="001764D3" w:rsidRPr="0094164E" w:rsidTr="0094164E">
        <w:trPr>
          <w:trHeight w:val="147"/>
        </w:trPr>
        <w:tc>
          <w:tcPr>
            <w:tcW w:w="5348" w:type="dxa"/>
            <w:shd w:val="clear" w:color="auto" w:fill="auto"/>
          </w:tcPr>
          <w:p w:rsidR="001764D3" w:rsidRPr="0094164E" w:rsidRDefault="0094164E" w:rsidP="0094164E">
            <w:pPr>
              <w:spacing w:line="360" w:lineRule="auto"/>
              <w:contextualSpacing/>
              <w:jc w:val="center"/>
              <w:rPr>
                <w:rFonts w:ascii="Times New Roman" w:eastAsia="Calibri" w:hAnsi="Times New Roman"/>
                <w:b/>
                <w:color w:val="000000"/>
                <w:sz w:val="26"/>
                <w:szCs w:val="26"/>
              </w:rPr>
            </w:pPr>
            <w:r>
              <w:rPr>
                <w:rFonts w:ascii="Times New Roman" w:hAnsi="Times New Roman"/>
                <w:b/>
                <w:bCs/>
                <w:color w:val="000000"/>
                <w:sz w:val="26"/>
                <w:szCs w:val="26"/>
              </w:rPr>
              <w:t>HOẠT ĐỘNG HỌC TẬP CỦA HS</w:t>
            </w:r>
          </w:p>
        </w:tc>
        <w:tc>
          <w:tcPr>
            <w:tcW w:w="4506" w:type="dxa"/>
            <w:shd w:val="clear" w:color="auto" w:fill="auto"/>
          </w:tcPr>
          <w:p w:rsidR="001764D3" w:rsidRPr="0094164E" w:rsidRDefault="0094164E" w:rsidP="0094164E">
            <w:pPr>
              <w:spacing w:line="360" w:lineRule="auto"/>
              <w:contextualSpacing/>
              <w:jc w:val="center"/>
              <w:rPr>
                <w:rFonts w:ascii="Times New Roman" w:eastAsia="Calibri" w:hAnsi="Times New Roman"/>
                <w:b/>
                <w:color w:val="000000"/>
                <w:sz w:val="26"/>
                <w:szCs w:val="26"/>
              </w:rPr>
            </w:pPr>
            <w:r>
              <w:rPr>
                <w:rFonts w:ascii="Times New Roman" w:eastAsia="Calibri" w:hAnsi="Times New Roman"/>
                <w:b/>
                <w:color w:val="000000"/>
                <w:sz w:val="26"/>
                <w:szCs w:val="26"/>
              </w:rPr>
              <w:t>DỰ KIẾN SẢN PHẨM</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t>1. HOẠT ĐỘNG 1: KHỞI ĐỘNG</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a. Mục tiêu:</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Tạo động cơ để học sinh tìm hiểu về sơ đồ tư duy</w:t>
            </w:r>
            <w:r w:rsidRPr="0094164E">
              <w:rPr>
                <w:rFonts w:ascii="Times New Roman" w:hAnsi="Times New Roman"/>
                <w:color w:val="000000"/>
                <w:sz w:val="26"/>
                <w:szCs w:val="26"/>
              </w:rPr>
              <w:t>.</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hAnsi="Times New Roman"/>
                <w:bCs/>
                <w:color w:val="000000"/>
                <w:sz w:val="26"/>
                <w:szCs w:val="26"/>
              </w:rPr>
              <w:t>b. Nội dung:</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 xml:space="preserve">Học sinh thảo luận nhóm trả lời </w:t>
            </w:r>
            <w:r w:rsidRPr="0094164E">
              <w:rPr>
                <w:rFonts w:ascii="Times New Roman" w:eastAsia="Calibri" w:hAnsi="Times New Roman"/>
                <w:b/>
                <w:color w:val="000000"/>
                <w:sz w:val="26"/>
                <w:szCs w:val="26"/>
              </w:rPr>
              <w:t xml:space="preserve">bài tập </w:t>
            </w:r>
            <w:r w:rsidRPr="0094164E">
              <w:rPr>
                <w:rFonts w:ascii="Times New Roman" w:eastAsia="Calibri" w:hAnsi="Times New Roman"/>
                <w:color w:val="000000"/>
                <w:sz w:val="26"/>
                <w:szCs w:val="26"/>
              </w:rPr>
              <w:t xml:space="preserve"> mà GV đưa ra</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Hãy suy nghĩ và viết ra các việc mà các thành viên của nhóm dự làm trong kỳ nghỉ hè sắp tới</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c. Sản phẩm học tập:</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Kết quả thực hiện bài tập của các nhóm ghi vào phiếu học tập số 1.1 và 1.2</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d. Tổ chức thực hiện:</w:t>
            </w:r>
          </w:p>
          <w:p w:rsidR="001764D3" w:rsidRPr="0094164E" w:rsidRDefault="00E90B45" w:rsidP="0094164E">
            <w:pPr>
              <w:spacing w:line="360" w:lineRule="auto"/>
              <w:contextualSpacing/>
              <w:jc w:val="center"/>
              <w:rPr>
                <w:rFonts w:ascii="Times New Roman" w:hAnsi="Times New Roman"/>
                <w:sz w:val="26"/>
                <w:szCs w:val="26"/>
              </w:rPr>
            </w:pPr>
            <w:r w:rsidRPr="0094164E">
              <w:rPr>
                <w:rFonts w:ascii="Times New Roman" w:hAnsi="Times New Roman"/>
                <w:b/>
                <w:iCs/>
                <w:color w:val="000000"/>
                <w:sz w:val="26"/>
                <w:szCs w:val="26"/>
              </w:rPr>
              <w:t xml:space="preserve">- GV </w:t>
            </w:r>
            <w:r w:rsidR="001764D3" w:rsidRPr="0094164E">
              <w:rPr>
                <w:rFonts w:ascii="Times New Roman" w:hAnsi="Times New Roman"/>
                <w:iCs/>
                <w:color w:val="000000"/>
                <w:sz w:val="26"/>
                <w:szCs w:val="26"/>
              </w:rPr>
              <w:t>trình bày vấn đề:</w:t>
            </w:r>
            <w:r w:rsidR="001764D3" w:rsidRPr="0094164E">
              <w:rPr>
                <w:rFonts w:ascii="Times New Roman" w:hAnsi="Times New Roman"/>
                <w:color w:val="000000"/>
                <w:sz w:val="26"/>
                <w:szCs w:val="26"/>
              </w:rPr>
              <w:t xml:space="preserve"> </w:t>
            </w:r>
            <w:r w:rsidR="001764D3" w:rsidRPr="0094164E">
              <w:rPr>
                <w:rFonts w:ascii="Times New Roman" w:hAnsi="Times New Roman"/>
                <w:sz w:val="26"/>
                <w:szCs w:val="26"/>
              </w:rPr>
              <w:t>Chia lớp thành các nhóm, mỗi nhóm 4 thành viên, thảo luận trong 3 phút</w:t>
            </w:r>
          </w:p>
          <w:p w:rsidR="001764D3" w:rsidRPr="0094164E" w:rsidRDefault="001764D3" w:rsidP="0094164E">
            <w:pPr>
              <w:spacing w:line="360" w:lineRule="auto"/>
              <w:contextualSpacing/>
              <w:jc w:val="both"/>
              <w:rPr>
                <w:rFonts w:ascii="Times New Roman" w:hAnsi="Times New Roman"/>
                <w:sz w:val="26"/>
                <w:szCs w:val="26"/>
              </w:rPr>
            </w:pPr>
            <w:r w:rsidRPr="0094164E">
              <w:rPr>
                <w:rFonts w:ascii="Times New Roman" w:hAnsi="Times New Roman"/>
                <w:sz w:val="26"/>
                <w:szCs w:val="26"/>
              </w:rPr>
              <w:t>Hoàn thành phiếu học tập số 1.1 (trình bày trên giấy rôki)</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b/>
                <w:sz w:val="26"/>
                <w:szCs w:val="26"/>
              </w:rPr>
              <w:t xml:space="preserve">- </w:t>
            </w:r>
            <w:r w:rsidRPr="0094164E">
              <w:rPr>
                <w:rFonts w:ascii="Times New Roman" w:hAnsi="Times New Roman"/>
                <w:sz w:val="26"/>
                <w:szCs w:val="26"/>
              </w:rPr>
              <w:t xml:space="preserve">Hs: </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Thảo luận nhóm hoàn thành phiếu học tập mà Gv giao</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Báo cáo kết quả thảo luận nhóm</w:t>
            </w:r>
          </w:p>
          <w:p w:rsidR="001764D3" w:rsidRPr="0094164E" w:rsidRDefault="00E90B45" w:rsidP="0094164E">
            <w:pPr>
              <w:spacing w:line="360" w:lineRule="auto"/>
              <w:contextualSpacing/>
              <w:rPr>
                <w:rFonts w:ascii="Times New Roman" w:hAnsi="Times New Roman"/>
                <w:sz w:val="26"/>
                <w:szCs w:val="26"/>
              </w:rPr>
            </w:pPr>
            <w:r w:rsidRPr="0094164E">
              <w:rPr>
                <w:rFonts w:ascii="Times New Roman" w:hAnsi="Times New Roman"/>
                <w:b/>
                <w:sz w:val="26"/>
                <w:szCs w:val="26"/>
              </w:rPr>
              <w:t xml:space="preserve">- GV </w:t>
            </w:r>
            <w:r w:rsidR="001764D3" w:rsidRPr="0094164E">
              <w:rPr>
                <w:rFonts w:ascii="Times New Roman" w:hAnsi="Times New Roman"/>
                <w:sz w:val="26"/>
                <w:szCs w:val="26"/>
              </w:rPr>
              <w:t>đánh giá, nhận xét, tuyên dương kết quả thảo luận của các nhóm thông qua phiếu học tập</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Hs: Đánh giá lẫn nhau bằng hình thức nhận xét câu trả lời của nhóm bạn</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 Đưa ra mẫu biểu diễn gợi ý:</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Yêu cầu các nhóm biểu diễn kết quả từ phiếu 1.1 sang phiếu học tập số 1.2 (trình bày trên giấy rôki) qua gợi ý của GV trong thời gian 3 phút</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Lưu ý các nhóm được tự do sáng tạo về màu sắc, hình ảnh.</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Đưa ra tiêu chí đánh giá</w:t>
            </w:r>
          </w:p>
          <w:p w:rsidR="001764D3" w:rsidRPr="0094164E" w:rsidRDefault="001764D3" w:rsidP="0094164E">
            <w:pPr>
              <w:spacing w:line="360" w:lineRule="auto"/>
              <w:contextualSpacing/>
              <w:rPr>
                <w:rFonts w:ascii="Times New Roman" w:hAnsi="Times New Roman"/>
                <w:b/>
                <w:sz w:val="26"/>
                <w:szCs w:val="26"/>
              </w:rPr>
            </w:pPr>
          </w:p>
          <w:tbl>
            <w:tblPr>
              <w:tblStyle w:val="TableGrid"/>
              <w:tblW w:w="0" w:type="auto"/>
              <w:tblInd w:w="1668" w:type="dxa"/>
              <w:tblLayout w:type="fixed"/>
              <w:tblLook w:val="04A0" w:firstRow="1" w:lastRow="0" w:firstColumn="1" w:lastColumn="0" w:noHBand="0" w:noVBand="1"/>
            </w:tblPr>
            <w:tblGrid>
              <w:gridCol w:w="3120"/>
              <w:gridCol w:w="3400"/>
            </w:tblGrid>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Tiêu chí</w:t>
                  </w:r>
                </w:p>
              </w:tc>
              <w:tc>
                <w:tcPr>
                  <w:tcW w:w="340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Điểm tối đa</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Đẹp, sáng tạo</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10</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Đầy đủ thông tin</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10</w:t>
                  </w:r>
                </w:p>
              </w:tc>
            </w:tr>
          </w:tbl>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xml:space="preserve">Hs: </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-Thảo luận nhóm hoàn thành phiếu học tập mà Gv giao</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-Báo cáo kết quả thảo luận nhóm</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lastRenderedPageBreak/>
              <w:t>-Tổ chức cho Hs đánh giá lẫn nhau theo tiêu chí đưa ra</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-Đánh giá, nhận xét, tuyên dương kết quả thảo luận của các nhóm thông qua kết quả đánh giá</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 Cách biểu diễn nào (theo mẫu 1.1 hay 1.2) dễ hiểu, dễ nhớ và thú vị hơn?</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Hs: Các nhóm nêu quan điểm của mình</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Gv:Yêu cầu các nhóm tự nghiên cứu tìm hiểu xem cách biểu diễn theo mẫu 1.2 gọi là gì</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xml:space="preserve">Hs: Các nhóm tự nghiên cứu trả lời </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 Đánh giá các nhóm qua câu trả lời</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Hs: Đánh giá lẫn nhau bằng hình thức nhận xét câu trả lời của nhóm bạn</w:t>
            </w:r>
          </w:p>
          <w:p w:rsidR="001764D3" w:rsidRPr="0094164E" w:rsidRDefault="001764D3" w:rsidP="0094164E">
            <w:pPr>
              <w:spacing w:line="360" w:lineRule="auto"/>
              <w:contextualSpacing/>
              <w:rPr>
                <w:rFonts w:ascii="Times New Roman" w:hAnsi="Times New Roman"/>
                <w:color w:val="000000"/>
                <w:sz w:val="26"/>
                <w:szCs w:val="26"/>
              </w:rPr>
            </w:pPr>
            <w:r w:rsidRPr="0094164E">
              <w:rPr>
                <w:rFonts w:ascii="Times New Roman" w:hAnsi="Times New Roman"/>
                <w:color w:val="000000"/>
                <w:sz w:val="26"/>
                <w:szCs w:val="26"/>
              </w:rPr>
              <w:t xml:space="preserve">- Sau khi chốt xong, GV nhận xét đánh giá và dẫn dắt vào bài học mới, </w:t>
            </w:r>
            <w:r w:rsidRPr="0094164E">
              <w:rPr>
                <w:rFonts w:ascii="Times New Roman" w:hAnsi="Times New Roman"/>
                <w:b/>
                <w:bCs/>
                <w:color w:val="000000"/>
                <w:sz w:val="26"/>
                <w:szCs w:val="26"/>
              </w:rPr>
              <w:t>bài 10: Sơ đồ tư duy</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2. HOẠT ĐỘNG 2:  HÌNH THÀNH KIẾN THỨC MỚI</w:t>
            </w:r>
          </w:p>
          <w:p w:rsidR="001764D3" w:rsidRPr="0094164E" w:rsidRDefault="001764D3" w:rsidP="0094164E">
            <w:pPr>
              <w:spacing w:line="360" w:lineRule="auto"/>
              <w:ind w:firstLine="539"/>
              <w:contextualSpacing/>
              <w:jc w:val="both"/>
              <w:rPr>
                <w:rFonts w:ascii="Times New Roman" w:eastAsia="Calibri" w:hAnsi="Times New Roman"/>
                <w:b/>
                <w:color w:val="000000"/>
                <w:sz w:val="26"/>
                <w:szCs w:val="26"/>
              </w:rPr>
            </w:pPr>
            <w:r w:rsidRPr="0094164E">
              <w:rPr>
                <w:rFonts w:ascii="Times New Roman" w:hAnsi="Times New Roman"/>
                <w:b/>
                <w:bCs/>
                <w:color w:val="000000"/>
                <w:sz w:val="26"/>
                <w:szCs w:val="26"/>
              </w:rPr>
              <w:t xml:space="preserve">Hoạt động 2.1: </w:t>
            </w:r>
            <w:r w:rsidRPr="0094164E">
              <w:rPr>
                <w:rFonts w:ascii="Times New Roman" w:eastAsia="Calibri" w:hAnsi="Times New Roman"/>
                <w:b/>
                <w:color w:val="000000"/>
                <w:sz w:val="26"/>
                <w:szCs w:val="26"/>
              </w:rPr>
              <w:t xml:space="preserve"> Sơ đồ tư duy</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bCs/>
                <w:color w:val="000000"/>
                <w:sz w:val="26"/>
                <w:szCs w:val="26"/>
              </w:rPr>
              <w:t>a.</w:t>
            </w:r>
            <w:r w:rsidRPr="0094164E">
              <w:rPr>
                <w:rFonts w:ascii="Times New Roman" w:hAnsi="Times New Roman"/>
                <w:bCs/>
                <w:color w:val="000000"/>
                <w:spacing w:val="20"/>
                <w:sz w:val="26"/>
                <w:szCs w:val="26"/>
              </w:rPr>
              <w:t xml:space="preserve"> </w:t>
            </w:r>
            <w:r w:rsidRPr="0094164E">
              <w:rPr>
                <w:rFonts w:ascii="Times New Roman" w:hAnsi="Times New Roman"/>
                <w:bCs/>
                <w:color w:val="000000"/>
                <w:sz w:val="26"/>
                <w:szCs w:val="26"/>
              </w:rPr>
              <w:t>Mục</w:t>
            </w:r>
            <w:r w:rsidRPr="0094164E">
              <w:rPr>
                <w:rFonts w:ascii="Times New Roman" w:hAnsi="Times New Roman"/>
                <w:bCs/>
                <w:color w:val="000000"/>
                <w:spacing w:val="20"/>
                <w:sz w:val="26"/>
                <w:szCs w:val="26"/>
              </w:rPr>
              <w:t xml:space="preserve"> </w:t>
            </w:r>
            <w:r w:rsidRPr="0094164E">
              <w:rPr>
                <w:rFonts w:ascii="Times New Roman" w:hAnsi="Times New Roman"/>
                <w:bCs/>
                <w:color w:val="000000"/>
                <w:sz w:val="26"/>
                <w:szCs w:val="26"/>
              </w:rPr>
              <w:t>tiêu:</w:t>
            </w:r>
            <w:r w:rsidRPr="0094164E">
              <w:rPr>
                <w:rFonts w:ascii="Times New Roman" w:hAnsi="Times New Roman"/>
                <w:color w:val="000000"/>
                <w:spacing w:val="20"/>
                <w:sz w:val="26"/>
                <w:szCs w:val="26"/>
              </w:rPr>
              <w:t xml:space="preserve"> </w:t>
            </w:r>
            <w:r w:rsidRPr="0094164E">
              <w:rPr>
                <w:rFonts w:ascii="Times New Roman" w:hAnsi="Times New Roman"/>
                <w:color w:val="000000"/>
                <w:sz w:val="26"/>
                <w:szCs w:val="26"/>
              </w:rPr>
              <w:t>HS</w:t>
            </w:r>
            <w:r w:rsidRPr="0094164E">
              <w:rPr>
                <w:rFonts w:ascii="Times New Roman" w:hAnsi="Times New Roman"/>
                <w:color w:val="000000"/>
                <w:spacing w:val="20"/>
                <w:sz w:val="26"/>
                <w:szCs w:val="26"/>
              </w:rPr>
              <w:t xml:space="preserve"> </w:t>
            </w:r>
            <w:r w:rsidRPr="0094164E">
              <w:rPr>
                <w:rFonts w:ascii="Times New Roman" w:hAnsi="Times New Roman"/>
                <w:color w:val="000000"/>
                <w:sz w:val="26"/>
                <w:szCs w:val="26"/>
              </w:rPr>
              <w:t>hiểu</w:t>
            </w:r>
            <w:r w:rsidRPr="0094164E">
              <w:rPr>
                <w:rFonts w:ascii="Times New Roman" w:hAnsi="Times New Roman"/>
                <w:color w:val="000000"/>
                <w:spacing w:val="20"/>
                <w:sz w:val="26"/>
                <w:szCs w:val="26"/>
              </w:rPr>
              <w:t xml:space="preserve"> </w:t>
            </w:r>
            <w:r w:rsidRPr="0094164E">
              <w:rPr>
                <w:rFonts w:ascii="Times New Roman" w:hAnsi="Times New Roman"/>
                <w:color w:val="000000"/>
                <w:sz w:val="26"/>
                <w:szCs w:val="26"/>
              </w:rPr>
              <w:t>được</w:t>
            </w:r>
            <w:r w:rsidRPr="0094164E">
              <w:rPr>
                <w:rFonts w:ascii="Times New Roman" w:hAnsi="Times New Roman"/>
                <w:color w:val="000000"/>
                <w:spacing w:val="20"/>
                <w:sz w:val="26"/>
                <w:szCs w:val="26"/>
              </w:rPr>
              <w:t xml:space="preserve"> </w:t>
            </w:r>
            <w:r w:rsidRPr="0094164E">
              <w:rPr>
                <w:rFonts w:ascii="Times New Roman" w:eastAsia="Calibri" w:hAnsi="Times New Roman"/>
                <w:color w:val="000000"/>
                <w:sz w:val="26"/>
                <w:szCs w:val="26"/>
              </w:rPr>
              <w:t>sơ đồ tư duy là gì? Ưu điểm của biểu diễn thông tin bằng sơ đồ tư duy</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b. Nội dung:</w:t>
            </w:r>
            <w:r w:rsidRPr="0094164E">
              <w:rPr>
                <w:rFonts w:ascii="Times New Roman" w:hAnsi="Times New Roman"/>
                <w:color w:val="000000"/>
                <w:sz w:val="26"/>
                <w:szCs w:val="26"/>
              </w:rPr>
              <w:t xml:space="preserve"> Đọc thông tin sgk, nghe giáo viên hướng dẫn, học sinh thảo luận, trao đổi và trả lời các câu hỏi trắc nghiệm theo phiếu bài tập số 2</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c. Sản phẩm học tập:</w:t>
            </w:r>
            <w:r w:rsidRPr="0094164E">
              <w:rPr>
                <w:rFonts w:ascii="Times New Roman" w:hAnsi="Times New Roman"/>
                <w:color w:val="000000"/>
                <w:sz w:val="26"/>
                <w:szCs w:val="26"/>
              </w:rPr>
              <w:t xml:space="preserve"> Câu trả lời của học sinh</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d. Tổ chức thực hiện:</w:t>
            </w:r>
          </w:p>
        </w:tc>
      </w:tr>
      <w:tr w:rsidR="001764D3" w:rsidRPr="0094164E" w:rsidTr="0094164E">
        <w:trPr>
          <w:trHeight w:val="147"/>
        </w:trPr>
        <w:tc>
          <w:tcPr>
            <w:tcW w:w="5348"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center"/>
              <w:rPr>
                <w:b/>
                <w:color w:val="000000"/>
                <w:sz w:val="26"/>
                <w:szCs w:val="26"/>
              </w:rPr>
            </w:pPr>
            <w:r w:rsidRPr="0094164E">
              <w:rPr>
                <w:b/>
                <w:color w:val="000000"/>
                <w:sz w:val="26"/>
                <w:szCs w:val="26"/>
              </w:rPr>
              <w:t>Bước 1: GV chuyển giao nhiệm vụ học tập</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b/>
                <w:color w:val="000000"/>
                <w:sz w:val="26"/>
                <w:szCs w:val="26"/>
              </w:rPr>
              <w:t>- NV:</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Gv: Chia lớp thành các nhóm, giao phiếu học tập số 2, đưa ra câu hỏi , hướng dẫn để các nhóm trả lời</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2: HS thực hiện nhiệm vụ học tập</w:t>
            </w:r>
          </w:p>
          <w:p w:rsidR="001764D3" w:rsidRPr="0094164E" w:rsidRDefault="001764D3"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color w:val="000000"/>
                <w:sz w:val="26"/>
                <w:szCs w:val="26"/>
              </w:rPr>
              <w:t>+ HS thảo luận nhóm để trả lời câu hỏi vào bảng nhóm.</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r w:rsidRPr="0094164E">
              <w:rPr>
                <w:color w:val="000000"/>
                <w:sz w:val="26"/>
                <w:szCs w:val="26"/>
              </w:rPr>
              <w:t>+ GV quan sát HS hoạt động, hỗ trợ khi HS cần</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3: Các nhóm chấm chéo phiếu học tập số 2</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r w:rsidRPr="0094164E">
              <w:rPr>
                <w:color w:val="000000"/>
                <w:sz w:val="26"/>
                <w:szCs w:val="26"/>
              </w:rPr>
              <w:t>+ Kết thúc thảo luận, GV cho các nhóm chấm chéo phiếu học tập</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r w:rsidRPr="0094164E">
              <w:rPr>
                <w:color w:val="000000"/>
                <w:sz w:val="26"/>
                <w:szCs w:val="26"/>
              </w:rPr>
              <w:t xml:space="preserve">+ GV gọi một số HS đứng dậy nhận xét, đánh </w:t>
            </w:r>
            <w:r w:rsidRPr="0094164E">
              <w:rPr>
                <w:color w:val="000000"/>
                <w:sz w:val="26"/>
                <w:szCs w:val="26"/>
              </w:rPr>
              <w:lastRenderedPageBreak/>
              <w:t>giá bài làm của các nhóm.</w:t>
            </w:r>
          </w:p>
          <w:p w:rsidR="001764D3" w:rsidRPr="0094164E" w:rsidRDefault="001764D3" w:rsidP="0094164E">
            <w:pPr>
              <w:pStyle w:val="NormalWeb"/>
              <w:shd w:val="clear" w:color="auto" w:fill="FFFFFF"/>
              <w:spacing w:before="0" w:beforeAutospacing="0" w:after="0" w:afterAutospacing="0" w:line="360" w:lineRule="auto"/>
              <w:contextualSpacing/>
              <w:rPr>
                <w:b/>
                <w:color w:val="000000"/>
                <w:sz w:val="26"/>
                <w:szCs w:val="26"/>
              </w:rPr>
            </w:pPr>
            <w:r w:rsidRPr="0094164E">
              <w:rPr>
                <w:b/>
                <w:color w:val="000000"/>
                <w:sz w:val="26"/>
                <w:szCs w:val="26"/>
              </w:rPr>
              <w:t>Bước 4: Đánh giá kết quả thực hiện nhiệm vụ học tập</w:t>
            </w:r>
          </w:p>
          <w:p w:rsidR="00AE33FD"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color w:val="000000"/>
                <w:sz w:val="26"/>
                <w:szCs w:val="26"/>
              </w:rPr>
              <w:t>+ GV đánh giá, nhận xét từng nhóm -&gt; đưa ra kết quả chính xác, chốt ki</w:t>
            </w:r>
            <w:r w:rsidR="00AE33FD" w:rsidRPr="0094164E">
              <w:rPr>
                <w:rFonts w:ascii="Times New Roman" w:hAnsi="Times New Roman"/>
                <w:color w:val="000000"/>
                <w:sz w:val="26"/>
                <w:szCs w:val="26"/>
              </w:rPr>
              <w:t xml:space="preserve">ến thức chuyển nội dung bài học </w:t>
            </w:r>
            <w:r w:rsidR="00AE33FD" w:rsidRPr="0094164E">
              <w:rPr>
                <w:rFonts w:ascii="Times New Roman" w:eastAsia="Calibri" w:hAnsi="Times New Roman"/>
                <w:color w:val="000000"/>
                <w:sz w:val="26"/>
                <w:szCs w:val="26"/>
              </w:rPr>
              <w:t>dẫn dắt đến cách tạo sơ đồ tư duy.</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p>
        </w:tc>
        <w:tc>
          <w:tcPr>
            <w:tcW w:w="4506"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lastRenderedPageBreak/>
              <w:t>1. Sơ đồ tư duy</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 xml:space="preserve">Hoạt động 1. </w:t>
            </w:r>
          </w:p>
          <w:p w:rsidR="001764D3" w:rsidRPr="0094164E" w:rsidRDefault="001764D3"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b/>
                <w:color w:val="000000"/>
                <w:sz w:val="26"/>
                <w:szCs w:val="26"/>
              </w:rPr>
              <w:t>- NV:</w:t>
            </w:r>
            <w:r w:rsidRPr="0094164E">
              <w:rPr>
                <w:color w:val="000000"/>
                <w:sz w:val="26"/>
                <w:szCs w:val="26"/>
              </w:rPr>
              <w:t xml:space="preserve"> </w:t>
            </w:r>
          </w:p>
          <w:tbl>
            <w:tblPr>
              <w:tblStyle w:val="TableGrid"/>
              <w:tblW w:w="3677" w:type="dxa"/>
              <w:tblInd w:w="404" w:type="dxa"/>
              <w:tblLayout w:type="fixed"/>
              <w:tblLook w:val="04A0" w:firstRow="1" w:lastRow="0" w:firstColumn="1" w:lastColumn="0" w:noHBand="0" w:noVBand="1"/>
            </w:tblPr>
            <w:tblGrid>
              <w:gridCol w:w="1643"/>
              <w:gridCol w:w="969"/>
              <w:gridCol w:w="1065"/>
            </w:tblGrid>
            <w:tr w:rsidR="001764D3" w:rsidRPr="0094164E" w:rsidTr="0094164E">
              <w:trPr>
                <w:trHeight w:val="1335"/>
              </w:trPr>
              <w:tc>
                <w:tcPr>
                  <w:tcW w:w="3677" w:type="dxa"/>
                  <w:gridSpan w:val="3"/>
                </w:tcPr>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Phiếu học tập số 2</w:t>
                  </w:r>
                </w:p>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1764D3" w:rsidRPr="0094164E" w:rsidTr="0094164E">
              <w:trPr>
                <w:trHeight w:val="653"/>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Câu</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1764D3" w:rsidRPr="0094164E" w:rsidTr="0094164E">
              <w:trPr>
                <w:trHeight w:val="341"/>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1</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2</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3</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Câu 4</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5</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41"/>
              </w:trPr>
              <w:tc>
                <w:tcPr>
                  <w:tcW w:w="2612" w:type="dxa"/>
                  <w:gridSpan w:val="2"/>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Tổng điểm</w:t>
                  </w: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bl>
          <w:p w:rsidR="001764D3" w:rsidRPr="0094164E" w:rsidRDefault="001764D3" w:rsidP="0094164E">
            <w:pPr>
              <w:pStyle w:val="NormalWeb"/>
              <w:shd w:val="clear" w:color="auto" w:fill="FFFFFF"/>
              <w:spacing w:before="0" w:beforeAutospacing="0" w:after="0" w:afterAutospacing="0" w:line="360" w:lineRule="auto"/>
              <w:contextualSpacing/>
              <w:jc w:val="both"/>
              <w:rPr>
                <w:color w:val="000000"/>
                <w:sz w:val="26"/>
                <w:szCs w:val="26"/>
              </w:rPr>
            </w:pPr>
          </w:p>
          <w:p w:rsidR="00AE33FD" w:rsidRPr="0094164E" w:rsidRDefault="00AE33FD" w:rsidP="0094164E">
            <w:pPr>
              <w:pStyle w:val="NormalWeb"/>
              <w:shd w:val="clear" w:color="auto" w:fill="FFFFFF"/>
              <w:spacing w:before="0" w:beforeAutospacing="0" w:after="0" w:afterAutospacing="0" w:line="360" w:lineRule="auto"/>
              <w:contextualSpacing/>
              <w:jc w:val="both"/>
              <w:rPr>
                <w:color w:val="000000"/>
                <w:sz w:val="26"/>
                <w:szCs w:val="26"/>
              </w:rPr>
            </w:pPr>
          </w:p>
          <w:p w:rsidR="00AE33FD" w:rsidRPr="0094164E" w:rsidRDefault="00AE33FD" w:rsidP="0094164E">
            <w:pPr>
              <w:pStyle w:val="NormalWeb"/>
              <w:shd w:val="clear" w:color="auto" w:fill="FFFFFF"/>
              <w:spacing w:before="0" w:beforeAutospacing="0" w:after="0" w:afterAutospacing="0" w:line="360" w:lineRule="auto"/>
              <w:contextualSpacing/>
              <w:jc w:val="both"/>
              <w:rPr>
                <w:sz w:val="26"/>
                <w:szCs w:val="26"/>
              </w:rPr>
            </w:pPr>
            <w:r w:rsidRPr="0094164E">
              <w:rPr>
                <w:sz w:val="26"/>
                <w:szCs w:val="26"/>
              </w:rPr>
              <w:t>- Sơ đồ tư duy là phương pháp trình bày thông tin một cách trực quan bằng cách sử dụng văn bản, hình ảnh và các đường nối</w:t>
            </w:r>
          </w:p>
          <w:p w:rsidR="001764D3" w:rsidRPr="0094164E" w:rsidRDefault="00AE33FD" w:rsidP="0094164E">
            <w:pPr>
              <w:pStyle w:val="NormalWeb"/>
              <w:shd w:val="clear" w:color="auto" w:fill="FFFFFF"/>
              <w:spacing w:before="0" w:beforeAutospacing="0" w:after="0" w:afterAutospacing="0" w:line="360" w:lineRule="auto"/>
              <w:contextualSpacing/>
              <w:jc w:val="both"/>
              <w:rPr>
                <w:sz w:val="26"/>
                <w:szCs w:val="26"/>
              </w:rPr>
            </w:pPr>
            <w:r w:rsidRPr="0094164E">
              <w:rPr>
                <w:sz w:val="26"/>
                <w:szCs w:val="26"/>
              </w:rPr>
              <w:t>- Sơ đồ tư duy tận dụng tối đa khả năng ghi nhận hình ảnh của bộ não, giúp chúng ta dễ dàng ghi nhớ chi tiết, tổng hợp hay phân tích vấn đề</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 xml:space="preserve">Hoạt động 2.2: </w:t>
            </w:r>
            <w:r w:rsidRPr="0094164E">
              <w:rPr>
                <w:rFonts w:ascii="Times New Roman" w:eastAsia="Calibri" w:hAnsi="Times New Roman"/>
                <w:b/>
                <w:color w:val="000000"/>
                <w:sz w:val="26"/>
                <w:szCs w:val="26"/>
              </w:rPr>
              <w:t>Cách tạo sơ đồ tư duy</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a.</w:t>
            </w:r>
            <w:r w:rsidRPr="0094164E">
              <w:rPr>
                <w:rFonts w:ascii="Times New Roman" w:hAnsi="Times New Roman"/>
                <w:bCs/>
                <w:color w:val="000000"/>
                <w:spacing w:val="26"/>
                <w:sz w:val="26"/>
                <w:szCs w:val="26"/>
              </w:rPr>
              <w:t xml:space="preserve"> </w:t>
            </w:r>
            <w:r w:rsidRPr="0094164E">
              <w:rPr>
                <w:rFonts w:ascii="Times New Roman" w:hAnsi="Times New Roman"/>
                <w:bCs/>
                <w:color w:val="000000"/>
                <w:sz w:val="26"/>
                <w:szCs w:val="26"/>
              </w:rPr>
              <w:t>Mục</w:t>
            </w:r>
            <w:r w:rsidRPr="0094164E">
              <w:rPr>
                <w:rFonts w:ascii="Times New Roman" w:hAnsi="Times New Roman"/>
                <w:bCs/>
                <w:color w:val="000000"/>
                <w:spacing w:val="26"/>
                <w:sz w:val="26"/>
                <w:szCs w:val="26"/>
              </w:rPr>
              <w:t xml:space="preserve"> </w:t>
            </w:r>
            <w:r w:rsidRPr="0094164E">
              <w:rPr>
                <w:rFonts w:ascii="Times New Roman" w:hAnsi="Times New Roman"/>
                <w:bCs/>
                <w:color w:val="000000"/>
                <w:sz w:val="26"/>
                <w:szCs w:val="26"/>
              </w:rPr>
              <w:t>tiêu:</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Thông</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qua</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nhiệm</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vụ,</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HS</w:t>
            </w:r>
            <w:r w:rsidRPr="0094164E">
              <w:rPr>
                <w:rFonts w:ascii="Times New Roman" w:hAnsi="Times New Roman"/>
                <w:color w:val="000000"/>
                <w:spacing w:val="26"/>
                <w:sz w:val="26"/>
                <w:szCs w:val="26"/>
              </w:rPr>
              <w:t xml:space="preserve"> </w:t>
            </w:r>
            <w:r w:rsidRPr="0094164E">
              <w:rPr>
                <w:rFonts w:ascii="Times New Roman" w:eastAsia="Calibri" w:hAnsi="Times New Roman"/>
                <w:color w:val="000000"/>
                <w:sz w:val="26"/>
                <w:szCs w:val="26"/>
              </w:rPr>
              <w:t>biết cách tạo một sơ đồ tư duy</w:t>
            </w:r>
            <w:r w:rsidRPr="0094164E">
              <w:rPr>
                <w:rFonts w:ascii="Times New Roman" w:hAnsi="Times New Roman"/>
                <w:color w:val="000000"/>
                <w:sz w:val="26"/>
                <w:szCs w:val="26"/>
              </w:rPr>
              <w:t>.</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b.</w:t>
            </w:r>
            <w:r w:rsidRPr="0094164E">
              <w:rPr>
                <w:rFonts w:ascii="Times New Roman" w:hAnsi="Times New Roman"/>
                <w:bCs/>
                <w:color w:val="000000"/>
                <w:spacing w:val="16"/>
                <w:sz w:val="26"/>
                <w:szCs w:val="26"/>
              </w:rPr>
              <w:t xml:space="preserve"> </w:t>
            </w:r>
            <w:r w:rsidRPr="0094164E">
              <w:rPr>
                <w:rFonts w:ascii="Times New Roman" w:hAnsi="Times New Roman"/>
                <w:bCs/>
                <w:color w:val="000000"/>
                <w:sz w:val="26"/>
                <w:szCs w:val="26"/>
              </w:rPr>
              <w:t>Nội</w:t>
            </w:r>
            <w:r w:rsidRPr="0094164E">
              <w:rPr>
                <w:rFonts w:ascii="Times New Roman" w:hAnsi="Times New Roman"/>
                <w:bCs/>
                <w:color w:val="000000"/>
                <w:spacing w:val="16"/>
                <w:sz w:val="26"/>
                <w:szCs w:val="26"/>
              </w:rPr>
              <w:t xml:space="preserve"> </w:t>
            </w:r>
            <w:r w:rsidRPr="0094164E">
              <w:rPr>
                <w:rFonts w:ascii="Times New Roman" w:hAnsi="Times New Roman"/>
                <w:bCs/>
                <w:color w:val="000000"/>
                <w:sz w:val="26"/>
                <w:szCs w:val="26"/>
              </w:rPr>
              <w:t>dung:</w:t>
            </w:r>
            <w:r w:rsidRPr="0094164E">
              <w:rPr>
                <w:rFonts w:ascii="Times New Roman" w:hAnsi="Times New Roman"/>
                <w:color w:val="000000"/>
                <w:spacing w:val="16"/>
                <w:sz w:val="26"/>
                <w:szCs w:val="26"/>
              </w:rPr>
              <w:t xml:space="preserve"> </w:t>
            </w:r>
            <w:r w:rsidRPr="0094164E">
              <w:rPr>
                <w:rFonts w:ascii="Times New Roman" w:hAnsi="Times New Roman"/>
                <w:color w:val="000000"/>
                <w:sz w:val="26"/>
                <w:szCs w:val="26"/>
              </w:rPr>
              <w:t>Đọc thông tin sgk, nghe giáo viên hướng dẫn, học sinh thảo luận, trao đổi và trả lời các câu hỏi trắc nghiệm theo phiếu bài tập số 3, 4</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c. Sản phẩm học tập:</w:t>
            </w:r>
            <w:r w:rsidRPr="0094164E">
              <w:rPr>
                <w:rFonts w:ascii="Times New Roman" w:hAnsi="Times New Roman"/>
                <w:color w:val="000000"/>
                <w:sz w:val="26"/>
                <w:szCs w:val="26"/>
              </w:rPr>
              <w:t xml:space="preserve"> </w:t>
            </w:r>
            <w:r w:rsidRPr="0094164E">
              <w:rPr>
                <w:rFonts w:ascii="Times New Roman" w:eastAsia="Calibri" w:hAnsi="Times New Roman"/>
                <w:iCs/>
                <w:color w:val="000000"/>
                <w:sz w:val="26"/>
                <w:szCs w:val="26"/>
              </w:rPr>
              <w:t>Đáp án câu trả lời của các nhóm điền vào phiếu học tập số 3,4,  sơ đồ tư duy về sổ lưu niệm của lớp được vẽ ra giấy trên khổ giấy rôki.</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d. Tổ chức thực hiện:</w:t>
            </w:r>
          </w:p>
        </w:tc>
      </w:tr>
      <w:tr w:rsidR="001764D3" w:rsidRPr="0094164E" w:rsidTr="0094164E">
        <w:trPr>
          <w:trHeight w:val="147"/>
        </w:trPr>
        <w:tc>
          <w:tcPr>
            <w:tcW w:w="5348"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center"/>
              <w:rPr>
                <w:b/>
                <w:color w:val="000000"/>
                <w:sz w:val="26"/>
                <w:szCs w:val="26"/>
              </w:rPr>
            </w:pPr>
            <w:r w:rsidRPr="0094164E">
              <w:rPr>
                <w:b/>
                <w:color w:val="000000"/>
                <w:sz w:val="26"/>
                <w:szCs w:val="26"/>
              </w:rPr>
              <w:t>Bước 1: GV chuyển giao nhiệm vụ học tập</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1:</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Gv: Chia lớp thành các nhóm, giao phiếu học tập số 3, đưa ra câu hỏi , hướng dẫn để các nhóm trả lời</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Hs: </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Tự nghiên cứu Sgk, đúc kết từ phiếu học tập số 1.2, cách biểu diễn thông tin từ hình 5.1 sang 5.2, hình 5.3, các tài liệu trên internet  để trả lời câu hỏi</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Các nhóm chuyển kết quả cho nhau để chấm chéo (dựa trên đáp án mà giáo viên đưa ra)</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lastRenderedPageBreak/>
              <w:t>Gv:</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Dẫn dắt đến cách tạo sơ đồ tư duy</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2:</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Đưa ra câu hỏi, yêu cầu các nhóm chọn phương án trả lời vào phiếu học tập số 4</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Hs:</w:t>
            </w:r>
            <w:r w:rsidRPr="0094164E">
              <w:rPr>
                <w:rFonts w:ascii="Times New Roman" w:eastAsia="Calibri" w:hAnsi="Times New Roman"/>
                <w:color w:val="000000"/>
                <w:sz w:val="26"/>
                <w:szCs w:val="26"/>
              </w:rPr>
              <w:t xml:space="preserve"> Các nhóm thảo luận, cử đại diện nhóm lên điền kết quả vào phiếu học tập số 4</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Gv:</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Qua phiếu học tập số 4 Gv nêu một số nhược điểm của việc tạo sơ đồ tư duy trên giấy. Dẫn dắt phần mềm vẽ sơ đồ tư duy sẽ giải quyết được những nhược điểm trên</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2: HS thực hiện nhiệm vụ học tập</w:t>
            </w:r>
          </w:p>
          <w:p w:rsidR="001764D3" w:rsidRPr="0094164E" w:rsidRDefault="00E90B45"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w:t>
            </w:r>
            <w:r w:rsidR="001764D3" w:rsidRPr="0094164E">
              <w:rPr>
                <w:b/>
                <w:color w:val="000000"/>
                <w:sz w:val="26"/>
                <w:szCs w:val="26"/>
              </w:rPr>
              <w:t xml:space="preserve"> HS</w:t>
            </w:r>
            <w:r w:rsidR="001764D3" w:rsidRPr="0094164E">
              <w:rPr>
                <w:color w:val="000000"/>
                <w:sz w:val="26"/>
                <w:szCs w:val="26"/>
              </w:rPr>
              <w:t xml:space="preserve"> tiếp nhận nhiệm vụ, quan sát kĩ các bước thực hiện của </w:t>
            </w:r>
            <w:r w:rsidR="001764D3" w:rsidRPr="0094164E">
              <w:rPr>
                <w:b/>
                <w:color w:val="000000"/>
                <w:sz w:val="26"/>
                <w:szCs w:val="26"/>
              </w:rPr>
              <w:t>GV</w:t>
            </w:r>
            <w:r w:rsidR="001764D3" w:rsidRPr="0094164E">
              <w:rPr>
                <w:color w:val="000000"/>
                <w:sz w:val="26"/>
                <w:szCs w:val="26"/>
              </w:rPr>
              <w:t>.</w:t>
            </w:r>
          </w:p>
          <w:p w:rsidR="001764D3" w:rsidRPr="0094164E" w:rsidRDefault="00E90B45"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 xml:space="preserve">- GV </w:t>
            </w:r>
            <w:r w:rsidR="001764D3" w:rsidRPr="0094164E">
              <w:rPr>
                <w:color w:val="000000"/>
                <w:sz w:val="26"/>
                <w:szCs w:val="26"/>
              </w:rPr>
              <w:t>giảng giải kĩ hơn cho HS ở những nội dung nắm rõ.</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3: Báo cáo kết quả hoạt động và thảo luận</w:t>
            </w:r>
          </w:p>
          <w:p w:rsidR="001764D3" w:rsidRPr="0094164E" w:rsidRDefault="00E90B45"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b/>
                <w:color w:val="000000"/>
                <w:sz w:val="26"/>
                <w:szCs w:val="26"/>
              </w:rPr>
              <w:t>-</w:t>
            </w:r>
            <w:r w:rsidR="001764D3" w:rsidRPr="0094164E">
              <w:rPr>
                <w:b/>
                <w:color w:val="000000"/>
                <w:sz w:val="26"/>
                <w:szCs w:val="26"/>
              </w:rPr>
              <w:t xml:space="preserve"> HS</w:t>
            </w:r>
            <w:r w:rsidR="001764D3" w:rsidRPr="0094164E">
              <w:rPr>
                <w:color w:val="000000"/>
                <w:sz w:val="26"/>
                <w:szCs w:val="26"/>
              </w:rPr>
              <w:t xml:space="preserve"> đứng dậy trình bày lại quy trình để tạo ra </w:t>
            </w:r>
            <w:r w:rsidR="0011266C" w:rsidRPr="0094164E">
              <w:rPr>
                <w:color w:val="000000"/>
                <w:sz w:val="26"/>
                <w:szCs w:val="26"/>
              </w:rPr>
              <w:t>một sơ đồ tư duy</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4: Đánh giá kết quả thực hiện nhiệm vụ học tập</w:t>
            </w:r>
          </w:p>
          <w:p w:rsidR="001764D3" w:rsidRPr="0094164E" w:rsidRDefault="00E90B45" w:rsidP="0094164E">
            <w:pPr>
              <w:pStyle w:val="NormalWeb"/>
              <w:shd w:val="clear" w:color="auto" w:fill="FFFFFF"/>
              <w:spacing w:before="0" w:beforeAutospacing="0" w:after="0" w:afterAutospacing="0" w:line="360" w:lineRule="auto"/>
              <w:contextualSpacing/>
              <w:jc w:val="center"/>
              <w:rPr>
                <w:color w:val="000000"/>
                <w:sz w:val="26"/>
                <w:szCs w:val="26"/>
              </w:rPr>
            </w:pPr>
            <w:r w:rsidRPr="0094164E">
              <w:rPr>
                <w:b/>
                <w:color w:val="000000"/>
                <w:sz w:val="26"/>
                <w:szCs w:val="26"/>
              </w:rPr>
              <w:t>-</w:t>
            </w:r>
            <w:r w:rsidR="001764D3" w:rsidRPr="0094164E">
              <w:rPr>
                <w:b/>
                <w:color w:val="000000"/>
                <w:sz w:val="26"/>
                <w:szCs w:val="26"/>
              </w:rPr>
              <w:t xml:space="preserve"> GV</w:t>
            </w:r>
            <w:r w:rsidR="001764D3" w:rsidRPr="0094164E">
              <w:rPr>
                <w:color w:val="000000"/>
                <w:sz w:val="26"/>
                <w:szCs w:val="26"/>
              </w:rPr>
              <w:t xml:space="preserve"> đánh giá, nhận xét, chuẩn kiến thức.</w:t>
            </w:r>
          </w:p>
        </w:tc>
        <w:tc>
          <w:tcPr>
            <w:tcW w:w="4506"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lastRenderedPageBreak/>
              <w:t xml:space="preserve">2. </w:t>
            </w:r>
            <w:r w:rsidR="00E90B45" w:rsidRPr="0094164E">
              <w:rPr>
                <w:b/>
                <w:color w:val="000000"/>
                <w:sz w:val="26"/>
                <w:szCs w:val="26"/>
              </w:rPr>
              <w:t>Cách tạo sơ đồ tư duy</w:t>
            </w:r>
          </w:p>
          <w:tbl>
            <w:tblPr>
              <w:tblStyle w:val="TableGrid"/>
              <w:tblpPr w:leftFromText="180" w:rightFromText="180" w:vertAnchor="text" w:horzAnchor="margin" w:tblpY="614"/>
              <w:tblOverlap w:val="never"/>
              <w:tblW w:w="4344" w:type="dxa"/>
              <w:tblLayout w:type="fixed"/>
              <w:tblLook w:val="04A0" w:firstRow="1" w:lastRow="0" w:firstColumn="1" w:lastColumn="0" w:noHBand="0" w:noVBand="1"/>
            </w:tblPr>
            <w:tblGrid>
              <w:gridCol w:w="2171"/>
              <w:gridCol w:w="2173"/>
            </w:tblGrid>
            <w:tr w:rsidR="00E90B45" w:rsidRPr="0094164E" w:rsidTr="0094164E">
              <w:trPr>
                <w:trHeight w:val="1343"/>
              </w:trPr>
              <w:tc>
                <w:tcPr>
                  <w:tcW w:w="4343" w:type="dxa"/>
                  <w:gridSpan w:val="2"/>
                </w:tcPr>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Phiếu học tập số 3</w:t>
                  </w:r>
                </w:p>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2173" w:type="dxa"/>
                </w:tcPr>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2...............</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3.................</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44"/>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4.................</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44"/>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Tổng điểm</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bl>
          <w:tbl>
            <w:tblPr>
              <w:tblStyle w:val="TableGrid"/>
              <w:tblpPr w:leftFromText="180" w:rightFromText="180" w:vertAnchor="text" w:horzAnchor="margin" w:tblpY="6074"/>
              <w:tblOverlap w:val="never"/>
              <w:tblW w:w="4256" w:type="dxa"/>
              <w:tblLayout w:type="fixed"/>
              <w:tblLook w:val="04A0" w:firstRow="1" w:lastRow="0" w:firstColumn="1" w:lastColumn="0" w:noHBand="0" w:noVBand="1"/>
            </w:tblPr>
            <w:tblGrid>
              <w:gridCol w:w="1386"/>
              <w:gridCol w:w="1769"/>
              <w:gridCol w:w="1101"/>
            </w:tblGrid>
            <w:tr w:rsidR="00E90B45" w:rsidRPr="0094164E" w:rsidTr="0094164E">
              <w:trPr>
                <w:trHeight w:val="682"/>
              </w:trPr>
              <w:tc>
                <w:tcPr>
                  <w:tcW w:w="4256" w:type="dxa"/>
                  <w:gridSpan w:val="3"/>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Phiếu học tập số 4</w:t>
                  </w:r>
                </w:p>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(đáp án đúng được 10 điểm)</w:t>
                  </w:r>
                </w:p>
              </w:tc>
            </w:tr>
            <w:tr w:rsidR="00E90B45" w:rsidRPr="0094164E" w:rsidTr="0094164E">
              <w:trPr>
                <w:trHeight w:val="669"/>
              </w:trPr>
              <w:tc>
                <w:tcPr>
                  <w:tcW w:w="1386" w:type="dxa"/>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w:t>
                  </w:r>
                </w:p>
              </w:tc>
              <w:tc>
                <w:tcPr>
                  <w:tcW w:w="1769" w:type="dxa"/>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Chọn đáp án</w:t>
                  </w:r>
                </w:p>
              </w:tc>
              <w:tc>
                <w:tcPr>
                  <w:tcW w:w="1101" w:type="dxa"/>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w:t>
                  </w:r>
                </w:p>
              </w:tc>
            </w:tr>
            <w:tr w:rsidR="00E90B45" w:rsidRPr="0094164E" w:rsidTr="0094164E">
              <w:trPr>
                <w:trHeight w:val="350"/>
              </w:trPr>
              <w:tc>
                <w:tcPr>
                  <w:tcW w:w="1386"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1769"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c>
                <w:tcPr>
                  <w:tcW w:w="110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50"/>
              </w:trPr>
              <w:tc>
                <w:tcPr>
                  <w:tcW w:w="1386"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2</w:t>
                  </w:r>
                </w:p>
              </w:tc>
              <w:tc>
                <w:tcPr>
                  <w:tcW w:w="1769"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c>
                <w:tcPr>
                  <w:tcW w:w="110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bl>
          <w:p w:rsidR="0011266C" w:rsidRPr="0094164E" w:rsidRDefault="0011266C"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NV1</w:t>
            </w: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r w:rsidRPr="0094164E">
              <w:rPr>
                <w:rFonts w:ascii="Times New Roman" w:eastAsia="Calibri" w:hAnsi="Times New Roman"/>
                <w:sz w:val="26"/>
                <w:szCs w:val="26"/>
              </w:rPr>
              <w:tab/>
            </w: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b/>
                <w:sz w:val="26"/>
                <w:szCs w:val="26"/>
              </w:rPr>
            </w:pPr>
            <w:r w:rsidRPr="0094164E">
              <w:rPr>
                <w:rFonts w:ascii="Times New Roman" w:eastAsia="Calibri" w:hAnsi="Times New Roman"/>
                <w:b/>
                <w:sz w:val="26"/>
                <w:szCs w:val="26"/>
              </w:rPr>
              <w:t>NV2:</w:t>
            </w: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764D3" w:rsidRPr="0094164E" w:rsidRDefault="001764D3" w:rsidP="0094164E">
            <w:pPr>
              <w:spacing w:line="360" w:lineRule="auto"/>
              <w:contextualSpacing/>
              <w:rPr>
                <w:rFonts w:ascii="Times New Roman" w:eastAsia="Calibri" w:hAnsi="Times New Roman"/>
                <w:sz w:val="26"/>
                <w:szCs w:val="26"/>
              </w:rPr>
            </w:pPr>
          </w:p>
        </w:tc>
      </w:tr>
      <w:tr w:rsidR="00E90B45" w:rsidRPr="0094164E" w:rsidTr="0094164E">
        <w:trPr>
          <w:trHeight w:val="147"/>
        </w:trPr>
        <w:tc>
          <w:tcPr>
            <w:tcW w:w="9854" w:type="dxa"/>
            <w:gridSpan w:val="2"/>
            <w:shd w:val="clear" w:color="auto" w:fill="auto"/>
          </w:tcPr>
          <w:p w:rsidR="0011266C" w:rsidRPr="0094164E" w:rsidRDefault="0011266C"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lastRenderedPageBreak/>
              <w:t>Hoạt động 2.3. Thực hành tạo sơ đồ tư duy trên máy tính</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a) Mục tiêu:</w:t>
            </w:r>
            <w:r w:rsidRPr="0094164E">
              <w:rPr>
                <w:rFonts w:ascii="Times New Roman" w:eastAsia="Calibri" w:hAnsi="Times New Roman"/>
                <w:color w:val="000000"/>
                <w:sz w:val="26"/>
                <w:szCs w:val="26"/>
              </w:rPr>
              <w:t xml:space="preserve"> Học sinh biết sử dụng phần mềm để vẽ sơ đồ tư duy</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b) Nội dung:</w:t>
            </w:r>
            <w:r w:rsidRPr="0094164E">
              <w:rPr>
                <w:rFonts w:ascii="Times New Roman" w:eastAsia="Calibri" w:hAnsi="Times New Roman"/>
                <w:color w:val="000000"/>
                <w:sz w:val="26"/>
                <w:szCs w:val="26"/>
              </w:rPr>
              <w:t xml:space="preserve"> </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Nhiệm vụ 1</w:t>
            </w:r>
            <w:r w:rsidRPr="0094164E">
              <w:rPr>
                <w:rFonts w:ascii="Times New Roman" w:eastAsia="Calibri" w:hAnsi="Times New Roman"/>
                <w:color w:val="000000"/>
                <w:sz w:val="26"/>
                <w:szCs w:val="26"/>
              </w:rPr>
              <w:t>: Kể tên ít nhất 5 phần mềm vẽ sơ đồ tư duy trong đó phải kể tên được ít nhất hai phần mềm miễn phí</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Nhiệm vụ 2:</w:t>
            </w:r>
            <w:r w:rsidRPr="0094164E">
              <w:rPr>
                <w:rFonts w:ascii="Times New Roman" w:eastAsia="Calibri" w:hAnsi="Times New Roman"/>
                <w:color w:val="000000"/>
                <w:sz w:val="26"/>
                <w:szCs w:val="26"/>
              </w:rPr>
              <w:t xml:space="preserve"> Nghiên cứu các tài liệu, video hướng dẫn sử dụng phần mềm vẽ sơ đồ tư duy để vẽ được sơ đồ tư duy từ phiếu học tập số 1.2 bằng phần mềm đã nghiên cứu được</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Nhiệm vụ 3:</w:t>
            </w:r>
            <w:r w:rsidRPr="0094164E">
              <w:rPr>
                <w:rFonts w:ascii="Times New Roman" w:eastAsia="Calibri" w:hAnsi="Times New Roman"/>
                <w:color w:val="000000"/>
                <w:sz w:val="26"/>
                <w:szCs w:val="26"/>
              </w:rPr>
              <w:t xml:space="preserve"> Các nhóm triển lãm sản phẩm</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c) Sản phẩm:</w:t>
            </w:r>
            <w:r w:rsidRPr="0094164E">
              <w:rPr>
                <w:rFonts w:ascii="Times New Roman" w:eastAsia="Calibri" w:hAnsi="Times New Roman"/>
                <w:color w:val="000000"/>
                <w:sz w:val="26"/>
                <w:szCs w:val="26"/>
              </w:rPr>
              <w:t xml:space="preserve"> Kết quả thực hiện các nhiệm vụ học tập của HS</w:t>
            </w:r>
          </w:p>
          <w:p w:rsidR="00E90B45" w:rsidRPr="0094164E" w:rsidRDefault="0011266C"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d) Tổ chức thực hiện: </w:t>
            </w:r>
          </w:p>
        </w:tc>
      </w:tr>
      <w:tr w:rsidR="00E90B45" w:rsidRPr="0094164E" w:rsidTr="0094164E">
        <w:trPr>
          <w:trHeight w:val="147"/>
        </w:trPr>
        <w:tc>
          <w:tcPr>
            <w:tcW w:w="5348" w:type="dxa"/>
            <w:shd w:val="clear" w:color="auto" w:fill="auto"/>
          </w:tcPr>
          <w:p w:rsidR="002A4CA7" w:rsidRPr="0094164E" w:rsidRDefault="002A4CA7" w:rsidP="0094164E">
            <w:pPr>
              <w:pStyle w:val="NormalWeb"/>
              <w:shd w:val="clear" w:color="auto" w:fill="FFFFFF"/>
              <w:spacing w:before="0" w:beforeAutospacing="0" w:after="0" w:afterAutospacing="0" w:line="360" w:lineRule="auto"/>
              <w:contextualSpacing/>
              <w:jc w:val="center"/>
              <w:rPr>
                <w:b/>
                <w:color w:val="000000"/>
                <w:sz w:val="26"/>
                <w:szCs w:val="26"/>
              </w:rPr>
            </w:pPr>
            <w:r w:rsidRPr="0094164E">
              <w:rPr>
                <w:b/>
                <w:color w:val="000000"/>
                <w:sz w:val="26"/>
                <w:szCs w:val="26"/>
              </w:rPr>
              <w:t>Bước 1: GV chuyển giao nhiệm vụ học tập</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1 + 2 + 3</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Gv: Chia lớp thành các nhóm, giao phiếu học tập số 5, đưa ra câu hỏi , hướng dẫn để các nhóm thực hiện và trả lời</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Hs: </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Tự nghiên cứu Sgk, đúc kết từ phiếu học tập số 1.2, cách thực hiện tạo một sơ đồ tư duy</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Các nhóm chuyển kết quả cho nhau để chấm chéo (dựa trên đáp án mà giáo viên đưa ra)</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Gv:</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Dẫn dắt đến cách tạo sơ đồ tư duy</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2:</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Đưa ra câu hỏi, yêu cầu các nhóm chọn phương án trả lời vào phiếu học tập số 4</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lastRenderedPageBreak/>
              <w:t>Hs:</w:t>
            </w:r>
            <w:r w:rsidRPr="0094164E">
              <w:rPr>
                <w:rFonts w:ascii="Times New Roman" w:eastAsia="Calibri" w:hAnsi="Times New Roman"/>
                <w:color w:val="000000"/>
                <w:sz w:val="26"/>
                <w:szCs w:val="26"/>
              </w:rPr>
              <w:t xml:space="preserve"> Các nhóm thảo luận, cử đại diện nhóm lên điền kết quả vào phiếu học tập số 4</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Gv:</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Qua phiếu học tập số 4 Gv nêu một số nhược điểm của việc tạo sơ đồ tư duy trên giấy. Dẫn dắt phần mềm vẽ sơ đồ tư duy sẽ giải quyết được những nhược điểm trên</w:t>
            </w:r>
          </w:p>
          <w:p w:rsidR="002A4CA7" w:rsidRPr="0094164E" w:rsidRDefault="002A4CA7"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2: HS thực hiện nhiệm vụ học tập</w:t>
            </w:r>
          </w:p>
          <w:p w:rsidR="002A4CA7" w:rsidRPr="0094164E" w:rsidRDefault="002A4CA7"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 HS</w:t>
            </w:r>
            <w:r w:rsidRPr="0094164E">
              <w:rPr>
                <w:color w:val="000000"/>
                <w:sz w:val="26"/>
                <w:szCs w:val="26"/>
              </w:rPr>
              <w:t xml:space="preserve"> tiếp nhận nhiệm vụ, quan sát kĩ các bước thực hiện của </w:t>
            </w:r>
            <w:r w:rsidRPr="0094164E">
              <w:rPr>
                <w:b/>
                <w:color w:val="000000"/>
                <w:sz w:val="26"/>
                <w:szCs w:val="26"/>
              </w:rPr>
              <w:t>GV</w:t>
            </w:r>
            <w:r w:rsidRPr="0094164E">
              <w:rPr>
                <w:color w:val="000000"/>
                <w:sz w:val="26"/>
                <w:szCs w:val="26"/>
              </w:rPr>
              <w:t xml:space="preserve">. </w:t>
            </w:r>
            <w:r w:rsidRPr="0094164E">
              <w:rPr>
                <w:rFonts w:eastAsia="Calibri"/>
                <w:color w:val="000000"/>
                <w:sz w:val="26"/>
                <w:szCs w:val="26"/>
              </w:rPr>
              <w:t>Tự nghiên cứu Sgk, đúc kết từ phiếu học tập số 1.2, cách thực hiện tạo một sơ đồ tư duy</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Các nhóm chuyển kết quả cho nhau để chấm chéo (dựa trên đáp án mà giáo viên đưa ra)</w:t>
            </w:r>
          </w:p>
          <w:p w:rsidR="002A4CA7" w:rsidRPr="0094164E" w:rsidRDefault="002A4CA7"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 xml:space="preserve">- GV </w:t>
            </w:r>
            <w:r w:rsidRPr="0094164E">
              <w:rPr>
                <w:color w:val="000000"/>
                <w:sz w:val="26"/>
                <w:szCs w:val="26"/>
              </w:rPr>
              <w:t>giảng giải kĩ hơn cho HS ở những nội dung nắm rõ.</w:t>
            </w:r>
          </w:p>
          <w:p w:rsidR="002A4CA7" w:rsidRPr="0094164E" w:rsidRDefault="002A4CA7"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3: Báo cáo kết quả hoạt động và thảo luận</w:t>
            </w:r>
          </w:p>
          <w:p w:rsidR="002A4CA7" w:rsidRPr="0094164E" w:rsidRDefault="002A4CA7"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b/>
                <w:color w:val="000000"/>
                <w:sz w:val="26"/>
                <w:szCs w:val="26"/>
              </w:rPr>
              <w:t>- HS</w:t>
            </w:r>
            <w:r w:rsidRPr="0094164E">
              <w:rPr>
                <w:color w:val="000000"/>
                <w:sz w:val="26"/>
                <w:szCs w:val="26"/>
              </w:rPr>
              <w:t xml:space="preserve"> đứng dậy trình bày lại quy trình để tạo ra một sơ đồ tư duy</w:t>
            </w:r>
          </w:p>
          <w:p w:rsidR="002A4CA7" w:rsidRPr="0094164E" w:rsidRDefault="002A4CA7"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4: Đánh giá kết quả thực hiện nhiệm vụ học tập</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hAnsi="Times New Roman"/>
                <w:b/>
                <w:color w:val="000000"/>
                <w:sz w:val="26"/>
                <w:szCs w:val="26"/>
              </w:rPr>
              <w:t>- GV</w:t>
            </w:r>
            <w:r w:rsidRPr="0094164E">
              <w:rPr>
                <w:rFonts w:ascii="Times New Roman" w:hAnsi="Times New Roman"/>
                <w:color w:val="000000"/>
                <w:sz w:val="26"/>
                <w:szCs w:val="26"/>
              </w:rPr>
              <w:t xml:space="preserve"> đánh giá, nhận xét, chuẩn kiến thức.</w:t>
            </w:r>
          </w:p>
          <w:p w:rsidR="00E90B45" w:rsidRPr="0094164E" w:rsidRDefault="00E90B45" w:rsidP="0094164E">
            <w:pPr>
              <w:pStyle w:val="NormalWeb"/>
              <w:shd w:val="clear" w:color="auto" w:fill="FFFFFF"/>
              <w:spacing w:before="0" w:beforeAutospacing="0" w:after="0" w:afterAutospacing="0" w:line="360" w:lineRule="auto"/>
              <w:contextualSpacing/>
              <w:jc w:val="center"/>
              <w:rPr>
                <w:b/>
                <w:color w:val="000000"/>
                <w:sz w:val="26"/>
                <w:szCs w:val="26"/>
              </w:rPr>
            </w:pPr>
          </w:p>
        </w:tc>
        <w:tc>
          <w:tcPr>
            <w:tcW w:w="4506" w:type="dxa"/>
            <w:shd w:val="clear" w:color="auto" w:fill="auto"/>
          </w:tcPr>
          <w:p w:rsidR="00E90B45" w:rsidRPr="0094164E" w:rsidRDefault="0011266C"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lastRenderedPageBreak/>
              <w:t>3. Thực hành: Tạo sơ đồ tư duy bằng phần mềm máy tính.</w:t>
            </w:r>
          </w:p>
          <w:tbl>
            <w:tblPr>
              <w:tblStyle w:val="TableGrid"/>
              <w:tblW w:w="4297" w:type="dxa"/>
              <w:tblLayout w:type="fixed"/>
              <w:tblLook w:val="04A0" w:firstRow="1" w:lastRow="0" w:firstColumn="1" w:lastColumn="0" w:noHBand="0" w:noVBand="1"/>
            </w:tblPr>
            <w:tblGrid>
              <w:gridCol w:w="1468"/>
              <w:gridCol w:w="1469"/>
              <w:gridCol w:w="1360"/>
            </w:tblGrid>
            <w:tr w:rsidR="002A4CA7" w:rsidRPr="0094164E" w:rsidTr="0094164E">
              <w:trPr>
                <w:trHeight w:val="645"/>
              </w:trPr>
              <w:tc>
                <w:tcPr>
                  <w:tcW w:w="4297" w:type="dxa"/>
                  <w:gridSpan w:val="3"/>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thực hiện:…………..</w:t>
                  </w:r>
                </w:p>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chấm:………………</w:t>
                  </w:r>
                </w:p>
              </w:tc>
            </w:tr>
            <w:tr w:rsidR="002A4CA7" w:rsidRPr="0094164E" w:rsidTr="0094164E">
              <w:trPr>
                <w:trHeight w:val="338"/>
              </w:trPr>
              <w:tc>
                <w:tcPr>
                  <w:tcW w:w="1468" w:type="dxa"/>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w:t>
                  </w:r>
                </w:p>
              </w:tc>
              <w:tc>
                <w:tcPr>
                  <w:tcW w:w="1468" w:type="dxa"/>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tối đa</w:t>
                  </w:r>
                </w:p>
              </w:tc>
              <w:tc>
                <w:tcPr>
                  <w:tcW w:w="1360" w:type="dxa"/>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chấm</w:t>
                  </w:r>
                </w:p>
              </w:tc>
            </w:tr>
            <w:tr w:rsidR="002A4CA7" w:rsidRPr="0094164E" w:rsidTr="0094164E">
              <w:trPr>
                <w:trHeight w:val="1125"/>
              </w:trPr>
              <w:tc>
                <w:tcPr>
                  <w:tcW w:w="1468" w:type="dxa"/>
                </w:tcPr>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Kể tên ít nhất 5 phần mềm vẽ sơ đồ tư duy trong đó phải kể tên được ít nhất hai phần mềm miễn phí</w:t>
                  </w:r>
                </w:p>
              </w:tc>
              <w:tc>
                <w:tcPr>
                  <w:tcW w:w="1468"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1360"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2A4CA7" w:rsidRPr="0094164E" w:rsidTr="0094164E">
              <w:trPr>
                <w:trHeight w:val="1981"/>
              </w:trPr>
              <w:tc>
                <w:tcPr>
                  <w:tcW w:w="1468" w:type="dxa"/>
                </w:tcPr>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 xml:space="preserve">Vẽ sơ đồ tư duy ở phiếu học tập số 1.2 bằng phần mềm </w:t>
                  </w:r>
                </w:p>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-Đẹp, sáng tạo</w:t>
                  </w:r>
                </w:p>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-Đầy đủ nội dung</w:t>
                  </w:r>
                </w:p>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-Logic</w:t>
                  </w:r>
                </w:p>
              </w:tc>
              <w:tc>
                <w:tcPr>
                  <w:tcW w:w="1468"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1360"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2A4CA7" w:rsidRPr="0094164E" w:rsidTr="0094164E">
              <w:trPr>
                <w:trHeight w:val="323"/>
              </w:trPr>
              <w:tc>
                <w:tcPr>
                  <w:tcW w:w="2937" w:type="dxa"/>
                  <w:gridSpan w:val="2"/>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Tổng điểm</w:t>
                  </w:r>
                </w:p>
              </w:tc>
              <w:tc>
                <w:tcPr>
                  <w:tcW w:w="1360"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bl>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r w:rsidRPr="0094164E">
              <w:rPr>
                <w:rFonts w:ascii="Times New Roman" w:hAnsi="Times New Roman"/>
                <w:sz w:val="26"/>
                <w:szCs w:val="26"/>
              </w:rPr>
              <w:t>* Các bước thực hiện:</w:t>
            </w:r>
          </w:p>
          <w:p w:rsidR="002A4CA7" w:rsidRPr="0094164E" w:rsidRDefault="002A4CA7" w:rsidP="0094164E">
            <w:pPr>
              <w:snapToGrid w:val="0"/>
              <w:spacing w:line="360" w:lineRule="auto"/>
              <w:contextualSpacing/>
              <w:jc w:val="both"/>
              <w:rPr>
                <w:rFonts w:ascii="Times New Roman" w:hAnsi="Times New Roman"/>
                <w:sz w:val="26"/>
                <w:szCs w:val="26"/>
              </w:rPr>
            </w:pPr>
            <w:r w:rsidRPr="0094164E">
              <w:rPr>
                <w:rFonts w:ascii="Times New Roman" w:hAnsi="Times New Roman"/>
                <w:sz w:val="26"/>
                <w:szCs w:val="26"/>
              </w:rPr>
              <w:t>- Khởi động phần mềm</w:t>
            </w:r>
          </w:p>
          <w:p w:rsidR="002A4CA7" w:rsidRPr="0094164E" w:rsidRDefault="002A4CA7" w:rsidP="0094164E">
            <w:pPr>
              <w:snapToGrid w:val="0"/>
              <w:spacing w:line="360" w:lineRule="auto"/>
              <w:contextualSpacing/>
              <w:jc w:val="both"/>
              <w:rPr>
                <w:rFonts w:ascii="Times New Roman" w:hAnsi="Times New Roman"/>
                <w:sz w:val="26"/>
                <w:szCs w:val="26"/>
              </w:rPr>
            </w:pPr>
            <w:r w:rsidRPr="0094164E">
              <w:rPr>
                <w:rFonts w:ascii="Times New Roman" w:hAnsi="Times New Roman"/>
                <w:sz w:val="26"/>
                <w:szCs w:val="26"/>
              </w:rPr>
              <w:t>- Tạo sơ đồ tư duy</w:t>
            </w:r>
          </w:p>
          <w:p w:rsidR="002A4CA7" w:rsidRPr="0094164E" w:rsidRDefault="002A4CA7" w:rsidP="0094164E">
            <w:pPr>
              <w:spacing w:line="360" w:lineRule="auto"/>
              <w:contextualSpacing/>
              <w:rPr>
                <w:rFonts w:ascii="Times New Roman" w:hAnsi="Times New Roman"/>
                <w:sz w:val="26"/>
                <w:szCs w:val="26"/>
              </w:rPr>
            </w:pPr>
            <w:r w:rsidRPr="0094164E">
              <w:rPr>
                <w:rFonts w:ascii="Times New Roman" w:hAnsi="Times New Roman"/>
                <w:sz w:val="26"/>
                <w:szCs w:val="26"/>
              </w:rPr>
              <w:t>- Tạo các chủ đề nhánh</w:t>
            </w:r>
          </w:p>
          <w:p w:rsidR="002A4CA7" w:rsidRPr="0094164E" w:rsidRDefault="002A4CA7" w:rsidP="0094164E">
            <w:pPr>
              <w:spacing w:line="360" w:lineRule="auto"/>
              <w:contextualSpacing/>
              <w:rPr>
                <w:rFonts w:ascii="Times New Roman" w:hAnsi="Times New Roman"/>
                <w:sz w:val="26"/>
                <w:szCs w:val="26"/>
              </w:rPr>
            </w:pPr>
            <w:r w:rsidRPr="0094164E">
              <w:rPr>
                <w:rFonts w:ascii="Times New Roman" w:hAnsi="Times New Roman"/>
                <w:sz w:val="26"/>
                <w:szCs w:val="26"/>
              </w:rPr>
              <w:t>- Ghi lại kết quả</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3. HOẠT ĐỘNG 3: LUYỆN TẬP</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 xml:space="preserve">a. Mục tiêu: </w:t>
            </w:r>
            <w:r w:rsidRPr="0094164E">
              <w:rPr>
                <w:rFonts w:ascii="Times New Roman" w:hAnsi="Times New Roman"/>
                <w:color w:val="000000"/>
                <w:sz w:val="26"/>
                <w:szCs w:val="26"/>
              </w:rPr>
              <w:t xml:space="preserve">Củng cố lại kiến thức đã học thông qua bài tập </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 xml:space="preserve">b. Nội dung: </w:t>
            </w:r>
            <w:r w:rsidRPr="0094164E">
              <w:rPr>
                <w:rFonts w:ascii="Times New Roman" w:hAnsi="Times New Roman"/>
                <w:color w:val="000000"/>
                <w:sz w:val="26"/>
                <w:szCs w:val="26"/>
              </w:rPr>
              <w:t>Sử dụng sgk, kiến thức đã học để hoàn thành bài tập</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 xml:space="preserve">c. Sản phẩm học tập: </w:t>
            </w:r>
            <w:r w:rsidRPr="0094164E">
              <w:rPr>
                <w:rFonts w:ascii="Times New Roman" w:hAnsi="Times New Roman"/>
                <w:color w:val="000000"/>
                <w:sz w:val="26"/>
                <w:szCs w:val="26"/>
              </w:rPr>
              <w:t>Kết quả của HS.</w:t>
            </w:r>
          </w:p>
          <w:p w:rsidR="001764D3" w:rsidRPr="0094164E" w:rsidRDefault="001764D3" w:rsidP="0094164E">
            <w:pPr>
              <w:spacing w:line="360" w:lineRule="auto"/>
              <w:contextualSpacing/>
              <w:jc w:val="both"/>
              <w:rPr>
                <w:rFonts w:ascii="Times New Roman" w:hAnsi="Times New Roman"/>
                <w:bCs/>
                <w:color w:val="000000"/>
                <w:sz w:val="26"/>
                <w:szCs w:val="26"/>
              </w:rPr>
            </w:pPr>
            <w:r w:rsidRPr="0094164E">
              <w:rPr>
                <w:rFonts w:ascii="Times New Roman" w:hAnsi="Times New Roman"/>
                <w:bCs/>
                <w:color w:val="000000"/>
                <w:sz w:val="26"/>
                <w:szCs w:val="26"/>
              </w:rPr>
              <w:lastRenderedPageBreak/>
              <w:t>d. Tổ chức thực hiện:</w:t>
            </w:r>
          </w:p>
          <w:p w:rsidR="001764D3" w:rsidRPr="0094164E" w:rsidRDefault="001764D3" w:rsidP="0094164E">
            <w:pPr>
              <w:spacing w:line="360" w:lineRule="auto"/>
              <w:contextualSpacing/>
              <w:rPr>
                <w:rFonts w:ascii="Times New Roman" w:hAnsi="Times New Roman"/>
                <w:b/>
                <w:color w:val="000000"/>
                <w:sz w:val="26"/>
                <w:szCs w:val="26"/>
              </w:rPr>
            </w:pPr>
            <w:r w:rsidRPr="0094164E">
              <w:rPr>
                <w:rFonts w:ascii="Times New Roman" w:hAnsi="Times New Roman"/>
                <w:b/>
                <w:color w:val="000000"/>
                <w:sz w:val="26"/>
                <w:szCs w:val="26"/>
              </w:rPr>
              <w:t>Bước 1: GV chuyển giao nhiệm vụ học tập</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NV1:</w:t>
            </w:r>
            <w:r w:rsidRPr="0094164E">
              <w:rPr>
                <w:rFonts w:ascii="Times New Roman" w:eastAsia="Calibri" w:hAnsi="Times New Roman"/>
                <w:color w:val="000000"/>
                <w:sz w:val="26"/>
                <w:szCs w:val="26"/>
              </w:rPr>
              <w:t xml:space="preserve"> Học sinh trả lời các câu hỏi trắc nghiệm vào phiếu học tập số 6</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     Câu 1: Sơ đồ tư duy là:</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công cụ tổ chức thông tin phù hợp với quá trình tư duy</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phương pháp chuyển tải thông tin</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cách ghi chép sáng tạo</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công cụ soạn thảo văn bản</w:t>
            </w:r>
          </w:p>
          <w:p w:rsidR="001764D3" w:rsidRPr="0094164E" w:rsidRDefault="001764D3" w:rsidP="0094164E">
            <w:pPr>
              <w:spacing w:line="360" w:lineRule="auto"/>
              <w:ind w:left="360"/>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Câu 2:Trong những nhận xét sau đây về việc dùng phần mềm sơ đồ tư duy, theo em đâu là hạn chế</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Nhanh hơn vẽ tay</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Phải có máy tính để sử dụng</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Có thể chỉnh sửa mà không để lại dấu vết</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Có thể in ra nhiều bản trên giấy và dùng máy chiếu lên cho nhiều người xem</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Dễ sử dụng, có thể tự học, tự khám phá</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NV2:</w:t>
            </w:r>
            <w:r w:rsidRPr="0094164E">
              <w:rPr>
                <w:rFonts w:ascii="Times New Roman" w:eastAsia="Calibri" w:hAnsi="Times New Roman"/>
                <w:color w:val="000000"/>
                <w:sz w:val="26"/>
                <w:szCs w:val="26"/>
              </w:rPr>
              <w:t xml:space="preserve"> Tạo thêm nhánh, chỉnh sửa màu sắc, kiểu đường nổi, … cho bài thực hành ở phần 3.</w:t>
            </w:r>
            <w:r w:rsidRPr="0094164E">
              <w:rPr>
                <w:rFonts w:ascii="Times New Roman" w:eastAsia="Calibri" w:hAnsi="Times New Roman"/>
                <w:color w:val="000000"/>
                <w:sz w:val="26"/>
                <w:szCs w:val="26"/>
              </w:rPr>
              <w:tab/>
            </w:r>
          </w:p>
          <w:p w:rsidR="001764D3" w:rsidRPr="0094164E" w:rsidRDefault="001764D3" w:rsidP="0094164E">
            <w:pPr>
              <w:spacing w:line="360" w:lineRule="auto"/>
              <w:contextualSpacing/>
              <w:jc w:val="both"/>
              <w:rPr>
                <w:rFonts w:ascii="Times New Roman" w:hAnsi="Times New Roman"/>
                <w:b/>
                <w:bCs/>
                <w:color w:val="000000"/>
                <w:sz w:val="26"/>
                <w:szCs w:val="26"/>
              </w:rPr>
            </w:pPr>
            <w:r w:rsidRPr="0094164E">
              <w:rPr>
                <w:rFonts w:ascii="Times New Roman" w:hAnsi="Times New Roman"/>
                <w:b/>
                <w:color w:val="000000"/>
                <w:sz w:val="26"/>
                <w:szCs w:val="26"/>
              </w:rPr>
              <w:t>Bước 2: HS thực hiện nhiệm vụ học tập</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Thảo luận nhóm để trả lời câu hỏi phần </w:t>
            </w:r>
            <w:r w:rsidRPr="0094164E">
              <w:rPr>
                <w:rFonts w:ascii="Times New Roman" w:eastAsia="Calibri" w:hAnsi="Times New Roman"/>
                <w:b/>
                <w:color w:val="000000"/>
                <w:sz w:val="26"/>
                <w:szCs w:val="26"/>
              </w:rPr>
              <w:t>NV1</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Thực hiện </w:t>
            </w:r>
            <w:r w:rsidRPr="0094164E">
              <w:rPr>
                <w:rFonts w:ascii="Times New Roman" w:eastAsia="Calibri" w:hAnsi="Times New Roman"/>
                <w:b/>
                <w:color w:val="000000"/>
                <w:sz w:val="26"/>
                <w:szCs w:val="26"/>
              </w:rPr>
              <w:t>NV2</w:t>
            </w:r>
            <w:r w:rsidRPr="0094164E">
              <w:rPr>
                <w:rFonts w:ascii="Times New Roman" w:eastAsia="Calibri" w:hAnsi="Times New Roman"/>
                <w:color w:val="000000"/>
                <w:sz w:val="26"/>
                <w:szCs w:val="26"/>
              </w:rPr>
              <w:t xml:space="preserve"> ở nhà, báo cáo kết quả qua mail.</w:t>
            </w:r>
          </w:p>
          <w:p w:rsidR="001764D3" w:rsidRPr="0094164E" w:rsidRDefault="001764D3" w:rsidP="0094164E">
            <w:pPr>
              <w:spacing w:line="360" w:lineRule="auto"/>
              <w:contextualSpacing/>
              <w:jc w:val="both"/>
              <w:rPr>
                <w:rFonts w:ascii="Times New Roman" w:hAnsi="Times New Roman"/>
                <w:b/>
                <w:bCs/>
                <w:color w:val="000000"/>
                <w:sz w:val="26"/>
                <w:szCs w:val="26"/>
              </w:rPr>
            </w:pPr>
            <w:r w:rsidRPr="0094164E">
              <w:rPr>
                <w:rFonts w:ascii="Times New Roman" w:hAnsi="Times New Roman"/>
                <w:b/>
                <w:bCs/>
                <w:color w:val="000000"/>
                <w:sz w:val="26"/>
                <w:szCs w:val="26"/>
              </w:rPr>
              <w:t>Bước 3: Báo cáo kết quả hoạt động và thảo luận</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Các nhóm chuyển kết quả cho nhau để chấm chéo </w:t>
            </w:r>
            <w:r w:rsidRPr="0094164E">
              <w:rPr>
                <w:rFonts w:ascii="Times New Roman" w:eastAsia="Calibri" w:hAnsi="Times New Roman"/>
                <w:b/>
                <w:color w:val="000000"/>
                <w:sz w:val="26"/>
                <w:szCs w:val="26"/>
              </w:rPr>
              <w:t xml:space="preserve">NV1 </w:t>
            </w:r>
            <w:r w:rsidRPr="0094164E">
              <w:rPr>
                <w:rFonts w:ascii="Times New Roman" w:eastAsia="Calibri" w:hAnsi="Times New Roman"/>
                <w:color w:val="000000"/>
                <w:sz w:val="26"/>
                <w:szCs w:val="26"/>
              </w:rPr>
              <w:t>(dựa trên đáp án mà giáo viên đưa ra)</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Gửi mail để hoàn thành </w:t>
            </w:r>
            <w:r w:rsidRPr="0094164E">
              <w:rPr>
                <w:rFonts w:ascii="Times New Roman" w:eastAsia="Calibri" w:hAnsi="Times New Roman"/>
                <w:b/>
                <w:color w:val="000000"/>
                <w:sz w:val="26"/>
                <w:szCs w:val="26"/>
              </w:rPr>
              <w:t>NV2</w:t>
            </w:r>
          </w:p>
          <w:p w:rsidR="001764D3" w:rsidRPr="0094164E" w:rsidRDefault="001764D3" w:rsidP="0094164E">
            <w:pPr>
              <w:spacing w:line="360" w:lineRule="auto"/>
              <w:contextualSpacing/>
              <w:jc w:val="both"/>
              <w:rPr>
                <w:rFonts w:ascii="Times New Roman" w:hAnsi="Times New Roman"/>
                <w:b/>
                <w:iCs/>
                <w:color w:val="000000"/>
                <w:sz w:val="26"/>
                <w:szCs w:val="26"/>
              </w:rPr>
            </w:pPr>
            <w:r w:rsidRPr="0094164E">
              <w:rPr>
                <w:rFonts w:ascii="Times New Roman" w:hAnsi="Times New Roman"/>
                <w:b/>
                <w:iCs/>
                <w:color w:val="000000"/>
                <w:sz w:val="26"/>
                <w:szCs w:val="26"/>
              </w:rPr>
              <w:t>Bước 4: Đánh giá kết quả thực hiện nhiệm vụ học tập</w:t>
            </w:r>
          </w:p>
          <w:p w:rsidR="001764D3" w:rsidRPr="0094164E" w:rsidRDefault="00E90B45" w:rsidP="0094164E">
            <w:pPr>
              <w:spacing w:line="360" w:lineRule="auto"/>
              <w:contextualSpacing/>
              <w:jc w:val="center"/>
              <w:rPr>
                <w:rFonts w:ascii="Times New Roman" w:hAnsi="Times New Roman"/>
                <w:color w:val="000000"/>
                <w:sz w:val="26"/>
                <w:szCs w:val="26"/>
              </w:rPr>
            </w:pPr>
            <w:r w:rsidRPr="0094164E">
              <w:rPr>
                <w:rFonts w:ascii="Times New Roman" w:hAnsi="Times New Roman"/>
                <w:b/>
                <w:iCs/>
                <w:color w:val="000000"/>
                <w:sz w:val="26"/>
                <w:szCs w:val="26"/>
              </w:rPr>
              <w:t xml:space="preserve">- GV </w:t>
            </w:r>
            <w:r w:rsidR="001764D3" w:rsidRPr="0094164E">
              <w:rPr>
                <w:rFonts w:ascii="Times New Roman" w:hAnsi="Times New Roman"/>
                <w:iCs/>
                <w:color w:val="000000"/>
                <w:sz w:val="26"/>
                <w:szCs w:val="26"/>
              </w:rPr>
              <w:t>nhận xét, đánh giá kết quả thực hiện của HS, chuẩn kiến thức.</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4. HOẠT ĐỘNG 4: VẬN DỤNG</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a) Mục tiêu: Học sinh vận dụng kiến thức về sơ đồ tư duy tóm tắt nội bài đã học</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b) Nội dung: Học sinh vẽ sơ đồ tư duy bài 9: An toàn thông tin trên internet</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c) Sản phẩm: Sơ đồ tư duy bài 9: An toàn thông tin trên internet được vẽ bằng phần mềm</w:t>
            </w:r>
          </w:p>
          <w:p w:rsidR="001764D3" w:rsidRPr="0094164E" w:rsidRDefault="001764D3" w:rsidP="0094164E">
            <w:pPr>
              <w:spacing w:line="360" w:lineRule="auto"/>
              <w:contextualSpacing/>
              <w:jc w:val="both"/>
              <w:rPr>
                <w:rFonts w:ascii="Times New Roman" w:hAnsi="Times New Roman"/>
                <w:bCs/>
                <w:color w:val="000000"/>
                <w:sz w:val="26"/>
                <w:szCs w:val="26"/>
              </w:rPr>
            </w:pPr>
            <w:r w:rsidRPr="0094164E">
              <w:rPr>
                <w:rFonts w:ascii="Times New Roman" w:hAnsi="Times New Roman"/>
                <w:bCs/>
                <w:color w:val="000000"/>
                <w:sz w:val="26"/>
                <w:szCs w:val="26"/>
              </w:rPr>
              <w:t>d. Tổ chức thực hiện:</w:t>
            </w:r>
          </w:p>
          <w:p w:rsidR="001764D3" w:rsidRPr="0094164E" w:rsidRDefault="001764D3" w:rsidP="0094164E">
            <w:pPr>
              <w:spacing w:line="360" w:lineRule="auto"/>
              <w:contextualSpacing/>
              <w:rPr>
                <w:rFonts w:ascii="Times New Roman" w:hAnsi="Times New Roman"/>
                <w:iCs/>
                <w:color w:val="000000"/>
                <w:sz w:val="26"/>
                <w:szCs w:val="26"/>
              </w:rPr>
            </w:pPr>
            <w:r w:rsidRPr="0094164E">
              <w:rPr>
                <w:rFonts w:ascii="Times New Roman" w:hAnsi="Times New Roman"/>
                <w:b/>
                <w:color w:val="000000"/>
                <w:sz w:val="26"/>
                <w:szCs w:val="26"/>
              </w:rPr>
              <w:t>Bước 1: GV chuyển giao nhiệm vụ học tập</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lastRenderedPageBreak/>
              <w:t xml:space="preserve">- </w:t>
            </w:r>
            <w:r w:rsidRPr="0094164E">
              <w:rPr>
                <w:rFonts w:ascii="Times New Roman" w:eastAsia="Calibri" w:hAnsi="Times New Roman"/>
                <w:color w:val="000000"/>
                <w:sz w:val="26"/>
                <w:szCs w:val="26"/>
              </w:rPr>
              <w:t>Giao nhiệm vụ cho Hs thực hiện ở nhà</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 xml:space="preserve">- </w:t>
            </w:r>
            <w:r w:rsidRPr="0094164E">
              <w:rPr>
                <w:rFonts w:ascii="Times New Roman" w:eastAsia="Calibri" w:hAnsi="Times New Roman"/>
                <w:color w:val="000000"/>
                <w:sz w:val="26"/>
                <w:szCs w:val="26"/>
              </w:rPr>
              <w:t>Hướng dẫn Hs thự hiện, y/c Hs gửi bài làm qua Email cho GV</w:t>
            </w:r>
          </w:p>
          <w:p w:rsidR="001764D3" w:rsidRPr="0094164E" w:rsidRDefault="001764D3" w:rsidP="0094164E">
            <w:pPr>
              <w:spacing w:line="360" w:lineRule="auto"/>
              <w:contextualSpacing/>
              <w:jc w:val="both"/>
              <w:rPr>
                <w:rFonts w:ascii="Times New Roman" w:hAnsi="Times New Roman"/>
                <w:iCs/>
                <w:color w:val="000000"/>
                <w:sz w:val="26"/>
                <w:szCs w:val="26"/>
              </w:rPr>
            </w:pPr>
            <w:r w:rsidRPr="0094164E">
              <w:rPr>
                <w:rFonts w:ascii="Times New Roman" w:hAnsi="Times New Roman"/>
                <w:b/>
                <w:color w:val="000000"/>
                <w:sz w:val="26"/>
                <w:szCs w:val="26"/>
              </w:rPr>
              <w:t>Bước 2: HS thực hiện nhiệm vụ học tập</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iCs/>
                <w:color w:val="000000"/>
                <w:sz w:val="26"/>
                <w:szCs w:val="26"/>
              </w:rPr>
              <w:t>- Các nhóm tiếp nhận nhiệm vụ, trao đổi, thảo luận</w:t>
            </w:r>
            <w:r w:rsidRPr="0094164E">
              <w:rPr>
                <w:rFonts w:ascii="Times New Roman" w:eastAsia="Calibri" w:hAnsi="Times New Roman"/>
                <w:color w:val="000000"/>
                <w:sz w:val="26"/>
                <w:szCs w:val="26"/>
              </w:rPr>
              <w:t>, thực hiện nhiệm theo cá nhân, gửi sản phẩm cho Gv</w:t>
            </w:r>
          </w:p>
          <w:p w:rsidR="005E4DE4" w:rsidRPr="0094164E" w:rsidRDefault="005E4DE4" w:rsidP="0094164E">
            <w:pPr>
              <w:spacing w:line="360" w:lineRule="auto"/>
              <w:contextualSpacing/>
              <w:jc w:val="both"/>
              <w:rPr>
                <w:rFonts w:ascii="Times New Roman" w:hAnsi="Times New Roman"/>
                <w:b/>
                <w:bCs/>
                <w:sz w:val="26"/>
                <w:szCs w:val="26"/>
              </w:rPr>
            </w:pPr>
            <w:r w:rsidRPr="0094164E">
              <w:rPr>
                <w:rFonts w:ascii="Times New Roman" w:hAnsi="Times New Roman"/>
                <w:b/>
                <w:bCs/>
                <w:sz w:val="26"/>
                <w:szCs w:val="26"/>
              </w:rPr>
              <w:t>Bước 3: Báo cáo kết quả hoạt động và thảo luận</w:t>
            </w:r>
          </w:p>
          <w:p w:rsidR="005E4DE4" w:rsidRPr="0094164E" w:rsidRDefault="005E4DE4" w:rsidP="0094164E">
            <w:pPr>
              <w:spacing w:line="360" w:lineRule="auto"/>
              <w:contextualSpacing/>
              <w:jc w:val="both"/>
              <w:rPr>
                <w:rFonts w:ascii="Times New Roman" w:hAnsi="Times New Roman"/>
                <w:b/>
                <w:iCs/>
                <w:color w:val="000000"/>
                <w:sz w:val="26"/>
                <w:szCs w:val="26"/>
              </w:rPr>
            </w:pPr>
            <w:r w:rsidRPr="0094164E">
              <w:rPr>
                <w:rFonts w:ascii="Times New Roman" w:eastAsia="Calibri" w:hAnsi="Times New Roman"/>
                <w:color w:val="000000"/>
                <w:sz w:val="26"/>
                <w:szCs w:val="26"/>
              </w:rPr>
              <w:t>- Thư ký các nhóm báo cáo kết quả thực hiện các nhiệm vụ học tập của chủ đề</w:t>
            </w:r>
            <w:r w:rsidRPr="0094164E">
              <w:rPr>
                <w:rFonts w:ascii="Times New Roman" w:hAnsi="Times New Roman"/>
                <w:b/>
                <w:iCs/>
                <w:color w:val="000000"/>
                <w:sz w:val="26"/>
                <w:szCs w:val="26"/>
              </w:rPr>
              <w:t xml:space="preserve"> </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b/>
                <w:iCs/>
                <w:color w:val="000000"/>
                <w:sz w:val="26"/>
                <w:szCs w:val="26"/>
              </w:rPr>
              <w:t xml:space="preserve">Bước </w:t>
            </w:r>
            <w:r w:rsidR="005E4DE4" w:rsidRPr="0094164E">
              <w:rPr>
                <w:rFonts w:ascii="Times New Roman" w:hAnsi="Times New Roman"/>
                <w:b/>
                <w:iCs/>
                <w:color w:val="000000"/>
                <w:sz w:val="26"/>
                <w:szCs w:val="26"/>
              </w:rPr>
              <w:t>4</w:t>
            </w:r>
            <w:r w:rsidRPr="0094164E">
              <w:rPr>
                <w:rFonts w:ascii="Times New Roman" w:hAnsi="Times New Roman"/>
                <w:b/>
                <w:iCs/>
                <w:color w:val="000000"/>
                <w:sz w:val="26"/>
                <w:szCs w:val="26"/>
              </w:rPr>
              <w:t>: Đánh giá kết quả thực hiện nhiệm vụ học tập</w:t>
            </w:r>
            <w:r w:rsidRPr="0094164E">
              <w:rPr>
                <w:rFonts w:ascii="Times New Roman" w:eastAsia="Calibri" w:hAnsi="Times New Roman"/>
                <w:color w:val="000000"/>
                <w:sz w:val="26"/>
                <w:szCs w:val="26"/>
              </w:rPr>
              <w:t xml:space="preserve"> </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Giáo viên chấm và gửi kết quả cho Hs qua Email</w:t>
            </w:r>
          </w:p>
          <w:p w:rsidR="001764D3" w:rsidRPr="0094164E" w:rsidRDefault="001764D3" w:rsidP="0094164E">
            <w:pPr>
              <w:spacing w:line="360" w:lineRule="auto"/>
              <w:contextualSpacing/>
              <w:jc w:val="both"/>
              <w:rPr>
                <w:rFonts w:ascii="Times New Roman" w:eastAsia="Calibri" w:hAnsi="Times New Roman"/>
                <w:color w:val="000000"/>
                <w:sz w:val="26"/>
                <w:szCs w:val="26"/>
              </w:rPr>
            </w:pPr>
          </w:p>
          <w:tbl>
            <w:tblPr>
              <w:tblStyle w:val="TableGrid"/>
              <w:tblW w:w="0" w:type="auto"/>
              <w:tblInd w:w="1668" w:type="dxa"/>
              <w:tblLayout w:type="fixed"/>
              <w:tblLook w:val="04A0" w:firstRow="1" w:lastRow="0" w:firstColumn="1" w:lastColumn="0" w:noHBand="0" w:noVBand="1"/>
            </w:tblPr>
            <w:tblGrid>
              <w:gridCol w:w="3120"/>
              <w:gridCol w:w="3400"/>
            </w:tblGrid>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Tiêu chí</w:t>
                  </w:r>
                </w:p>
              </w:tc>
              <w:tc>
                <w:tcPr>
                  <w:tcW w:w="340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Điểm tối đa</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Đẹp, sáng tạo</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5</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Đầy đủ thông tin</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7</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Khoa học, logic</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8</w:t>
                  </w:r>
                </w:p>
              </w:tc>
            </w:tr>
          </w:tbl>
          <w:p w:rsidR="001764D3" w:rsidRPr="0094164E" w:rsidRDefault="005E4DE4"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       </w:t>
            </w:r>
            <w:r w:rsidR="001764D3" w:rsidRPr="0094164E">
              <w:rPr>
                <w:rFonts w:ascii="Times New Roman" w:eastAsia="Calibri" w:hAnsi="Times New Roman"/>
                <w:color w:val="000000"/>
                <w:sz w:val="26"/>
                <w:szCs w:val="26"/>
              </w:rPr>
              <w:t>- Đánh giá kết quả làm việc của các nhóm dựa trên kết quả chấm bài</w:t>
            </w:r>
          </w:p>
          <w:p w:rsidR="001764D3" w:rsidRPr="0094164E" w:rsidRDefault="001764D3" w:rsidP="0094164E">
            <w:pPr>
              <w:spacing w:line="360" w:lineRule="auto"/>
              <w:ind w:firstLine="539"/>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1764D3" w:rsidRPr="0094164E" w:rsidRDefault="001764D3" w:rsidP="0094164E">
            <w:pPr>
              <w:spacing w:line="360" w:lineRule="auto"/>
              <w:ind w:firstLine="539"/>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Gợi ý 1 sơ đồ tư duy về chính bài học.</w:t>
            </w:r>
          </w:p>
          <w:p w:rsidR="001764D3" w:rsidRPr="0094164E" w:rsidRDefault="001764D3" w:rsidP="0094164E">
            <w:pPr>
              <w:spacing w:line="360" w:lineRule="auto"/>
              <w:contextualSpacing/>
              <w:jc w:val="both"/>
              <w:rPr>
                <w:rFonts w:ascii="Times New Roman" w:hAnsi="Times New Roman"/>
                <w:bCs/>
                <w:color w:val="000000"/>
                <w:sz w:val="26"/>
                <w:szCs w:val="26"/>
              </w:rPr>
            </w:pP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noProof/>
                <w:color w:val="000000"/>
                <w:sz w:val="26"/>
                <w:szCs w:val="26"/>
              </w:rPr>
              <w:drawing>
                <wp:inline distT="0" distB="0" distL="0" distR="0" wp14:anchorId="4E599D0D" wp14:editId="5EEACB72">
                  <wp:extent cx="6052185" cy="322135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o-tu-duy-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2185" cy="3221355"/>
                          </a:xfrm>
                          <a:prstGeom prst="rect">
                            <a:avLst/>
                          </a:prstGeom>
                        </pic:spPr>
                      </pic:pic>
                    </a:graphicData>
                  </a:graphic>
                </wp:inline>
              </w:drawing>
            </w:r>
          </w:p>
        </w:tc>
      </w:tr>
    </w:tbl>
    <w:p w:rsidR="002A4CA7" w:rsidRPr="0094164E" w:rsidRDefault="002A4CA7" w:rsidP="0094164E">
      <w:pPr>
        <w:spacing w:line="360" w:lineRule="auto"/>
        <w:contextualSpacing/>
        <w:rPr>
          <w:rFonts w:ascii="Times New Roman" w:hAnsi="Times New Roman"/>
          <w:b/>
          <w:bCs/>
          <w:sz w:val="26"/>
          <w:szCs w:val="26"/>
          <w:lang w:val="pt-BR"/>
        </w:rPr>
      </w:pPr>
    </w:p>
    <w:p w:rsidR="002A4CA7" w:rsidRPr="0094164E" w:rsidRDefault="002A4CA7" w:rsidP="0094164E">
      <w:pPr>
        <w:spacing w:line="360" w:lineRule="auto"/>
        <w:contextualSpacing/>
        <w:rPr>
          <w:rFonts w:ascii="Times New Roman" w:hAnsi="Times New Roman"/>
          <w:b/>
          <w:bCs/>
          <w:sz w:val="26"/>
          <w:szCs w:val="26"/>
          <w:lang w:val="pt-BR"/>
        </w:rPr>
      </w:pPr>
      <w:r w:rsidRPr="0094164E">
        <w:rPr>
          <w:rFonts w:ascii="Times New Roman" w:eastAsia="Calibri" w:hAnsi="Times New Roman"/>
          <w:b/>
          <w:color w:val="000000"/>
          <w:sz w:val="26"/>
          <w:szCs w:val="26"/>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1835"/>
        <w:gridCol w:w="3033"/>
        <w:gridCol w:w="905"/>
      </w:tblGrid>
      <w:tr w:rsidR="002A4CA7" w:rsidRPr="0094164E" w:rsidTr="0094164E">
        <w:trPr>
          <w:trHeight w:val="247"/>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lastRenderedPageBreak/>
              <w:t>Hình thức đánh giá</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t>Phương pháp đánh giá</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t>Công cụ đánh giá</w:t>
            </w:r>
          </w:p>
        </w:tc>
        <w:tc>
          <w:tcPr>
            <w:tcW w:w="90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t>Ghi Chú</w:t>
            </w:r>
          </w:p>
        </w:tc>
      </w:tr>
      <w:tr w:rsidR="002A4CA7" w:rsidRPr="0094164E" w:rsidTr="0094164E">
        <w:trPr>
          <w:trHeight w:val="1280"/>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Sự tích cực, chủ động của HS trong quá trình tham gia các hoạt động học tập</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Vấn đáp, kiểm tra miệng</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Phiếu quan sát trong giờ học</w:t>
            </w:r>
          </w:p>
        </w:tc>
        <w:tc>
          <w:tcPr>
            <w:tcW w:w="905" w:type="dxa"/>
            <w:tcBorders>
              <w:top w:val="single" w:sz="4" w:space="0" w:color="auto"/>
              <w:left w:val="single" w:sz="4" w:space="0" w:color="auto"/>
              <w:bottom w:val="single" w:sz="4" w:space="0" w:color="auto"/>
              <w:right w:val="single" w:sz="4" w:space="0" w:color="auto"/>
            </w:tcBorders>
          </w:tcPr>
          <w:p w:rsidR="002A4CA7" w:rsidRPr="0094164E" w:rsidRDefault="002A4CA7" w:rsidP="0094164E">
            <w:pPr>
              <w:spacing w:line="360" w:lineRule="auto"/>
              <w:contextualSpacing/>
              <w:jc w:val="both"/>
              <w:rPr>
                <w:rFonts w:ascii="Times New Roman" w:eastAsia="Calibri" w:hAnsi="Times New Roman"/>
                <w:color w:val="000000"/>
                <w:sz w:val="26"/>
                <w:szCs w:val="26"/>
                <w:shd w:val="clear" w:color="auto" w:fill="FFFFFF"/>
              </w:rPr>
            </w:pPr>
          </w:p>
        </w:tc>
      </w:tr>
      <w:tr w:rsidR="002A4CA7" w:rsidRPr="0094164E" w:rsidTr="0094164E">
        <w:trPr>
          <w:trHeight w:val="751"/>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Sự hứng thú, tự tin khi tham gia bài học</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Kiểm tra viết</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Thang đo, bảng kiểm</w:t>
            </w:r>
          </w:p>
        </w:tc>
        <w:tc>
          <w:tcPr>
            <w:tcW w:w="905" w:type="dxa"/>
            <w:tcBorders>
              <w:top w:val="single" w:sz="4" w:space="0" w:color="auto"/>
              <w:left w:val="single" w:sz="4" w:space="0" w:color="auto"/>
              <w:bottom w:val="single" w:sz="4" w:space="0" w:color="auto"/>
              <w:right w:val="single" w:sz="4" w:space="0" w:color="auto"/>
            </w:tcBorders>
          </w:tcPr>
          <w:p w:rsidR="002A4CA7" w:rsidRPr="0094164E" w:rsidRDefault="002A4CA7" w:rsidP="0094164E">
            <w:pPr>
              <w:spacing w:line="360" w:lineRule="auto"/>
              <w:contextualSpacing/>
              <w:jc w:val="both"/>
              <w:rPr>
                <w:rFonts w:ascii="Times New Roman" w:eastAsia="Calibri" w:hAnsi="Times New Roman"/>
                <w:color w:val="000000"/>
                <w:sz w:val="26"/>
                <w:szCs w:val="26"/>
                <w:shd w:val="clear" w:color="auto" w:fill="FFFFFF"/>
              </w:rPr>
            </w:pPr>
          </w:p>
        </w:tc>
      </w:tr>
      <w:tr w:rsidR="002A4CA7" w:rsidRPr="0094164E" w:rsidTr="0094164E">
        <w:trPr>
          <w:trHeight w:val="1280"/>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Thông qua nhiệm vụ học tập, rèn luyện nhóm, hoạt động tập thể,...</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Kiểm tra thực hành</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Hồ sơ học tập, phiếu học tập, các loại câu hỏi vấn đáp</w:t>
            </w:r>
          </w:p>
        </w:tc>
        <w:tc>
          <w:tcPr>
            <w:tcW w:w="905" w:type="dxa"/>
            <w:tcBorders>
              <w:top w:val="single" w:sz="4" w:space="0" w:color="auto"/>
              <w:left w:val="single" w:sz="4" w:space="0" w:color="auto"/>
              <w:bottom w:val="single" w:sz="4" w:space="0" w:color="auto"/>
              <w:right w:val="single" w:sz="4" w:space="0" w:color="auto"/>
            </w:tcBorders>
          </w:tcPr>
          <w:p w:rsidR="002A4CA7" w:rsidRPr="0094164E" w:rsidRDefault="002A4CA7" w:rsidP="0094164E">
            <w:pPr>
              <w:spacing w:line="360" w:lineRule="auto"/>
              <w:contextualSpacing/>
              <w:jc w:val="both"/>
              <w:rPr>
                <w:rFonts w:ascii="Times New Roman" w:eastAsia="Calibri" w:hAnsi="Times New Roman"/>
                <w:color w:val="000000"/>
                <w:sz w:val="26"/>
                <w:szCs w:val="26"/>
                <w:shd w:val="clear" w:color="auto" w:fill="FFFFFF"/>
              </w:rPr>
            </w:pPr>
          </w:p>
        </w:tc>
      </w:tr>
    </w:tbl>
    <w:p w:rsidR="002A4CA7" w:rsidRPr="0094164E" w:rsidRDefault="002A4CA7" w:rsidP="0094164E">
      <w:pPr>
        <w:spacing w:line="360" w:lineRule="auto"/>
        <w:contextualSpacing/>
        <w:jc w:val="both"/>
        <w:rPr>
          <w:rFonts w:ascii="Times New Roman" w:eastAsia="Calibri" w:hAnsi="Times New Roman"/>
          <w:b/>
          <w:color w:val="000000"/>
          <w:sz w:val="26"/>
          <w:szCs w:val="26"/>
          <w:shd w:val="clear" w:color="auto" w:fill="FFFFFF"/>
        </w:rPr>
      </w:pPr>
    </w:p>
    <w:p w:rsidR="002A4CA7" w:rsidRPr="0094164E" w:rsidRDefault="002A4CA7" w:rsidP="0094164E">
      <w:pPr>
        <w:spacing w:line="360" w:lineRule="auto"/>
        <w:contextualSpacing/>
        <w:jc w:val="both"/>
        <w:rPr>
          <w:rFonts w:ascii="Times New Roman" w:hAnsi="Times New Roman"/>
          <w:sz w:val="26"/>
          <w:szCs w:val="26"/>
          <w:lang w:val="nb-NO"/>
        </w:rPr>
      </w:pPr>
      <w:r w:rsidRPr="0094164E">
        <w:rPr>
          <w:rFonts w:ascii="Times New Roman" w:hAnsi="Times New Roman"/>
          <w:b/>
          <w:bCs/>
          <w:color w:val="000000"/>
          <w:sz w:val="26"/>
          <w:szCs w:val="26"/>
        </w:rPr>
        <w:t xml:space="preserve">V. HỒ SƠ DẠY HỌC </w:t>
      </w:r>
      <w:r w:rsidRPr="0094164E">
        <w:rPr>
          <w:rFonts w:ascii="Times New Roman" w:hAnsi="Times New Roman"/>
          <w:iCs/>
          <w:color w:val="000000"/>
          <w:sz w:val="26"/>
          <w:szCs w:val="26"/>
        </w:rPr>
        <w:t>(Đính kèm các phiếu học tập/bảng kiểm...)</w:t>
      </w: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1.1</w:t>
      </w:r>
    </w:p>
    <w:tbl>
      <w:tblPr>
        <w:tblStyle w:val="TableGrid"/>
        <w:tblW w:w="0" w:type="auto"/>
        <w:jc w:val="center"/>
        <w:tblLook w:val="04A0" w:firstRow="1" w:lastRow="0" w:firstColumn="1" w:lastColumn="0" w:noHBand="0" w:noVBand="1"/>
      </w:tblPr>
      <w:tblGrid>
        <w:gridCol w:w="9074"/>
      </w:tblGrid>
      <w:tr w:rsidR="00E122E6" w:rsidRPr="0094164E" w:rsidTr="0094164E">
        <w:trPr>
          <w:trHeight w:val="1995"/>
          <w:jc w:val="center"/>
        </w:trPr>
        <w:tc>
          <w:tcPr>
            <w:tcW w:w="9074" w:type="dxa"/>
          </w:tcPr>
          <w:p w:rsidR="00E122E6" w:rsidRPr="0094164E" w:rsidRDefault="00E122E6" w:rsidP="0094164E">
            <w:pPr>
              <w:spacing w:line="360" w:lineRule="auto"/>
              <w:rPr>
                <w:rFonts w:ascii="Times New Roman" w:hAnsi="Times New Roman"/>
                <w:sz w:val="26"/>
                <w:szCs w:val="26"/>
              </w:rPr>
            </w:pPr>
            <w:r w:rsidRPr="0094164E">
              <w:rPr>
                <w:rFonts w:ascii="Times New Roman" w:hAnsi="Times New Roman"/>
                <w:sz w:val="26"/>
                <w:szCs w:val="26"/>
              </w:rPr>
              <w:t>Trình bày kế hoạch hè của các thành viên trong nhóm</w:t>
            </w:r>
            <w:r w:rsidR="0094164E">
              <w:rPr>
                <w:rFonts w:ascii="Times New Roman" w:hAnsi="Times New Roman"/>
                <w:sz w:val="26"/>
                <w:szCs w:val="26"/>
              </w:rPr>
              <w:t xml:space="preserve"> </w:t>
            </w:r>
            <w:r w:rsidRPr="0094164E">
              <w:rPr>
                <w:rFonts w:ascii="Times New Roman" w:hAnsi="Times New Roman"/>
                <w:sz w:val="26"/>
                <w:szCs w:val="26"/>
              </w:rPr>
              <w:t>(mỗi thành viên nêu 3 ý)</w:t>
            </w:r>
          </w:p>
          <w:p w:rsidR="00E122E6" w:rsidRPr="0094164E" w:rsidRDefault="00E122E6" w:rsidP="0094164E">
            <w:pPr>
              <w:pStyle w:val="ListParagraph"/>
              <w:spacing w:line="360" w:lineRule="auto"/>
              <w:jc w:val="center"/>
              <w:rPr>
                <w:rFonts w:ascii="Times New Roman" w:hAnsi="Times New Roman"/>
                <w:sz w:val="26"/>
                <w:szCs w:val="26"/>
              </w:rPr>
            </w:pPr>
          </w:p>
          <w:p w:rsidR="00E122E6" w:rsidRPr="0094164E" w:rsidRDefault="00E122E6" w:rsidP="0094164E">
            <w:pPr>
              <w:pStyle w:val="ListParagraph"/>
              <w:spacing w:line="360" w:lineRule="auto"/>
              <w:jc w:val="center"/>
              <w:rPr>
                <w:rFonts w:ascii="Times New Roman" w:hAnsi="Times New Roman"/>
                <w:sz w:val="26"/>
                <w:szCs w:val="26"/>
              </w:rPr>
            </w:pPr>
          </w:p>
          <w:p w:rsidR="00E122E6" w:rsidRPr="0094164E" w:rsidRDefault="00E122E6" w:rsidP="0094164E">
            <w:pPr>
              <w:pStyle w:val="ListParagraph"/>
              <w:spacing w:line="360" w:lineRule="auto"/>
              <w:ind w:left="0"/>
              <w:rPr>
                <w:rFonts w:ascii="Times New Roman" w:hAnsi="Times New Roman"/>
                <w:sz w:val="26"/>
                <w:szCs w:val="26"/>
              </w:rPr>
            </w:pPr>
          </w:p>
          <w:p w:rsidR="00E122E6" w:rsidRPr="0094164E" w:rsidRDefault="00E122E6" w:rsidP="0094164E">
            <w:pPr>
              <w:pStyle w:val="ListParagraph"/>
              <w:spacing w:line="360" w:lineRule="auto"/>
              <w:jc w:val="center"/>
              <w:rPr>
                <w:rFonts w:ascii="Times New Roman" w:hAnsi="Times New Roman"/>
                <w:sz w:val="26"/>
                <w:szCs w:val="26"/>
              </w:rPr>
            </w:pPr>
          </w:p>
        </w:tc>
      </w:tr>
    </w:tbl>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1.2</w:t>
      </w:r>
    </w:p>
    <w:p w:rsidR="00E122E6" w:rsidRPr="0094164E" w:rsidRDefault="00E122E6" w:rsidP="0094164E">
      <w:pPr>
        <w:spacing w:line="360" w:lineRule="auto"/>
        <w:ind w:firstLine="539"/>
        <w:contextualSpacing/>
        <w:jc w:val="center"/>
        <w:rPr>
          <w:rFonts w:ascii="Times New Roman" w:eastAsia="Calibri" w:hAnsi="Times New Roman"/>
          <w:b/>
          <w:color w:val="000000"/>
          <w:sz w:val="26"/>
          <w:szCs w:val="26"/>
        </w:rPr>
      </w:pPr>
    </w:p>
    <w:tbl>
      <w:tblPr>
        <w:tblStyle w:val="TableGrid"/>
        <w:tblW w:w="9464" w:type="dxa"/>
        <w:tblLayout w:type="fixed"/>
        <w:tblLook w:val="04A0" w:firstRow="1" w:lastRow="0" w:firstColumn="1" w:lastColumn="0" w:noHBand="0" w:noVBand="1"/>
      </w:tblPr>
      <w:tblGrid>
        <w:gridCol w:w="9464"/>
      </w:tblGrid>
      <w:tr w:rsidR="00E122E6" w:rsidRPr="0094164E" w:rsidTr="002A4CA7">
        <w:tc>
          <w:tcPr>
            <w:tcW w:w="9464" w:type="dxa"/>
          </w:tcPr>
          <w:p w:rsidR="00E122E6" w:rsidRPr="0094164E" w:rsidRDefault="00E122E6" w:rsidP="0094164E">
            <w:pPr>
              <w:spacing w:line="360" w:lineRule="auto"/>
              <w:contextualSpacing/>
              <w:rPr>
                <w:rFonts w:ascii="Times New Roman" w:hAnsi="Times New Roman"/>
                <w:b/>
                <w:sz w:val="26"/>
                <w:szCs w:val="26"/>
              </w:rPr>
            </w:pPr>
            <w:r w:rsidRPr="0094164E">
              <w:rPr>
                <w:rFonts w:ascii="Times New Roman" w:hAnsi="Times New Roman"/>
                <w:noProof/>
                <w:sz w:val="26"/>
                <w:szCs w:val="26"/>
              </w:rPr>
              <w:drawing>
                <wp:inline distT="0" distB="0" distL="0" distR="0" wp14:anchorId="5260F010" wp14:editId="6BE66875">
                  <wp:extent cx="6432606" cy="23907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4259" cy="2391389"/>
                          </a:xfrm>
                          <a:prstGeom prst="rect">
                            <a:avLst/>
                          </a:prstGeom>
                          <a:noFill/>
                          <a:ln>
                            <a:noFill/>
                          </a:ln>
                        </pic:spPr>
                      </pic:pic>
                    </a:graphicData>
                  </a:graphic>
                </wp:inline>
              </w:drawing>
            </w:r>
          </w:p>
        </w:tc>
      </w:tr>
    </w:tbl>
    <w:p w:rsidR="002A4CA7" w:rsidRPr="0094164E" w:rsidRDefault="002A4CA7" w:rsidP="0094164E">
      <w:pPr>
        <w:spacing w:line="360" w:lineRule="auto"/>
        <w:contextualSpacing/>
        <w:jc w:val="center"/>
        <w:rPr>
          <w:rFonts w:ascii="Times New Roman" w:eastAsia="Calibri" w:hAnsi="Times New Roman"/>
          <w:b/>
          <w:color w:val="000000"/>
          <w:sz w:val="26"/>
          <w:szCs w:val="26"/>
        </w:rPr>
      </w:pP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2</w:t>
      </w:r>
    </w:p>
    <w:p w:rsidR="00E122E6" w:rsidRPr="0094164E" w:rsidRDefault="00E122E6" w:rsidP="0094164E">
      <w:pPr>
        <w:spacing w:line="360" w:lineRule="auto"/>
        <w:ind w:firstLine="539"/>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Hãy chọn các phương án đúng</w:t>
      </w:r>
    </w:p>
    <w:p w:rsidR="00E122E6" w:rsidRPr="0094164E" w:rsidRDefault="00E122E6" w:rsidP="0094164E">
      <w:pPr>
        <w:spacing w:line="360" w:lineRule="auto"/>
        <w:ind w:firstLine="539"/>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Câu 1: Sơ đồ tư duy là phương pháp trình bày thông tin?</w:t>
      </w:r>
    </w:p>
    <w:p w:rsidR="00E122E6" w:rsidRPr="0094164E" w:rsidRDefault="00E122E6" w:rsidP="0094164E">
      <w:pPr>
        <w:pStyle w:val="ListParagraph"/>
        <w:numPr>
          <w:ilvl w:val="0"/>
          <w:numId w:val="9"/>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Dưới dạng bảng</w:t>
      </w:r>
    </w:p>
    <w:p w:rsidR="00E122E6" w:rsidRPr="0094164E" w:rsidRDefault="00E122E6" w:rsidP="0094164E">
      <w:pPr>
        <w:pStyle w:val="ListParagraph"/>
        <w:numPr>
          <w:ilvl w:val="0"/>
          <w:numId w:val="9"/>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Trực quan bằng cách sử dụng văn bản, hình ảnh và các đường nối</w:t>
      </w:r>
    </w:p>
    <w:p w:rsidR="00E122E6" w:rsidRPr="0094164E" w:rsidRDefault="00E122E6" w:rsidP="0094164E">
      <w:pPr>
        <w:pStyle w:val="ListParagraph"/>
        <w:numPr>
          <w:ilvl w:val="0"/>
          <w:numId w:val="9"/>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Dưới dạng liệt kê theo từng dòng văn bản</w:t>
      </w:r>
    </w:p>
    <w:p w:rsidR="00E122E6" w:rsidRPr="0094164E" w:rsidRDefault="00E122E6" w:rsidP="0094164E">
      <w:pPr>
        <w:pStyle w:val="ListParagraph"/>
        <w:numPr>
          <w:ilvl w:val="0"/>
          <w:numId w:val="9"/>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Dưới dạng âm thanh hoặc phim</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Câu 2: Sơ đồ tư duy giúp chúng ta</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Ghi nhớ tốt hơn</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Giải bài toán</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Sáng tạo hơn</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Nhìn thấy bức tranh tổng thể</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 xml:space="preserve">Câu 3: Tên của các nhánh triển khai từ chủ đề chính là </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 Lợi ích, thành phần, chức năng</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 Lợi ích, thành phần, làm gì</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lập, Lợi ích, thành phần, chức năng</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 Ưu điểm, thành phần, chức năng</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Câu 4: Các ý của chủ đề “Người sáng tạo” là gì?</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Từ khóa, hình ảnh, Đường nối</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Ghi nhớ thông tin, tổ chức thông tin</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Tony Buzan, quốc tịch Anh, Sinh năm 1942</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Tony Buzan, quốc tịch Ý, Sinh năm 1942</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Câu 5: Tên của chủ đề chính là gì?</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Lợi ích</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Làm gì</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Sơ đồ tư duy</w:t>
      </w:r>
    </w:p>
    <w:p w:rsidR="00E122E6" w:rsidRPr="0094164E" w:rsidRDefault="00E122E6" w:rsidP="0094164E">
      <w:pPr>
        <w:spacing w:line="360" w:lineRule="auto"/>
        <w:contextualSpacing/>
        <w:rPr>
          <w:rFonts w:ascii="Times New Roman" w:hAnsi="Times New Roman"/>
          <w:sz w:val="26"/>
          <w:szCs w:val="26"/>
        </w:rPr>
      </w:pPr>
      <w:r w:rsidRPr="0094164E">
        <w:rPr>
          <w:rFonts w:ascii="Times New Roman" w:hAnsi="Times New Roman"/>
          <w:sz w:val="26"/>
          <w:szCs w:val="26"/>
        </w:rPr>
        <w:t xml:space="preserve">                                           </w:t>
      </w:r>
      <w:r w:rsidRPr="0094164E">
        <w:rPr>
          <w:rFonts w:ascii="Times New Roman" w:eastAsia="Calibri" w:hAnsi="Times New Roman"/>
          <w:b/>
          <w:color w:val="000000"/>
          <w:sz w:val="26"/>
          <w:szCs w:val="26"/>
        </w:rPr>
        <w:t>Phiếu bài tập số 3</w:t>
      </w:r>
    </w:p>
    <w:tbl>
      <w:tblPr>
        <w:tblStyle w:val="TableGrid"/>
        <w:tblW w:w="0" w:type="auto"/>
        <w:tblInd w:w="1413" w:type="dxa"/>
        <w:tblLook w:val="04A0" w:firstRow="1" w:lastRow="0" w:firstColumn="1" w:lastColumn="0" w:noHBand="0" w:noVBand="1"/>
      </w:tblPr>
      <w:tblGrid>
        <w:gridCol w:w="3655"/>
        <w:gridCol w:w="3655"/>
      </w:tblGrid>
      <w:tr w:rsidR="00E122E6" w:rsidRPr="0094164E" w:rsidTr="00E90B45">
        <w:trPr>
          <w:trHeight w:val="1561"/>
        </w:trPr>
        <w:tc>
          <w:tcPr>
            <w:tcW w:w="7309" w:type="dxa"/>
            <w:gridSpan w:val="2"/>
          </w:tcPr>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Phiếu học tập số 3</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3655"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E122E6" w:rsidRPr="0094164E" w:rsidTr="00E90B45">
        <w:trPr>
          <w:trHeight w:val="399"/>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2...............</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3.................</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4.................</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99"/>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Tổng điểm</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2A4CA7" w:rsidRPr="0094164E" w:rsidRDefault="002A4CA7" w:rsidP="0094164E">
      <w:pPr>
        <w:spacing w:line="360" w:lineRule="auto"/>
        <w:contextualSpacing/>
        <w:jc w:val="center"/>
        <w:rPr>
          <w:rFonts w:ascii="Times New Roman" w:eastAsia="Calibri" w:hAnsi="Times New Roman"/>
          <w:b/>
          <w:color w:val="000000"/>
          <w:sz w:val="26"/>
          <w:szCs w:val="26"/>
        </w:rPr>
      </w:pPr>
    </w:p>
    <w:p w:rsidR="002A4CA7" w:rsidRPr="0094164E" w:rsidRDefault="002A4CA7" w:rsidP="0094164E">
      <w:pPr>
        <w:spacing w:line="360" w:lineRule="auto"/>
        <w:contextualSpacing/>
        <w:jc w:val="center"/>
        <w:rPr>
          <w:rFonts w:ascii="Times New Roman" w:eastAsia="Calibri" w:hAnsi="Times New Roman"/>
          <w:b/>
          <w:color w:val="000000"/>
          <w:sz w:val="26"/>
          <w:szCs w:val="26"/>
        </w:rPr>
      </w:pP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4</w:t>
      </w:r>
    </w:p>
    <w:tbl>
      <w:tblPr>
        <w:tblStyle w:val="TableGrid"/>
        <w:tblW w:w="8727" w:type="dxa"/>
        <w:jc w:val="center"/>
        <w:tblLook w:val="04A0" w:firstRow="1" w:lastRow="0" w:firstColumn="1" w:lastColumn="0" w:noHBand="0" w:noVBand="1"/>
      </w:tblPr>
      <w:tblGrid>
        <w:gridCol w:w="2919"/>
        <w:gridCol w:w="2210"/>
        <w:gridCol w:w="3598"/>
      </w:tblGrid>
      <w:tr w:rsidR="00E122E6" w:rsidRPr="0094164E" w:rsidTr="00E90B45">
        <w:trPr>
          <w:trHeight w:val="710"/>
          <w:jc w:val="center"/>
        </w:trPr>
        <w:tc>
          <w:tcPr>
            <w:tcW w:w="8727" w:type="dxa"/>
            <w:gridSpan w:val="3"/>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Phiếu học tập số 4</w:t>
            </w: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(đáp án đúng được 10 điểm)</w:t>
            </w:r>
          </w:p>
        </w:tc>
      </w:tr>
      <w:tr w:rsidR="00E122E6" w:rsidRPr="0094164E" w:rsidTr="00E90B45">
        <w:trPr>
          <w:trHeight w:val="347"/>
          <w:jc w:val="center"/>
        </w:trPr>
        <w:tc>
          <w:tcPr>
            <w:tcW w:w="2919"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w:t>
            </w:r>
          </w:p>
        </w:tc>
        <w:tc>
          <w:tcPr>
            <w:tcW w:w="2210"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Chọn đáp án</w:t>
            </w:r>
          </w:p>
        </w:tc>
        <w:tc>
          <w:tcPr>
            <w:tcW w:w="3597"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w:t>
            </w:r>
          </w:p>
        </w:tc>
      </w:tr>
      <w:tr w:rsidR="00E122E6" w:rsidRPr="0094164E" w:rsidTr="00E90B45">
        <w:trPr>
          <w:trHeight w:val="347"/>
          <w:jc w:val="center"/>
        </w:trPr>
        <w:tc>
          <w:tcPr>
            <w:tcW w:w="291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2210"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3597"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63"/>
          <w:jc w:val="center"/>
        </w:trPr>
        <w:tc>
          <w:tcPr>
            <w:tcW w:w="291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2</w:t>
            </w:r>
          </w:p>
        </w:tc>
        <w:tc>
          <w:tcPr>
            <w:tcW w:w="2210"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3597"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5</w:t>
      </w:r>
    </w:p>
    <w:p w:rsidR="00E122E6" w:rsidRPr="0094164E" w:rsidRDefault="00E122E6" w:rsidP="0094164E">
      <w:pPr>
        <w:spacing w:line="360" w:lineRule="auto"/>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3192"/>
        <w:gridCol w:w="3192"/>
        <w:gridCol w:w="3192"/>
      </w:tblGrid>
      <w:tr w:rsidR="00E122E6" w:rsidRPr="0094164E" w:rsidTr="00E90B45">
        <w:tc>
          <w:tcPr>
            <w:tcW w:w="9576" w:type="dxa"/>
            <w:gridSpan w:val="3"/>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thực hiện:…………..</w:t>
            </w: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chấm:………………</w:t>
            </w:r>
          </w:p>
        </w:tc>
      </w:tr>
      <w:tr w:rsidR="00E122E6" w:rsidRPr="0094164E" w:rsidTr="00E90B45">
        <w:tc>
          <w:tcPr>
            <w:tcW w:w="3192"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w:t>
            </w:r>
          </w:p>
        </w:tc>
        <w:tc>
          <w:tcPr>
            <w:tcW w:w="3192"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tối đa</w:t>
            </w:r>
          </w:p>
        </w:tc>
        <w:tc>
          <w:tcPr>
            <w:tcW w:w="3192"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chấm</w:t>
            </w:r>
          </w:p>
        </w:tc>
      </w:tr>
      <w:tr w:rsidR="00E122E6" w:rsidRPr="0094164E" w:rsidTr="00E90B45">
        <w:tc>
          <w:tcPr>
            <w:tcW w:w="3192" w:type="dxa"/>
          </w:tcPr>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Kể tên ít nhất 5 phần mềm vẽ sơ đồ tư duy trong đó phải kể tên được ít nhất hai phần mềm miễn phí</w:t>
            </w:r>
          </w:p>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c>
          <w:tcPr>
            <w:tcW w:w="3192" w:type="dxa"/>
          </w:tcPr>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Vẽ sơ đồ tư duy ở phiếu học tập số 1.2 bằng phần mềm </w:t>
            </w:r>
          </w:p>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-Đẹp, sáng tạo</w:t>
            </w:r>
          </w:p>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-Đầy đủ nội dung</w:t>
            </w:r>
          </w:p>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-Logic</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p w:rsidR="00E122E6" w:rsidRPr="0094164E" w:rsidRDefault="00E122E6" w:rsidP="0094164E">
            <w:pPr>
              <w:spacing w:line="360" w:lineRule="auto"/>
              <w:contextualSpacing/>
              <w:jc w:val="both"/>
              <w:rPr>
                <w:rFonts w:ascii="Times New Roman" w:eastAsia="Calibri" w:hAnsi="Times New Roman"/>
                <w:color w:val="000000"/>
                <w:sz w:val="26"/>
                <w:szCs w:val="26"/>
              </w:rPr>
            </w:pPr>
          </w:p>
          <w:p w:rsidR="00E122E6" w:rsidRPr="0094164E" w:rsidRDefault="00E122E6" w:rsidP="0094164E">
            <w:pPr>
              <w:spacing w:line="360" w:lineRule="auto"/>
              <w:contextualSpacing/>
              <w:jc w:val="both"/>
              <w:rPr>
                <w:rFonts w:ascii="Times New Roman" w:eastAsia="Calibri" w:hAnsi="Times New Roman"/>
                <w:color w:val="000000"/>
                <w:sz w:val="26"/>
                <w:szCs w:val="26"/>
              </w:rPr>
            </w:pPr>
          </w:p>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c>
          <w:tcPr>
            <w:tcW w:w="6384" w:type="dxa"/>
            <w:gridSpan w:val="2"/>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Tổng điểm</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2A4CA7" w:rsidRPr="0094164E" w:rsidRDefault="002A4CA7" w:rsidP="0094164E">
      <w:pPr>
        <w:spacing w:line="360" w:lineRule="auto"/>
        <w:contextualSpacing/>
        <w:rPr>
          <w:rFonts w:ascii="Times New Roman" w:eastAsia="Calibri" w:hAnsi="Times New Roman"/>
          <w:b/>
          <w:color w:val="000000"/>
          <w:sz w:val="26"/>
          <w:szCs w:val="26"/>
        </w:rPr>
      </w:pPr>
    </w:p>
    <w:p w:rsidR="00E122E6" w:rsidRPr="0094164E" w:rsidRDefault="00E122E6" w:rsidP="0094164E">
      <w:pPr>
        <w:spacing w:line="360" w:lineRule="auto"/>
        <w:ind w:firstLine="539"/>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6</w:t>
      </w:r>
    </w:p>
    <w:p w:rsidR="00E122E6" w:rsidRPr="0094164E" w:rsidRDefault="00E122E6" w:rsidP="0094164E">
      <w:pPr>
        <w:spacing w:line="360" w:lineRule="auto"/>
        <w:contextualSpacing/>
        <w:rPr>
          <w:rFonts w:ascii="Times New Roman" w:hAnsi="Times New Roman"/>
          <w:sz w:val="26"/>
          <w:szCs w:val="26"/>
        </w:rPr>
      </w:pPr>
    </w:p>
    <w:tbl>
      <w:tblPr>
        <w:tblStyle w:val="TableGrid"/>
        <w:tblW w:w="0" w:type="auto"/>
        <w:tblInd w:w="1413" w:type="dxa"/>
        <w:tblLook w:val="04A0" w:firstRow="1" w:lastRow="0" w:firstColumn="1" w:lastColumn="0" w:noHBand="0" w:noVBand="1"/>
      </w:tblPr>
      <w:tblGrid>
        <w:gridCol w:w="2218"/>
        <w:gridCol w:w="2398"/>
        <w:gridCol w:w="2769"/>
      </w:tblGrid>
      <w:tr w:rsidR="00E122E6" w:rsidRPr="0094164E" w:rsidTr="00E90B45">
        <w:trPr>
          <w:trHeight w:val="1466"/>
        </w:trPr>
        <w:tc>
          <w:tcPr>
            <w:tcW w:w="7384" w:type="dxa"/>
            <w:gridSpan w:val="3"/>
          </w:tcPr>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Phiếu học tập số 6</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E122E6" w:rsidRPr="0094164E" w:rsidTr="00E90B45">
        <w:trPr>
          <w:trHeight w:val="379"/>
        </w:trPr>
        <w:tc>
          <w:tcPr>
            <w:tcW w:w="2218"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Câu</w:t>
            </w:r>
          </w:p>
        </w:tc>
        <w:tc>
          <w:tcPr>
            <w:tcW w:w="2398"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2769"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E122E6" w:rsidRPr="0094164E" w:rsidTr="00E90B45">
        <w:trPr>
          <w:trHeight w:val="362"/>
        </w:trPr>
        <w:tc>
          <w:tcPr>
            <w:tcW w:w="221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1</w:t>
            </w:r>
          </w:p>
        </w:tc>
        <w:tc>
          <w:tcPr>
            <w:tcW w:w="239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276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62"/>
        </w:trPr>
        <w:tc>
          <w:tcPr>
            <w:tcW w:w="221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2</w:t>
            </w:r>
          </w:p>
        </w:tc>
        <w:tc>
          <w:tcPr>
            <w:tcW w:w="239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276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79"/>
        </w:trPr>
        <w:tc>
          <w:tcPr>
            <w:tcW w:w="4615" w:type="dxa"/>
            <w:gridSpan w:val="2"/>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Tổng điểm</w:t>
            </w:r>
          </w:p>
        </w:tc>
        <w:tc>
          <w:tcPr>
            <w:tcW w:w="276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E122E6" w:rsidRPr="0094164E" w:rsidRDefault="00E122E6" w:rsidP="0094164E">
      <w:pPr>
        <w:spacing w:line="360" w:lineRule="auto"/>
        <w:contextualSpacing/>
        <w:rPr>
          <w:rFonts w:ascii="Times New Roman" w:hAnsi="Times New Roman"/>
          <w:sz w:val="26"/>
          <w:szCs w:val="26"/>
        </w:rPr>
      </w:pPr>
    </w:p>
    <w:p w:rsidR="0087336A" w:rsidRPr="0094164E" w:rsidRDefault="0087336A" w:rsidP="0094164E">
      <w:pPr>
        <w:spacing w:line="360" w:lineRule="auto"/>
        <w:ind w:firstLine="539"/>
        <w:contextualSpacing/>
        <w:jc w:val="both"/>
        <w:rPr>
          <w:rFonts w:ascii="Times New Roman" w:eastAsia="Calibri" w:hAnsi="Times New Roman"/>
          <w:color w:val="000000"/>
          <w:sz w:val="26"/>
          <w:szCs w:val="26"/>
        </w:rPr>
      </w:pPr>
    </w:p>
    <w:sectPr w:rsidR="0087336A" w:rsidRPr="0094164E" w:rsidSect="0094164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985"/>
    <w:multiLevelType w:val="hybridMultilevel"/>
    <w:tmpl w:val="4462E5E6"/>
    <w:lvl w:ilvl="0" w:tplc="0B66B04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15E367F0"/>
    <w:multiLevelType w:val="hybridMultilevel"/>
    <w:tmpl w:val="3AEE2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71D7B"/>
    <w:multiLevelType w:val="hybridMultilevel"/>
    <w:tmpl w:val="EB5A9788"/>
    <w:lvl w:ilvl="0" w:tplc="93A0D22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1F9D06E7"/>
    <w:multiLevelType w:val="hybridMultilevel"/>
    <w:tmpl w:val="225C9D64"/>
    <w:lvl w:ilvl="0" w:tplc="3A46234A">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23CA43E0"/>
    <w:multiLevelType w:val="hybridMultilevel"/>
    <w:tmpl w:val="51E893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2953"/>
    <w:multiLevelType w:val="hybridMultilevel"/>
    <w:tmpl w:val="86585310"/>
    <w:lvl w:ilvl="0" w:tplc="F8DA6628">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2EC03DBD"/>
    <w:multiLevelType w:val="hybridMultilevel"/>
    <w:tmpl w:val="98B87250"/>
    <w:lvl w:ilvl="0" w:tplc="DFBEFAC6">
      <w:start w:val="1"/>
      <w:numFmt w:val="bullet"/>
      <w:lvlText w:val="•"/>
      <w:lvlJc w:val="left"/>
      <w:pPr>
        <w:tabs>
          <w:tab w:val="num" w:pos="1480"/>
        </w:tabs>
        <w:ind w:left="1480" w:hanging="360"/>
      </w:pPr>
      <w:rPr>
        <w:rFonts w:ascii="Times New Roman" w:hAnsi="Times New Roman" w:hint="default"/>
      </w:rPr>
    </w:lvl>
    <w:lvl w:ilvl="1" w:tplc="211462AA" w:tentative="1">
      <w:start w:val="1"/>
      <w:numFmt w:val="bullet"/>
      <w:lvlText w:val="•"/>
      <w:lvlJc w:val="left"/>
      <w:pPr>
        <w:tabs>
          <w:tab w:val="num" w:pos="2200"/>
        </w:tabs>
        <w:ind w:left="2200" w:hanging="360"/>
      </w:pPr>
      <w:rPr>
        <w:rFonts w:ascii="Times New Roman" w:hAnsi="Times New Roman" w:hint="default"/>
      </w:rPr>
    </w:lvl>
    <w:lvl w:ilvl="2" w:tplc="9D042FF2" w:tentative="1">
      <w:start w:val="1"/>
      <w:numFmt w:val="bullet"/>
      <w:lvlText w:val="•"/>
      <w:lvlJc w:val="left"/>
      <w:pPr>
        <w:tabs>
          <w:tab w:val="num" w:pos="2920"/>
        </w:tabs>
        <w:ind w:left="2920" w:hanging="360"/>
      </w:pPr>
      <w:rPr>
        <w:rFonts w:ascii="Times New Roman" w:hAnsi="Times New Roman" w:hint="default"/>
      </w:rPr>
    </w:lvl>
    <w:lvl w:ilvl="3" w:tplc="A252C548" w:tentative="1">
      <w:start w:val="1"/>
      <w:numFmt w:val="bullet"/>
      <w:lvlText w:val="•"/>
      <w:lvlJc w:val="left"/>
      <w:pPr>
        <w:tabs>
          <w:tab w:val="num" w:pos="3640"/>
        </w:tabs>
        <w:ind w:left="3640" w:hanging="360"/>
      </w:pPr>
      <w:rPr>
        <w:rFonts w:ascii="Times New Roman" w:hAnsi="Times New Roman" w:hint="default"/>
      </w:rPr>
    </w:lvl>
    <w:lvl w:ilvl="4" w:tplc="F3A83968" w:tentative="1">
      <w:start w:val="1"/>
      <w:numFmt w:val="bullet"/>
      <w:lvlText w:val="•"/>
      <w:lvlJc w:val="left"/>
      <w:pPr>
        <w:tabs>
          <w:tab w:val="num" w:pos="4360"/>
        </w:tabs>
        <w:ind w:left="4360" w:hanging="360"/>
      </w:pPr>
      <w:rPr>
        <w:rFonts w:ascii="Times New Roman" w:hAnsi="Times New Roman" w:hint="default"/>
      </w:rPr>
    </w:lvl>
    <w:lvl w:ilvl="5" w:tplc="D58E4C68" w:tentative="1">
      <w:start w:val="1"/>
      <w:numFmt w:val="bullet"/>
      <w:lvlText w:val="•"/>
      <w:lvlJc w:val="left"/>
      <w:pPr>
        <w:tabs>
          <w:tab w:val="num" w:pos="5080"/>
        </w:tabs>
        <w:ind w:left="5080" w:hanging="360"/>
      </w:pPr>
      <w:rPr>
        <w:rFonts w:ascii="Times New Roman" w:hAnsi="Times New Roman" w:hint="default"/>
      </w:rPr>
    </w:lvl>
    <w:lvl w:ilvl="6" w:tplc="B900A74E" w:tentative="1">
      <w:start w:val="1"/>
      <w:numFmt w:val="bullet"/>
      <w:lvlText w:val="•"/>
      <w:lvlJc w:val="left"/>
      <w:pPr>
        <w:tabs>
          <w:tab w:val="num" w:pos="5800"/>
        </w:tabs>
        <w:ind w:left="5800" w:hanging="360"/>
      </w:pPr>
      <w:rPr>
        <w:rFonts w:ascii="Times New Roman" w:hAnsi="Times New Roman" w:hint="default"/>
      </w:rPr>
    </w:lvl>
    <w:lvl w:ilvl="7" w:tplc="F1421EF0" w:tentative="1">
      <w:start w:val="1"/>
      <w:numFmt w:val="bullet"/>
      <w:lvlText w:val="•"/>
      <w:lvlJc w:val="left"/>
      <w:pPr>
        <w:tabs>
          <w:tab w:val="num" w:pos="6520"/>
        </w:tabs>
        <w:ind w:left="6520" w:hanging="360"/>
      </w:pPr>
      <w:rPr>
        <w:rFonts w:ascii="Times New Roman" w:hAnsi="Times New Roman" w:hint="default"/>
      </w:rPr>
    </w:lvl>
    <w:lvl w:ilvl="8" w:tplc="2CEA51C8"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301D053E"/>
    <w:multiLevelType w:val="hybridMultilevel"/>
    <w:tmpl w:val="75EAFC14"/>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103580"/>
    <w:multiLevelType w:val="hybridMultilevel"/>
    <w:tmpl w:val="FB50C20C"/>
    <w:lvl w:ilvl="0" w:tplc="14FEA6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82DAB"/>
    <w:multiLevelType w:val="hybridMultilevel"/>
    <w:tmpl w:val="1CB80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67902"/>
    <w:multiLevelType w:val="hybridMultilevel"/>
    <w:tmpl w:val="242AB9EC"/>
    <w:lvl w:ilvl="0" w:tplc="E15AC0D4">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4EAB30BC"/>
    <w:multiLevelType w:val="hybridMultilevel"/>
    <w:tmpl w:val="652A8168"/>
    <w:lvl w:ilvl="0" w:tplc="05DABD9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560A9"/>
    <w:multiLevelType w:val="hybridMultilevel"/>
    <w:tmpl w:val="F33AA4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74877"/>
    <w:multiLevelType w:val="hybridMultilevel"/>
    <w:tmpl w:val="3732083C"/>
    <w:lvl w:ilvl="0" w:tplc="1716E8CA">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B236D"/>
    <w:multiLevelType w:val="hybridMultilevel"/>
    <w:tmpl w:val="55DE821A"/>
    <w:lvl w:ilvl="0" w:tplc="0D561594">
      <w:start w:val="4"/>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100006A"/>
    <w:multiLevelType w:val="hybridMultilevel"/>
    <w:tmpl w:val="37201D96"/>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4BD6257"/>
    <w:multiLevelType w:val="hybridMultilevel"/>
    <w:tmpl w:val="D74E4704"/>
    <w:lvl w:ilvl="0" w:tplc="D4FA39C6">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65955F35"/>
    <w:multiLevelType w:val="hybridMultilevel"/>
    <w:tmpl w:val="172E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A7B8B"/>
    <w:multiLevelType w:val="hybridMultilevel"/>
    <w:tmpl w:val="590C8184"/>
    <w:lvl w:ilvl="0" w:tplc="B588AE8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69A11A1C"/>
    <w:multiLevelType w:val="hybridMultilevel"/>
    <w:tmpl w:val="B556586A"/>
    <w:lvl w:ilvl="0" w:tplc="66FAEC0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70D26B0D"/>
    <w:multiLevelType w:val="hybridMultilevel"/>
    <w:tmpl w:val="196E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31D7B"/>
    <w:multiLevelType w:val="hybridMultilevel"/>
    <w:tmpl w:val="C3227CBC"/>
    <w:lvl w:ilvl="0" w:tplc="4C5CB3EA">
      <w:numFmt w:val="bullet"/>
      <w:lvlText w:val="-"/>
      <w:lvlJc w:val="left"/>
      <w:pPr>
        <w:tabs>
          <w:tab w:val="num" w:pos="720"/>
        </w:tabs>
        <w:ind w:left="720" w:hanging="360"/>
      </w:pPr>
      <w:rPr>
        <w:rFonts w:ascii=".VnTime" w:eastAsia="Times New Roman" w:hAnsi=".VnTime"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B26C0"/>
    <w:multiLevelType w:val="hybridMultilevel"/>
    <w:tmpl w:val="97702408"/>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77F12172"/>
    <w:multiLevelType w:val="hybridMultilevel"/>
    <w:tmpl w:val="6438425C"/>
    <w:lvl w:ilvl="0" w:tplc="783CF57E">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7C755F95"/>
    <w:multiLevelType w:val="hybridMultilevel"/>
    <w:tmpl w:val="945C1898"/>
    <w:lvl w:ilvl="0" w:tplc="52D646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15"/>
  </w:num>
  <w:num w:numId="5">
    <w:abstractNumId w:val="7"/>
  </w:num>
  <w:num w:numId="6">
    <w:abstractNumId w:val="23"/>
  </w:num>
  <w:num w:numId="7">
    <w:abstractNumId w:val="4"/>
  </w:num>
  <w:num w:numId="8">
    <w:abstractNumId w:val="17"/>
  </w:num>
  <w:num w:numId="9">
    <w:abstractNumId w:val="24"/>
  </w:num>
  <w:num w:numId="10">
    <w:abstractNumId w:val="2"/>
  </w:num>
  <w:num w:numId="11">
    <w:abstractNumId w:val="16"/>
  </w:num>
  <w:num w:numId="12">
    <w:abstractNumId w:val="19"/>
  </w:num>
  <w:num w:numId="13">
    <w:abstractNumId w:val="18"/>
  </w:num>
  <w:num w:numId="14">
    <w:abstractNumId w:val="5"/>
  </w:num>
  <w:num w:numId="15">
    <w:abstractNumId w:val="10"/>
  </w:num>
  <w:num w:numId="16">
    <w:abstractNumId w:val="0"/>
  </w:num>
  <w:num w:numId="17">
    <w:abstractNumId w:val="20"/>
  </w:num>
  <w:num w:numId="18">
    <w:abstractNumId w:val="12"/>
  </w:num>
  <w:num w:numId="19">
    <w:abstractNumId w:val="3"/>
  </w:num>
  <w:num w:numId="20">
    <w:abstractNumId w:val="1"/>
  </w:num>
  <w:num w:numId="21">
    <w:abstractNumId w:val="9"/>
  </w:num>
  <w:num w:numId="22">
    <w:abstractNumId w:val="14"/>
  </w:num>
  <w:num w:numId="23">
    <w:abstractNumId w:val="13"/>
  </w:num>
  <w:num w:numId="24">
    <w:abstractNumId w:val="8"/>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84"/>
    <w:rsid w:val="00050C10"/>
    <w:rsid w:val="000D3D0D"/>
    <w:rsid w:val="000F2F82"/>
    <w:rsid w:val="00102B59"/>
    <w:rsid w:val="0011266C"/>
    <w:rsid w:val="00135785"/>
    <w:rsid w:val="00160638"/>
    <w:rsid w:val="00161F79"/>
    <w:rsid w:val="001764D3"/>
    <w:rsid w:val="002631C7"/>
    <w:rsid w:val="00265B2E"/>
    <w:rsid w:val="002721A4"/>
    <w:rsid w:val="002A2AB2"/>
    <w:rsid w:val="002A4CA7"/>
    <w:rsid w:val="002D6DE6"/>
    <w:rsid w:val="0033304D"/>
    <w:rsid w:val="003568E4"/>
    <w:rsid w:val="0037573B"/>
    <w:rsid w:val="00383EB5"/>
    <w:rsid w:val="00393535"/>
    <w:rsid w:val="003C1952"/>
    <w:rsid w:val="003C7E67"/>
    <w:rsid w:val="00444615"/>
    <w:rsid w:val="004A6E4C"/>
    <w:rsid w:val="004B5B0D"/>
    <w:rsid w:val="004C2EB3"/>
    <w:rsid w:val="00557E7F"/>
    <w:rsid w:val="005862FA"/>
    <w:rsid w:val="005C7F34"/>
    <w:rsid w:val="005D21DE"/>
    <w:rsid w:val="005E4DE4"/>
    <w:rsid w:val="005E6C2C"/>
    <w:rsid w:val="005E6D96"/>
    <w:rsid w:val="00664A3A"/>
    <w:rsid w:val="006B252F"/>
    <w:rsid w:val="006E745F"/>
    <w:rsid w:val="00737F6A"/>
    <w:rsid w:val="00760A38"/>
    <w:rsid w:val="0078561C"/>
    <w:rsid w:val="007B43E8"/>
    <w:rsid w:val="007E190F"/>
    <w:rsid w:val="007E3EEF"/>
    <w:rsid w:val="00833570"/>
    <w:rsid w:val="0087336A"/>
    <w:rsid w:val="0088749C"/>
    <w:rsid w:val="008D40AF"/>
    <w:rsid w:val="0093163C"/>
    <w:rsid w:val="00940FAE"/>
    <w:rsid w:val="0094164E"/>
    <w:rsid w:val="0094553F"/>
    <w:rsid w:val="009753EB"/>
    <w:rsid w:val="009E569C"/>
    <w:rsid w:val="009F4710"/>
    <w:rsid w:val="00A34EF8"/>
    <w:rsid w:val="00AA2A04"/>
    <w:rsid w:val="00AA7A13"/>
    <w:rsid w:val="00AB65BB"/>
    <w:rsid w:val="00AE33FD"/>
    <w:rsid w:val="00B44DF1"/>
    <w:rsid w:val="00B93123"/>
    <w:rsid w:val="00BC7461"/>
    <w:rsid w:val="00BF5A13"/>
    <w:rsid w:val="00BF6FFC"/>
    <w:rsid w:val="00C20C9F"/>
    <w:rsid w:val="00C57D44"/>
    <w:rsid w:val="00C97D33"/>
    <w:rsid w:val="00CA26AC"/>
    <w:rsid w:val="00CB6A1C"/>
    <w:rsid w:val="00CC13FD"/>
    <w:rsid w:val="00CC726E"/>
    <w:rsid w:val="00D07823"/>
    <w:rsid w:val="00D236F2"/>
    <w:rsid w:val="00D53881"/>
    <w:rsid w:val="00D60E10"/>
    <w:rsid w:val="00D65547"/>
    <w:rsid w:val="00D93220"/>
    <w:rsid w:val="00DD19F6"/>
    <w:rsid w:val="00E122E6"/>
    <w:rsid w:val="00E25253"/>
    <w:rsid w:val="00E90B45"/>
    <w:rsid w:val="00EC3870"/>
    <w:rsid w:val="00EC5EA1"/>
    <w:rsid w:val="00EF281C"/>
    <w:rsid w:val="00F83578"/>
    <w:rsid w:val="00FA2197"/>
    <w:rsid w:val="00FA59DF"/>
    <w:rsid w:val="00FD1501"/>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7438"/>
  <w15:docId w15:val="{434B194D-FADB-3B4E-A7C7-31A51F7D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8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F7584"/>
    <w:pPr>
      <w:keepNext/>
      <w:jc w:val="both"/>
      <w:outlineLvl w:val="0"/>
    </w:pPr>
    <w:rPr>
      <w:b/>
      <w:szCs w:val="24"/>
    </w:rPr>
  </w:style>
  <w:style w:type="paragraph" w:styleId="Heading2">
    <w:name w:val="heading 2"/>
    <w:aliases w:val="Char Char,Char"/>
    <w:basedOn w:val="Normal"/>
    <w:next w:val="Normal"/>
    <w:link w:val="Heading2Char"/>
    <w:qFormat/>
    <w:rsid w:val="00FF7584"/>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584"/>
    <w:rPr>
      <w:rFonts w:ascii=".VnTime" w:eastAsia="Times New Roman" w:hAnsi=".VnTime" w:cs="Times New Roman"/>
      <w:b/>
      <w:sz w:val="28"/>
      <w:szCs w:val="24"/>
    </w:rPr>
  </w:style>
  <w:style w:type="character" w:customStyle="1" w:styleId="Heading2Char">
    <w:name w:val="Heading 2 Char"/>
    <w:aliases w:val="Char Char Char,Char Char1"/>
    <w:basedOn w:val="DefaultParagraphFont"/>
    <w:link w:val="Heading2"/>
    <w:rsid w:val="00FF7584"/>
    <w:rPr>
      <w:rFonts w:ascii="Arial" w:eastAsia="Times New Roman" w:hAnsi="Arial" w:cs="Arial"/>
      <w:b/>
      <w:bCs/>
      <w:i/>
      <w:iCs/>
      <w:sz w:val="28"/>
      <w:szCs w:val="28"/>
    </w:rPr>
  </w:style>
  <w:style w:type="paragraph" w:styleId="ListParagraph">
    <w:name w:val="List Paragraph"/>
    <w:basedOn w:val="Normal"/>
    <w:uiPriority w:val="34"/>
    <w:qFormat/>
    <w:rsid w:val="00FF7584"/>
    <w:pPr>
      <w:ind w:left="720"/>
      <w:contextualSpacing/>
    </w:pPr>
  </w:style>
  <w:style w:type="table" w:styleId="TableGrid">
    <w:name w:val="Table Grid"/>
    <w:basedOn w:val="TableNormal"/>
    <w:uiPriority w:val="39"/>
    <w:rsid w:val="00CA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3E8"/>
    <w:rPr>
      <w:rFonts w:ascii="Tahoma" w:hAnsi="Tahoma" w:cs="Tahoma"/>
      <w:sz w:val="16"/>
      <w:szCs w:val="16"/>
    </w:rPr>
  </w:style>
  <w:style w:type="character" w:customStyle="1" w:styleId="BalloonTextChar">
    <w:name w:val="Balloon Text Char"/>
    <w:basedOn w:val="DefaultParagraphFont"/>
    <w:link w:val="BalloonText"/>
    <w:uiPriority w:val="99"/>
    <w:semiHidden/>
    <w:rsid w:val="007B43E8"/>
    <w:rPr>
      <w:rFonts w:ascii="Tahoma" w:eastAsia="Times New Roman" w:hAnsi="Tahoma" w:cs="Tahoma"/>
      <w:sz w:val="16"/>
      <w:szCs w:val="16"/>
    </w:rPr>
  </w:style>
  <w:style w:type="paragraph" w:styleId="NormalWeb">
    <w:name w:val="Normal (Web)"/>
    <w:basedOn w:val="Normal"/>
    <w:uiPriority w:val="99"/>
    <w:unhideWhenUsed/>
    <w:rsid w:val="001764D3"/>
    <w:pPr>
      <w:spacing w:before="100" w:beforeAutospacing="1" w:after="100" w:afterAutospacing="1"/>
    </w:pPr>
    <w:rPr>
      <w:rFonts w:ascii="Times New Roman" w:hAnsi="Times New Roman"/>
      <w:sz w:val="24"/>
      <w:szCs w:val="24"/>
    </w:rPr>
  </w:style>
  <w:style w:type="character" w:customStyle="1" w:styleId="Bodytext">
    <w:name w:val="Body text_"/>
    <w:link w:val="BodyText1"/>
    <w:locked/>
    <w:rsid w:val="002A4CA7"/>
    <w:rPr>
      <w:shd w:val="clear" w:color="auto" w:fill="FFFFFF"/>
    </w:rPr>
  </w:style>
  <w:style w:type="paragraph" w:customStyle="1" w:styleId="BodyText1">
    <w:name w:val="Body Text1"/>
    <w:basedOn w:val="Normal"/>
    <w:link w:val="Bodytext"/>
    <w:rsid w:val="002A4CA7"/>
    <w:pPr>
      <w:widowControl w:val="0"/>
      <w:shd w:val="clear" w:color="auto" w:fill="FFFFFF"/>
    </w:pPr>
    <w:rPr>
      <w:rFonts w:asciiTheme="minorHAnsi" w:eastAsiaTheme="minorHAnsi" w:hAnsiTheme="minorHAnsi" w:cstheme="minorBidi"/>
      <w:sz w:val="22"/>
      <w:szCs w:val="22"/>
    </w:rPr>
  </w:style>
  <w:style w:type="character" w:customStyle="1" w:styleId="Bodytext13pt">
    <w:name w:val="Body text + 13 pt"/>
    <w:aliases w:val="Bold"/>
    <w:rsid w:val="002A4CA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4E10-8C00-4814-BF56-54B873DA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THAYTIEN</cp:lastModifiedBy>
  <cp:revision>4</cp:revision>
  <dcterms:created xsi:type="dcterms:W3CDTF">2021-07-05T14:48:00Z</dcterms:created>
  <dcterms:modified xsi:type="dcterms:W3CDTF">2021-07-14T06:39:00Z</dcterms:modified>
</cp:coreProperties>
</file>