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C" w:rsidRPr="006F3115" w:rsidRDefault="00535CCC" w:rsidP="00535CCC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</w:pPr>
      <w:r w:rsidRPr="0087101C">
        <w:rPr>
          <w:rFonts w:ascii="Times New Roman" w:hAnsi="Times New Roman"/>
          <w:b/>
          <w:bCs/>
          <w:iCs/>
          <w:color w:val="000000"/>
          <w:sz w:val="28"/>
          <w:szCs w:val="28"/>
        </w:rPr>
        <w:t>NÓI</w:t>
      </w:r>
      <w:r w:rsidRPr="006F3115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 xml:space="preserve"> VÀ NGHE</w:t>
      </w:r>
    </w:p>
    <w:p w:rsidR="00535CCC" w:rsidRPr="00997D91" w:rsidRDefault="00535CCC" w:rsidP="00535CCC">
      <w:pPr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87101C">
        <w:rPr>
          <w:rFonts w:ascii="Times New Roman" w:hAnsi="Times New Roman"/>
          <w:b/>
          <w:bCs/>
          <w:iCs/>
          <w:color w:val="FF0000"/>
          <w:sz w:val="28"/>
          <w:szCs w:val="28"/>
        </w:rPr>
        <w:t>THẢO LUẬN NHÓM VỀ VẤN ĐỀ GÂY TRANH CÃI</w:t>
      </w:r>
    </w:p>
    <w:p w:rsidR="00535CCC" w:rsidRPr="0087101C" w:rsidRDefault="00535CCC" w:rsidP="00535CCC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F311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Thời </w:t>
      </w:r>
      <w:proofErr w:type="gramStart"/>
      <w:r w:rsidRPr="006F3115">
        <w:rPr>
          <w:rFonts w:ascii="Times New Roman" w:hAnsi="Times New Roman"/>
          <w:b/>
          <w:bCs/>
          <w:iCs/>
          <w:color w:val="000000"/>
          <w:sz w:val="28"/>
          <w:szCs w:val="28"/>
        </w:rPr>
        <w:t>gian :</w:t>
      </w:r>
      <w:proofErr w:type="gramEnd"/>
      <w:r w:rsidRPr="006F311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 tiết</w:t>
      </w:r>
    </w:p>
    <w:p w:rsidR="00535CCC" w:rsidRPr="00645521" w:rsidRDefault="00535CCC" w:rsidP="00535CCC">
      <w:pPr>
        <w:widowControl w:val="0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645521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1. Hoạt động 1: Khởi động</w:t>
      </w:r>
    </w:p>
    <w:p w:rsidR="00535CCC" w:rsidRPr="0087101C" w:rsidRDefault="00535CCC" w:rsidP="00535CCC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7101C">
        <w:rPr>
          <w:rFonts w:ascii="Times New Roman" w:hAnsi="Times New Roman"/>
          <w:b/>
          <w:iCs/>
          <w:color w:val="000000"/>
          <w:sz w:val="28"/>
          <w:szCs w:val="28"/>
        </w:rPr>
        <w:t>a. Mục tiêu:</w:t>
      </w:r>
      <w:r w:rsidRPr="008710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7101C">
        <w:rPr>
          <w:rFonts w:ascii="Times New Roman" w:hAnsi="Times New Roman"/>
          <w:color w:val="000000"/>
          <w:sz w:val="28"/>
          <w:szCs w:val="28"/>
        </w:rPr>
        <w:t>Tạo hứng thú cho HS, thu hút HS sẵn sàng thực hiện nhiệm vụ học tập của mình.</w:t>
      </w:r>
    </w:p>
    <w:p w:rsidR="00535CCC" w:rsidRPr="0087101C" w:rsidRDefault="00535CCC" w:rsidP="00535CCC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7101C">
        <w:rPr>
          <w:rFonts w:ascii="Times New Roman" w:hAnsi="Times New Roman"/>
          <w:b/>
          <w:iCs/>
          <w:color w:val="000000"/>
          <w:sz w:val="28"/>
          <w:szCs w:val="28"/>
        </w:rPr>
        <w:t>b. Nội dung:</w:t>
      </w:r>
      <w:r w:rsidRPr="0087101C">
        <w:rPr>
          <w:rFonts w:ascii="Times New Roman" w:hAnsi="Times New Roman"/>
          <w:iCs/>
          <w:color w:val="000000"/>
          <w:sz w:val="28"/>
          <w:szCs w:val="28"/>
        </w:rPr>
        <w:t xml:space="preserve"> GV đặt câu hỏi, </w:t>
      </w:r>
      <w:proofErr w:type="gramStart"/>
      <w:r w:rsidRPr="0087101C">
        <w:rPr>
          <w:rFonts w:ascii="Times New Roman" w:hAnsi="Times New Roman"/>
          <w:iCs/>
          <w:color w:val="000000"/>
          <w:sz w:val="28"/>
          <w:szCs w:val="28"/>
        </w:rPr>
        <w:t>HS  xem</w:t>
      </w:r>
      <w:proofErr w:type="gramEnd"/>
      <w:r w:rsidRPr="0087101C">
        <w:rPr>
          <w:rFonts w:ascii="Times New Roman" w:hAnsi="Times New Roman"/>
          <w:iCs/>
          <w:color w:val="000000"/>
          <w:sz w:val="28"/>
          <w:szCs w:val="28"/>
        </w:rPr>
        <w:t xml:space="preserve"> clip, trả lời câu hỏi của GV</w:t>
      </w:r>
    </w:p>
    <w:p w:rsidR="00535CCC" w:rsidRPr="0087101C" w:rsidRDefault="00535CCC" w:rsidP="00535CCC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101C">
        <w:rPr>
          <w:rFonts w:ascii="Times New Roman" w:hAnsi="Times New Roman"/>
          <w:b/>
          <w:iCs/>
          <w:color w:val="000000"/>
          <w:sz w:val="28"/>
          <w:szCs w:val="28"/>
        </w:rPr>
        <w:t>c. Tổ chức thực hiện:</w:t>
      </w:r>
    </w:p>
    <w:tbl>
      <w:tblPr>
        <w:tblW w:w="10207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890"/>
        <w:gridCol w:w="4317"/>
      </w:tblGrid>
      <w:tr w:rsidR="00535CCC" w:rsidRPr="007001CF" w:rsidTr="00C30219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C" w:rsidRPr="006F3115" w:rsidRDefault="00535CCC" w:rsidP="00C30219">
            <w:pPr>
              <w:widowControl w:val="0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Hoạt động của GV và HS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C" w:rsidRPr="006F3115" w:rsidRDefault="00535CCC" w:rsidP="00C30219">
            <w:pPr>
              <w:widowControl w:val="0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Dự kiến sản phẩm</w:t>
            </w:r>
          </w:p>
        </w:tc>
      </w:tr>
      <w:tr w:rsidR="00535CCC" w:rsidRPr="007001CF" w:rsidTr="00C30219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 w:rsidRPr="006F3115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 xml:space="preserve">- Gv đặt câu hỏi: 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>+ Người mẹ trong đoạn clip trên có yêu thương cô bé không. Tại sao bà lại nói như vậy?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>+ Hành động của cô bé như vậy là đúng hay sai?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>+ Cô có yêu mẹ mình không?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>- GV chiếu clip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 HS tiếp nhận nhiệm vụ. </w:t>
            </w:r>
          </w:p>
          <w:p w:rsidR="00535CCC" w:rsidRPr="006F3115" w:rsidRDefault="00535CCC" w:rsidP="00C30219">
            <w:pPr>
              <w:widowControl w:val="0"/>
              <w:shd w:val="clear" w:color="auto" w:fill="FFFFFF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thực hiện nhiệm vụ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xem clip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hỗ trợ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Bước 3: Báo cáo kết </w:t>
            </w:r>
            <w:proofErr w:type="gramStart"/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quả .</w:t>
            </w:r>
            <w:proofErr w:type="gramEnd"/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yêu cầu hs trả lời.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báo cáo kết quả, nhận xét, bổ sung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Bước 4: Kết luận nhận </w:t>
            </w:r>
            <w:proofErr w:type="gramStart"/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định .</w:t>
            </w:r>
            <w:proofErr w:type="gramEnd"/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Gv nhận xét, dẫn dắt vào bài</w:t>
            </w:r>
          </w:p>
          <w:p w:rsidR="00535CCC" w:rsidRPr="006F3115" w:rsidRDefault="00535CCC" w:rsidP="00C30219">
            <w:pPr>
              <w:ind w:firstLine="36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Trong clip trên người </w:t>
            </w:r>
            <w:proofErr w:type="gramStart"/>
            <w:r w:rsidRPr="007001CF">
              <w:rPr>
                <w:rFonts w:ascii="Times New Roman" w:hAnsi="Times New Roman"/>
                <w:color w:val="000000"/>
                <w:sz w:val="28"/>
                <w:szCs w:val="28"/>
              </w:rPr>
              <w:t>mẹ ,</w:t>
            </w:r>
            <w:proofErr w:type="gramEnd"/>
            <w:r w:rsidRPr="00700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cô gái đúng hay sai?. Đó chính là một vấn đề mà chúng ta cần thảo luận. Và đó cũng là nội dung của tiết học ngày hôm nay.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CC" w:rsidRPr="006F3115" w:rsidRDefault="00535CCC" w:rsidP="00C30219">
            <w:pPr>
              <w:ind w:firstLine="36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 xml:space="preserve">- Hs chia sẻ ý kiến: </w:t>
            </w:r>
          </w:p>
          <w:p w:rsidR="00535CCC" w:rsidRPr="006F3115" w:rsidRDefault="00535CCC" w:rsidP="00C30219">
            <w:pPr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Người mẹ trong đoạn clip trên rất yêu thương con nhưng vì cuộc sống mưu sinh nên người mẹ có lời nói và hành động chưa tế nhị với con.</w:t>
            </w:r>
          </w:p>
          <w:p w:rsidR="00535CCC" w:rsidRPr="006F3115" w:rsidRDefault="00535CCC" w:rsidP="00C30219">
            <w:pPr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Cô bé vì quá bức xúc nên có thái độ và hành động không đúng nhưng cô rất yêu mẹ mình.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535CCC" w:rsidRPr="0087101C" w:rsidRDefault="00535CCC" w:rsidP="00535CC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7101C">
        <w:rPr>
          <w:rFonts w:ascii="Times New Roman" w:hAnsi="Times New Roman"/>
          <w:b/>
          <w:sz w:val="28"/>
          <w:szCs w:val="28"/>
        </w:rPr>
        <w:lastRenderedPageBreak/>
        <w:t>2.Hoạt</w:t>
      </w:r>
      <w:proofErr w:type="gramEnd"/>
      <w:r w:rsidRPr="0087101C">
        <w:rPr>
          <w:rFonts w:ascii="Times New Roman" w:hAnsi="Times New Roman"/>
          <w:b/>
          <w:sz w:val="28"/>
          <w:szCs w:val="28"/>
        </w:rPr>
        <w:t xml:space="preserve"> động 2: Hình thành kiến thức mới</w:t>
      </w:r>
    </w:p>
    <w:p w:rsidR="00535CCC" w:rsidRPr="0087101C" w:rsidRDefault="00535CCC" w:rsidP="00535CCC">
      <w:pPr>
        <w:jc w:val="both"/>
        <w:rPr>
          <w:rFonts w:ascii="Times New Roman" w:hAnsi="Times New Roman"/>
          <w:sz w:val="28"/>
          <w:szCs w:val="28"/>
        </w:rPr>
      </w:pPr>
      <w:r w:rsidRPr="0087101C">
        <w:rPr>
          <w:rFonts w:ascii="Times New Roman" w:hAnsi="Times New Roman"/>
          <w:b/>
          <w:color w:val="000000"/>
          <w:sz w:val="28"/>
          <w:szCs w:val="28"/>
        </w:rPr>
        <w:t>a. Mục tiêu:</w:t>
      </w:r>
      <w:r w:rsidRPr="0087101C">
        <w:rPr>
          <w:rFonts w:ascii="Times New Roman" w:hAnsi="Times New Roman"/>
          <w:bCs/>
          <w:color w:val="000000"/>
          <w:sz w:val="28"/>
          <w:szCs w:val="28"/>
        </w:rPr>
        <w:t xml:space="preserve"> Nhận biết được các yêu cầu, mục đích của bài.</w:t>
      </w:r>
    </w:p>
    <w:p w:rsidR="00535CCC" w:rsidRPr="006F3115" w:rsidRDefault="00535CCC" w:rsidP="00535CCC">
      <w:pPr>
        <w:jc w:val="both"/>
        <w:rPr>
          <w:rFonts w:ascii="Times New Roman" w:hAnsi="Times New Roman"/>
          <w:sz w:val="28"/>
          <w:szCs w:val="28"/>
        </w:rPr>
      </w:pPr>
      <w:r w:rsidRPr="0087101C">
        <w:rPr>
          <w:rFonts w:ascii="Times New Roman" w:hAnsi="Times New Roman"/>
          <w:b/>
          <w:sz w:val="28"/>
          <w:szCs w:val="28"/>
        </w:rPr>
        <w:t>b. Nội dung:</w:t>
      </w:r>
      <w:r w:rsidRPr="0087101C">
        <w:rPr>
          <w:rFonts w:ascii="Times New Roman" w:hAnsi="Times New Roman"/>
          <w:iCs/>
          <w:color w:val="000000"/>
          <w:sz w:val="28"/>
          <w:szCs w:val="28"/>
        </w:rPr>
        <w:t xml:space="preserve"> Hs sử dụng sgk, kiến thức trong thực tế, mạng ... chắt lọc kiến thức để tiến hành </w:t>
      </w:r>
      <w:r w:rsidRPr="006F3115">
        <w:rPr>
          <w:rFonts w:ascii="Times New Roman" w:hAnsi="Times New Roman"/>
          <w:iCs/>
          <w:color w:val="000000"/>
          <w:sz w:val="28"/>
          <w:szCs w:val="28"/>
        </w:rPr>
        <w:t>thảo luận.</w:t>
      </w:r>
    </w:p>
    <w:p w:rsidR="00535CCC" w:rsidRPr="0087101C" w:rsidRDefault="00535CCC" w:rsidP="00535CC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01C">
        <w:rPr>
          <w:rFonts w:ascii="Times New Roman" w:hAnsi="Times New Roman"/>
          <w:b/>
          <w:color w:val="000000"/>
          <w:sz w:val="28"/>
          <w:szCs w:val="28"/>
        </w:rPr>
        <w:t>c.  Tổ</w:t>
      </w:r>
      <w:proofErr w:type="gramEnd"/>
      <w:r w:rsidRPr="0087101C">
        <w:rPr>
          <w:rFonts w:ascii="Times New Roman" w:hAnsi="Times New Roman"/>
          <w:b/>
          <w:color w:val="000000"/>
          <w:sz w:val="28"/>
          <w:szCs w:val="28"/>
        </w:rPr>
        <w:t xml:space="preserve"> chức thực hiện: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2"/>
        <w:gridCol w:w="3685"/>
      </w:tblGrid>
      <w:tr w:rsidR="00535CCC" w:rsidRPr="007001CF" w:rsidTr="00C30219">
        <w:tc>
          <w:tcPr>
            <w:tcW w:w="6522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10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535CCC" w:rsidRPr="007001CF" w:rsidTr="00C30219">
        <w:trPr>
          <w:trHeight w:val="491"/>
        </w:trPr>
        <w:tc>
          <w:tcPr>
            <w:tcW w:w="10207" w:type="dxa"/>
            <w:gridSpan w:val="2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                                          </w:t>
            </w:r>
            <w:r w:rsidRPr="008710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1: Chuẩn bị bài nói</w:t>
            </w:r>
          </w:p>
        </w:tc>
      </w:tr>
      <w:tr w:rsidR="00535CCC" w:rsidRPr="00F752B6" w:rsidTr="00C30219">
        <w:trPr>
          <w:trHeight w:val="3943"/>
        </w:trPr>
        <w:tc>
          <w:tcPr>
            <w:tcW w:w="6522" w:type="dxa"/>
          </w:tcPr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chuyển giao nhiệm vụ: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+ Gv chia lớp thành 4 nhóm và giao hs làm dàn ý ở nhà trước. Mỗi nhóm một đề khác nhau.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+ GV phát PHT số 1 cho hs.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i/>
                <w:color w:val="000000"/>
                <w:kern w:val="2"/>
                <w:sz w:val="28"/>
                <w:szCs w:val="28"/>
                <w:lang w:eastAsia="zh-CN"/>
              </w:rPr>
              <w:t xml:space="preserve">+ GV yêu cầu: </w:t>
            </w:r>
            <w:r w:rsidRPr="007001CF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 w:rsidRPr="007001CF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  <w:t>xác định đề tài, người nghe, mục đích, không gian và thời gian nói</w:t>
            </w:r>
            <w:r w:rsidRPr="007001CF"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  <w:t xml:space="preserve"> theo PHT số 1</w:t>
            </w:r>
          </w:p>
          <w:p w:rsidR="00535CCC" w:rsidRPr="007001CF" w:rsidRDefault="00535CCC" w:rsidP="00C30219">
            <w:pPr>
              <w:widowControl w:val="0"/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PHT số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28"/>
              <w:gridCol w:w="1645"/>
              <w:gridCol w:w="2891"/>
            </w:tblGrid>
            <w:tr w:rsidR="00535CCC" w:rsidRPr="007001CF" w:rsidTr="00C30219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Yếu tố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Dự kiến của tôi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Cách thức trình bày phù hợp</w:t>
                  </w:r>
                </w:p>
              </w:tc>
            </w:tr>
            <w:tr w:rsidR="00535CCC" w:rsidRPr="007001CF" w:rsidTr="00C30219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Mục đích bài nói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  <w:tr w:rsidR="00535CCC" w:rsidRPr="007001CF" w:rsidTr="00C30219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Người nghe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  <w:tr w:rsidR="00535CCC" w:rsidRPr="007001CF" w:rsidTr="00C30219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Thời gian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  <w:tr w:rsidR="00535CCC" w:rsidRPr="007001CF" w:rsidTr="00C30219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</w:pPr>
                  <w:r w:rsidRPr="007001CF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eastAsia="zh-CN"/>
                    </w:rPr>
                    <w:t>Không gian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C" w:rsidRPr="007001CF" w:rsidRDefault="00535CCC" w:rsidP="00C30219">
                  <w:pPr>
                    <w:widowControl w:val="0"/>
                    <w:spacing w:after="0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</w:tbl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+ </w:t>
            </w: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Tìm ý, lập dàn ý theo PHT số 2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7001CF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val="vi-VN" w:eastAsia="zh-CN"/>
              </w:rPr>
              <w:t xml:space="preserve"> </w:t>
            </w: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t xml:space="preserve">- HS tiếp nhận nhiệm vụ. </w:t>
            </w:r>
          </w:p>
          <w:p w:rsidR="00535CCC" w:rsidRPr="0087101C" w:rsidRDefault="00535CCC" w:rsidP="00C30219">
            <w:pPr>
              <w:widowControl w:val="0"/>
              <w:shd w:val="clear" w:color="auto" w:fill="FFFFFF"/>
              <w:spacing w:after="0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535CCC" w:rsidRPr="0087101C" w:rsidRDefault="00535CCC" w:rsidP="00C30219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/>
              </w:rPr>
              <w:t>- HS quan sát, lắng nghe và trả lời</w:t>
            </w:r>
          </w:p>
          <w:p w:rsidR="00535CCC" w:rsidRPr="0087101C" w:rsidRDefault="00535CCC" w:rsidP="00C30219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/>
              </w:rPr>
              <w:t>- GV quan sát, hỗ trợ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t>- Gv tổ chức hoạt động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lastRenderedPageBreak/>
              <w:t>- HS báo cáo kết quả, nhận xét, bổ sung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val="vi-VN" w:eastAsia="zh-CN"/>
              </w:rPr>
              <w:t>- Gv nhận xét, chốt ý</w:t>
            </w:r>
          </w:p>
        </w:tc>
        <w:tc>
          <w:tcPr>
            <w:tcW w:w="3685" w:type="dxa"/>
          </w:tcPr>
          <w:p w:rsidR="00535CCC" w:rsidRPr="0087101C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1. Chuẩn bị bài nói</w:t>
            </w:r>
          </w:p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sz w:val="28"/>
                <w:szCs w:val="28"/>
                <w:lang w:val="vi-VN"/>
              </w:rPr>
              <w:t>- Xác định đề</w:t>
            </w:r>
            <w:r w:rsidRPr="007001C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tài, người nghe, mục đích, không gian và thời gian nói.</w:t>
            </w:r>
          </w:p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7001CF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Tìm ý và lập dàn ý</w:t>
            </w:r>
          </w:p>
          <w:p w:rsidR="00535CCC" w:rsidRPr="0087101C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535CCC" w:rsidRPr="00535CCC" w:rsidRDefault="00535CCC" w:rsidP="00535CC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3"/>
        <w:gridCol w:w="1247"/>
        <w:gridCol w:w="3147"/>
      </w:tblGrid>
      <w:tr w:rsidR="00535CCC" w:rsidRPr="007001CF" w:rsidTr="00C30219">
        <w:tc>
          <w:tcPr>
            <w:tcW w:w="5813" w:type="dxa"/>
          </w:tcPr>
          <w:p w:rsidR="00535CCC" w:rsidRPr="0087101C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gridSpan w:val="2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535CCC" w:rsidRPr="007001CF" w:rsidTr="00C30219">
        <w:trPr>
          <w:trHeight w:val="445"/>
        </w:trPr>
        <w:tc>
          <w:tcPr>
            <w:tcW w:w="10207" w:type="dxa"/>
            <w:gridSpan w:val="3"/>
          </w:tcPr>
          <w:p w:rsidR="00535CCC" w:rsidRPr="007001CF" w:rsidRDefault="00535CCC" w:rsidP="00C302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                      Hoạt động 2: Thảo luận</w:t>
            </w:r>
          </w:p>
        </w:tc>
      </w:tr>
      <w:tr w:rsidR="00535CCC" w:rsidRPr="007001CF" w:rsidTr="00C30219">
        <w:trPr>
          <w:trHeight w:val="3720"/>
        </w:trPr>
        <w:tc>
          <w:tcPr>
            <w:tcW w:w="7060" w:type="dxa"/>
            <w:gridSpan w:val="2"/>
          </w:tcPr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Gv chuyển giao nhiệm vụ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+ Trong nhóm cử một đại diện làm nhóm trưởng và thư ký,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+ Nhóm trưởng điều hành nhóm, thư ký ghi chép lại các ý kiến của các bạn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+ Phản biện ý kiến của mình  vào phiếu học tập số 3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Hs tiếp nhận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535CCC" w:rsidRPr="007001CF" w:rsidRDefault="00535CCC" w:rsidP="00C30219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vi-V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vi-VN"/>
              </w:rPr>
              <w:t xml:space="preserve">- HS </w:t>
            </w: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vi-VN"/>
              </w:rPr>
              <w:t>thảo luận.</w:t>
            </w:r>
          </w:p>
          <w:p w:rsidR="00535CCC" w:rsidRPr="007001CF" w:rsidRDefault="00535CCC" w:rsidP="00C30219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vi-VN"/>
              </w:rPr>
              <w:t>- Hs phản biện ý kiến của mình theo PHT số 3.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bày tỏ ý kiến quan điểm riêng cá nhân.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535CCC" w:rsidRPr="007001CF" w:rsidRDefault="00535CCC" w:rsidP="00C30219">
            <w:pPr>
              <w:spacing w:after="0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sz w:val="28"/>
                <w:szCs w:val="28"/>
              </w:rPr>
              <w:t>- GV quan sát, hướng dẫn</w:t>
            </w:r>
          </w:p>
        </w:tc>
        <w:tc>
          <w:tcPr>
            <w:tcW w:w="3147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7001CF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2. Thảo luận:</w:t>
            </w:r>
          </w:p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700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Sản phảm của </w:t>
            </w:r>
            <w:proofErr w:type="gramStart"/>
            <w:r w:rsidRPr="00700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nhóm  sau</w:t>
            </w:r>
            <w:proofErr w:type="gramEnd"/>
            <w:r w:rsidRPr="00700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khi đã thống nhất.</w:t>
            </w:r>
          </w:p>
        </w:tc>
      </w:tr>
    </w:tbl>
    <w:p w:rsidR="00535CCC" w:rsidRDefault="00535CCC" w:rsidP="00535CC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5CCC" w:rsidRPr="0087101C" w:rsidRDefault="00535CCC" w:rsidP="00535CC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column"/>
      </w:r>
      <w:bookmarkStart w:id="0" w:name="_GoBack"/>
      <w:bookmarkEnd w:id="0"/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4111"/>
      </w:tblGrid>
      <w:tr w:rsidR="00535CCC" w:rsidRPr="007001CF" w:rsidTr="00C30219">
        <w:tc>
          <w:tcPr>
            <w:tcW w:w="6096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10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4111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535CCC" w:rsidRPr="007001CF" w:rsidTr="00C30219">
        <w:trPr>
          <w:trHeight w:val="315"/>
        </w:trPr>
        <w:tc>
          <w:tcPr>
            <w:tcW w:w="10207" w:type="dxa"/>
            <w:gridSpan w:val="2"/>
          </w:tcPr>
          <w:p w:rsidR="00535CCC" w:rsidRPr="007001CF" w:rsidRDefault="00535CCC" w:rsidP="00C302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001C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                  Hoạt động 3: Trình bày .</w:t>
            </w:r>
          </w:p>
        </w:tc>
      </w:tr>
      <w:tr w:rsidR="00535CCC" w:rsidRPr="00F752B6" w:rsidTr="00C30219">
        <w:trPr>
          <w:trHeight w:val="6735"/>
        </w:trPr>
        <w:tc>
          <w:tcPr>
            <w:tcW w:w="6096" w:type="dxa"/>
          </w:tcPr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7001CF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Gv chuyển giao nhiệm vụ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eastAsia="zh-CN"/>
              </w:rPr>
              <w:t>+</w:t>
            </w: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val="vi-VN" w:eastAsia="zh-CN"/>
              </w:rPr>
              <w:t xml:space="preserve"> Gv tổ chức buổi tọa đàm: HS đóng vai người trình bày và đóng vai người tham dự.</w:t>
            </w:r>
          </w:p>
          <w:p w:rsidR="00535CCC" w:rsidRPr="007001CF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val="vi-VN" w:eastAsia="zh-CN"/>
              </w:rPr>
              <w:t>+</w:t>
            </w:r>
            <w:r w:rsidRPr="007001CF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8"/>
                <w:szCs w:val="28"/>
                <w:lang w:val="vi-VN" w:eastAsia="zh-CN"/>
              </w:rPr>
              <w:t xml:space="preserve"> GV chọn HS trình bày bài nói. Đồng thời GV yêu cầu những HS dưới lớp lắng nghe, đánh giá dựa vào bảng kiểm. 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val="vi-VN" w:eastAsia="zh-CN"/>
              </w:rPr>
              <w:t>- HS tiếp nhận nhiệm vụ.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535CCC" w:rsidRPr="0087101C" w:rsidRDefault="00535CCC" w:rsidP="00C30219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vi-VN"/>
              </w:rPr>
              <w:t>- HS trình bày.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t>- HS trình bày sản phẩm thảo luận sau khi đã chỉnh sửa.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t>- GV gọi hs nhận xét, bổ sung câu trả lời của bạn.</w:t>
            </w:r>
          </w:p>
          <w:p w:rsidR="00535CCC" w:rsidRPr="0087101C" w:rsidRDefault="00535CCC" w:rsidP="00C30219">
            <w:pPr>
              <w:widowControl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535CCC" w:rsidRPr="0087101C" w:rsidRDefault="00535CCC" w:rsidP="00C30219">
            <w:pPr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87101C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val="vi-VN" w:eastAsia="zh-CN"/>
              </w:rPr>
              <w:t>- GV nhận xét, bổ sung, chốt lại kiến thức.</w:t>
            </w:r>
          </w:p>
        </w:tc>
        <w:tc>
          <w:tcPr>
            <w:tcW w:w="4111" w:type="dxa"/>
          </w:tcPr>
          <w:p w:rsidR="00535CCC" w:rsidRPr="0087101C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535CCC" w:rsidRPr="0087101C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7101C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3. Trình bày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Lựa chọn từ ngữ phù hợp với văn nói.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Khi nói cần kết hợp ngôn ngữ hình thể, cử chỉ, điệu bộ, nét mặt…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Sử dụng những từ ngữ liên kết: mặt khác, song song, bên cạnh đó, tuy nhiên…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Chuẩn bị phần mở đầu và phần kết thúc bằng nhiều hình thức khác nhau nhằm gây sự chú ý từ người nghe.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Cần dựa vào phần tóm tắt đã chuẩn bị trước.</w:t>
            </w:r>
          </w:p>
          <w:p w:rsidR="00535CCC" w:rsidRPr="0087101C" w:rsidRDefault="00535CCC" w:rsidP="00C30219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7101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Trình bày theo trình tự đã chuẩn bị.</w:t>
            </w:r>
          </w:p>
        </w:tc>
      </w:tr>
    </w:tbl>
    <w:p w:rsidR="00535CCC" w:rsidRPr="0087101C" w:rsidRDefault="00535CCC" w:rsidP="00535CCC">
      <w:pPr>
        <w:tabs>
          <w:tab w:val="left" w:pos="142"/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7101C">
        <w:rPr>
          <w:rFonts w:ascii="Times New Roman" w:hAnsi="Times New Roman"/>
          <w:b/>
          <w:sz w:val="28"/>
          <w:szCs w:val="28"/>
          <w:lang w:val="vi-VN"/>
        </w:rPr>
        <w:t>3. Hoạt động 3, 4: Luyện tập - vận dụng:</w:t>
      </w:r>
    </w:p>
    <w:p w:rsidR="00535CCC" w:rsidRPr="0087101C" w:rsidRDefault="00535CCC" w:rsidP="00535CCC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7101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a. Mục tiêu:</w:t>
      </w:r>
      <w:r w:rsidRPr="0087101C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 Củng cố lại kiến thức ðã học, vận dụng ðể thảo luận</w:t>
      </w:r>
    </w:p>
    <w:p w:rsidR="00535CCC" w:rsidRPr="0087101C" w:rsidRDefault="00535CCC" w:rsidP="00535CCC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7101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b. Nội dung:</w:t>
      </w:r>
      <w:r w:rsidRPr="0087101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HS dựa vào góp ý của các bạn và GV, học sinh quay video hoặc thiết kế </w:t>
      </w:r>
      <w:r w:rsidRPr="0087101C">
        <w:rPr>
          <w:rFonts w:ascii="Times New Roman" w:eastAsia="Times New Roman" w:hAnsi="Times New Roman"/>
          <w:iCs/>
          <w:color w:val="000000"/>
          <w:sz w:val="28"/>
          <w:szCs w:val="28"/>
          <w:lang w:val="vi-VN"/>
        </w:rPr>
        <w:t>infographic</w:t>
      </w:r>
      <w:r w:rsidRPr="0087101C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bài thảo luận theo ðề tài mà tổ bốc thãm.</w:t>
      </w:r>
    </w:p>
    <w:p w:rsidR="00535CCC" w:rsidRPr="0087101C" w:rsidRDefault="00535CCC" w:rsidP="00535CCC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87101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c. </w:t>
      </w:r>
      <w:r w:rsidRPr="0087101C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Tổ chức thực hiện: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0"/>
        <w:gridCol w:w="3147"/>
      </w:tblGrid>
      <w:tr w:rsidR="00535CCC" w:rsidRPr="007001CF" w:rsidTr="00C30219">
        <w:tc>
          <w:tcPr>
            <w:tcW w:w="7060" w:type="dxa"/>
          </w:tcPr>
          <w:p w:rsidR="00535CCC" w:rsidRPr="0087101C" w:rsidRDefault="00535CCC" w:rsidP="00C30219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87101C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vi-VN"/>
              </w:rPr>
              <w:t>Hoạt ðộng của GV và HS</w:t>
            </w:r>
          </w:p>
        </w:tc>
        <w:tc>
          <w:tcPr>
            <w:tcW w:w="3147" w:type="dxa"/>
          </w:tcPr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Dự kiến sản phẩm</w:t>
            </w:r>
          </w:p>
        </w:tc>
      </w:tr>
      <w:tr w:rsidR="00535CCC" w:rsidRPr="007001CF" w:rsidTr="00C30219">
        <w:tc>
          <w:tcPr>
            <w:tcW w:w="7060" w:type="dxa"/>
          </w:tcPr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Býớc 1: Chuyển giao nhiệm vụ</w:t>
            </w:r>
          </w:p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Gv chuyển giao nhiệm vụ</w:t>
            </w:r>
          </w:p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Từ nhận xét, góp ý của cô và các bạn, em hãy quay video bài nói của mình (có thể chèn nhạc phù hợp, kết hợp hình ảnh…) hoặc thiết kế infographic 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- HS tiếp nhận nhiệm vụ.</w:t>
            </w:r>
          </w:p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Býớc 2: HS trao ðổi thảo luận, thực hiện nhiệm vụ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vi-VN"/>
              </w:rPr>
              <w:t>- Hs thực hiện ở nhà</w:t>
            </w:r>
            <w:r w:rsidRPr="006F3115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Hs nộp sp </w:t>
            </w:r>
          </w:p>
          <w:p w:rsidR="00535CCC" w:rsidRPr="006F3115" w:rsidRDefault="00535CCC" w:rsidP="00C30219">
            <w:pPr>
              <w:widowControl w:val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6F3115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thu nhập sản phẩm của hs qua mail hoặc zalo</w:t>
            </w:r>
          </w:p>
          <w:p w:rsidR="00535CCC" w:rsidRPr="006F3115" w:rsidRDefault="00535CCC" w:rsidP="00C30219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nhận xét ýu, khuyết bài của hs.</w:t>
            </w:r>
          </w:p>
        </w:tc>
        <w:tc>
          <w:tcPr>
            <w:tcW w:w="3147" w:type="dxa"/>
          </w:tcPr>
          <w:p w:rsidR="00535CCC" w:rsidRPr="006F3115" w:rsidRDefault="00535CCC" w:rsidP="00C3021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6F31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- Hs quay video bài nói, thiết kế infographic gửi cho giáo viên</w:t>
            </w:r>
          </w:p>
        </w:tc>
      </w:tr>
    </w:tbl>
    <w:p w:rsidR="00535CCC" w:rsidRPr="006F3115" w:rsidRDefault="00535CCC" w:rsidP="00535CCC">
      <w:pPr>
        <w:rPr>
          <w:rFonts w:ascii="Times New Roman" w:eastAsia="Times New Roman" w:hAnsi="Times New Roman"/>
          <w:vanish/>
          <w:sz w:val="28"/>
          <w:szCs w:val="28"/>
        </w:rPr>
      </w:pPr>
    </w:p>
    <w:p w:rsidR="00535CCC" w:rsidRPr="00B10157" w:rsidRDefault="00535CCC" w:rsidP="00535CCC">
      <w:pPr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4E7C47">
        <w:rPr>
          <w:rFonts w:ascii="Times New Roman" w:hAnsi="Times New Roman"/>
          <w:b/>
          <w:bCs/>
          <w:sz w:val="28"/>
          <w:szCs w:val="28"/>
          <w:lang w:val="vi-VN" w:eastAsia="vi-VN"/>
        </w:rPr>
        <w:t>Bảng kiểm trình bày ý kiến về một vấn để trong cuộc số</w:t>
      </w:r>
      <w:r>
        <w:rPr>
          <w:rFonts w:ascii="Times New Roman" w:hAnsi="Times New Roman"/>
          <w:b/>
          <w:bCs/>
          <w:sz w:val="28"/>
          <w:szCs w:val="28"/>
          <w:lang w:val="vi-VN" w:eastAsia="vi-VN"/>
        </w:rPr>
        <w:t>ng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1"/>
        <w:gridCol w:w="2216"/>
      </w:tblGrid>
      <w:tr w:rsidR="00535CCC" w:rsidRPr="007001CF" w:rsidTr="00C30219">
        <w:trPr>
          <w:trHeight w:val="503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Đạt/chưa đạt</w:t>
            </w:r>
          </w:p>
        </w:tc>
      </w:tr>
      <w:tr w:rsidR="00535CCC" w:rsidRPr="007001CF" w:rsidTr="00C30219">
        <w:trPr>
          <w:trHeight w:val="408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Bài trình bày  đủ các phần giới thiệu, nội dung và kết thúc.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35CCC" w:rsidRPr="007001CF" w:rsidTr="00C30219">
        <w:trPr>
          <w:trHeight w:val="408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Mở đầu và kết thúc ấn tượng, thu hút.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35CCC" w:rsidRPr="007001CF" w:rsidTr="00C30219">
        <w:trPr>
          <w:trHeight w:val="408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Thể hiện được ý kiến, lí lẽ, bằng chứng để thuyết phục người nghe.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35CCC" w:rsidRPr="007001CF" w:rsidTr="00C30219">
        <w:trPr>
          <w:trHeight w:val="408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Người trình bày nói rõ ràng, rành mạch và đúng thời gian quy định.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35CCC" w:rsidRPr="007001CF" w:rsidTr="00C30219">
        <w:trPr>
          <w:trHeight w:val="408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Người trình bày tự tin, nhìn vào người nghe khi nói, sử dụng giọng điệu và điệu bộ hợp lí.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35CCC" w:rsidRPr="007001CF" w:rsidTr="00C30219">
        <w:trPr>
          <w:trHeight w:val="417"/>
        </w:trPr>
        <w:tc>
          <w:tcPr>
            <w:tcW w:w="7991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001CF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Người trình bày ghi nhận và phàn hồi thỏa đáng những câu hỏi, lí lẽ phản biện của khán giả.</w:t>
            </w:r>
          </w:p>
        </w:tc>
        <w:tc>
          <w:tcPr>
            <w:tcW w:w="221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535CCC" w:rsidRPr="00B10157" w:rsidRDefault="00535CCC" w:rsidP="00535CCC">
      <w:pPr>
        <w:rPr>
          <w:rFonts w:ascii="Times New Roman" w:hAnsi="Times New Roman"/>
          <w:b/>
          <w:sz w:val="28"/>
          <w:szCs w:val="28"/>
        </w:rPr>
      </w:pPr>
      <w:r w:rsidRPr="00B10157">
        <w:rPr>
          <w:rFonts w:ascii="Times New Roman" w:hAnsi="Times New Roman"/>
          <w:b/>
          <w:sz w:val="28"/>
          <w:szCs w:val="28"/>
        </w:rPr>
        <w:t xml:space="preserve">PHT số 2: Tìm </w:t>
      </w:r>
      <w:proofErr w:type="gramStart"/>
      <w:r w:rsidRPr="00B10157">
        <w:rPr>
          <w:rFonts w:ascii="Times New Roman" w:hAnsi="Times New Roman"/>
          <w:b/>
          <w:sz w:val="28"/>
          <w:szCs w:val="28"/>
        </w:rPr>
        <w:t>ý ,</w:t>
      </w:r>
      <w:proofErr w:type="gramEnd"/>
      <w:r w:rsidRPr="00B10157">
        <w:rPr>
          <w:rFonts w:ascii="Times New Roman" w:hAnsi="Times New Roman"/>
          <w:b/>
          <w:sz w:val="28"/>
          <w:szCs w:val="28"/>
        </w:rPr>
        <w:t xml:space="preserve"> lập dàn ý</w:t>
      </w:r>
    </w:p>
    <w:p w:rsidR="00535CCC" w:rsidRPr="006F3115" w:rsidRDefault="00535CCC" w:rsidP="00535CCC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54F96" wp14:editId="14DB2215">
                <wp:simplePos x="0" y="0"/>
                <wp:positionH relativeFrom="column">
                  <wp:posOffset>-95250</wp:posOffset>
                </wp:positionH>
                <wp:positionV relativeFrom="paragraph">
                  <wp:posOffset>34925</wp:posOffset>
                </wp:positionV>
                <wp:extent cx="6067425" cy="3057525"/>
                <wp:effectExtent l="19050" t="12700" r="19050" b="15875"/>
                <wp:wrapNone/>
                <wp:docPr id="1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3057525"/>
                          <a:chOff x="0" y="0"/>
                          <a:chExt cx="64935" cy="40640"/>
                        </a:xfrm>
                      </wpg:grpSpPr>
                      <wps:wsp>
                        <wps:cNvPr id="20" name="Rectangle: Rounded Corners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935" cy="40640"/>
                          </a:xfrm>
                          <a:prstGeom prst="roundRect">
                            <a:avLst>
                              <a:gd name="adj" fmla="val 3958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1" name="Group 205"/>
                        <wpg:cNvGrpSpPr>
                          <a:grpSpLocks/>
                        </wpg:cNvGrpSpPr>
                        <wpg:grpSpPr bwMode="auto">
                          <a:xfrm>
                            <a:off x="1439" y="2032"/>
                            <a:ext cx="61212" cy="31115"/>
                            <a:chOff x="0" y="0"/>
                            <a:chExt cx="61211" cy="31114"/>
                          </a:xfrm>
                        </wpg:grpSpPr>
                        <wps:wsp>
                          <wps:cNvPr id="22" name="Rectangle: Rounded Corners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19" y="0"/>
                              <a:ext cx="21863" cy="44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A8E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Ý KIẾN CỦA TÔI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: Rounded Corner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9482"/>
                              <a:ext cx="18510" cy="85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1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Rectangle: Rounded Corners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58" y="9567"/>
                              <a:ext cx="18517" cy="8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2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ectangle: Rounded Corners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3" y="9482"/>
                              <a:ext cx="18516" cy="85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3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ectangle: Rounded Corners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352"/>
                              <a:ext cx="18510" cy="876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1.1, 1.2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: Rounded Corners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20" y="22436"/>
                              <a:ext cx="19640" cy="829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2.1, 2.2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ind w:left="-142" w:right="-134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Rectangle: Rounded Corners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71" y="22267"/>
                              <a:ext cx="19640" cy="86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5CCC" w:rsidRPr="007001CF" w:rsidRDefault="00535CCC" w:rsidP="00535CC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3.1, 3.2</w:t>
                                </w:r>
                              </w:p>
                              <w:p w:rsidR="00535CCC" w:rsidRPr="007001CF" w:rsidRDefault="00535CCC" w:rsidP="00535CCC">
                                <w:pPr>
                                  <w:ind w:left="-142" w:right="-134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Straight Connector 2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81" y="4889"/>
                              <a:ext cx="20299" cy="393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Straight Connector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89" y="5016"/>
                              <a:ext cx="0" cy="42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Straight Connector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6" y="5111"/>
                              <a:ext cx="20562" cy="41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Straight Connector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0" y="18034"/>
                              <a:ext cx="0" cy="4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Straight Connector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" y="18034"/>
                              <a:ext cx="0" cy="44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Straight Connector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08" y="18034"/>
                              <a:ext cx="0" cy="40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-7.5pt;margin-top:2.75pt;width:477.75pt;height:240.75pt;z-index:251659264" coordsize="649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">
                <v:roundrect id="Rectangle: Rounded Corners 18" o:spid="_x0000_s1027" style="position:absolute;width:64935;height:40640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tBMEA&#10;AADbAAAADwAAAGRycy9kb3ducmV2LnhtbERPTYvCMBC9C/6HMII3Ta2LLNUoIgiyntTuwdvYjG21&#10;mZQma2t//eawsMfH+15tOlOJFzWutKxgNo1AEGdWl5wrSC/7yScI55E1VpZJwZscbNbDwQoTbVs+&#10;0evscxFC2CWooPC+TqR0WUEG3dTWxIG728agD7DJpW6wDeGmknEULaTBkkNDgTXtCsqe5x+joMxO&#10;u/b72s/i+TM9prf+6+PRo1LjUbddgvDU+X/xn/ugFcRhffg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G7QTBAAAA2wAAAA8AAAAAAAAAAAAAAAAAmAIAAGRycy9kb3du&#10;cmV2LnhtbFBLBQYAAAAABAAEAPUAAACGAwAAAAA=&#10;" strokecolor="#243f60" strokeweight="2pt"/>
                <v:group id="Group 205" o:spid="_x0000_s1028" style="position:absolute;left:1439;top:2032;width:61212;height:31115" coordsize="61211,3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Rectangle: Rounded Corners 1" o:spid="_x0000_s1029" style="position:absolute;left:19219;width:21863;height:44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HjMQA&#10;AADbAAAADwAAAGRycy9kb3ducmV2LnhtbESPQWsCMRSE74X+h/AKvdWsS5GyGhdRxNJDpVbB43Pz&#10;3Cy7eVmSqNt/bwqFHoeZ+YaZlYPtxJV8aBwrGI8yEMSV0w3XCvbf65c3ECEia+wck4IfClDOHx9m&#10;WGh34y+67mItEoRDgQpMjH0hZagMWQwj1xMn7+y8xZikr6X2eEtw28k8yybSYsNpwWBPS0NVu7tY&#10;BevPi/Y2X531tj2Zj+HwGrebo1LPT8NiCiLSEP/Df+13rSDP4fd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/h4zEAAAA2wAAAA8AAAAAAAAAAAAAAAAAmAIAAGRycy9k&#10;b3ducmV2LnhtbFBLBQYAAAAABAAEAPUAAACJAwAAAAA=&#10;" fillcolor="#e7a8ea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Ý KIẾN CỦA TÔI</w:t>
                          </w:r>
                        </w:p>
                      </w:txbxContent>
                    </v:textbox>
                  </v:roundrect>
                  <v:roundrect id="Rectangle: Rounded Corners 2" o:spid="_x0000_s1030" style="position:absolute;left:169;top:9482;width:18510;height:85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+ebcMA&#10;AADbAAAADwAAAGRycy9kb3ducmV2LnhtbESPwWrDMBBE74X8g9hAb7VcF4pxrYRQCDiXQtPmkNvG&#10;2lom1spISuz+fVUI5DjMzpudej3bQVzJh96xgucsB0HcOt1zp+D7a/tUgggRWePgmBT8UoD1avFQ&#10;Y6XdxJ903cdOJAiHChWYGMdKytAashgyNxIn78d5izFJ30ntcUpwO8giz1+lxZ5Tg8GR3g215/3F&#10;pjeao2zMyCenyzDtYjF8bMuDUo/LefMGItIc78e3dKMVFC/wvyUB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+ebcMAAADbAAAADwAAAAAAAAAAAAAAAACYAgAAZHJzL2Rv&#10;d25yZXYueG1sUEsFBgAAAAAEAAQA9QAAAIgDAAAAAA==&#10;" fillcolor="#fbe5d6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1</w:t>
                          </w:r>
                        </w:p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Cambria" w:hAnsi="Cambria" w:cs="Cambria"/>
                              <w:color w:val="000000"/>
                            </w:rPr>
                          </w:pPr>
                          <w:r w:rsidRPr="007001CF">
                            <w:rPr>
                              <w:rFonts w:ascii="Cambria" w:hAnsi="Cambria" w:cs="Cambria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3" o:spid="_x0000_s1031" style="position:absolute;left:20658;top:9567;width:18517;height:84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GGcMA&#10;AADbAAAADwAAAGRycy9kb3ducmV2LnhtbESPwWrDMBBE74X8g9hAb7VcU4pxrYRQCDiXQtPmkNvG&#10;2lom1spISuz+fVUI5DjMzpudej3bQVzJh96xgucsB0HcOt1zp+D7a/tUgggRWePgmBT8UoD1avFQ&#10;Y6XdxJ903cdOJAiHChWYGMdKytAashgyNxIn78d5izFJ30ntcUpwO8giz1+lxZ5Tg8GR3g215/3F&#10;pjeao2zMyCenyzDtYjF8bMuDUo/LefMGItIc78e3dKMVFC/wvyUB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GGcMAAADbAAAADwAAAAAAAAAAAAAAAACYAgAAZHJzL2Rv&#10;d25yZXYueG1sUEsFBgAAAAAEAAQA9QAAAIgDAAAAAA==&#10;" fillcolor="#fbe5d6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2</w:t>
                          </w:r>
                        </w:p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Cambria" w:hAnsi="Cambria" w:cs="Cambria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4" o:spid="_x0000_s1032" style="position:absolute;left:41063;top:9482;width:18516;height:85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jgsMA&#10;AADbAAAADwAAAGRycy9kb3ducmV2LnhtbESPwWrDMBBE74X8g9hAb7VcQ4txrYRQCDiXQtPmkNvG&#10;2lom1spISuz+fVUI5DjMzpudej3bQVzJh96xgucsB0HcOt1zp+D7a/tUgggRWePgmBT8UoD1avFQ&#10;Y6XdxJ903cdOJAiHChWYGMdKytAashgyNxIn78d5izFJ30ntcUpwO8giz1+lxZ5Tg8GR3g215/3F&#10;pjeao2zMyCenyzDtYjF8bMuDUo/LefMGItIc78e3dKMVFC/wvyUB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qjgsMAAADbAAAADwAAAAAAAAAAAAAAAACYAgAAZHJzL2Rv&#10;d25yZXYueG1sUEsFBgAAAAAEAAQA9QAAAIgDAAAAAA==&#10;" fillcolor="#fbe5d6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3</w:t>
                          </w:r>
                        </w:p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5" o:spid="_x0000_s1033" style="position:absolute;top:22352;width:18510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xO8MA&#10;AADbAAAADwAAAGRycy9kb3ducmV2LnhtbESP3WoCMRSE7wu+QzhC72pWC0tdjSKWaim98Gcf4LA5&#10;7i5uTkIS3fXtm0Khl8PMfMMs14PpxJ18aC0rmE4yEMSV1S3XCsrzx8sbiBCRNXaWScGDAqxXo6cl&#10;Ftr2fKT7KdYiQTgUqKCJ0RVShqohg2FiHXHyLtYbjEn6WmqPfYKbTs6yLJcGW04LDTraNlRdTzej&#10;wFzL7PvdfeHhdd9LN/f5vNyhUs/jYbMAEWmI/+G/9qdWMMv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xO8MAAADbAAAADwAAAAAAAAAAAAAAAACYAgAAZHJzL2Rv&#10;d25yZXYueG1sUEsFBgAAAAAEAAQA9QAAAIgDAAAAAA==&#10;" fillcolor="#deebf7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1.1, 1.2</w:t>
                          </w:r>
                        </w:p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8" o:spid="_x0000_s1034" style="position:absolute;left:20320;top:22436;width:19640;height:82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UoMMA&#10;AADbAAAADwAAAGRycy9kb3ducmV2LnhtbESP0WoCMRRE3wv+Q7gF32q2ClZXo4hSLcUHa/cDLpvr&#10;7uLmJiSpu/69KRT6OMzMGWa57k0rbuRDY1nB6ygDQVxa3XCloPh+f5mBCBFZY2uZFNwpwHo1eFpi&#10;rm3HX3Q7x0okCIccFdQxulzKUNZkMIysI07exXqDMUlfSe2xS3DTynGWTaXBhtNCjY62NZXX849R&#10;YK5Fdty5TzxNDp10cz+dF3tUavjcbxYgIvXxP/zX/tAKxm/w+y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UoMMAAADbAAAADwAAAAAAAAAAAAAAAACYAgAAZHJzL2Rv&#10;d25yZXYueG1sUEsFBgAAAAAEAAQA9QAAAIgDAAAAAA==&#10;" fillcolor="#deebf7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2.1, 2.2</w:t>
                          </w:r>
                        </w:p>
                        <w:p w:rsidR="00535CCC" w:rsidRPr="007001CF" w:rsidRDefault="00535CCC" w:rsidP="00535CCC">
                          <w:pPr>
                            <w:ind w:left="-142" w:right="-134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9" o:spid="_x0000_s1035" style="position:absolute;left:41571;top:22267;width:19640;height:86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A0sAA&#10;AADbAAAADwAAAGRycy9kb3ducmV2LnhtbERP3WrCMBS+H/gO4Qi7m6kKYqtRRJkbwwt/+gCH5tgW&#10;m5OQZLZ7++VisMuP73+9HUwnnuRDa1nBdJKBIK6sbrlWUN7e35YgQkTW2FkmBT8UYLsZvayx0Lbn&#10;Cz2vsRYphEOBCpoYXSFlqBoyGCbWESfubr3BmKCvpfbYp3DTyVmWLaTBllNDg472DVWP67dRYB5l&#10;djq4LzzPP3rpcr/IyyMq9ToedisQkYb4L/5zf2oFs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OA0sAAAADbAAAADwAAAAAAAAAAAAAAAACYAgAAZHJzL2Rvd25y&#10;ZXYueG1sUEsFBgAAAAAEAAQA9QAAAIUDAAAAAA==&#10;" fillcolor="#deebf7" strokeweight="1pt">
                    <v:stroke joinstyle="miter"/>
                    <v:textbox>
                      <w:txbxContent>
                        <w:p w:rsidR="00535CCC" w:rsidRPr="007001CF" w:rsidRDefault="00535CCC" w:rsidP="00535CC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3.1, 3.2</w:t>
                          </w:r>
                        </w:p>
                        <w:p w:rsidR="00535CCC" w:rsidRPr="007001CF" w:rsidRDefault="00535CCC" w:rsidP="00535CCC">
                          <w:pPr>
                            <w:ind w:left="-142" w:right="-134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….</w:t>
                          </w:r>
                        </w:p>
                      </w:txbxContent>
                    </v:textbox>
                  </v:roundrect>
                  <v:line id="Straight Connector 213" o:spid="_x0000_s1036" style="position:absolute;flip:x;visibility:visible;mso-wrap-style:square" from="10181,4889" to="30480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/bIsIAAADbAAAADwAAAGRycy9kb3ducmV2LnhtbESPT4vCMBTE7wt+h/AEb2uqh+pWo4j/&#10;WPBk694fzTMtNi+liVq//UZY2OMwM79hluveNuJBna8dK5iMExDEpdM1GwWX4vA5B+EDssbGMSl4&#10;kYf1avCxxEy7J5/pkQcjIoR9hgqqENpMSl9WZNGPXUscvavrLIYoOyN1h88It42cJkkqLdYcFyps&#10;aVtRecvvVkF6njWFyYt0fjmY0+lnV2+O+61So2G/WYAI1If/8F/7WyuYfsH7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/bIsIAAADbAAAADwAAAAAAAAAAAAAA&#10;AAChAgAAZHJzL2Rvd25yZXYueG1sUEsFBgAAAAAEAAQA+QAAAJADAAAAAA==&#10;" strokeweight="1pt">
                    <v:stroke dashstyle="1 1" joinstyle="miter"/>
                  </v:line>
                  <v:line id="Straight Connector 214" o:spid="_x0000_s1037" style="position:absolute;visibility:visible;mso-wrap-style:square" from="30289,5016" to="30289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iP8MAAADbAAAADwAAAGRycy9kb3ducmV2LnhtbESPwW7CMAyG70h7h8iTdoME0NDWNaCB&#10;hMR1HRx2sxqvrdo4VRNox9PPh0k7Wr//z5/z3eQ7daMhNoEtLBcGFHEZXMOVhfPncf4CKiZkh11g&#10;svBDEXbbh1mOmQsjf9CtSJUSCMcMLdQp9ZnWsazJY1yEnliy7zB4TDIOlXYDjgL3nV4Zs9EeG5YL&#10;NfZ0qKlsi6sXjXC+m+X+aJ6L1H6tLhv3Ompn7dPj9P4GKtGU/pf/2idnYS328osA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1oj/DAAAA2wAAAA8AAAAAAAAAAAAA&#10;AAAAoQIAAGRycy9kb3ducmV2LnhtbFBLBQYAAAAABAAEAPkAAACRAwAAAAA=&#10;" strokeweight="1pt">
                    <v:stroke dashstyle="1 1" joinstyle="miter"/>
                  </v:line>
                  <v:line id="Straight Connector 215" o:spid="_x0000_s1038" style="position:absolute;visibility:visible;mso-wrap-style:square" from="30746,5111" to="51308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HpMIAAADbAAAADwAAAGRycy9kb3ducmV2LnhtbESPQYvCMBCF78L+hzAL3jSporjVKCoI&#10;Xq162NvQjG2xmZQm2u7+erOw4PHx5n1v3mrT21o8qfWVYw3JWIEgzp2puNBwOR9GCxA+IBusHZOG&#10;H/KwWX8MVpga1/GJnlkoRISwT1FDGUKTSunzkiz6sWuIo3dzrcUQZVtI02IX4baWE6Xm0mLFsaHE&#10;hvYl5ffsYeMb7vKrkt1BzbJw/55c5+ark0br4We/XYII1If38X/6aDRME/jbEgE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kHpMIAAADbAAAADwAAAAAAAAAAAAAA&#10;AAChAgAAZHJzL2Rvd25yZXYueG1sUEsFBgAAAAAEAAQA+QAAAJADAAAAAA==&#10;" strokeweight="1pt">
                    <v:stroke dashstyle="1 1" joinstyle="miter"/>
                  </v:line>
                  <v:line id="Straight Connector 216" o:spid="_x0000_s1039" style="position:absolute;visibility:visible;mso-wrap-style:square" from="8890,18034" to="8890,2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Z08IAAADbAAAADwAAAGRycy9kb3ducmV2LnhtbESPQYvCMBCF74L/IYywN03soqzVKLsL&#10;glere/A2NGNbbCalydrqrzeC4PHx5n1v3mrT21pcqfWVYw3TiQJBnDtTcaHheNiOv0D4gGywdkwa&#10;buRhsx4OVpga1/GerlkoRISwT1FDGUKTSunzkiz6iWuIo3d2rcUQZVtI02IX4baWiVJzabHi2FBi&#10;Q78l5Zfs38Y33PGupj9bNcvC5ZT8zc2ik0brj1H/vQQRqA/v41d6ZzR8JvDcEgE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uZ08IAAADbAAAADwAAAAAAAAAAAAAA&#10;AAChAgAAZHJzL2Rvd25yZXYueG1sUEsFBgAAAAAEAAQA+QAAAJADAAAAAA==&#10;" strokeweight="1pt">
                    <v:stroke dashstyle="1 1" joinstyle="miter"/>
                  </v:line>
                  <v:line id="Straight Connector 217" o:spid="_x0000_s1040" style="position:absolute;visibility:visible;mso-wrap-style:square" from="30480,18034" to="30480,2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8SMIAAADbAAAADwAAAGRycy9kb3ducmV2LnhtbESPQYvCMBCF78L+hzDC3jRRUdZqlHVB&#10;8Gqth70NzdgWm0lpou3urzeC4PHx5n1v3nrb21rcqfWVYw2TsQJBnDtTcaEhO+1HXyB8QDZYOyYN&#10;f+Rhu/kYrDExruMj3dNQiAhhn6CGMoQmkdLnJVn0Y9cQR+/iWoshyraQpsUuwm0tp0otpMWKY0OJ&#10;Df2UlF/Tm41vuOxfTXZ7NU/D9Xd6XphlJ43Wn8P+ewUiUB/ex6/0wWiYzeC5JQJ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c8SMIAAADbAAAADwAAAAAAAAAAAAAA&#10;AAChAgAAZHJzL2Rvd25yZXYueG1sUEsFBgAAAAAEAAQA+QAAAJADAAAAAA==&#10;" strokeweight="1pt">
                    <v:stroke dashstyle="1 1" joinstyle="miter"/>
                  </v:line>
                  <v:line id="Straight Connector 218" o:spid="_x0000_s1041" style="position:absolute;visibility:visible;mso-wrap-style:square" from="51308,18034" to="51308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6kPMQAAADbAAAADwAAAGRycy9kb3ducmV2LnhtbESPwWrDMBBE74H+g9hCb4kUtzGtEyW0&#10;hUCucdxDb4u1sU2slbFU2+3XR4VAjsPsvNnZ7CbbioF63zjWsFwoEMSlMw1XGorTfv4Kwgdkg61j&#10;0vBLHnbbh9kGM+NGPtKQh0pECPsMNdQhdJmUvqzJol+4jjh6Z9dbDFH2lTQ9jhFuW5kolUqLDceG&#10;Gjv6rKm85D82vuGKP7X82KtVHi7fyVdq3kZptH56nN7XIAJN4X58Sx+MhucX+N8SAS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qQ8xAAAANsAAAAPAAAAAAAAAAAA&#10;AAAAAKECAABkcnMvZG93bnJldi54bWxQSwUGAAAAAAQABAD5AAAAkgMAAAAA&#10;" strokeweight="1pt">
                    <v:stroke dashstyle="1 1" joinstyle="miter"/>
                  </v:line>
                </v:group>
              </v:group>
            </w:pict>
          </mc:Fallback>
        </mc:AlternateContent>
      </w:r>
    </w:p>
    <w:p w:rsidR="00535CCC" w:rsidRPr="006F3115" w:rsidRDefault="00535CCC" w:rsidP="00535CCC">
      <w:pPr>
        <w:rPr>
          <w:rFonts w:ascii="Times New Roman" w:hAnsi="Times New Roman"/>
          <w:sz w:val="28"/>
          <w:szCs w:val="28"/>
        </w:rPr>
      </w:pPr>
    </w:p>
    <w:p w:rsidR="00535CCC" w:rsidRPr="006F3115" w:rsidRDefault="00535CCC" w:rsidP="00535CCC">
      <w:pPr>
        <w:rPr>
          <w:rFonts w:ascii="Times New Roman" w:hAnsi="Times New Roman"/>
          <w:sz w:val="28"/>
          <w:szCs w:val="28"/>
        </w:rPr>
      </w:pPr>
    </w:p>
    <w:p w:rsidR="00535CCC" w:rsidRPr="006F3115" w:rsidRDefault="00535CCC" w:rsidP="00535CCC">
      <w:pPr>
        <w:rPr>
          <w:rFonts w:ascii="Times New Roman" w:hAnsi="Times New Roman"/>
          <w:sz w:val="28"/>
          <w:szCs w:val="28"/>
        </w:rPr>
      </w:pPr>
    </w:p>
    <w:p w:rsidR="00535CCC" w:rsidRDefault="00535CCC" w:rsidP="00535CCC">
      <w:pPr>
        <w:jc w:val="both"/>
        <w:rPr>
          <w:rFonts w:ascii="Times New Roman" w:hAnsi="Times New Roman"/>
          <w:sz w:val="28"/>
          <w:szCs w:val="28"/>
        </w:rPr>
      </w:pPr>
    </w:p>
    <w:p w:rsidR="00535CCC" w:rsidRPr="006F3115" w:rsidRDefault="00535CCC" w:rsidP="00535CCC">
      <w:pPr>
        <w:jc w:val="both"/>
        <w:rPr>
          <w:rFonts w:ascii="Times New Roman" w:hAnsi="Times New Roman"/>
          <w:b/>
          <w:sz w:val="28"/>
          <w:szCs w:val="28"/>
        </w:rPr>
      </w:pPr>
    </w:p>
    <w:p w:rsidR="00535CCC" w:rsidRPr="00B10157" w:rsidRDefault="00535CCC" w:rsidP="00535CCC">
      <w:pPr>
        <w:jc w:val="center"/>
        <w:rPr>
          <w:rFonts w:ascii="Times New Roman" w:hAnsi="Times New Roman"/>
          <w:b/>
          <w:sz w:val="28"/>
          <w:szCs w:val="28"/>
        </w:rPr>
      </w:pPr>
      <w:r w:rsidRPr="00B10157">
        <w:rPr>
          <w:rFonts w:ascii="Times New Roman" w:hAnsi="Times New Roman"/>
          <w:b/>
          <w:sz w:val="28"/>
          <w:szCs w:val="28"/>
        </w:rPr>
        <w:t>PHT số 3: Dự kiến các ý kiến phản biện và chuẩn bị phản biện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3406"/>
        <w:gridCol w:w="3193"/>
      </w:tblGrid>
      <w:tr w:rsidR="00535CCC" w:rsidRPr="007001CF" w:rsidTr="00C30219">
        <w:tc>
          <w:tcPr>
            <w:tcW w:w="2666" w:type="dxa"/>
            <w:shd w:val="clear" w:color="auto" w:fill="00B0F0"/>
          </w:tcPr>
          <w:p w:rsidR="00535CCC" w:rsidRPr="007001CF" w:rsidRDefault="00535CCC" w:rsidP="00C302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sz w:val="28"/>
                <w:szCs w:val="28"/>
              </w:rPr>
              <w:t>Ý kiến cần phản hồi</w:t>
            </w:r>
          </w:p>
        </w:tc>
        <w:tc>
          <w:tcPr>
            <w:tcW w:w="3450" w:type="dxa"/>
            <w:shd w:val="clear" w:color="auto" w:fill="00B0F0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sz w:val="28"/>
                <w:szCs w:val="28"/>
              </w:rPr>
              <w:t xml:space="preserve">Ý kiến đồng tình của các </w:t>
            </w:r>
            <w:r w:rsidRPr="007001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thành vên trong nhóm</w:t>
            </w:r>
          </w:p>
        </w:tc>
        <w:tc>
          <w:tcPr>
            <w:tcW w:w="3234" w:type="dxa"/>
            <w:shd w:val="clear" w:color="auto" w:fill="00B0F0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Ý kiến phản bác của các </w:t>
            </w:r>
            <w:r w:rsidRPr="007001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thành vên trong nhóm</w:t>
            </w:r>
          </w:p>
        </w:tc>
      </w:tr>
      <w:tr w:rsidR="00535CCC" w:rsidRPr="007001CF" w:rsidTr="00C30219">
        <w:tc>
          <w:tcPr>
            <w:tcW w:w="266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Ý kiến 1</w:t>
            </w:r>
            <w:proofErr w:type="gramStart"/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>:………</w:t>
            </w:r>
            <w:proofErr w:type="gramEnd"/>
          </w:p>
        </w:tc>
        <w:tc>
          <w:tcPr>
            <w:tcW w:w="3450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5CCC" w:rsidRPr="007001CF" w:rsidTr="00C30219">
        <w:tc>
          <w:tcPr>
            <w:tcW w:w="266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 xml:space="preserve">Ý kiến </w:t>
            </w:r>
            <w:proofErr w:type="gramStart"/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>2 :</w:t>
            </w:r>
            <w:proofErr w:type="gramEnd"/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>………</w:t>
            </w:r>
          </w:p>
        </w:tc>
        <w:tc>
          <w:tcPr>
            <w:tcW w:w="3450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5CCC" w:rsidRPr="007001CF" w:rsidTr="00C30219">
        <w:tc>
          <w:tcPr>
            <w:tcW w:w="2666" w:type="dxa"/>
          </w:tcPr>
          <w:p w:rsidR="00535CCC" w:rsidRPr="007001CF" w:rsidRDefault="00535CCC" w:rsidP="00C30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>Ý kiến 3</w:t>
            </w:r>
            <w:proofErr w:type="gramStart"/>
            <w:r w:rsidRPr="007001CF">
              <w:rPr>
                <w:rFonts w:ascii="Times New Roman" w:hAnsi="Times New Roman"/>
                <w:bCs/>
                <w:sz w:val="28"/>
                <w:szCs w:val="28"/>
              </w:rPr>
              <w:t>:………</w:t>
            </w:r>
            <w:proofErr w:type="gramEnd"/>
          </w:p>
        </w:tc>
        <w:tc>
          <w:tcPr>
            <w:tcW w:w="3450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35CCC" w:rsidRPr="007001CF" w:rsidRDefault="00535CCC" w:rsidP="00C302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5CCC" w:rsidRDefault="00535CCC" w:rsidP="00535CCC">
      <w:pPr>
        <w:jc w:val="both"/>
        <w:rPr>
          <w:rFonts w:ascii="Times New Roman" w:hAnsi="Times New Roman"/>
          <w:b/>
          <w:sz w:val="28"/>
          <w:szCs w:val="28"/>
        </w:rPr>
      </w:pPr>
      <w:r w:rsidRPr="00B10157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Hướng dẫn tự học: </w:t>
      </w:r>
    </w:p>
    <w:p w:rsidR="00535CCC" w:rsidRPr="0049408D" w:rsidRDefault="00535CCC" w:rsidP="00535CCC">
      <w:pPr>
        <w:jc w:val="both"/>
        <w:rPr>
          <w:rFonts w:ascii="Times New Roman" w:hAnsi="Times New Roman"/>
          <w:sz w:val="28"/>
          <w:szCs w:val="28"/>
        </w:rPr>
      </w:pPr>
      <w:r w:rsidRPr="0049408D">
        <w:rPr>
          <w:rFonts w:ascii="Times New Roman" w:hAnsi="Times New Roman"/>
          <w:sz w:val="28"/>
          <w:szCs w:val="28"/>
        </w:rPr>
        <w:t>- Bài vừa họ</w:t>
      </w:r>
      <w:r>
        <w:rPr>
          <w:rFonts w:ascii="Times New Roman" w:hAnsi="Times New Roman"/>
          <w:sz w:val="28"/>
          <w:szCs w:val="28"/>
        </w:rPr>
        <w:t>c:</w:t>
      </w:r>
    </w:p>
    <w:p w:rsidR="00535CCC" w:rsidRPr="0049408D" w:rsidRDefault="00535CCC" w:rsidP="00535C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408D">
        <w:rPr>
          <w:rFonts w:ascii="Times New Roman" w:hAnsi="Times New Roman"/>
          <w:sz w:val="28"/>
          <w:szCs w:val="28"/>
        </w:rPr>
        <w:t>+  Các</w:t>
      </w:r>
      <w:proofErr w:type="gramEnd"/>
      <w:r w:rsidRPr="0049408D">
        <w:rPr>
          <w:rFonts w:ascii="Times New Roman" w:hAnsi="Times New Roman"/>
          <w:sz w:val="28"/>
          <w:szCs w:val="28"/>
        </w:rPr>
        <w:t xml:space="preserve"> bước thảo luận nhóm</w:t>
      </w:r>
    </w:p>
    <w:p w:rsidR="00535CCC" w:rsidRPr="0049408D" w:rsidRDefault="00535CCC" w:rsidP="00535CCC">
      <w:pPr>
        <w:jc w:val="both"/>
        <w:rPr>
          <w:rFonts w:ascii="Times New Roman" w:hAnsi="Times New Roman"/>
          <w:sz w:val="28"/>
          <w:szCs w:val="28"/>
        </w:rPr>
      </w:pPr>
      <w:r w:rsidRPr="0049408D">
        <w:rPr>
          <w:rFonts w:ascii="Times New Roman" w:hAnsi="Times New Roman"/>
          <w:sz w:val="28"/>
          <w:szCs w:val="28"/>
        </w:rPr>
        <w:t xml:space="preserve">+ Đứng trước gương tập nói về một vấn đề cụ </w:t>
      </w:r>
      <w:proofErr w:type="gramStart"/>
      <w:r w:rsidRPr="0049408D">
        <w:rPr>
          <w:rFonts w:ascii="Times New Roman" w:hAnsi="Times New Roman"/>
          <w:sz w:val="28"/>
          <w:szCs w:val="28"/>
        </w:rPr>
        <w:t>thể  trong</w:t>
      </w:r>
      <w:proofErr w:type="gramEnd"/>
      <w:r w:rsidRPr="0049408D">
        <w:rPr>
          <w:rFonts w:ascii="Times New Roman" w:hAnsi="Times New Roman"/>
          <w:sz w:val="28"/>
          <w:szCs w:val="28"/>
        </w:rPr>
        <w:t xml:space="preserve"> cuộc sống</w:t>
      </w:r>
    </w:p>
    <w:p w:rsidR="00535CCC" w:rsidRPr="00453377" w:rsidRDefault="00535CCC" w:rsidP="00535CCC">
      <w:pPr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49408D">
        <w:rPr>
          <w:rFonts w:ascii="Times New Roman" w:hAnsi="Times New Roman"/>
          <w:sz w:val="28"/>
          <w:szCs w:val="28"/>
        </w:rPr>
        <w:t>- Bài sắp học: Trả bài kiể</w:t>
      </w:r>
      <w:r>
        <w:rPr>
          <w:rFonts w:ascii="Times New Roman" w:hAnsi="Times New Roman"/>
          <w:sz w:val="28"/>
          <w:szCs w:val="28"/>
        </w:rPr>
        <w:t>m tra</w:t>
      </w:r>
    </w:p>
    <w:p w:rsidR="00CB6C26" w:rsidRDefault="00CB6C26"/>
    <w:sectPr w:rsidR="00CB6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C"/>
    <w:rsid w:val="00535CCC"/>
    <w:rsid w:val="00C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CC"/>
    <w:rPr>
      <w:rFonts w:ascii="Calibri" w:eastAsia="Malgun Gothic" w:hAnsi="Calibri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CC"/>
    <w:rPr>
      <w:rFonts w:ascii="Calibri" w:eastAsia="Malgun Gothic" w:hAnsi="Calibri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1</cp:revision>
  <dcterms:created xsi:type="dcterms:W3CDTF">2025-01-18T05:59:00Z</dcterms:created>
  <dcterms:modified xsi:type="dcterms:W3CDTF">2025-01-18T06:00:00Z</dcterms:modified>
</cp:coreProperties>
</file>