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C7DA" w14:textId="77777777" w:rsidR="00C40972" w:rsidRPr="00C40972" w:rsidRDefault="00C40972" w:rsidP="00C40972">
      <w:pPr>
        <w:widowControl w:val="0"/>
        <w:pBdr>
          <w:top w:val="nil"/>
          <w:left w:val="nil"/>
          <w:bottom w:val="nil"/>
          <w:right w:val="nil"/>
          <w:between w:val="nil"/>
        </w:pBdr>
        <w:spacing w:after="0" w:line="276" w:lineRule="auto"/>
        <w:rPr>
          <w:rFonts w:eastAsia="Calibri" w:cs="Times New Roman"/>
          <w:sz w:val="22"/>
        </w:rPr>
      </w:pPr>
    </w:p>
    <w:p w14:paraId="4B4FC2B2" w14:textId="77777777" w:rsidR="00C40972" w:rsidRPr="00C40972" w:rsidRDefault="00C40972" w:rsidP="00C40972">
      <w:pPr>
        <w:widowControl w:val="0"/>
        <w:pBdr>
          <w:top w:val="nil"/>
          <w:left w:val="nil"/>
          <w:bottom w:val="nil"/>
          <w:right w:val="nil"/>
          <w:between w:val="nil"/>
        </w:pBdr>
        <w:spacing w:after="0" w:line="276" w:lineRule="auto"/>
        <w:rPr>
          <w:rFonts w:eastAsia="Calibri" w:cs="Times New Roman"/>
          <w:sz w:val="22"/>
        </w:rPr>
      </w:pPr>
    </w:p>
    <w:p w14:paraId="4DED11F6" w14:textId="77777777" w:rsidR="00C40972" w:rsidRPr="00C40972" w:rsidRDefault="00C40972" w:rsidP="00C40972">
      <w:pPr>
        <w:spacing w:after="160" w:line="259" w:lineRule="auto"/>
        <w:rPr>
          <w:rFonts w:eastAsia="Times New Roman" w:cs="Times New Roman"/>
          <w:sz w:val="28"/>
          <w:szCs w:val="28"/>
        </w:rPr>
      </w:pPr>
    </w:p>
    <w:p w14:paraId="1AD6E868" w14:textId="77777777" w:rsidR="00C40972" w:rsidRPr="00C40972" w:rsidRDefault="00C40972" w:rsidP="00C40972">
      <w:pPr>
        <w:keepNext/>
        <w:keepLines/>
        <w:spacing w:after="0" w:line="360" w:lineRule="auto"/>
        <w:jc w:val="center"/>
        <w:rPr>
          <w:rFonts w:eastAsia="Times New Roman" w:cs="Times New Roman"/>
          <w:b/>
          <w:color w:val="FF0000"/>
          <w:sz w:val="28"/>
          <w:szCs w:val="28"/>
        </w:rPr>
      </w:pPr>
      <w:r w:rsidRPr="00C40972">
        <w:rPr>
          <w:rFonts w:eastAsia="Times New Roman" w:cs="Times New Roman"/>
          <w:color w:val="000000"/>
          <w:sz w:val="28"/>
          <w:szCs w:val="28"/>
        </w:rPr>
        <w:t>Tiết 12</w:t>
      </w:r>
      <w:r w:rsidRPr="00C40972">
        <w:rPr>
          <w:rFonts w:eastAsia="Times New Roman" w:cs="Times New Roman"/>
          <w:b/>
          <w:color w:val="000000"/>
          <w:sz w:val="28"/>
          <w:szCs w:val="28"/>
        </w:rPr>
        <w:t xml:space="preserve">  </w:t>
      </w:r>
      <w:r w:rsidRPr="00C40972">
        <w:rPr>
          <w:rFonts w:eastAsia="Times New Roman" w:cs="Times New Roman"/>
          <w:b/>
          <w:color w:val="FF0000"/>
          <w:sz w:val="28"/>
          <w:szCs w:val="28"/>
        </w:rPr>
        <w:t>NGHE VÀ TÓM TẮT NỘI DUNG THUYẾT TRÌNH CỦA NGƯỜI KHÁC</w:t>
      </w:r>
    </w:p>
    <w:p w14:paraId="419E8FAF" w14:textId="77777777" w:rsidR="00C40972" w:rsidRPr="00C40972" w:rsidRDefault="00C40972" w:rsidP="00C40972">
      <w:pPr>
        <w:spacing w:after="0" w:line="360" w:lineRule="auto"/>
        <w:rPr>
          <w:rFonts w:eastAsia="Times New Roman" w:cs="Times New Roman"/>
          <w:b/>
          <w:sz w:val="28"/>
          <w:szCs w:val="28"/>
        </w:rPr>
      </w:pPr>
      <w:r w:rsidRPr="00C40972">
        <w:rPr>
          <w:rFonts w:eastAsia="Times New Roman" w:cs="Times New Roman"/>
          <w:b/>
          <w:sz w:val="28"/>
          <w:szCs w:val="28"/>
        </w:rPr>
        <w:t>I. MỤC TIÊU</w:t>
      </w:r>
    </w:p>
    <w:p w14:paraId="7AFB055C" w14:textId="77777777" w:rsidR="00C40972" w:rsidRPr="00C40972" w:rsidRDefault="00C40972" w:rsidP="00C40972">
      <w:pPr>
        <w:tabs>
          <w:tab w:val="left" w:pos="142"/>
        </w:tabs>
        <w:spacing w:after="0" w:line="360" w:lineRule="auto"/>
        <w:ind w:left="142"/>
        <w:jc w:val="both"/>
        <w:rPr>
          <w:rFonts w:eastAsia="Times New Roman" w:cs="Times New Roman"/>
          <w:b/>
          <w:color w:val="000000"/>
          <w:sz w:val="28"/>
          <w:szCs w:val="28"/>
        </w:rPr>
      </w:pPr>
      <w:r w:rsidRPr="00C40972">
        <w:rPr>
          <w:rFonts w:eastAsia="Times New Roman" w:cs="Times New Roman"/>
          <w:b/>
          <w:color w:val="000000"/>
          <w:sz w:val="28"/>
          <w:szCs w:val="28"/>
        </w:rPr>
        <w:t>1. Năng lực</w:t>
      </w:r>
    </w:p>
    <w:p w14:paraId="0B09A3FE" w14:textId="77777777" w:rsidR="00C40972" w:rsidRPr="00C40972" w:rsidRDefault="00C40972" w:rsidP="00C40972">
      <w:pPr>
        <w:tabs>
          <w:tab w:val="left" w:pos="142"/>
          <w:tab w:val="left" w:pos="284"/>
          <w:tab w:val="left" w:pos="426"/>
        </w:tabs>
        <w:spacing w:after="0" w:line="360" w:lineRule="auto"/>
        <w:ind w:left="284" w:firstLine="141"/>
        <w:jc w:val="both"/>
        <w:rPr>
          <w:rFonts w:eastAsia="Times New Roman" w:cs="Times New Roman"/>
          <w:color w:val="000000"/>
          <w:sz w:val="28"/>
          <w:szCs w:val="28"/>
        </w:rPr>
      </w:pPr>
      <w:r w:rsidRPr="00C40972">
        <w:rPr>
          <w:rFonts w:eastAsia="Times New Roman" w:cs="Times New Roman"/>
          <w:color w:val="000000"/>
          <w:sz w:val="28"/>
          <w:szCs w:val="28"/>
        </w:rPr>
        <w:t>- Năng lực trình bày suy nghĩ, cảm nhận của cá nhân</w:t>
      </w:r>
      <w:r w:rsidRPr="00C40972">
        <w:rPr>
          <w:rFonts w:eastAsia="Times New Roman" w:cs="Times New Roman"/>
          <w:i/>
          <w:color w:val="000000"/>
          <w:sz w:val="28"/>
          <w:szCs w:val="28"/>
        </w:rPr>
        <w:t>.</w:t>
      </w:r>
    </w:p>
    <w:p w14:paraId="0BE50DA2" w14:textId="77777777" w:rsidR="00C40972" w:rsidRPr="00C40972" w:rsidRDefault="00C40972" w:rsidP="00C40972">
      <w:pPr>
        <w:tabs>
          <w:tab w:val="left" w:pos="142"/>
          <w:tab w:val="left" w:pos="284"/>
          <w:tab w:val="left" w:pos="426"/>
        </w:tabs>
        <w:spacing w:after="0" w:line="360" w:lineRule="auto"/>
        <w:ind w:left="284" w:firstLine="141"/>
        <w:jc w:val="both"/>
        <w:rPr>
          <w:rFonts w:eastAsia="Times New Roman" w:cs="Times New Roman"/>
          <w:color w:val="000000"/>
          <w:sz w:val="28"/>
          <w:szCs w:val="28"/>
        </w:rPr>
      </w:pPr>
      <w:r w:rsidRPr="00C40972">
        <w:rPr>
          <w:rFonts w:eastAsia="Times New Roman" w:cs="Times New Roman"/>
          <w:color w:val="000000"/>
          <w:sz w:val="28"/>
          <w:szCs w:val="28"/>
        </w:rPr>
        <w:t>- Năng lực tóm tắt ý chính do người khác trình bày</w:t>
      </w:r>
    </w:p>
    <w:p w14:paraId="6D48C8D4" w14:textId="77777777" w:rsidR="00C40972" w:rsidRPr="00C40972" w:rsidRDefault="00C40972" w:rsidP="00C40972">
      <w:pPr>
        <w:tabs>
          <w:tab w:val="left" w:pos="142"/>
        </w:tabs>
        <w:spacing w:after="0" w:line="360" w:lineRule="auto"/>
        <w:ind w:left="142"/>
        <w:jc w:val="both"/>
        <w:rPr>
          <w:rFonts w:eastAsia="Times New Roman" w:cs="Times New Roman"/>
          <w:sz w:val="28"/>
          <w:szCs w:val="28"/>
        </w:rPr>
      </w:pPr>
      <w:r w:rsidRPr="00C40972">
        <w:rPr>
          <w:rFonts w:eastAsia="Times New Roman" w:cs="Times New Roman"/>
          <w:b/>
          <w:color w:val="000000"/>
          <w:sz w:val="28"/>
          <w:szCs w:val="28"/>
        </w:rPr>
        <w:t>2. Phẩm chất:</w:t>
      </w:r>
      <w:r w:rsidRPr="00C40972">
        <w:rPr>
          <w:rFonts w:eastAsia="Times New Roman" w:cs="Times New Roman"/>
          <w:color w:val="000000"/>
          <w:sz w:val="28"/>
          <w:szCs w:val="28"/>
        </w:rPr>
        <w:t xml:space="preserve"> </w:t>
      </w:r>
    </w:p>
    <w:p w14:paraId="1C4D6A13" w14:textId="77777777" w:rsidR="00C40972" w:rsidRPr="00C40972" w:rsidRDefault="00C40972" w:rsidP="00C40972">
      <w:pPr>
        <w:tabs>
          <w:tab w:val="left" w:pos="142"/>
          <w:tab w:val="left" w:pos="284"/>
        </w:tabs>
        <w:spacing w:after="0" w:line="360" w:lineRule="auto"/>
        <w:ind w:left="142" w:firstLine="142"/>
        <w:rPr>
          <w:rFonts w:eastAsia="Times New Roman" w:cs="Times New Roman"/>
          <w:sz w:val="28"/>
          <w:szCs w:val="28"/>
        </w:rPr>
      </w:pPr>
      <w:r w:rsidRPr="00C40972">
        <w:rPr>
          <w:rFonts w:eastAsia="Times New Roman" w:cs="Times New Roman"/>
          <w:sz w:val="28"/>
          <w:szCs w:val="28"/>
        </w:rPr>
        <w:t>- Ý thức tự giác, tích cực trong học tập.</w:t>
      </w:r>
    </w:p>
    <w:p w14:paraId="60EB1485" w14:textId="77777777" w:rsidR="00C40972" w:rsidRPr="00C40972" w:rsidRDefault="00C40972" w:rsidP="00C40972">
      <w:pPr>
        <w:spacing w:after="0" w:line="360" w:lineRule="auto"/>
        <w:jc w:val="both"/>
        <w:rPr>
          <w:rFonts w:eastAsia="Times New Roman" w:cs="Times New Roman"/>
          <w:b/>
          <w:sz w:val="28"/>
          <w:szCs w:val="28"/>
        </w:rPr>
      </w:pPr>
      <w:r w:rsidRPr="00C40972">
        <w:rPr>
          <w:rFonts w:eastAsia="Times New Roman" w:cs="Times New Roman"/>
          <w:b/>
          <w:sz w:val="28"/>
          <w:szCs w:val="28"/>
        </w:rPr>
        <w:t>II. THIẾT BỊ DẠY HỌC VÀ HỌC LIỆU</w:t>
      </w:r>
    </w:p>
    <w:p w14:paraId="357F264E" w14:textId="77777777" w:rsidR="00C40972" w:rsidRPr="00C40972" w:rsidRDefault="00C40972" w:rsidP="00C40972">
      <w:pPr>
        <w:tabs>
          <w:tab w:val="left" w:pos="142"/>
        </w:tabs>
        <w:spacing w:after="0" w:line="360" w:lineRule="auto"/>
        <w:ind w:left="142"/>
        <w:jc w:val="both"/>
        <w:rPr>
          <w:rFonts w:eastAsia="Times New Roman" w:cs="Times New Roman"/>
          <w:b/>
          <w:sz w:val="28"/>
          <w:szCs w:val="28"/>
        </w:rPr>
      </w:pPr>
      <w:r w:rsidRPr="00C40972">
        <w:rPr>
          <w:rFonts w:eastAsia="Times New Roman" w:cs="Times New Roman"/>
          <w:b/>
          <w:sz w:val="28"/>
          <w:szCs w:val="28"/>
        </w:rPr>
        <w:t>1. Chuẩn bị của GV</w:t>
      </w:r>
    </w:p>
    <w:p w14:paraId="69ED5F11"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Giáo án;</w:t>
      </w:r>
    </w:p>
    <w:p w14:paraId="5264FC1F"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Phiếu bài tập, trả lời câu hỏi;</w:t>
      </w:r>
    </w:p>
    <w:p w14:paraId="07290F27"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Bảng phân công nhiệm vụ cho học sinh hoạt động trên lớp;</w:t>
      </w:r>
    </w:p>
    <w:p w14:paraId="4D36EF22"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Bảng giao nhiệm vụ học tập cho học sinh ở nhà.</w:t>
      </w:r>
    </w:p>
    <w:p w14:paraId="4F80CC62"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Video nói về tư duy phản biện.</w:t>
      </w:r>
    </w:p>
    <w:p w14:paraId="1B2DAE0F" w14:textId="77777777" w:rsidR="00C40972" w:rsidRPr="00C40972" w:rsidRDefault="00C40972" w:rsidP="00C40972">
      <w:pPr>
        <w:tabs>
          <w:tab w:val="left" w:pos="142"/>
        </w:tabs>
        <w:spacing w:after="0" w:line="360" w:lineRule="auto"/>
        <w:ind w:left="142"/>
        <w:jc w:val="both"/>
        <w:rPr>
          <w:rFonts w:eastAsia="Times New Roman" w:cs="Times New Roman"/>
          <w:sz w:val="28"/>
          <w:szCs w:val="28"/>
        </w:rPr>
      </w:pPr>
      <w:r w:rsidRPr="00C40972">
        <w:rPr>
          <w:rFonts w:eastAsia="Times New Roman" w:cs="Times New Roman"/>
          <w:b/>
          <w:sz w:val="28"/>
          <w:szCs w:val="28"/>
        </w:rPr>
        <w:t xml:space="preserve">2. Chuẩn bị của HS: </w:t>
      </w:r>
      <w:r w:rsidRPr="00C40972">
        <w:rPr>
          <w:rFonts w:eastAsia="Times New Roman" w:cs="Times New Roman"/>
          <w:color w:val="000000"/>
          <w:sz w:val="28"/>
          <w:szCs w:val="28"/>
        </w:rPr>
        <w:t>SGK, SBT Ngữ văn 8, soạn bài theo hệ thống câu hỏi hướng dẫn học bài, vở ghi.</w:t>
      </w:r>
    </w:p>
    <w:p w14:paraId="427B42DA" w14:textId="77777777" w:rsidR="00C40972" w:rsidRPr="00C40972" w:rsidRDefault="00C40972" w:rsidP="00C40972">
      <w:pPr>
        <w:spacing w:after="0" w:line="360" w:lineRule="auto"/>
        <w:jc w:val="both"/>
        <w:rPr>
          <w:rFonts w:eastAsia="Times New Roman" w:cs="Times New Roman"/>
          <w:b/>
          <w:sz w:val="28"/>
          <w:szCs w:val="28"/>
        </w:rPr>
      </w:pPr>
      <w:r w:rsidRPr="00C40972">
        <w:rPr>
          <w:rFonts w:eastAsia="Times New Roman" w:cs="Times New Roman"/>
          <w:b/>
          <w:sz w:val="28"/>
          <w:szCs w:val="28"/>
        </w:rPr>
        <w:t>III. TIẾN TRÌNH DẠY HỌC</w:t>
      </w:r>
    </w:p>
    <w:p w14:paraId="0DC07107" w14:textId="77777777" w:rsidR="00C40972" w:rsidRPr="00C40972" w:rsidRDefault="00C40972" w:rsidP="00C40972">
      <w:pPr>
        <w:tabs>
          <w:tab w:val="left" w:pos="142"/>
        </w:tabs>
        <w:spacing w:after="0" w:line="360" w:lineRule="auto"/>
        <w:ind w:left="142"/>
        <w:jc w:val="both"/>
        <w:rPr>
          <w:rFonts w:eastAsia="Times New Roman" w:cs="Times New Roman"/>
          <w:b/>
          <w:sz w:val="28"/>
          <w:szCs w:val="28"/>
        </w:rPr>
      </w:pPr>
      <w:r w:rsidRPr="00C40972">
        <w:rPr>
          <w:rFonts w:eastAsia="Times New Roman" w:cs="Times New Roman"/>
          <w:b/>
          <w:sz w:val="28"/>
          <w:szCs w:val="28"/>
        </w:rPr>
        <w:t>A. KHỞI ĐỘNG</w:t>
      </w:r>
    </w:p>
    <w:p w14:paraId="2ABCC620"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b/>
          <w:color w:val="000000"/>
          <w:sz w:val="28"/>
          <w:szCs w:val="28"/>
        </w:rPr>
        <w:t>a. Mục tiêu:</w:t>
      </w:r>
      <w:r w:rsidRPr="00C40972">
        <w:rPr>
          <w:rFonts w:eastAsia="Times New Roman" w:cs="Times New Roman"/>
          <w:color w:val="000000"/>
          <w:sz w:val="28"/>
          <w:szCs w:val="28"/>
        </w:rPr>
        <w:t xml:space="preserve"> Tạo hứng thú cho HS, thu hút HS sẵn sàng thực hiện nhiệm vụ học tập của mình. HS khắc sâu kiến thức nội dung bài học </w:t>
      </w:r>
      <w:r w:rsidRPr="00C40972">
        <w:rPr>
          <w:rFonts w:eastAsia="Times New Roman" w:cs="Times New Roman"/>
          <w:i/>
          <w:color w:val="000000"/>
          <w:sz w:val="28"/>
          <w:szCs w:val="28"/>
        </w:rPr>
        <w:t>Nghe và tóm tắt nội dung thuyết trình của người khác</w:t>
      </w:r>
    </w:p>
    <w:p w14:paraId="27099663"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b/>
          <w:color w:val="000000"/>
          <w:sz w:val="28"/>
          <w:szCs w:val="28"/>
        </w:rPr>
        <w:t>b. Nội dung:</w:t>
      </w:r>
      <w:r w:rsidRPr="00C40972">
        <w:rPr>
          <w:rFonts w:eastAsia="Times New Roman" w:cs="Times New Roman"/>
          <w:color w:val="000000"/>
          <w:sz w:val="28"/>
          <w:szCs w:val="28"/>
        </w:rPr>
        <w:t xml:space="preserve"> HS huy động tri thức đã có để thực hiện hoạt động khởi động.</w:t>
      </w:r>
    </w:p>
    <w:p w14:paraId="35DB28DC"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b/>
          <w:color w:val="000000"/>
          <w:sz w:val="28"/>
          <w:szCs w:val="28"/>
        </w:rPr>
        <w:t>c. Sản phẩm:</w:t>
      </w:r>
      <w:r w:rsidRPr="00C40972">
        <w:rPr>
          <w:rFonts w:eastAsia="Times New Roman" w:cs="Times New Roman"/>
          <w:color w:val="000000"/>
          <w:sz w:val="28"/>
          <w:szCs w:val="28"/>
        </w:rPr>
        <w:t xml:space="preserve"> Nhận thức và thái độ học tập của HS về bài học </w:t>
      </w:r>
    </w:p>
    <w:p w14:paraId="33BB520B"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d. Tổ chức thực hiện:</w:t>
      </w:r>
    </w:p>
    <w:p w14:paraId="34474CD5"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2E5B633E"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lastRenderedPageBreak/>
        <w:t>- GV sử dụng kĩ thuật KWL để khơi gợi hiểu biết nền của HS về ý nghĩa, các trường hợp sử dụng và cách thức thực hiện kĩ năng có liên quan đến việc tóm tắt ý chính do người khác trình bày.</w:t>
      </w:r>
    </w:p>
    <w:p w14:paraId="02FB0F87"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GV:</w:t>
      </w:r>
    </w:p>
    <w:p w14:paraId="748F64E3" w14:textId="77777777" w:rsidR="00C40972" w:rsidRPr="00C40972" w:rsidRDefault="00C40972" w:rsidP="00C40972">
      <w:pPr>
        <w:tabs>
          <w:tab w:val="left" w:pos="142"/>
          <w:tab w:val="left" w:pos="284"/>
        </w:tabs>
        <w:spacing w:after="0" w:line="360" w:lineRule="auto"/>
        <w:ind w:left="284"/>
        <w:jc w:val="both"/>
        <w:rPr>
          <w:rFonts w:eastAsia="Times New Roman" w:cs="Times New Roman"/>
          <w:i/>
          <w:color w:val="000000"/>
          <w:sz w:val="28"/>
          <w:szCs w:val="28"/>
        </w:rPr>
      </w:pPr>
      <w:r w:rsidRPr="00C40972">
        <w:rPr>
          <w:rFonts w:eastAsia="Times New Roman" w:cs="Times New Roman"/>
          <w:color w:val="000000"/>
          <w:sz w:val="28"/>
          <w:szCs w:val="28"/>
        </w:rPr>
        <w:t xml:space="preserve">+ </w:t>
      </w:r>
      <w:r w:rsidRPr="00C40972">
        <w:rPr>
          <w:rFonts w:eastAsia="Times New Roman" w:cs="Times New Roman"/>
          <w:i/>
          <w:color w:val="000000"/>
          <w:sz w:val="28"/>
          <w:szCs w:val="28"/>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3C1E572C" w14:textId="77777777" w:rsidR="00C40972" w:rsidRPr="00C40972" w:rsidRDefault="00C40972" w:rsidP="00C40972">
      <w:pPr>
        <w:tabs>
          <w:tab w:val="left" w:pos="142"/>
          <w:tab w:val="left" w:pos="284"/>
        </w:tabs>
        <w:spacing w:after="0" w:line="360" w:lineRule="auto"/>
        <w:ind w:left="284"/>
        <w:jc w:val="both"/>
        <w:rPr>
          <w:rFonts w:eastAsia="Times New Roman" w:cs="Times New Roman"/>
          <w:i/>
          <w:color w:val="000000"/>
          <w:sz w:val="28"/>
          <w:szCs w:val="28"/>
        </w:rPr>
      </w:pPr>
      <w:r w:rsidRPr="00C40972">
        <w:rPr>
          <w:rFonts w:eastAsia="Times New Roman" w:cs="Times New Roman"/>
          <w:i/>
          <w:color w:val="000000"/>
          <w:sz w:val="28"/>
          <w:szCs w:val="28"/>
        </w:rPr>
        <w:t>+ Em muốn tìm hiểu thêm điều gì liên quan đến chủ đề này?</w:t>
      </w:r>
    </w:p>
    <w:p w14:paraId="73030361"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GV phát phiếu học tập cho HS, yêu cầu HS ghi những hiểu biết sẵn có về chủ đề vào cột K, ghi những điều muốn tìm hiểu thêm vào cột W</w:t>
      </w:r>
    </w:p>
    <w:tbl>
      <w:tblPr>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C40972" w:rsidRPr="00C40972" w14:paraId="48B0AB77" w14:textId="77777777" w:rsidTr="00134D80">
        <w:tc>
          <w:tcPr>
            <w:tcW w:w="2925" w:type="dxa"/>
          </w:tcPr>
          <w:p w14:paraId="55A59C9E"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K</w:t>
            </w:r>
          </w:p>
        </w:tc>
        <w:tc>
          <w:tcPr>
            <w:tcW w:w="2928" w:type="dxa"/>
          </w:tcPr>
          <w:p w14:paraId="4D764751"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W</w:t>
            </w:r>
          </w:p>
        </w:tc>
        <w:tc>
          <w:tcPr>
            <w:tcW w:w="2925" w:type="dxa"/>
          </w:tcPr>
          <w:p w14:paraId="4D9ADA2C"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L</w:t>
            </w:r>
          </w:p>
        </w:tc>
      </w:tr>
      <w:tr w:rsidR="00C40972" w:rsidRPr="00C40972" w14:paraId="5A69C299" w14:textId="77777777" w:rsidTr="00134D80">
        <w:tc>
          <w:tcPr>
            <w:tcW w:w="2925" w:type="dxa"/>
          </w:tcPr>
          <w:p w14:paraId="3CAEDA22" w14:textId="77777777" w:rsidR="00C40972" w:rsidRPr="00C40972" w:rsidRDefault="00C40972" w:rsidP="00C40972">
            <w:pPr>
              <w:tabs>
                <w:tab w:val="left" w:pos="142"/>
                <w:tab w:val="left" w:pos="284"/>
              </w:tabs>
              <w:spacing w:before="160" w:after="0" w:line="360" w:lineRule="auto"/>
              <w:jc w:val="both"/>
              <w:rPr>
                <w:rFonts w:eastAsia="Times New Roman" w:cs="Times New Roman"/>
                <w:color w:val="000000"/>
                <w:sz w:val="28"/>
                <w:szCs w:val="28"/>
              </w:rPr>
            </w:pPr>
          </w:p>
        </w:tc>
        <w:tc>
          <w:tcPr>
            <w:tcW w:w="2928" w:type="dxa"/>
          </w:tcPr>
          <w:p w14:paraId="1AF32564" w14:textId="77777777" w:rsidR="00C40972" w:rsidRPr="00C40972" w:rsidRDefault="00C40972" w:rsidP="00C40972">
            <w:pPr>
              <w:tabs>
                <w:tab w:val="left" w:pos="142"/>
                <w:tab w:val="left" w:pos="284"/>
              </w:tabs>
              <w:spacing w:before="160" w:after="0" w:line="360" w:lineRule="auto"/>
              <w:jc w:val="both"/>
              <w:rPr>
                <w:rFonts w:eastAsia="Times New Roman" w:cs="Times New Roman"/>
                <w:color w:val="000000"/>
                <w:sz w:val="28"/>
                <w:szCs w:val="28"/>
              </w:rPr>
            </w:pPr>
          </w:p>
        </w:tc>
        <w:tc>
          <w:tcPr>
            <w:tcW w:w="2925" w:type="dxa"/>
          </w:tcPr>
          <w:p w14:paraId="7CEE3B66" w14:textId="77777777" w:rsidR="00C40972" w:rsidRPr="00C40972" w:rsidRDefault="00C40972" w:rsidP="00C40972">
            <w:pPr>
              <w:tabs>
                <w:tab w:val="left" w:pos="142"/>
                <w:tab w:val="left" w:pos="284"/>
              </w:tabs>
              <w:spacing w:before="160" w:after="0" w:line="360" w:lineRule="auto"/>
              <w:jc w:val="both"/>
              <w:rPr>
                <w:rFonts w:eastAsia="Times New Roman" w:cs="Times New Roman"/>
                <w:color w:val="000000"/>
                <w:sz w:val="28"/>
                <w:szCs w:val="28"/>
              </w:rPr>
            </w:pPr>
          </w:p>
        </w:tc>
      </w:tr>
    </w:tbl>
    <w:p w14:paraId="265B3BE1"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2: HS thực hiện nhiệm vụ học tập</w:t>
      </w:r>
    </w:p>
    <w:p w14:paraId="1514E77B"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HS suy nghĩ để trả lời câu hỏi, yêu cầu của GV.</w:t>
      </w:r>
    </w:p>
    <w:p w14:paraId="5E010AC3"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3: Báo cáo kết quả hoạt động và thảo luận</w:t>
      </w:r>
    </w:p>
    <w:p w14:paraId="6906B3B4"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GV mời 3 – 4 HS nêu hiểu biết về việc tóm tắt ý chính do người khác trình bày.</w:t>
      </w:r>
    </w:p>
    <w:p w14:paraId="4128EA90"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59BB7EE9"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GV nhận xét, đánh giá hoạt động khởi động của HS.</w:t>
      </w:r>
    </w:p>
    <w:p w14:paraId="0900A05E" w14:textId="77777777" w:rsidR="00C40972" w:rsidRPr="00C40972" w:rsidRDefault="00C40972" w:rsidP="00C40972">
      <w:pPr>
        <w:tabs>
          <w:tab w:val="left" w:pos="142"/>
          <w:tab w:val="left" w:pos="284"/>
        </w:tabs>
        <w:spacing w:after="0" w:line="360" w:lineRule="auto"/>
        <w:ind w:left="284"/>
        <w:jc w:val="both"/>
        <w:rPr>
          <w:rFonts w:eastAsia="Times New Roman" w:cs="Times New Roman"/>
          <w:i/>
          <w:color w:val="000000"/>
          <w:sz w:val="28"/>
          <w:szCs w:val="28"/>
        </w:rPr>
      </w:pPr>
      <w:r w:rsidRPr="00C40972">
        <w:rPr>
          <w:rFonts w:eastAsia="Times New Roman" w:cs="Times New Roman"/>
          <w:color w:val="000000"/>
          <w:sz w:val="28"/>
          <w:szCs w:val="28"/>
        </w:rPr>
        <w:t xml:space="preserve">- GV dẫn vào bài học: </w:t>
      </w:r>
      <w:r w:rsidRPr="00C40972">
        <w:rPr>
          <w:rFonts w:eastAsia="Times New Roman" w:cs="Times New Roman"/>
          <w:i/>
          <w:color w:val="000000"/>
          <w:sz w:val="28"/>
          <w:szCs w:val="28"/>
        </w:rPr>
        <w:t>Tiết học này sẽ giúp các em hiểu được ý nghĩa, các trường hợp sử dụng và cách thức thực hiện kĩ năng tóm tắt ý chính do người khác trình bày.</w:t>
      </w:r>
    </w:p>
    <w:p w14:paraId="7814E2F4" w14:textId="77777777" w:rsidR="00C40972" w:rsidRPr="00C40972" w:rsidRDefault="00C40972" w:rsidP="00C40972">
      <w:pPr>
        <w:tabs>
          <w:tab w:val="left" w:pos="142"/>
        </w:tabs>
        <w:spacing w:after="0" w:line="360" w:lineRule="auto"/>
        <w:ind w:left="142"/>
        <w:jc w:val="both"/>
        <w:rPr>
          <w:rFonts w:eastAsia="Times New Roman" w:cs="Times New Roman"/>
          <w:b/>
          <w:sz w:val="28"/>
          <w:szCs w:val="28"/>
        </w:rPr>
      </w:pPr>
      <w:r w:rsidRPr="00C40972">
        <w:rPr>
          <w:rFonts w:eastAsia="Times New Roman" w:cs="Times New Roman"/>
          <w:b/>
          <w:sz w:val="28"/>
          <w:szCs w:val="28"/>
        </w:rPr>
        <w:t xml:space="preserve">B. HÌNH THÀNH KIẾN THỨC </w:t>
      </w:r>
    </w:p>
    <w:p w14:paraId="54539C4E"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Hoạt động 1: Xác định các thao tác cần thực hiện khi tóm tắt ý chính do người khác trình bày</w:t>
      </w:r>
    </w:p>
    <w:p w14:paraId="26A04B4E"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sz w:val="28"/>
          <w:szCs w:val="28"/>
        </w:rPr>
      </w:pPr>
      <w:r w:rsidRPr="00C40972">
        <w:rPr>
          <w:rFonts w:eastAsia="Times New Roman" w:cs="Times New Roman"/>
          <w:b/>
          <w:color w:val="000000"/>
          <w:sz w:val="28"/>
          <w:szCs w:val="28"/>
        </w:rPr>
        <w:t>a. Mục tiêu:</w:t>
      </w:r>
      <w:r w:rsidRPr="00C40972">
        <w:rPr>
          <w:rFonts w:eastAsia="Times New Roman" w:cs="Times New Roman"/>
          <w:color w:val="000000"/>
          <w:sz w:val="28"/>
          <w:szCs w:val="28"/>
        </w:rPr>
        <w:t xml:space="preserve"> Xác định được các thao tác cần thực hiện khi tóm tắt ý chính do người khác trình bày.</w:t>
      </w:r>
    </w:p>
    <w:p w14:paraId="6E75C98C"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sz w:val="28"/>
          <w:szCs w:val="28"/>
        </w:rPr>
      </w:pPr>
      <w:r w:rsidRPr="00C40972">
        <w:rPr>
          <w:rFonts w:eastAsia="Times New Roman" w:cs="Times New Roman"/>
          <w:b/>
          <w:sz w:val="28"/>
          <w:szCs w:val="28"/>
        </w:rPr>
        <w:lastRenderedPageBreak/>
        <w:t>b. Nội dung:</w:t>
      </w:r>
      <w:r w:rsidRPr="00C40972">
        <w:rPr>
          <w:rFonts w:eastAsia="Times New Roman" w:cs="Times New Roman"/>
          <w:color w:val="000000"/>
          <w:sz w:val="28"/>
          <w:szCs w:val="28"/>
        </w:rPr>
        <w:t xml:space="preserve"> HS sử dụng SGK, chắt lọc kiến thức để tiến hành trả lời câu hỏi của GV.</w:t>
      </w:r>
    </w:p>
    <w:p w14:paraId="37C1F460"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color w:val="000000"/>
          <w:sz w:val="28"/>
          <w:szCs w:val="28"/>
        </w:rPr>
      </w:pPr>
      <w:r w:rsidRPr="00C40972">
        <w:rPr>
          <w:rFonts w:eastAsia="Times New Roman" w:cs="Times New Roman"/>
          <w:b/>
          <w:color w:val="000000"/>
          <w:sz w:val="28"/>
          <w:szCs w:val="28"/>
        </w:rPr>
        <w:t xml:space="preserve">c. Sản phẩm học tập: </w:t>
      </w:r>
      <w:r w:rsidRPr="00C40972">
        <w:rPr>
          <w:rFonts w:eastAsia="Times New Roman" w:cs="Times New Roman"/>
          <w:color w:val="000000"/>
          <w:sz w:val="28"/>
          <w:szCs w:val="28"/>
        </w:rPr>
        <w:t>HS tiếp thu kiến thức và câu trả lời của HS.</w:t>
      </w:r>
    </w:p>
    <w:p w14:paraId="26C8CBBC"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b/>
          <w:color w:val="000000"/>
          <w:sz w:val="28"/>
          <w:szCs w:val="28"/>
        </w:rPr>
      </w:pPr>
      <w:r w:rsidRPr="00C40972">
        <w:rPr>
          <w:rFonts w:eastAsia="Times New Roman" w:cs="Times New Roman"/>
          <w:b/>
          <w:color w:val="000000"/>
          <w:sz w:val="28"/>
          <w:szCs w:val="28"/>
        </w:rPr>
        <w:t>d. Tổ chức thực hiện:</w:t>
      </w:r>
    </w:p>
    <w:tbl>
      <w:tblPr>
        <w:tblW w:w="106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0"/>
        <w:gridCol w:w="4820"/>
      </w:tblGrid>
      <w:tr w:rsidR="00C40972" w:rsidRPr="00C40972" w14:paraId="3705DE67" w14:textId="77777777" w:rsidTr="00134D80">
        <w:tc>
          <w:tcPr>
            <w:tcW w:w="5780" w:type="dxa"/>
          </w:tcPr>
          <w:p w14:paraId="003CC25E"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HOẠT ĐỘNG CỦA GV – HS</w:t>
            </w:r>
          </w:p>
        </w:tc>
        <w:tc>
          <w:tcPr>
            <w:tcW w:w="4820" w:type="dxa"/>
          </w:tcPr>
          <w:p w14:paraId="35F9462C"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DỰ KIẾN SẢN PHẨM</w:t>
            </w:r>
          </w:p>
        </w:tc>
      </w:tr>
      <w:tr w:rsidR="00C40972" w:rsidRPr="00C40972" w14:paraId="0A2E06B8" w14:textId="77777777" w:rsidTr="00134D80">
        <w:tc>
          <w:tcPr>
            <w:tcW w:w="5780" w:type="dxa"/>
          </w:tcPr>
          <w:p w14:paraId="7731E42A" w14:textId="77777777" w:rsidR="00C40972" w:rsidRPr="00C40972" w:rsidRDefault="00C40972" w:rsidP="00C40972">
            <w:pPr>
              <w:tabs>
                <w:tab w:val="left" w:pos="142"/>
                <w:tab w:val="left" w:pos="284"/>
              </w:tabs>
              <w:spacing w:before="160"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u w:val="single"/>
              </w:rPr>
              <w:t>Nhiệm vụ 1:</w:t>
            </w:r>
          </w:p>
          <w:p w14:paraId="500B1BCA"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5535EA06"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xml:space="preserve">- GV nêu tình huống: </w:t>
            </w:r>
            <w:r w:rsidRPr="00C40972">
              <w:rPr>
                <w:rFonts w:eastAsia="Times New Roman" w:cs="Times New Roman"/>
                <w:i/>
                <w:color w:val="000000"/>
                <w:sz w:val="28"/>
                <w:szCs w:val="28"/>
              </w:rPr>
              <w:t>Trong giờ học, em chăm chú lắng nghe bài trình bày của bạn và muốn tóm tắt ý chính của bài trình bày ấy.</w:t>
            </w:r>
          </w:p>
          <w:p w14:paraId="105FD9A0"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chia lớp thành 4 nhóm, yêu cầu HS thảo luận theo cặp về các câu hỏi để xác định cách thức tóm tắt ý chính do người khác trình bày:</w:t>
            </w:r>
          </w:p>
          <w:p w14:paraId="482C82C0" w14:textId="77777777" w:rsidR="00C40972" w:rsidRPr="00C40972" w:rsidRDefault="00C40972" w:rsidP="00C40972">
            <w:pPr>
              <w:tabs>
                <w:tab w:val="left" w:pos="142"/>
                <w:tab w:val="left" w:pos="284"/>
              </w:tabs>
              <w:spacing w:after="0" w:line="360" w:lineRule="auto"/>
              <w:jc w:val="both"/>
              <w:rPr>
                <w:rFonts w:eastAsia="Times New Roman" w:cs="Times New Roman"/>
                <w:i/>
                <w:color w:val="000000"/>
                <w:sz w:val="28"/>
                <w:szCs w:val="28"/>
              </w:rPr>
            </w:pPr>
            <w:r w:rsidRPr="00C40972">
              <w:rPr>
                <w:rFonts w:eastAsia="Times New Roman" w:cs="Times New Roman"/>
                <w:i/>
                <w:color w:val="000000"/>
                <w:sz w:val="28"/>
                <w:szCs w:val="28"/>
              </w:rPr>
              <w:t>+ Để có thể tập trung chú ý và nắm bắt được ý chính của bài trình bày thì khi nghe, chúng ta cần thực hiện điều gì?</w:t>
            </w:r>
          </w:p>
          <w:p w14:paraId="6EA0DF5B" w14:textId="77777777" w:rsidR="00C40972" w:rsidRPr="00C40972" w:rsidRDefault="00C40972" w:rsidP="00C40972">
            <w:pPr>
              <w:tabs>
                <w:tab w:val="left" w:pos="142"/>
                <w:tab w:val="left" w:pos="284"/>
              </w:tabs>
              <w:spacing w:after="0" w:line="360" w:lineRule="auto"/>
              <w:jc w:val="both"/>
              <w:rPr>
                <w:rFonts w:eastAsia="Times New Roman" w:cs="Times New Roman"/>
                <w:i/>
                <w:color w:val="000000"/>
                <w:sz w:val="28"/>
                <w:szCs w:val="28"/>
              </w:rPr>
            </w:pPr>
            <w:r w:rsidRPr="00C40972">
              <w:rPr>
                <w:rFonts w:eastAsia="Times New Roman" w:cs="Times New Roman"/>
                <w:i/>
                <w:color w:val="000000"/>
                <w:sz w:val="28"/>
                <w:szCs w:val="28"/>
              </w:rPr>
              <w:t>+ Để việc ghi chép trong quá trình nghe thuận lợi và hiệu quả, chúng ta cần chú ý điều gì?</w:t>
            </w:r>
          </w:p>
          <w:p w14:paraId="2CA59D92"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2: HS thực hiện nhiệm vụ học tập</w:t>
            </w:r>
          </w:p>
          <w:p w14:paraId="689AB916"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xml:space="preserve">- HS trao đổi theo nhóm để trả lời câu hỏi, nắm bắt kiến thức về </w:t>
            </w:r>
            <w:r w:rsidRPr="00C40972">
              <w:rPr>
                <w:rFonts w:eastAsia="Times New Roman" w:cs="Times New Roman"/>
                <w:b/>
                <w:i/>
                <w:color w:val="000000"/>
                <w:sz w:val="28"/>
                <w:szCs w:val="28"/>
              </w:rPr>
              <w:t xml:space="preserve">Bước 1: chuẩn bị trước khi nghe </w:t>
            </w:r>
            <w:r w:rsidRPr="00C40972">
              <w:rPr>
                <w:rFonts w:eastAsia="Times New Roman" w:cs="Times New Roman"/>
                <w:color w:val="000000"/>
                <w:sz w:val="28"/>
                <w:szCs w:val="28"/>
              </w:rPr>
              <w:t>của việc tóm tắt ý chính do người khác trình bày.</w:t>
            </w:r>
          </w:p>
          <w:p w14:paraId="12BB7309"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3: Báo cáo kết quả hoạt động và thảo luận</w:t>
            </w:r>
          </w:p>
          <w:p w14:paraId="3C38E547"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mời đại diện các nhóm trình bày kết quả thảo luận trước lớp, yêu cầu cả lớp lắng nghe, nhận xét, bổ sung.</w:t>
            </w:r>
          </w:p>
          <w:p w14:paraId="6DC0B9CB"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15A49B42"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nhận xét, đánh giá, chốt kiến thức.</w:t>
            </w:r>
          </w:p>
          <w:p w14:paraId="66E4E5DA"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u w:val="single"/>
              </w:rPr>
              <w:lastRenderedPageBreak/>
              <w:t>Nhiệm vụ 2:</w:t>
            </w:r>
          </w:p>
          <w:p w14:paraId="7652C2D8"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6009D2D3"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nêu các câu hỏi gợi mở, yêu cầu HS thảo luận theo cặp:</w:t>
            </w:r>
          </w:p>
          <w:p w14:paraId="73E9DA51" w14:textId="77777777" w:rsidR="00C40972" w:rsidRPr="00C40972" w:rsidRDefault="00C40972" w:rsidP="00C40972">
            <w:pPr>
              <w:tabs>
                <w:tab w:val="left" w:pos="142"/>
                <w:tab w:val="left" w:pos="284"/>
              </w:tabs>
              <w:spacing w:after="0" w:line="360" w:lineRule="auto"/>
              <w:jc w:val="both"/>
              <w:rPr>
                <w:rFonts w:eastAsia="Times New Roman" w:cs="Times New Roman"/>
                <w:i/>
                <w:color w:val="000000"/>
                <w:sz w:val="28"/>
                <w:szCs w:val="28"/>
              </w:rPr>
            </w:pPr>
            <w:r w:rsidRPr="00C40972">
              <w:rPr>
                <w:rFonts w:eastAsia="Times New Roman" w:cs="Times New Roman"/>
                <w:i/>
                <w:color w:val="000000"/>
                <w:sz w:val="28"/>
                <w:szCs w:val="28"/>
              </w:rPr>
              <w:t>+ Khi nghe thuyết trình, ta nên tập trung vào những nội dung nào?</w:t>
            </w:r>
          </w:p>
          <w:p w14:paraId="6D694451" w14:textId="77777777" w:rsidR="00C40972" w:rsidRPr="00C40972" w:rsidRDefault="00C40972" w:rsidP="00C40972">
            <w:pPr>
              <w:tabs>
                <w:tab w:val="left" w:pos="142"/>
                <w:tab w:val="left" w:pos="284"/>
              </w:tabs>
              <w:spacing w:after="0" w:line="360" w:lineRule="auto"/>
              <w:jc w:val="both"/>
              <w:rPr>
                <w:rFonts w:eastAsia="Times New Roman" w:cs="Times New Roman"/>
                <w:i/>
                <w:color w:val="000000"/>
                <w:sz w:val="28"/>
                <w:szCs w:val="28"/>
              </w:rPr>
            </w:pPr>
            <w:r w:rsidRPr="00C40972">
              <w:rPr>
                <w:rFonts w:eastAsia="Times New Roman" w:cs="Times New Roman"/>
                <w:i/>
                <w:color w:val="000000"/>
                <w:sz w:val="28"/>
                <w:szCs w:val="28"/>
              </w:rPr>
              <w:t>+ Vì sao cần ghi chép lại nội dung thuyết trình?</w:t>
            </w:r>
          </w:p>
          <w:p w14:paraId="7A6ED108"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2: HS thực hiện nhiệm vụ học tập</w:t>
            </w:r>
          </w:p>
          <w:p w14:paraId="0856189F"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HS thảo luận theo cặp để trả lời câu hỏi.</w:t>
            </w:r>
          </w:p>
          <w:p w14:paraId="69FB30D9"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3: Báo cáo kết quả hoạt động và thảo luận</w:t>
            </w:r>
          </w:p>
          <w:p w14:paraId="648DF1A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mời 2 – 3 HS trình bày kết quả thảo luận trước lớp, yêu cầu cả lớp nghe, nhận xét.</w:t>
            </w:r>
          </w:p>
          <w:p w14:paraId="347CD1C3"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3387F8DD"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nhận xét, chốt kiến thức.</w:t>
            </w:r>
          </w:p>
          <w:p w14:paraId="0262F3A8"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hỏi HS về những điều HS chưa rõ trong cách thực hiện việc tóm tắt ý chính do người khác trình bày.</w:t>
            </w:r>
          </w:p>
          <w:p w14:paraId="292A1E7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giải thích cho HS, nhận xét phần thực hiện hoạt động của cả lớp.</w:t>
            </w:r>
          </w:p>
          <w:p w14:paraId="4FDEA78C"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u w:val="single"/>
              </w:rPr>
              <w:t>Nhiệm vụ 3:</w:t>
            </w:r>
          </w:p>
          <w:p w14:paraId="2BCE962E"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2F6420E7"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nêu các câu hỏi gợi mở, yêu cầu HS thảo luận theo cặp:</w:t>
            </w:r>
          </w:p>
          <w:p w14:paraId="2F4F0E9E" w14:textId="77777777" w:rsidR="00C40972" w:rsidRPr="00C40972" w:rsidRDefault="00C40972" w:rsidP="00C40972">
            <w:pPr>
              <w:tabs>
                <w:tab w:val="left" w:pos="142"/>
                <w:tab w:val="left" w:pos="284"/>
              </w:tabs>
              <w:spacing w:after="0" w:line="360" w:lineRule="auto"/>
              <w:jc w:val="both"/>
              <w:rPr>
                <w:rFonts w:eastAsia="Times New Roman" w:cs="Times New Roman"/>
                <w:i/>
                <w:color w:val="000000"/>
                <w:sz w:val="28"/>
                <w:szCs w:val="28"/>
              </w:rPr>
            </w:pPr>
            <w:r w:rsidRPr="00C40972">
              <w:rPr>
                <w:rFonts w:eastAsia="Times New Roman" w:cs="Times New Roman"/>
                <w:i/>
                <w:color w:val="000000"/>
                <w:sz w:val="28"/>
                <w:szCs w:val="28"/>
              </w:rPr>
              <w:t>+ Tại sao sau khi nghe thuyết trình chúng ta cần trao đổi, thảo luận lại với người nói?</w:t>
            </w:r>
          </w:p>
          <w:p w14:paraId="06F08EEE"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2: HS thực hiện nhiệm vụ học tập</w:t>
            </w:r>
          </w:p>
          <w:p w14:paraId="55A7F788"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HS thảo luận theo cặp để trả lời câu hỏi.</w:t>
            </w:r>
          </w:p>
          <w:p w14:paraId="27D009A7"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3: Báo cáo kết quả hoạt động và thảo luận</w:t>
            </w:r>
          </w:p>
          <w:p w14:paraId="730F1F0F"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lastRenderedPageBreak/>
              <w:t>- GV mời 2 – 3 HS trình bày kết quả thảo luận trước lớp, yêu cầu cả lớp nghe, nhận xét.</w:t>
            </w:r>
          </w:p>
          <w:p w14:paraId="26278906"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55C0675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nhận xét, chốt kiến thức.</w:t>
            </w:r>
          </w:p>
          <w:p w14:paraId="514995B3"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hỏi HS về những điều HS chưa rõ trong cách thực hiện việc tóm tắt ý chính do người khác trình bày.</w:t>
            </w:r>
          </w:p>
          <w:p w14:paraId="0F00E21A"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giải thích cho HS, nhận xét phần thực hiện hoạt động của cả lớp.</w:t>
            </w:r>
          </w:p>
        </w:tc>
        <w:tc>
          <w:tcPr>
            <w:tcW w:w="4820" w:type="dxa"/>
          </w:tcPr>
          <w:p w14:paraId="2FEEAC67" w14:textId="77777777" w:rsidR="00C40972" w:rsidRPr="00C40972" w:rsidRDefault="00C40972" w:rsidP="00C40972">
            <w:pPr>
              <w:tabs>
                <w:tab w:val="left" w:pos="142"/>
                <w:tab w:val="left" w:pos="284"/>
              </w:tabs>
              <w:spacing w:before="160"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lastRenderedPageBreak/>
              <w:t>I. Các thao tác tóm tắt ý chính do người khác trình bày</w:t>
            </w:r>
          </w:p>
          <w:p w14:paraId="7258C4A8" w14:textId="77777777" w:rsidR="00C40972" w:rsidRPr="00C40972" w:rsidRDefault="00C40972" w:rsidP="00C40972">
            <w:pPr>
              <w:tabs>
                <w:tab w:val="left" w:pos="142"/>
                <w:tab w:val="left" w:pos="284"/>
              </w:tabs>
              <w:spacing w:after="0" w:line="360" w:lineRule="auto"/>
              <w:jc w:val="both"/>
              <w:rPr>
                <w:rFonts w:eastAsia="Times New Roman" w:cs="Times New Roman"/>
                <w:b/>
                <w:i/>
                <w:color w:val="000000"/>
                <w:sz w:val="28"/>
                <w:szCs w:val="28"/>
              </w:rPr>
            </w:pPr>
            <w:r w:rsidRPr="00C40972">
              <w:rPr>
                <w:rFonts w:eastAsia="Times New Roman" w:cs="Times New Roman"/>
                <w:b/>
                <w:i/>
                <w:color w:val="000000"/>
                <w:sz w:val="28"/>
                <w:szCs w:val="28"/>
              </w:rPr>
              <w:t>Bước 1: Chuẩn bị trước khi nghe</w:t>
            </w:r>
          </w:p>
          <w:p w14:paraId="527D47AF"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Tìm hiểu trước đề tài của bài thuyết trình, liệt kê những gì em đã biết, đang quan tâm và muốn tìm hiểu thêm về đề tài của bài thuyết trình</w:t>
            </w:r>
          </w:p>
          <w:p w14:paraId="2B33D8B8"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Xác định mục đích nghe</w:t>
            </w:r>
          </w:p>
          <w:p w14:paraId="7F0DE40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Chuẩn bị giấy, bút,…để ghi chép và đánh dấu hoặc gạch chân những thông tin quan trọng trong khi nghe.</w:t>
            </w:r>
          </w:p>
          <w:p w14:paraId="52F1006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02A99457"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3EAC7910"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79AD4223"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06CF3C1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57401BAF"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5172FBAA"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432D829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43F7F94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1B220C0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04335098"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3FA77C9C"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176438A7"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7ADE192F"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35791AF5"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020BFEA7"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2134F163"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071D169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01F89579" w14:textId="77777777" w:rsidR="00C40972" w:rsidRPr="00C40972" w:rsidRDefault="00C40972" w:rsidP="00C40972">
            <w:pPr>
              <w:tabs>
                <w:tab w:val="left" w:pos="142"/>
                <w:tab w:val="left" w:pos="284"/>
              </w:tabs>
              <w:spacing w:after="0" w:line="360" w:lineRule="auto"/>
              <w:jc w:val="both"/>
              <w:rPr>
                <w:rFonts w:eastAsia="Times New Roman" w:cs="Times New Roman"/>
                <w:b/>
                <w:i/>
                <w:color w:val="000000"/>
                <w:sz w:val="28"/>
                <w:szCs w:val="28"/>
              </w:rPr>
            </w:pPr>
            <w:r w:rsidRPr="00C40972">
              <w:rPr>
                <w:rFonts w:eastAsia="Times New Roman" w:cs="Times New Roman"/>
                <w:b/>
                <w:i/>
                <w:color w:val="000000"/>
                <w:sz w:val="28"/>
                <w:szCs w:val="28"/>
              </w:rPr>
              <w:t>Bước 2: Nghe và ghi chép</w:t>
            </w:r>
          </w:p>
          <w:p w14:paraId="388AE4AD"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Theo dõi và ghi lại những nội dung chính.</w:t>
            </w:r>
          </w:p>
          <w:p w14:paraId="437390A6"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Theo dõi các lập luận, bằng chứng mà người nói sử dụng để làm rõ các ý chính của bài thuyết trình; ghi tóm tắt các nội dung đó bằng từ/ cụm từ…</w:t>
            </w:r>
          </w:p>
          <w:p w14:paraId="43810BF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Chú ý điệu bộ, cử chỉ, tốc độ của giọng người nói và những nội dung được lặp đi lặp lại, nhấn mạnh để xác định ý chính của bài thuyết trình.</w:t>
            </w:r>
          </w:p>
          <w:p w14:paraId="48B3FC02"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Ghi chú hoặc nêu câu hỏi về những điểm em chưa hiểu rõ hoặc chưa nghe kịp.</w:t>
            </w:r>
          </w:p>
          <w:p w14:paraId="3BD7C24D"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5F45DB30"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15F6AAC3"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3301CB04"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66D61990"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3E9FA39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0D53E8D8"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67186C26"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2EF9EB2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44BF5950"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7BD22E98" w14:textId="77777777" w:rsidR="00C40972" w:rsidRPr="00C40972" w:rsidRDefault="00C40972" w:rsidP="00C40972">
            <w:pPr>
              <w:pBdr>
                <w:top w:val="nil"/>
                <w:left w:val="nil"/>
                <w:bottom w:val="nil"/>
                <w:right w:val="nil"/>
                <w:between w:val="nil"/>
              </w:pBdr>
              <w:spacing w:line="240" w:lineRule="auto"/>
              <w:ind w:left="48" w:right="48"/>
              <w:jc w:val="both"/>
              <w:rPr>
                <w:rFonts w:eastAsia="Times New Roman" w:cs="Times New Roman"/>
                <w:color w:val="000000"/>
                <w:sz w:val="27"/>
                <w:szCs w:val="27"/>
              </w:rPr>
            </w:pPr>
            <w:r w:rsidRPr="00C40972">
              <w:rPr>
                <w:rFonts w:eastAsia="Times New Roman" w:cs="Times New Roman"/>
                <w:b/>
                <w:color w:val="000000"/>
                <w:sz w:val="27"/>
                <w:szCs w:val="27"/>
              </w:rPr>
              <w:lastRenderedPageBreak/>
              <w:t>Bước 3: Đọc lại, chỉnh sửa và phản hồi</w:t>
            </w:r>
          </w:p>
          <w:p w14:paraId="495289EF" w14:textId="77777777" w:rsidR="00C40972" w:rsidRPr="00C40972" w:rsidRDefault="00C40972" w:rsidP="00C40972">
            <w:pPr>
              <w:pBdr>
                <w:top w:val="nil"/>
                <w:left w:val="nil"/>
                <w:bottom w:val="nil"/>
                <w:right w:val="nil"/>
                <w:between w:val="nil"/>
              </w:pBdr>
              <w:spacing w:line="240" w:lineRule="auto"/>
              <w:ind w:left="48" w:right="48"/>
              <w:jc w:val="both"/>
              <w:rPr>
                <w:rFonts w:eastAsia="Times New Roman" w:cs="Times New Roman"/>
                <w:color w:val="000000"/>
                <w:sz w:val="27"/>
                <w:szCs w:val="27"/>
              </w:rPr>
            </w:pPr>
            <w:r w:rsidRPr="00C40972">
              <w:rPr>
                <w:rFonts w:eastAsia="Times New Roman" w:cs="Times New Roman"/>
                <w:color w:val="000000"/>
                <w:sz w:val="27"/>
                <w:szCs w:val="27"/>
              </w:rPr>
              <w:t>- Đọc lại và trao đổi nội dung</w:t>
            </w:r>
          </w:p>
          <w:p w14:paraId="7E827475" w14:textId="77777777" w:rsidR="00C40972" w:rsidRPr="00C40972" w:rsidRDefault="00C40972" w:rsidP="00C40972">
            <w:pPr>
              <w:pBdr>
                <w:top w:val="nil"/>
                <w:left w:val="nil"/>
                <w:bottom w:val="nil"/>
                <w:right w:val="nil"/>
                <w:between w:val="nil"/>
              </w:pBdr>
              <w:spacing w:line="240" w:lineRule="auto"/>
              <w:ind w:left="48" w:right="48"/>
              <w:jc w:val="both"/>
              <w:rPr>
                <w:rFonts w:eastAsia="Times New Roman" w:cs="Times New Roman"/>
                <w:color w:val="000000"/>
                <w:sz w:val="27"/>
                <w:szCs w:val="27"/>
              </w:rPr>
            </w:pPr>
            <w:r w:rsidRPr="00C40972">
              <w:rPr>
                <w:rFonts w:eastAsia="Times New Roman" w:cs="Times New Roman"/>
                <w:color w:val="000000"/>
                <w:sz w:val="27"/>
                <w:szCs w:val="27"/>
              </w:rPr>
              <w:t>- Đối với những chỗ chưa rõ, nêu câu hỏi hoặc đề nghị người thuyết trình giải thích/ trình bày lại để bảm đảm bảo em hiểu đúng ý người nói.</w:t>
            </w:r>
          </w:p>
          <w:p w14:paraId="6DBA9626"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p w14:paraId="2A1F348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tc>
      </w:tr>
    </w:tbl>
    <w:p w14:paraId="22C469C2"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lastRenderedPageBreak/>
        <w:t>Hoạt động 2: Xác định các tiêu chí đánh giá một bài tóm tắt ý chính do người khác trình bày</w:t>
      </w:r>
    </w:p>
    <w:p w14:paraId="6419F1B2"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sz w:val="28"/>
          <w:szCs w:val="28"/>
        </w:rPr>
      </w:pPr>
      <w:r w:rsidRPr="00C40972">
        <w:rPr>
          <w:rFonts w:eastAsia="Times New Roman" w:cs="Times New Roman"/>
          <w:b/>
          <w:color w:val="000000"/>
          <w:sz w:val="28"/>
          <w:szCs w:val="28"/>
        </w:rPr>
        <w:t>a. Mục tiêu:</w:t>
      </w:r>
      <w:r w:rsidRPr="00C40972">
        <w:rPr>
          <w:rFonts w:eastAsia="Times New Roman" w:cs="Times New Roman"/>
          <w:color w:val="000000"/>
          <w:sz w:val="28"/>
          <w:szCs w:val="28"/>
        </w:rPr>
        <w:t xml:space="preserve"> Xác định được các thao tác cần thực hiện khi tóm tắt ý chính do người khác trình bày.</w:t>
      </w:r>
    </w:p>
    <w:p w14:paraId="525A18AC"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sz w:val="28"/>
          <w:szCs w:val="28"/>
        </w:rPr>
      </w:pPr>
      <w:r w:rsidRPr="00C40972">
        <w:rPr>
          <w:rFonts w:eastAsia="Times New Roman" w:cs="Times New Roman"/>
          <w:b/>
          <w:sz w:val="28"/>
          <w:szCs w:val="28"/>
        </w:rPr>
        <w:t>b. Nội dung:</w:t>
      </w:r>
      <w:r w:rsidRPr="00C40972">
        <w:rPr>
          <w:rFonts w:eastAsia="Times New Roman" w:cs="Times New Roman"/>
          <w:color w:val="000000"/>
          <w:sz w:val="28"/>
          <w:szCs w:val="28"/>
        </w:rPr>
        <w:t xml:space="preserve"> HS sử dụng SGK, chắt lọc kiến thức để tiến hành trả lời câu hỏi của GV.</w:t>
      </w:r>
    </w:p>
    <w:p w14:paraId="6571649C"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color w:val="000000"/>
          <w:sz w:val="28"/>
          <w:szCs w:val="28"/>
        </w:rPr>
      </w:pPr>
      <w:r w:rsidRPr="00C40972">
        <w:rPr>
          <w:rFonts w:eastAsia="Times New Roman" w:cs="Times New Roman"/>
          <w:b/>
          <w:color w:val="000000"/>
          <w:sz w:val="28"/>
          <w:szCs w:val="28"/>
        </w:rPr>
        <w:t xml:space="preserve">c. Sản phẩm học tập: </w:t>
      </w:r>
      <w:r w:rsidRPr="00C40972">
        <w:rPr>
          <w:rFonts w:eastAsia="Times New Roman" w:cs="Times New Roman"/>
          <w:color w:val="000000"/>
          <w:sz w:val="28"/>
          <w:szCs w:val="28"/>
        </w:rPr>
        <w:t>HS tiếp thu kiến thức và câu trả lời của HS.</w:t>
      </w:r>
    </w:p>
    <w:p w14:paraId="4A2DA49D"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b/>
          <w:color w:val="000000"/>
          <w:sz w:val="28"/>
          <w:szCs w:val="28"/>
        </w:rPr>
      </w:pPr>
      <w:r w:rsidRPr="00C40972">
        <w:rPr>
          <w:rFonts w:eastAsia="Times New Roman" w:cs="Times New Roman"/>
          <w:b/>
          <w:color w:val="000000"/>
          <w:sz w:val="28"/>
          <w:szCs w:val="28"/>
        </w:rPr>
        <w:t>d. Tổ chức thực hiện:</w:t>
      </w:r>
    </w:p>
    <w:tbl>
      <w:tblPr>
        <w:tblW w:w="106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5954"/>
      </w:tblGrid>
      <w:tr w:rsidR="00C40972" w:rsidRPr="00C40972" w14:paraId="4750C7FA" w14:textId="77777777" w:rsidTr="00134D80">
        <w:tc>
          <w:tcPr>
            <w:tcW w:w="4646" w:type="dxa"/>
          </w:tcPr>
          <w:p w14:paraId="5411031C"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HOẠT ĐỘNG CỦA GV – HS</w:t>
            </w:r>
          </w:p>
        </w:tc>
        <w:tc>
          <w:tcPr>
            <w:tcW w:w="5954" w:type="dxa"/>
          </w:tcPr>
          <w:p w14:paraId="2BB12E7A"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DỰ KIẾN SẢN PHẨM</w:t>
            </w:r>
          </w:p>
        </w:tc>
      </w:tr>
      <w:tr w:rsidR="00C40972" w:rsidRPr="00C40972" w14:paraId="21025163" w14:textId="77777777" w:rsidTr="00134D80">
        <w:tc>
          <w:tcPr>
            <w:tcW w:w="4646" w:type="dxa"/>
          </w:tcPr>
          <w:p w14:paraId="01148A81" w14:textId="77777777" w:rsidR="00C40972" w:rsidRPr="00C40972" w:rsidRDefault="00C40972" w:rsidP="00C40972">
            <w:pPr>
              <w:tabs>
                <w:tab w:val="left" w:pos="142"/>
                <w:tab w:val="left" w:pos="284"/>
              </w:tabs>
              <w:spacing w:before="160"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0C1231AF"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yêu cầu HS thảo luận theo nhóm mà GV đã chia để thống nhất các tiêu chí đánh giá một bài tóm tắt ý chính do người khác trình bày.</w:t>
            </w:r>
          </w:p>
          <w:p w14:paraId="3108D09B" w14:textId="77777777" w:rsidR="00C40972" w:rsidRPr="00C40972" w:rsidRDefault="00C40972" w:rsidP="00C40972">
            <w:pPr>
              <w:tabs>
                <w:tab w:val="left" w:pos="142"/>
                <w:tab w:val="left" w:pos="284"/>
              </w:tabs>
              <w:spacing w:after="0" w:line="360" w:lineRule="auto"/>
              <w:jc w:val="both"/>
              <w:rPr>
                <w:rFonts w:eastAsia="Times New Roman" w:cs="Times New Roman"/>
                <w:i/>
                <w:color w:val="000000"/>
                <w:sz w:val="28"/>
                <w:szCs w:val="28"/>
              </w:rPr>
            </w:pPr>
            <w:r w:rsidRPr="00C40972">
              <w:rPr>
                <w:rFonts w:eastAsia="Times New Roman" w:cs="Times New Roman"/>
                <w:color w:val="000000"/>
                <w:sz w:val="28"/>
                <w:szCs w:val="28"/>
              </w:rPr>
              <w:t xml:space="preserve">- GV gợi ý: </w:t>
            </w:r>
            <w:r w:rsidRPr="00C40972">
              <w:rPr>
                <w:rFonts w:eastAsia="Times New Roman" w:cs="Times New Roman"/>
                <w:i/>
                <w:color w:val="000000"/>
                <w:sz w:val="28"/>
                <w:szCs w:val="28"/>
              </w:rPr>
              <w:t>Theo em, một bài tóm tắt ý chính do người khác trình bày phải đáp ứng những điều gì?</w:t>
            </w:r>
          </w:p>
          <w:p w14:paraId="3A379AF8"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lastRenderedPageBreak/>
              <w:t>Bước 2: HS thực hiện nhiệm vụ học tập</w:t>
            </w:r>
          </w:p>
          <w:p w14:paraId="0240F753"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HS thảo luận theo nhóm để xác định các tiêu chí đánh giá một bài tóm tắt ý chính cho người khác trình bày.</w:t>
            </w:r>
          </w:p>
          <w:p w14:paraId="115CD112"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3: Báo cáo kết quả hoạt động và thảo luận</w:t>
            </w:r>
          </w:p>
          <w:p w14:paraId="30CD4F92"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mời đại diện các nhóm trình bày kết quả hoạt động của nhóm mình, yêu cầu các nhóm khác nghe, nhận xét.</w:t>
            </w:r>
          </w:p>
          <w:p w14:paraId="4F726F14"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741C2057"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nhận xét, đánh giá, chốt tiêu chí.</w:t>
            </w:r>
          </w:p>
        </w:tc>
        <w:tc>
          <w:tcPr>
            <w:tcW w:w="5954" w:type="dxa"/>
          </w:tcPr>
          <w:p w14:paraId="76118DC8" w14:textId="77777777" w:rsidR="00C40972" w:rsidRPr="00C40972" w:rsidRDefault="00C40972" w:rsidP="00C40972">
            <w:pPr>
              <w:tabs>
                <w:tab w:val="left" w:pos="142"/>
                <w:tab w:val="left" w:pos="284"/>
              </w:tabs>
              <w:spacing w:before="160"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lastRenderedPageBreak/>
              <w:t>II. Các tiêu chí đánh giá một bài tóm tắt ý chính do người khác trình bày</w:t>
            </w:r>
          </w:p>
          <w:tbl>
            <w:tblPr>
              <w:tblW w:w="5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154"/>
              <w:gridCol w:w="438"/>
              <w:gridCol w:w="358"/>
              <w:gridCol w:w="356"/>
              <w:gridCol w:w="380"/>
              <w:gridCol w:w="356"/>
              <w:gridCol w:w="929"/>
            </w:tblGrid>
            <w:tr w:rsidR="00C40972" w:rsidRPr="00C40972" w14:paraId="62A39634" w14:textId="77777777" w:rsidTr="00134D80">
              <w:tc>
                <w:tcPr>
                  <w:tcW w:w="839" w:type="dxa"/>
                  <w:vMerge w:val="restart"/>
                  <w:vAlign w:val="center"/>
                </w:tcPr>
                <w:p w14:paraId="1A792C51"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2154" w:type="dxa"/>
                  <w:vMerge w:val="restart"/>
                  <w:vAlign w:val="center"/>
                </w:tcPr>
                <w:p w14:paraId="35A5E03D"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Tiêu chí</w:t>
                  </w:r>
                </w:p>
              </w:tc>
              <w:tc>
                <w:tcPr>
                  <w:tcW w:w="1888" w:type="dxa"/>
                  <w:gridSpan w:val="5"/>
                  <w:vAlign w:val="center"/>
                </w:tcPr>
                <w:p w14:paraId="37986292"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Điểm đạt</w:t>
                  </w:r>
                </w:p>
              </w:tc>
              <w:tc>
                <w:tcPr>
                  <w:tcW w:w="929" w:type="dxa"/>
                  <w:vMerge w:val="restart"/>
                  <w:vAlign w:val="center"/>
                </w:tcPr>
                <w:p w14:paraId="6C0A4FC8"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Cộng từng phần</w:t>
                  </w:r>
                </w:p>
              </w:tc>
            </w:tr>
            <w:tr w:rsidR="00C40972" w:rsidRPr="00C40972" w14:paraId="7F1FE0C3" w14:textId="77777777" w:rsidTr="00134D80">
              <w:tc>
                <w:tcPr>
                  <w:tcW w:w="839" w:type="dxa"/>
                  <w:vMerge/>
                  <w:vAlign w:val="center"/>
                </w:tcPr>
                <w:p w14:paraId="38C62E1F" w14:textId="77777777" w:rsidR="00C40972" w:rsidRPr="00C40972" w:rsidRDefault="00C40972" w:rsidP="00C40972">
                  <w:pPr>
                    <w:widowControl w:val="0"/>
                    <w:pBdr>
                      <w:top w:val="nil"/>
                      <w:left w:val="nil"/>
                      <w:bottom w:val="nil"/>
                      <w:right w:val="nil"/>
                      <w:between w:val="nil"/>
                    </w:pBdr>
                    <w:spacing w:after="160" w:line="276" w:lineRule="auto"/>
                    <w:jc w:val="center"/>
                    <w:rPr>
                      <w:rFonts w:eastAsia="Times New Roman" w:cs="Times New Roman"/>
                      <w:color w:val="000000"/>
                      <w:sz w:val="28"/>
                      <w:szCs w:val="28"/>
                    </w:rPr>
                  </w:pPr>
                </w:p>
              </w:tc>
              <w:tc>
                <w:tcPr>
                  <w:tcW w:w="2154" w:type="dxa"/>
                  <w:vMerge/>
                  <w:vAlign w:val="center"/>
                </w:tcPr>
                <w:p w14:paraId="25E41DF3" w14:textId="77777777" w:rsidR="00C40972" w:rsidRPr="00C40972" w:rsidRDefault="00C40972" w:rsidP="00C40972">
                  <w:pPr>
                    <w:widowControl w:val="0"/>
                    <w:pBdr>
                      <w:top w:val="nil"/>
                      <w:left w:val="nil"/>
                      <w:bottom w:val="nil"/>
                      <w:right w:val="nil"/>
                      <w:between w:val="nil"/>
                    </w:pBdr>
                    <w:spacing w:after="160" w:line="276" w:lineRule="auto"/>
                    <w:jc w:val="center"/>
                    <w:rPr>
                      <w:rFonts w:eastAsia="Times New Roman" w:cs="Times New Roman"/>
                      <w:color w:val="000000"/>
                      <w:sz w:val="28"/>
                      <w:szCs w:val="28"/>
                    </w:rPr>
                  </w:pPr>
                </w:p>
              </w:tc>
              <w:tc>
                <w:tcPr>
                  <w:tcW w:w="438" w:type="dxa"/>
                  <w:vAlign w:val="center"/>
                </w:tcPr>
                <w:p w14:paraId="3B5DC014"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5</w:t>
                  </w:r>
                </w:p>
              </w:tc>
              <w:tc>
                <w:tcPr>
                  <w:tcW w:w="358" w:type="dxa"/>
                  <w:vAlign w:val="center"/>
                </w:tcPr>
                <w:p w14:paraId="169EA013"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4</w:t>
                  </w:r>
                </w:p>
              </w:tc>
              <w:tc>
                <w:tcPr>
                  <w:tcW w:w="356" w:type="dxa"/>
                  <w:vAlign w:val="center"/>
                </w:tcPr>
                <w:p w14:paraId="5E6FC674"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3</w:t>
                  </w:r>
                </w:p>
              </w:tc>
              <w:tc>
                <w:tcPr>
                  <w:tcW w:w="380" w:type="dxa"/>
                  <w:vAlign w:val="center"/>
                </w:tcPr>
                <w:p w14:paraId="011D29E9"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2</w:t>
                  </w:r>
                </w:p>
              </w:tc>
              <w:tc>
                <w:tcPr>
                  <w:tcW w:w="356" w:type="dxa"/>
                  <w:vAlign w:val="center"/>
                </w:tcPr>
                <w:p w14:paraId="56DD73FC"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1</w:t>
                  </w:r>
                </w:p>
              </w:tc>
              <w:tc>
                <w:tcPr>
                  <w:tcW w:w="929" w:type="dxa"/>
                  <w:vMerge/>
                  <w:vAlign w:val="center"/>
                </w:tcPr>
                <w:p w14:paraId="08B76810" w14:textId="77777777" w:rsidR="00C40972" w:rsidRPr="00C40972" w:rsidRDefault="00C40972" w:rsidP="00C40972">
                  <w:pPr>
                    <w:widowControl w:val="0"/>
                    <w:pBdr>
                      <w:top w:val="nil"/>
                      <w:left w:val="nil"/>
                      <w:bottom w:val="nil"/>
                      <w:right w:val="nil"/>
                      <w:between w:val="nil"/>
                    </w:pBdr>
                    <w:spacing w:after="160" w:line="276" w:lineRule="auto"/>
                    <w:jc w:val="center"/>
                    <w:rPr>
                      <w:rFonts w:eastAsia="Times New Roman" w:cs="Times New Roman"/>
                      <w:color w:val="000000"/>
                      <w:sz w:val="28"/>
                      <w:szCs w:val="28"/>
                    </w:rPr>
                  </w:pPr>
                </w:p>
              </w:tc>
            </w:tr>
            <w:tr w:rsidR="00C40972" w:rsidRPr="00C40972" w14:paraId="1E2E5B68" w14:textId="77777777" w:rsidTr="00134D80">
              <w:tc>
                <w:tcPr>
                  <w:tcW w:w="839" w:type="dxa"/>
                  <w:vMerge w:val="restart"/>
                  <w:vAlign w:val="center"/>
                </w:tcPr>
                <w:p w14:paraId="04FE8677"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Ngôn ngữ</w:t>
                  </w:r>
                </w:p>
              </w:tc>
              <w:tc>
                <w:tcPr>
                  <w:tcW w:w="2154" w:type="dxa"/>
                  <w:vAlign w:val="center"/>
                </w:tcPr>
                <w:p w14:paraId="33792CD1"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Chữ viết rõ ràng, dễ đọc, đúng chính tả</w:t>
                  </w:r>
                </w:p>
              </w:tc>
              <w:tc>
                <w:tcPr>
                  <w:tcW w:w="438" w:type="dxa"/>
                  <w:vAlign w:val="center"/>
                </w:tcPr>
                <w:p w14:paraId="4AB9207F"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8" w:type="dxa"/>
                  <w:vAlign w:val="center"/>
                </w:tcPr>
                <w:p w14:paraId="3B20886C"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6A1E5A5E"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80" w:type="dxa"/>
                  <w:vAlign w:val="center"/>
                </w:tcPr>
                <w:p w14:paraId="297DBEC3"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580C06EB"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929" w:type="dxa"/>
                  <w:vAlign w:val="center"/>
                </w:tcPr>
                <w:p w14:paraId="60725B88"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r>
            <w:tr w:rsidR="00C40972" w:rsidRPr="00C40972" w14:paraId="1FF0A986" w14:textId="77777777" w:rsidTr="00134D80">
              <w:tc>
                <w:tcPr>
                  <w:tcW w:w="839" w:type="dxa"/>
                  <w:vMerge/>
                  <w:vAlign w:val="center"/>
                </w:tcPr>
                <w:p w14:paraId="737566F1" w14:textId="77777777" w:rsidR="00C40972" w:rsidRPr="00C40972" w:rsidRDefault="00C40972" w:rsidP="00C40972">
                  <w:pPr>
                    <w:widowControl w:val="0"/>
                    <w:pBdr>
                      <w:top w:val="nil"/>
                      <w:left w:val="nil"/>
                      <w:bottom w:val="nil"/>
                      <w:right w:val="nil"/>
                      <w:between w:val="nil"/>
                    </w:pBdr>
                    <w:spacing w:after="160" w:line="276" w:lineRule="auto"/>
                    <w:jc w:val="center"/>
                    <w:rPr>
                      <w:rFonts w:eastAsia="Times New Roman" w:cs="Times New Roman"/>
                      <w:color w:val="000000"/>
                      <w:sz w:val="28"/>
                      <w:szCs w:val="28"/>
                    </w:rPr>
                  </w:pPr>
                </w:p>
              </w:tc>
              <w:tc>
                <w:tcPr>
                  <w:tcW w:w="2154" w:type="dxa"/>
                  <w:vAlign w:val="center"/>
                </w:tcPr>
                <w:p w14:paraId="79FB144C"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Sử dụng từ ngữ đúng và hay</w:t>
                  </w:r>
                </w:p>
              </w:tc>
              <w:tc>
                <w:tcPr>
                  <w:tcW w:w="438" w:type="dxa"/>
                  <w:vAlign w:val="center"/>
                </w:tcPr>
                <w:p w14:paraId="3046A56A"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8" w:type="dxa"/>
                  <w:vAlign w:val="center"/>
                </w:tcPr>
                <w:p w14:paraId="2144AC73"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6298828E"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80" w:type="dxa"/>
                  <w:vAlign w:val="center"/>
                </w:tcPr>
                <w:p w14:paraId="0FD56611"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08B963E9"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929" w:type="dxa"/>
                  <w:vAlign w:val="center"/>
                </w:tcPr>
                <w:p w14:paraId="4B3A8AEE"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r>
            <w:tr w:rsidR="00C40972" w:rsidRPr="00C40972" w14:paraId="335798B8" w14:textId="77777777" w:rsidTr="00134D80">
              <w:tc>
                <w:tcPr>
                  <w:tcW w:w="839" w:type="dxa"/>
                  <w:vMerge/>
                  <w:vAlign w:val="center"/>
                </w:tcPr>
                <w:p w14:paraId="6EA44415" w14:textId="77777777" w:rsidR="00C40972" w:rsidRPr="00C40972" w:rsidRDefault="00C40972" w:rsidP="00C40972">
                  <w:pPr>
                    <w:widowControl w:val="0"/>
                    <w:pBdr>
                      <w:top w:val="nil"/>
                      <w:left w:val="nil"/>
                      <w:bottom w:val="nil"/>
                      <w:right w:val="nil"/>
                      <w:between w:val="nil"/>
                    </w:pBdr>
                    <w:spacing w:after="160" w:line="276" w:lineRule="auto"/>
                    <w:jc w:val="center"/>
                    <w:rPr>
                      <w:rFonts w:eastAsia="Times New Roman" w:cs="Times New Roman"/>
                      <w:color w:val="000000"/>
                      <w:sz w:val="28"/>
                      <w:szCs w:val="28"/>
                    </w:rPr>
                  </w:pPr>
                </w:p>
              </w:tc>
              <w:tc>
                <w:tcPr>
                  <w:tcW w:w="2154" w:type="dxa"/>
                  <w:vAlign w:val="center"/>
                </w:tcPr>
                <w:p w14:paraId="2ED4C1A1"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Viết đúng ngữ pháp</w:t>
                  </w:r>
                </w:p>
              </w:tc>
              <w:tc>
                <w:tcPr>
                  <w:tcW w:w="438" w:type="dxa"/>
                  <w:vAlign w:val="center"/>
                </w:tcPr>
                <w:p w14:paraId="33151BD3"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8" w:type="dxa"/>
                  <w:vAlign w:val="center"/>
                </w:tcPr>
                <w:p w14:paraId="4BD93B6D"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67C9B344"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80" w:type="dxa"/>
                  <w:vAlign w:val="center"/>
                </w:tcPr>
                <w:p w14:paraId="3FEF1C68"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5321A06A"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929" w:type="dxa"/>
                  <w:vAlign w:val="center"/>
                </w:tcPr>
                <w:p w14:paraId="4C13EC28"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r>
            <w:tr w:rsidR="00C40972" w:rsidRPr="00C40972" w14:paraId="2E1B82B6" w14:textId="77777777" w:rsidTr="00134D80">
              <w:tc>
                <w:tcPr>
                  <w:tcW w:w="839" w:type="dxa"/>
                  <w:vMerge w:val="restart"/>
                  <w:vAlign w:val="center"/>
                </w:tcPr>
                <w:p w14:paraId="428A8AAF"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Tổ chức</w:t>
                  </w:r>
                </w:p>
              </w:tc>
              <w:tc>
                <w:tcPr>
                  <w:tcW w:w="2154" w:type="dxa"/>
                  <w:vAlign w:val="center"/>
                </w:tcPr>
                <w:p w14:paraId="57F72C1F"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Bố cục: đủ 3 phần (mở, thân, kết)</w:t>
                  </w:r>
                </w:p>
              </w:tc>
              <w:tc>
                <w:tcPr>
                  <w:tcW w:w="438" w:type="dxa"/>
                  <w:vAlign w:val="center"/>
                </w:tcPr>
                <w:p w14:paraId="40648537"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8" w:type="dxa"/>
                  <w:vAlign w:val="center"/>
                </w:tcPr>
                <w:p w14:paraId="6B5774A8"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15233D88"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80" w:type="dxa"/>
                  <w:vAlign w:val="center"/>
                </w:tcPr>
                <w:p w14:paraId="03FC3E7C"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7EF5D7BC"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929" w:type="dxa"/>
                  <w:vAlign w:val="center"/>
                </w:tcPr>
                <w:p w14:paraId="38624C72"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r>
            <w:tr w:rsidR="00C40972" w:rsidRPr="00C40972" w14:paraId="3D64E047" w14:textId="77777777" w:rsidTr="00134D80">
              <w:tc>
                <w:tcPr>
                  <w:tcW w:w="839" w:type="dxa"/>
                  <w:vMerge/>
                  <w:vAlign w:val="center"/>
                </w:tcPr>
                <w:p w14:paraId="70725D07" w14:textId="77777777" w:rsidR="00C40972" w:rsidRPr="00C40972" w:rsidRDefault="00C40972" w:rsidP="00C40972">
                  <w:pPr>
                    <w:widowControl w:val="0"/>
                    <w:pBdr>
                      <w:top w:val="nil"/>
                      <w:left w:val="nil"/>
                      <w:bottom w:val="nil"/>
                      <w:right w:val="nil"/>
                      <w:between w:val="nil"/>
                    </w:pBdr>
                    <w:spacing w:after="160" w:line="276" w:lineRule="auto"/>
                    <w:jc w:val="center"/>
                    <w:rPr>
                      <w:rFonts w:eastAsia="Times New Roman" w:cs="Times New Roman"/>
                      <w:color w:val="000000"/>
                      <w:sz w:val="28"/>
                      <w:szCs w:val="28"/>
                    </w:rPr>
                  </w:pPr>
                </w:p>
              </w:tc>
              <w:tc>
                <w:tcPr>
                  <w:tcW w:w="2154" w:type="dxa"/>
                  <w:vAlign w:val="center"/>
                </w:tcPr>
                <w:p w14:paraId="6E67B85F"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Trình bày: lưu loát, mạch lạc ngắn gọn</w:t>
                  </w:r>
                </w:p>
              </w:tc>
              <w:tc>
                <w:tcPr>
                  <w:tcW w:w="438" w:type="dxa"/>
                  <w:vAlign w:val="center"/>
                </w:tcPr>
                <w:p w14:paraId="1C1904D5"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8" w:type="dxa"/>
                  <w:vAlign w:val="center"/>
                </w:tcPr>
                <w:p w14:paraId="06DB1DA6"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1F0D1A9C"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80" w:type="dxa"/>
                  <w:vAlign w:val="center"/>
                </w:tcPr>
                <w:p w14:paraId="54C29A14"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489DCF13"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929" w:type="dxa"/>
                  <w:vAlign w:val="center"/>
                </w:tcPr>
                <w:p w14:paraId="691DF5A0"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r>
            <w:tr w:rsidR="00C40972" w:rsidRPr="00C40972" w14:paraId="7DE24F29" w14:textId="77777777" w:rsidTr="00134D80">
              <w:tc>
                <w:tcPr>
                  <w:tcW w:w="839" w:type="dxa"/>
                  <w:vAlign w:val="center"/>
                </w:tcPr>
                <w:p w14:paraId="61FCE5DF"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Nội dung</w:t>
                  </w:r>
                </w:p>
              </w:tc>
              <w:tc>
                <w:tcPr>
                  <w:tcW w:w="2154" w:type="dxa"/>
                  <w:vAlign w:val="center"/>
                </w:tcPr>
                <w:p w14:paraId="3E0B934C"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r w:rsidRPr="00C40972">
                    <w:rPr>
                      <w:rFonts w:eastAsia="Times New Roman" w:cs="Times New Roman"/>
                      <w:color w:val="000000"/>
                      <w:sz w:val="28"/>
                      <w:szCs w:val="28"/>
                    </w:rPr>
                    <w:t>Tóm tắt đầy đủ và hệ thống ý chính do người khác trình bày</w:t>
                  </w:r>
                </w:p>
              </w:tc>
              <w:tc>
                <w:tcPr>
                  <w:tcW w:w="438" w:type="dxa"/>
                  <w:vAlign w:val="center"/>
                </w:tcPr>
                <w:p w14:paraId="5D1EAB0A"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8" w:type="dxa"/>
                  <w:vAlign w:val="center"/>
                </w:tcPr>
                <w:p w14:paraId="7C949611"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6B4DF88B"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80" w:type="dxa"/>
                  <w:vAlign w:val="center"/>
                </w:tcPr>
                <w:p w14:paraId="2944DBC4"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356" w:type="dxa"/>
                  <w:vAlign w:val="center"/>
                </w:tcPr>
                <w:p w14:paraId="51AFBE00"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c>
                <w:tcPr>
                  <w:tcW w:w="929" w:type="dxa"/>
                  <w:vAlign w:val="center"/>
                </w:tcPr>
                <w:p w14:paraId="5E18F0FF" w14:textId="77777777" w:rsidR="00C40972" w:rsidRPr="00C40972" w:rsidRDefault="00C40972" w:rsidP="00C40972">
                  <w:pPr>
                    <w:tabs>
                      <w:tab w:val="left" w:pos="142"/>
                      <w:tab w:val="left" w:pos="284"/>
                    </w:tabs>
                    <w:spacing w:after="160" w:line="360" w:lineRule="auto"/>
                    <w:jc w:val="center"/>
                    <w:rPr>
                      <w:rFonts w:eastAsia="Times New Roman" w:cs="Times New Roman"/>
                      <w:color w:val="000000"/>
                      <w:sz w:val="28"/>
                      <w:szCs w:val="28"/>
                    </w:rPr>
                  </w:pPr>
                </w:p>
              </w:tc>
            </w:tr>
          </w:tbl>
          <w:p w14:paraId="6E03C0A4"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p>
        </w:tc>
      </w:tr>
    </w:tbl>
    <w:p w14:paraId="70F8F58A"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lastRenderedPageBreak/>
        <w:t>Hoạt động 2: Thực hành tóm tắt ý chính do người khác trình bày</w:t>
      </w:r>
    </w:p>
    <w:p w14:paraId="19F0A047"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sz w:val="28"/>
          <w:szCs w:val="28"/>
        </w:rPr>
      </w:pPr>
      <w:r w:rsidRPr="00C40972">
        <w:rPr>
          <w:rFonts w:eastAsia="Times New Roman" w:cs="Times New Roman"/>
          <w:b/>
          <w:color w:val="000000"/>
          <w:sz w:val="28"/>
          <w:szCs w:val="28"/>
        </w:rPr>
        <w:t>a. Mục tiêu:</w:t>
      </w:r>
      <w:r w:rsidRPr="00C40972">
        <w:rPr>
          <w:rFonts w:eastAsia="Times New Roman" w:cs="Times New Roman"/>
          <w:color w:val="000000"/>
          <w:sz w:val="28"/>
          <w:szCs w:val="28"/>
        </w:rPr>
        <w:t xml:space="preserve"> Tóm tắt được ý chính do người khác trình bày.</w:t>
      </w:r>
    </w:p>
    <w:p w14:paraId="3F41820F"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color w:val="000000"/>
          <w:sz w:val="28"/>
          <w:szCs w:val="28"/>
        </w:rPr>
      </w:pPr>
      <w:r w:rsidRPr="00C40972">
        <w:rPr>
          <w:rFonts w:eastAsia="Times New Roman" w:cs="Times New Roman"/>
          <w:b/>
          <w:sz w:val="28"/>
          <w:szCs w:val="28"/>
        </w:rPr>
        <w:t>b. Nội dung:</w:t>
      </w:r>
      <w:r w:rsidRPr="00C40972">
        <w:rPr>
          <w:rFonts w:eastAsia="Times New Roman" w:cs="Times New Roman"/>
          <w:color w:val="000000"/>
          <w:sz w:val="28"/>
          <w:szCs w:val="28"/>
        </w:rPr>
        <w:t xml:space="preserve"> HS dựa vào kiến thức đã học, lắng nghe người khác trình bày để tóm tắt ý chính.</w:t>
      </w:r>
    </w:p>
    <w:p w14:paraId="4F27511D"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color w:val="000000"/>
          <w:sz w:val="28"/>
          <w:szCs w:val="28"/>
        </w:rPr>
      </w:pPr>
      <w:r w:rsidRPr="00C40972">
        <w:rPr>
          <w:rFonts w:eastAsia="Times New Roman" w:cs="Times New Roman"/>
          <w:b/>
          <w:color w:val="000000"/>
          <w:sz w:val="28"/>
          <w:szCs w:val="28"/>
        </w:rPr>
        <w:t xml:space="preserve">c. Sản phẩm học tập: </w:t>
      </w:r>
      <w:r w:rsidRPr="00C40972">
        <w:rPr>
          <w:rFonts w:eastAsia="Times New Roman" w:cs="Times New Roman"/>
          <w:color w:val="000000"/>
          <w:sz w:val="28"/>
          <w:szCs w:val="28"/>
        </w:rPr>
        <w:t>Bài tóm tắt của HS.</w:t>
      </w:r>
    </w:p>
    <w:p w14:paraId="325FB34E" w14:textId="77777777" w:rsidR="00C40972" w:rsidRPr="00C40972" w:rsidRDefault="00C40972" w:rsidP="00C40972">
      <w:pPr>
        <w:tabs>
          <w:tab w:val="left" w:pos="142"/>
          <w:tab w:val="left" w:pos="284"/>
          <w:tab w:val="left" w:pos="426"/>
        </w:tabs>
        <w:spacing w:after="0" w:line="360" w:lineRule="auto"/>
        <w:ind w:left="426"/>
        <w:jc w:val="both"/>
        <w:rPr>
          <w:rFonts w:eastAsia="Times New Roman" w:cs="Times New Roman"/>
          <w:b/>
          <w:color w:val="000000"/>
          <w:sz w:val="28"/>
          <w:szCs w:val="28"/>
        </w:rPr>
      </w:pPr>
      <w:r w:rsidRPr="00C40972">
        <w:rPr>
          <w:rFonts w:eastAsia="Times New Roman" w:cs="Times New Roman"/>
          <w:b/>
          <w:color w:val="000000"/>
          <w:sz w:val="28"/>
          <w:szCs w:val="28"/>
        </w:rPr>
        <w:t>d. Tổ chức thực hiện:</w:t>
      </w:r>
    </w:p>
    <w:tbl>
      <w:tblPr>
        <w:tblW w:w="105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81"/>
        <w:gridCol w:w="3113"/>
      </w:tblGrid>
      <w:tr w:rsidR="00C40972" w:rsidRPr="00C40972" w14:paraId="4FF9AE69" w14:textId="77777777" w:rsidTr="00134D80">
        <w:tc>
          <w:tcPr>
            <w:tcW w:w="7481" w:type="dxa"/>
          </w:tcPr>
          <w:p w14:paraId="1C6E9526"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HOẠT ĐỘNG CỦA GV – HS</w:t>
            </w:r>
          </w:p>
        </w:tc>
        <w:tc>
          <w:tcPr>
            <w:tcW w:w="3113" w:type="dxa"/>
          </w:tcPr>
          <w:p w14:paraId="595C962A"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DỰ KIẾN SẢN PHẨM</w:t>
            </w:r>
          </w:p>
        </w:tc>
      </w:tr>
      <w:tr w:rsidR="00C40972" w:rsidRPr="00C40972" w14:paraId="039B6049" w14:textId="77777777" w:rsidTr="00134D80">
        <w:tc>
          <w:tcPr>
            <w:tcW w:w="7481" w:type="dxa"/>
          </w:tcPr>
          <w:p w14:paraId="38A4D43A" w14:textId="77777777" w:rsidR="00C40972" w:rsidRPr="00C40972" w:rsidRDefault="00C40972" w:rsidP="00C40972">
            <w:pPr>
              <w:tabs>
                <w:tab w:val="left" w:pos="142"/>
                <w:tab w:val="left" w:pos="284"/>
              </w:tabs>
              <w:spacing w:before="160"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266E85FF"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xml:space="preserve">- GV dẫn dắt: </w:t>
            </w:r>
            <w:r w:rsidRPr="00C40972">
              <w:rPr>
                <w:rFonts w:eastAsia="Times New Roman" w:cs="Times New Roman"/>
                <w:i/>
                <w:color w:val="000000"/>
                <w:sz w:val="28"/>
                <w:szCs w:val="28"/>
              </w:rPr>
              <w:t>Trong tiết trước, chúng ta đã luyện viết đoạn văn về một bài thơ tự do. Tiết nói và nghe này, chúng ta sẽ trình bày đoạn văn đó của mình.</w:t>
            </w:r>
          </w:p>
          <w:p w14:paraId="791741B4"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yêu cầu HS chuẩn bị lại đoạn văn của mình để nói trước lớp.</w:t>
            </w:r>
          </w:p>
          <w:p w14:paraId="0C408DD4"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lastRenderedPageBreak/>
              <w:t>- GV mời 2 – 3 HS lần lượt trình bày bài nói của mình. GV yêu cầu các HS  khác nghe và tóm tắt ý chính trong phần trình bày của bạn, sau đó thảo luận theo cặp để thống nhất phần tóm tắt.</w:t>
            </w:r>
          </w:p>
          <w:p w14:paraId="238DC62C"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2: HS thực hiện nhiệm vụ học tập</w:t>
            </w:r>
          </w:p>
          <w:p w14:paraId="10F85CC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- 2 – 3 HS lần lượt trình bày bài nói của mình, cả lớp nghe và tóm tắt ý chính trong phần trình bày của bạn.</w:t>
            </w:r>
          </w:p>
          <w:p w14:paraId="230B18A1"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b/>
                <w:color w:val="000000"/>
                <w:sz w:val="28"/>
                <w:szCs w:val="28"/>
              </w:rPr>
              <w:t>Bước 3: Báo cáo kết quả hoạt động và thảo luận</w:t>
            </w:r>
          </w:p>
          <w:p w14:paraId="7BBC9B05"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Với mỗi đoạn văn, GV mời 2 HS trình bày phần tóm tắt của mình sau khi đã thảo luận theo cặp và cho HS trao đổi với bạn HS đã trình bày đoạn văn.</w:t>
            </w:r>
          </w:p>
          <w:p w14:paraId="0D941A6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mời một số HS khác nhận xét, góp ý, bổ sung.</w:t>
            </w:r>
          </w:p>
          <w:p w14:paraId="05C5F0E9"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15B7C80E"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nhận xét, đánh giá, chốt tóm tắt giúp HS.</w:t>
            </w:r>
          </w:p>
          <w:p w14:paraId="46827769" w14:textId="77777777" w:rsidR="00C40972" w:rsidRPr="00C40972" w:rsidRDefault="00C40972" w:rsidP="00C40972">
            <w:pPr>
              <w:tabs>
                <w:tab w:val="left" w:pos="142"/>
                <w:tab w:val="left" w:pos="284"/>
              </w:tabs>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GV nhận xét, khen ngợi tinh thần học tập của cả lớp.</w:t>
            </w:r>
          </w:p>
        </w:tc>
        <w:tc>
          <w:tcPr>
            <w:tcW w:w="3113" w:type="dxa"/>
          </w:tcPr>
          <w:p w14:paraId="162BC513" w14:textId="77777777" w:rsidR="00C40972" w:rsidRPr="00C40972" w:rsidRDefault="00C40972" w:rsidP="00C40972">
            <w:pPr>
              <w:tabs>
                <w:tab w:val="left" w:pos="142"/>
                <w:tab w:val="left" w:pos="284"/>
              </w:tabs>
              <w:spacing w:before="160"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lastRenderedPageBreak/>
              <w:t>III. Thực hành tóm tắt ý chính do người khác trình bày</w:t>
            </w:r>
          </w:p>
          <w:p w14:paraId="283419C9"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1. Chuẩn bị bài nói</w:t>
            </w:r>
          </w:p>
          <w:p w14:paraId="71CDEA1D" w14:textId="77777777" w:rsidR="00C40972" w:rsidRPr="00C40972" w:rsidRDefault="00C40972" w:rsidP="00C40972">
            <w:pPr>
              <w:tabs>
                <w:tab w:val="left" w:pos="142"/>
                <w:tab w:val="left" w:pos="284"/>
              </w:tabs>
              <w:spacing w:after="0" w:line="360" w:lineRule="auto"/>
              <w:jc w:val="both"/>
              <w:rPr>
                <w:rFonts w:eastAsia="Times New Roman" w:cs="Times New Roman"/>
                <w:b/>
                <w:color w:val="000000"/>
                <w:sz w:val="28"/>
                <w:szCs w:val="28"/>
              </w:rPr>
            </w:pPr>
            <w:r w:rsidRPr="00C40972">
              <w:rPr>
                <w:rFonts w:eastAsia="Times New Roman" w:cs="Times New Roman"/>
                <w:b/>
                <w:color w:val="000000"/>
                <w:sz w:val="28"/>
                <w:szCs w:val="28"/>
              </w:rPr>
              <w:t>2. Thực hành nói và nghe</w:t>
            </w:r>
          </w:p>
        </w:tc>
      </w:tr>
    </w:tbl>
    <w:p w14:paraId="7AC98CD5" w14:textId="77777777" w:rsidR="00C40972" w:rsidRPr="00C40972" w:rsidRDefault="00C40972" w:rsidP="00C40972">
      <w:pPr>
        <w:tabs>
          <w:tab w:val="left" w:pos="142"/>
        </w:tabs>
        <w:spacing w:after="0" w:line="360" w:lineRule="auto"/>
        <w:ind w:left="142"/>
        <w:rPr>
          <w:rFonts w:eastAsia="Times New Roman" w:cs="Times New Roman"/>
          <w:b/>
          <w:sz w:val="28"/>
          <w:szCs w:val="28"/>
        </w:rPr>
      </w:pPr>
      <w:r w:rsidRPr="00C40972">
        <w:rPr>
          <w:rFonts w:eastAsia="Times New Roman" w:cs="Times New Roman"/>
          <w:b/>
          <w:sz w:val="28"/>
          <w:szCs w:val="28"/>
        </w:rPr>
        <w:t>C. HOẠT ĐỘNG LUYỆN TẬP</w:t>
      </w:r>
    </w:p>
    <w:p w14:paraId="212CD00D" w14:textId="77777777" w:rsidR="00C40972" w:rsidRPr="00C40972" w:rsidRDefault="00C40972" w:rsidP="00C40972">
      <w:pPr>
        <w:tabs>
          <w:tab w:val="left" w:pos="142"/>
          <w:tab w:val="left" w:pos="284"/>
        </w:tabs>
        <w:spacing w:after="0" w:line="360" w:lineRule="auto"/>
        <w:ind w:left="284"/>
        <w:jc w:val="both"/>
        <w:rPr>
          <w:rFonts w:eastAsia="Times New Roman" w:cs="Times New Roman"/>
          <w:sz w:val="28"/>
          <w:szCs w:val="28"/>
        </w:rPr>
      </w:pPr>
      <w:r w:rsidRPr="00C40972">
        <w:rPr>
          <w:rFonts w:eastAsia="Times New Roman" w:cs="Times New Roman"/>
          <w:b/>
          <w:color w:val="000000"/>
          <w:sz w:val="28"/>
          <w:szCs w:val="28"/>
        </w:rPr>
        <w:t>a. Mục tiêu:</w:t>
      </w:r>
      <w:r w:rsidRPr="00C40972">
        <w:rPr>
          <w:rFonts w:eastAsia="Times New Roman" w:cs="Times New Roman"/>
          <w:color w:val="000000"/>
          <w:sz w:val="28"/>
          <w:szCs w:val="28"/>
        </w:rPr>
        <w:t xml:space="preserve"> Củng cố lại kiến thức đã học về việc tóm tắt ý chính do người khác trình bày.</w:t>
      </w:r>
    </w:p>
    <w:p w14:paraId="4F364230" w14:textId="77777777" w:rsidR="00C40972" w:rsidRPr="00C40972" w:rsidRDefault="00C40972" w:rsidP="00C40972">
      <w:pPr>
        <w:tabs>
          <w:tab w:val="left" w:pos="142"/>
          <w:tab w:val="left" w:pos="284"/>
        </w:tabs>
        <w:spacing w:after="0" w:line="360" w:lineRule="auto"/>
        <w:ind w:left="284"/>
        <w:jc w:val="both"/>
        <w:rPr>
          <w:rFonts w:eastAsia="Times New Roman" w:cs="Times New Roman"/>
          <w:sz w:val="28"/>
          <w:szCs w:val="28"/>
        </w:rPr>
      </w:pPr>
      <w:r w:rsidRPr="00C40972">
        <w:rPr>
          <w:rFonts w:eastAsia="Times New Roman" w:cs="Times New Roman"/>
          <w:b/>
          <w:sz w:val="28"/>
          <w:szCs w:val="28"/>
        </w:rPr>
        <w:t>b. Nội dung:</w:t>
      </w:r>
      <w:r w:rsidRPr="00C40972">
        <w:rPr>
          <w:rFonts w:eastAsia="Times New Roman" w:cs="Times New Roman"/>
          <w:sz w:val="28"/>
          <w:szCs w:val="28"/>
        </w:rPr>
        <w:t xml:space="preserve"> HS dựa vào kiến thức đã học và SGK để hoàn thành BT.</w:t>
      </w:r>
    </w:p>
    <w:p w14:paraId="6F95FF81"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FF0000"/>
          <w:sz w:val="28"/>
          <w:szCs w:val="28"/>
        </w:rPr>
      </w:pPr>
      <w:r w:rsidRPr="00C40972">
        <w:rPr>
          <w:rFonts w:eastAsia="Times New Roman" w:cs="Times New Roman"/>
          <w:b/>
          <w:color w:val="000000"/>
          <w:sz w:val="28"/>
          <w:szCs w:val="28"/>
        </w:rPr>
        <w:t>c. Sản phẩm học tập:</w:t>
      </w:r>
      <w:r w:rsidRPr="00C40972">
        <w:rPr>
          <w:rFonts w:eastAsia="Times New Roman" w:cs="Times New Roman"/>
          <w:color w:val="000000"/>
          <w:sz w:val="28"/>
          <w:szCs w:val="28"/>
        </w:rPr>
        <w:t xml:space="preserve"> Câu trả lời của HS liên quan đến bài học Tóm tắt ý chính do người khác trình bày.</w:t>
      </w:r>
    </w:p>
    <w:p w14:paraId="6877F06C"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d. Tổ chức thực hiện:</w:t>
      </w:r>
    </w:p>
    <w:p w14:paraId="5C4F431D"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67CE8E3E" w14:textId="77777777" w:rsidR="00C40972" w:rsidRPr="00C40972" w:rsidRDefault="00C40972" w:rsidP="00C40972">
      <w:pPr>
        <w:tabs>
          <w:tab w:val="left" w:pos="142"/>
          <w:tab w:val="left" w:pos="284"/>
        </w:tabs>
        <w:spacing w:after="0" w:line="360" w:lineRule="auto"/>
        <w:ind w:left="284"/>
        <w:jc w:val="both"/>
        <w:rPr>
          <w:rFonts w:eastAsia="Times New Roman" w:cs="Times New Roman"/>
          <w:i/>
          <w:color w:val="000000"/>
          <w:sz w:val="28"/>
          <w:szCs w:val="28"/>
        </w:rPr>
      </w:pPr>
      <w:r w:rsidRPr="00C40972">
        <w:rPr>
          <w:rFonts w:eastAsia="Times New Roman" w:cs="Times New Roman"/>
          <w:color w:val="000000"/>
          <w:sz w:val="28"/>
          <w:szCs w:val="28"/>
        </w:rPr>
        <w:t xml:space="preserve">- GV yêu cầu HS điền thông tin trả lời cho những thắc mắc của mình trong phiếu học tập đã được phát lúc đầu giờ vào cột L. GV hướng dẫn HS: </w:t>
      </w:r>
      <w:r w:rsidRPr="00C40972">
        <w:rPr>
          <w:rFonts w:eastAsia="Times New Roman" w:cs="Times New Roman"/>
          <w:i/>
          <w:color w:val="000000"/>
          <w:sz w:val="28"/>
          <w:szCs w:val="28"/>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C40972" w:rsidRPr="00C40972" w14:paraId="041484CE" w14:textId="77777777" w:rsidTr="00134D80">
        <w:tc>
          <w:tcPr>
            <w:tcW w:w="2925" w:type="dxa"/>
          </w:tcPr>
          <w:p w14:paraId="7A33D123"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lastRenderedPageBreak/>
              <w:t>K</w:t>
            </w:r>
          </w:p>
        </w:tc>
        <w:tc>
          <w:tcPr>
            <w:tcW w:w="2928" w:type="dxa"/>
          </w:tcPr>
          <w:p w14:paraId="30EB2C25"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W</w:t>
            </w:r>
          </w:p>
        </w:tc>
        <w:tc>
          <w:tcPr>
            <w:tcW w:w="2925" w:type="dxa"/>
          </w:tcPr>
          <w:p w14:paraId="490947CE" w14:textId="77777777" w:rsidR="00C40972" w:rsidRPr="00C40972" w:rsidRDefault="00C40972" w:rsidP="00C40972">
            <w:pPr>
              <w:tabs>
                <w:tab w:val="left" w:pos="142"/>
                <w:tab w:val="left" w:pos="284"/>
              </w:tabs>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L</w:t>
            </w:r>
          </w:p>
        </w:tc>
      </w:tr>
      <w:tr w:rsidR="00C40972" w:rsidRPr="00C40972" w14:paraId="1D9B0879" w14:textId="77777777" w:rsidTr="00134D80">
        <w:tc>
          <w:tcPr>
            <w:tcW w:w="2925" w:type="dxa"/>
          </w:tcPr>
          <w:p w14:paraId="22377395" w14:textId="77777777" w:rsidR="00C40972" w:rsidRPr="00C40972" w:rsidRDefault="00C40972" w:rsidP="00C40972">
            <w:pPr>
              <w:tabs>
                <w:tab w:val="left" w:pos="142"/>
                <w:tab w:val="left" w:pos="284"/>
              </w:tabs>
              <w:spacing w:before="160" w:after="0" w:line="360" w:lineRule="auto"/>
              <w:jc w:val="both"/>
              <w:rPr>
                <w:rFonts w:eastAsia="Times New Roman" w:cs="Times New Roman"/>
                <w:color w:val="000000"/>
                <w:sz w:val="28"/>
                <w:szCs w:val="28"/>
              </w:rPr>
            </w:pPr>
          </w:p>
        </w:tc>
        <w:tc>
          <w:tcPr>
            <w:tcW w:w="2928" w:type="dxa"/>
          </w:tcPr>
          <w:p w14:paraId="4459DD11" w14:textId="77777777" w:rsidR="00C40972" w:rsidRPr="00C40972" w:rsidRDefault="00C40972" w:rsidP="00C40972">
            <w:pPr>
              <w:tabs>
                <w:tab w:val="left" w:pos="142"/>
                <w:tab w:val="left" w:pos="284"/>
              </w:tabs>
              <w:spacing w:before="160" w:after="0" w:line="360" w:lineRule="auto"/>
              <w:jc w:val="both"/>
              <w:rPr>
                <w:rFonts w:eastAsia="Times New Roman" w:cs="Times New Roman"/>
                <w:color w:val="000000"/>
                <w:sz w:val="28"/>
                <w:szCs w:val="28"/>
              </w:rPr>
            </w:pPr>
          </w:p>
        </w:tc>
        <w:tc>
          <w:tcPr>
            <w:tcW w:w="2925" w:type="dxa"/>
          </w:tcPr>
          <w:p w14:paraId="4682A905" w14:textId="77777777" w:rsidR="00C40972" w:rsidRPr="00C40972" w:rsidRDefault="00C40972" w:rsidP="00C40972">
            <w:pPr>
              <w:tabs>
                <w:tab w:val="left" w:pos="142"/>
                <w:tab w:val="left" w:pos="284"/>
              </w:tabs>
              <w:spacing w:before="160" w:after="0" w:line="360" w:lineRule="auto"/>
              <w:jc w:val="both"/>
              <w:rPr>
                <w:rFonts w:eastAsia="Times New Roman" w:cs="Times New Roman"/>
                <w:color w:val="000000"/>
                <w:sz w:val="28"/>
                <w:szCs w:val="28"/>
              </w:rPr>
            </w:pPr>
          </w:p>
        </w:tc>
      </w:tr>
    </w:tbl>
    <w:p w14:paraId="5FA0D3C3"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2: HS thực hiện nhiệm vụ học tập</w:t>
      </w:r>
    </w:p>
    <w:p w14:paraId="37E8B675"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HS nghe GV yêu cầu, sau đó điền thông tin vào cột L.</w:t>
      </w:r>
    </w:p>
    <w:p w14:paraId="75AC7F71"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3: Báo cáo kết quả hoạt động và thảo luận</w:t>
      </w:r>
    </w:p>
    <w:p w14:paraId="75A20331"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GV mời 2 – 3 HS trình bày phần ghi chép của mình.</w:t>
      </w:r>
    </w:p>
    <w:p w14:paraId="6361536D"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27CA7AB4"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GV nhận xét, đánh giá, khen ngợi cả lớp.</w:t>
      </w:r>
    </w:p>
    <w:p w14:paraId="1DD219C5" w14:textId="77777777" w:rsidR="00C40972" w:rsidRPr="00C40972" w:rsidRDefault="00C40972" w:rsidP="00C40972">
      <w:pPr>
        <w:tabs>
          <w:tab w:val="left" w:pos="142"/>
        </w:tabs>
        <w:spacing w:after="0" w:line="360" w:lineRule="auto"/>
        <w:ind w:left="142"/>
        <w:rPr>
          <w:rFonts w:eastAsia="Times New Roman" w:cs="Times New Roman"/>
          <w:b/>
          <w:sz w:val="28"/>
          <w:szCs w:val="28"/>
        </w:rPr>
      </w:pPr>
      <w:r w:rsidRPr="00C40972">
        <w:rPr>
          <w:rFonts w:eastAsia="Times New Roman" w:cs="Times New Roman"/>
          <w:b/>
          <w:sz w:val="28"/>
          <w:szCs w:val="28"/>
        </w:rPr>
        <w:t xml:space="preserve">D. HOẠT ĐỘNG VẬN DỤNG </w:t>
      </w:r>
    </w:p>
    <w:p w14:paraId="20334DE5" w14:textId="77777777" w:rsidR="00C40972" w:rsidRPr="00C40972" w:rsidRDefault="00C40972" w:rsidP="00C40972">
      <w:pPr>
        <w:tabs>
          <w:tab w:val="left" w:pos="142"/>
          <w:tab w:val="left" w:pos="284"/>
        </w:tabs>
        <w:spacing w:after="0" w:line="360" w:lineRule="auto"/>
        <w:ind w:left="284"/>
        <w:jc w:val="both"/>
        <w:rPr>
          <w:rFonts w:eastAsia="Times New Roman" w:cs="Times New Roman"/>
          <w:sz w:val="28"/>
          <w:szCs w:val="28"/>
        </w:rPr>
      </w:pPr>
      <w:r w:rsidRPr="00C40972">
        <w:rPr>
          <w:rFonts w:eastAsia="Times New Roman" w:cs="Times New Roman"/>
          <w:b/>
          <w:color w:val="000000"/>
          <w:sz w:val="28"/>
          <w:szCs w:val="28"/>
        </w:rPr>
        <w:t>a. Mục tiêu:</w:t>
      </w:r>
      <w:r w:rsidRPr="00C40972">
        <w:rPr>
          <w:rFonts w:eastAsia="Times New Roman" w:cs="Times New Roman"/>
          <w:color w:val="000000"/>
          <w:sz w:val="28"/>
          <w:szCs w:val="28"/>
        </w:rPr>
        <w:t xml:space="preserve"> Vận dụng kiến thức đã học để giải bài tập, củng cố kiến thức.</w:t>
      </w:r>
    </w:p>
    <w:p w14:paraId="6B400DED" w14:textId="77777777" w:rsidR="00C40972" w:rsidRPr="00C40972" w:rsidRDefault="00C40972" w:rsidP="00C40972">
      <w:pPr>
        <w:tabs>
          <w:tab w:val="left" w:pos="142"/>
          <w:tab w:val="left" w:pos="284"/>
          <w:tab w:val="left" w:pos="482"/>
          <w:tab w:val="left" w:pos="964"/>
        </w:tabs>
        <w:spacing w:after="0" w:line="360" w:lineRule="auto"/>
        <w:ind w:left="284"/>
        <w:jc w:val="both"/>
        <w:rPr>
          <w:rFonts w:eastAsia="Times New Roman" w:cs="Times New Roman"/>
          <w:color w:val="000000"/>
          <w:sz w:val="28"/>
          <w:szCs w:val="28"/>
        </w:rPr>
      </w:pPr>
      <w:r w:rsidRPr="00C40972">
        <w:rPr>
          <w:rFonts w:eastAsia="Times New Roman" w:cs="Times New Roman"/>
          <w:b/>
          <w:sz w:val="28"/>
          <w:szCs w:val="28"/>
        </w:rPr>
        <w:t>b. Nội dung:</w:t>
      </w:r>
      <w:r w:rsidRPr="00C40972">
        <w:rPr>
          <w:rFonts w:eastAsia="Times New Roman" w:cs="Times New Roman"/>
          <w:sz w:val="28"/>
          <w:szCs w:val="28"/>
        </w:rPr>
        <w:t xml:space="preserve"> </w:t>
      </w:r>
      <w:r w:rsidRPr="00C40972">
        <w:rPr>
          <w:rFonts w:eastAsia="Times New Roman" w:cs="Times New Roman"/>
          <w:color w:val="000000"/>
          <w:sz w:val="28"/>
          <w:szCs w:val="28"/>
        </w:rPr>
        <w:t>Sử dụng kiến thức đã học để hỏi và trả lời, trao đổi.</w:t>
      </w:r>
    </w:p>
    <w:p w14:paraId="13631EBB"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b/>
          <w:color w:val="000000"/>
          <w:sz w:val="28"/>
          <w:szCs w:val="28"/>
        </w:rPr>
        <w:t>c. Sản phẩm học tập:</w:t>
      </w:r>
      <w:r w:rsidRPr="00C40972">
        <w:rPr>
          <w:rFonts w:eastAsia="Times New Roman" w:cs="Times New Roman"/>
          <w:color w:val="000000"/>
          <w:sz w:val="28"/>
          <w:szCs w:val="28"/>
        </w:rPr>
        <w:t xml:space="preserve"> Câu trả lời của HS.</w:t>
      </w:r>
    </w:p>
    <w:p w14:paraId="5C9EB97C"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d. Tổ chức thực hiện:</w:t>
      </w:r>
    </w:p>
    <w:p w14:paraId="503EA3CF"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1: GV chuyển giao nhiệm vụ học tập</w:t>
      </w:r>
    </w:p>
    <w:p w14:paraId="0E1F2D45"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xml:space="preserve">- GV cho HS xem video về tư duy phản biện (link: </w:t>
      </w:r>
      <w:hyperlink r:id="rId5">
        <w:r w:rsidRPr="00C40972">
          <w:rPr>
            <w:rFonts w:eastAsia="Times New Roman" w:cs="Times New Roman"/>
            <w:color w:val="0563C1"/>
            <w:sz w:val="28"/>
            <w:szCs w:val="28"/>
            <w:u w:val="single"/>
          </w:rPr>
          <w:t>https://www.youtube.com/watch?v=KAaV37un26Q</w:t>
        </w:r>
      </w:hyperlink>
      <w:r w:rsidRPr="00C40972">
        <w:rPr>
          <w:rFonts w:eastAsia="Times New Roman" w:cs="Times New Roman"/>
          <w:color w:val="000000"/>
          <w:sz w:val="28"/>
          <w:szCs w:val="28"/>
        </w:rPr>
        <w:t>), yêu cầu HS nghe và tóm tắt sau đó thảo luận theo cặp để thống nhất nội dung tóm tắt.</w:t>
      </w:r>
    </w:p>
    <w:p w14:paraId="5D186736"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2: HS thực hiện nhiệm vụ học tập</w:t>
      </w:r>
    </w:p>
    <w:p w14:paraId="0C3C76D6"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HS nghe video và tóm tắt nội dung. Sau đó thảo luận theo cặp để thống nhất nội dung tóm tắt.</w:t>
      </w:r>
    </w:p>
    <w:p w14:paraId="06A798A8"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3: Báo cáo kết quả hoạt động và thảo luận</w:t>
      </w:r>
    </w:p>
    <w:p w14:paraId="66981F40"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GV mời 3 HS trình bày phần tóm tắt của mình sau khi đã thảo luận theo cặp. GV yêu cầu cả lớp nghe, nhận xét.</w:t>
      </w:r>
    </w:p>
    <w:p w14:paraId="74F3B942" w14:textId="77777777" w:rsidR="00C40972" w:rsidRPr="00C40972" w:rsidRDefault="00C40972" w:rsidP="00C40972">
      <w:pPr>
        <w:tabs>
          <w:tab w:val="left" w:pos="142"/>
          <w:tab w:val="left" w:pos="284"/>
        </w:tabs>
        <w:spacing w:after="0" w:line="360" w:lineRule="auto"/>
        <w:ind w:left="284"/>
        <w:jc w:val="both"/>
        <w:rPr>
          <w:rFonts w:eastAsia="Times New Roman" w:cs="Times New Roman"/>
          <w:b/>
          <w:color w:val="000000"/>
          <w:sz w:val="28"/>
          <w:szCs w:val="28"/>
        </w:rPr>
      </w:pPr>
      <w:r w:rsidRPr="00C40972">
        <w:rPr>
          <w:rFonts w:eastAsia="Times New Roman" w:cs="Times New Roman"/>
          <w:b/>
          <w:color w:val="000000"/>
          <w:sz w:val="28"/>
          <w:szCs w:val="28"/>
        </w:rPr>
        <w:t>Bước 4: Đánh giá kết quả thực hiện nhiệm vụ học tập</w:t>
      </w:r>
    </w:p>
    <w:p w14:paraId="4516FF1B" w14:textId="77777777" w:rsidR="00C40972" w:rsidRPr="00C40972" w:rsidRDefault="00C40972" w:rsidP="00C40972">
      <w:pPr>
        <w:tabs>
          <w:tab w:val="left" w:pos="142"/>
          <w:tab w:val="left" w:pos="284"/>
        </w:tabs>
        <w:spacing w:after="0" w:line="360" w:lineRule="auto"/>
        <w:ind w:left="284"/>
        <w:jc w:val="both"/>
        <w:rPr>
          <w:rFonts w:eastAsia="Times New Roman" w:cs="Times New Roman"/>
          <w:color w:val="000000"/>
          <w:sz w:val="28"/>
          <w:szCs w:val="28"/>
        </w:rPr>
      </w:pPr>
      <w:r w:rsidRPr="00C40972">
        <w:rPr>
          <w:rFonts w:eastAsia="Times New Roman" w:cs="Times New Roman"/>
          <w:color w:val="000000"/>
          <w:sz w:val="28"/>
          <w:szCs w:val="28"/>
        </w:rPr>
        <w:t xml:space="preserve">- GV nhận xét, chốt nội dung </w:t>
      </w:r>
    </w:p>
    <w:p w14:paraId="1E457877" w14:textId="77777777" w:rsidR="00C40972" w:rsidRPr="00C40972" w:rsidRDefault="00C40972" w:rsidP="00C40972">
      <w:pPr>
        <w:spacing w:after="0" w:line="360" w:lineRule="auto"/>
        <w:jc w:val="both"/>
        <w:rPr>
          <w:rFonts w:eastAsia="Times New Roman" w:cs="Times New Roman"/>
          <w:b/>
          <w:sz w:val="28"/>
          <w:szCs w:val="28"/>
        </w:rPr>
      </w:pPr>
      <w:r w:rsidRPr="00C40972">
        <w:rPr>
          <w:rFonts w:eastAsia="Times New Roman" w:cs="Times New Roman"/>
          <w:b/>
          <w:sz w:val="28"/>
          <w:szCs w:val="28"/>
        </w:rPr>
        <w:t>* Hướng dẫn tự học:</w:t>
      </w:r>
    </w:p>
    <w:p w14:paraId="6A2B35E9" w14:textId="77777777" w:rsidR="00C40972" w:rsidRPr="00C40972" w:rsidRDefault="00C40972" w:rsidP="00C40972">
      <w:pPr>
        <w:spacing w:after="0" w:line="360" w:lineRule="auto"/>
        <w:jc w:val="both"/>
        <w:rPr>
          <w:rFonts w:eastAsia="Times New Roman" w:cs="Times New Roman"/>
          <w:sz w:val="28"/>
          <w:szCs w:val="28"/>
        </w:rPr>
      </w:pPr>
      <w:r w:rsidRPr="00C40972">
        <w:rPr>
          <w:rFonts w:eastAsia="Times New Roman" w:cs="Times New Roman"/>
          <w:sz w:val="28"/>
          <w:szCs w:val="28"/>
        </w:rPr>
        <w:t>- Bài vừa học:</w:t>
      </w:r>
    </w:p>
    <w:p w14:paraId="16C00CD4" w14:textId="77777777" w:rsidR="00C40972" w:rsidRPr="00C40972" w:rsidRDefault="00C40972" w:rsidP="00C40972">
      <w:pPr>
        <w:spacing w:after="0" w:line="360" w:lineRule="auto"/>
        <w:jc w:val="both"/>
        <w:rPr>
          <w:rFonts w:eastAsia="Times New Roman" w:cs="Times New Roman"/>
          <w:sz w:val="28"/>
          <w:szCs w:val="28"/>
        </w:rPr>
      </w:pPr>
      <w:r w:rsidRPr="00C40972">
        <w:rPr>
          <w:rFonts w:eastAsia="Times New Roman" w:cs="Times New Roman"/>
          <w:sz w:val="28"/>
          <w:szCs w:val="28"/>
        </w:rPr>
        <w:t>+ Ôn tập về ý nghĩa, các trường hợp sử dụng và cách thức thực hiện kĩ năng có liên quan đến việc tóm tắt ý chính do người khác trình bày.</w:t>
      </w:r>
    </w:p>
    <w:p w14:paraId="60B8EB0B" w14:textId="77777777" w:rsidR="00C40972" w:rsidRPr="00C40972" w:rsidRDefault="00C40972" w:rsidP="00C40972">
      <w:pPr>
        <w:spacing w:after="0" w:line="360" w:lineRule="auto"/>
        <w:jc w:val="both"/>
        <w:rPr>
          <w:rFonts w:eastAsia="Times New Roman" w:cs="Times New Roman"/>
          <w:sz w:val="28"/>
          <w:szCs w:val="28"/>
        </w:rPr>
      </w:pPr>
      <w:r w:rsidRPr="00C40972">
        <w:rPr>
          <w:rFonts w:eastAsia="Times New Roman" w:cs="Times New Roman"/>
          <w:sz w:val="28"/>
          <w:szCs w:val="28"/>
        </w:rPr>
        <w:lastRenderedPageBreak/>
        <w:t>+ Tập tóm tắt ý chính do người khác trình bày.</w:t>
      </w:r>
    </w:p>
    <w:p w14:paraId="311DF085" w14:textId="77777777" w:rsidR="00C40972" w:rsidRPr="00C40972" w:rsidRDefault="00C40972" w:rsidP="00C40972">
      <w:pPr>
        <w:numPr>
          <w:ilvl w:val="0"/>
          <w:numId w:val="3"/>
        </w:numPr>
        <w:spacing w:after="0" w:line="360" w:lineRule="auto"/>
        <w:ind w:left="142" w:hanging="142"/>
        <w:contextualSpacing/>
        <w:jc w:val="both"/>
        <w:rPr>
          <w:rFonts w:eastAsia="Times New Roman" w:cs="Times New Roman"/>
          <w:sz w:val="28"/>
          <w:szCs w:val="28"/>
        </w:rPr>
      </w:pPr>
      <w:r w:rsidRPr="00C40972">
        <w:rPr>
          <w:rFonts w:eastAsia="Times New Roman" w:cs="Times New Roman"/>
          <w:sz w:val="28"/>
          <w:szCs w:val="28"/>
        </w:rPr>
        <w:t>Bài sắp học: ÔN TẬP</w:t>
      </w:r>
    </w:p>
    <w:p w14:paraId="64A0EAE4" w14:textId="77777777" w:rsidR="00C40972" w:rsidRPr="00C40972" w:rsidRDefault="00C40972" w:rsidP="00C40972">
      <w:pPr>
        <w:spacing w:after="0" w:line="360" w:lineRule="auto"/>
        <w:ind w:left="142"/>
        <w:contextualSpacing/>
        <w:jc w:val="both"/>
        <w:rPr>
          <w:rFonts w:eastAsia="Times New Roman" w:cs="Times New Roman"/>
          <w:sz w:val="28"/>
          <w:szCs w:val="28"/>
        </w:rPr>
      </w:pPr>
      <w:r w:rsidRPr="00C40972">
        <w:rPr>
          <w:rFonts w:eastAsia="Times New Roman" w:cs="Times New Roman"/>
          <w:sz w:val="28"/>
          <w:szCs w:val="28"/>
        </w:rPr>
        <w:t>Làm bài tập 1; 2;3 sgk</w:t>
      </w:r>
    </w:p>
    <w:p w14:paraId="0C601F19" w14:textId="77777777" w:rsidR="00C40972" w:rsidRPr="00C40972" w:rsidRDefault="00C40972" w:rsidP="00C40972">
      <w:pPr>
        <w:spacing w:after="0" w:line="360" w:lineRule="auto"/>
        <w:jc w:val="both"/>
        <w:rPr>
          <w:rFonts w:eastAsia="Times New Roman" w:cs="Times New Roman"/>
          <w:i/>
          <w:sz w:val="28"/>
          <w:szCs w:val="28"/>
        </w:rPr>
      </w:pPr>
      <w:r w:rsidRPr="00C40972">
        <w:rPr>
          <w:rFonts w:eastAsia="Times New Roman" w:cs="Times New Roman"/>
          <w:b/>
          <w:sz w:val="28"/>
          <w:szCs w:val="28"/>
        </w:rPr>
        <w:t xml:space="preserve">IV. HỒ SƠ DẠY HỌC </w:t>
      </w:r>
    </w:p>
    <w:p w14:paraId="5E95B5A2" w14:textId="77777777" w:rsidR="00C40972" w:rsidRPr="00C40972" w:rsidRDefault="00C40972" w:rsidP="00C40972">
      <w:pPr>
        <w:spacing w:after="0" w:line="360" w:lineRule="auto"/>
        <w:jc w:val="both"/>
        <w:rPr>
          <w:rFonts w:eastAsia="Times New Roman" w:cs="Times New Roman"/>
          <w:color w:val="000000"/>
          <w:sz w:val="28"/>
          <w:szCs w:val="28"/>
        </w:rPr>
      </w:pPr>
      <w:r w:rsidRPr="00C40972">
        <w:rPr>
          <w:rFonts w:eastAsia="Times New Roman" w:cs="Times New Roman"/>
          <w:color w:val="000000"/>
          <w:sz w:val="28"/>
          <w:szCs w:val="28"/>
        </w:rPr>
        <w:t>- Phiếu học tập: Hiểu biết có liên quan đến việc tóm tắt ý chính do người khác trình bày.</w:t>
      </w:r>
    </w:p>
    <w:tbl>
      <w:tblPr>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787"/>
      </w:tblGrid>
      <w:tr w:rsidR="00C40972" w:rsidRPr="00C40972" w14:paraId="7C9AE8CF" w14:textId="77777777" w:rsidTr="00134D80">
        <w:tc>
          <w:tcPr>
            <w:tcW w:w="3020" w:type="dxa"/>
          </w:tcPr>
          <w:p w14:paraId="3065E07E" w14:textId="77777777" w:rsidR="00C40972" w:rsidRPr="00C40972" w:rsidRDefault="00C40972" w:rsidP="00C40972">
            <w:pPr>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K</w:t>
            </w:r>
          </w:p>
        </w:tc>
        <w:tc>
          <w:tcPr>
            <w:tcW w:w="3021" w:type="dxa"/>
          </w:tcPr>
          <w:p w14:paraId="4F62170B" w14:textId="77777777" w:rsidR="00C40972" w:rsidRPr="00C40972" w:rsidRDefault="00C40972" w:rsidP="00C40972">
            <w:pPr>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W</w:t>
            </w:r>
          </w:p>
        </w:tc>
        <w:tc>
          <w:tcPr>
            <w:tcW w:w="3787" w:type="dxa"/>
          </w:tcPr>
          <w:p w14:paraId="011ACF9A" w14:textId="77777777" w:rsidR="00C40972" w:rsidRPr="00C40972" w:rsidRDefault="00C40972" w:rsidP="00C40972">
            <w:pPr>
              <w:spacing w:before="160" w:after="0" w:line="360" w:lineRule="auto"/>
              <w:jc w:val="center"/>
              <w:rPr>
                <w:rFonts w:eastAsia="Times New Roman" w:cs="Times New Roman"/>
                <w:b/>
                <w:color w:val="000000"/>
                <w:sz w:val="28"/>
                <w:szCs w:val="28"/>
              </w:rPr>
            </w:pPr>
            <w:r w:rsidRPr="00C40972">
              <w:rPr>
                <w:rFonts w:eastAsia="Times New Roman" w:cs="Times New Roman"/>
                <w:b/>
                <w:color w:val="000000"/>
                <w:sz w:val="28"/>
                <w:szCs w:val="28"/>
              </w:rPr>
              <w:t>L</w:t>
            </w:r>
          </w:p>
        </w:tc>
      </w:tr>
      <w:tr w:rsidR="00C40972" w:rsidRPr="00C40972" w14:paraId="08189E36" w14:textId="77777777" w:rsidTr="00134D80">
        <w:tc>
          <w:tcPr>
            <w:tcW w:w="3020" w:type="dxa"/>
          </w:tcPr>
          <w:p w14:paraId="5DE2514C" w14:textId="77777777" w:rsidR="00C40972" w:rsidRPr="00C40972" w:rsidRDefault="00C40972" w:rsidP="00C40972">
            <w:pPr>
              <w:spacing w:before="160" w:after="0" w:line="360" w:lineRule="auto"/>
              <w:jc w:val="both"/>
              <w:rPr>
                <w:rFonts w:eastAsia="Times New Roman" w:cs="Times New Roman"/>
                <w:color w:val="000000"/>
                <w:sz w:val="28"/>
                <w:szCs w:val="28"/>
              </w:rPr>
            </w:pPr>
          </w:p>
        </w:tc>
        <w:tc>
          <w:tcPr>
            <w:tcW w:w="3021" w:type="dxa"/>
          </w:tcPr>
          <w:p w14:paraId="4E55BEFA" w14:textId="77777777" w:rsidR="00C40972" w:rsidRPr="00C40972" w:rsidRDefault="00C40972" w:rsidP="00C40972">
            <w:pPr>
              <w:spacing w:before="160" w:after="0" w:line="360" w:lineRule="auto"/>
              <w:jc w:val="both"/>
              <w:rPr>
                <w:rFonts w:eastAsia="Times New Roman" w:cs="Times New Roman"/>
                <w:color w:val="000000"/>
                <w:sz w:val="28"/>
                <w:szCs w:val="28"/>
              </w:rPr>
            </w:pPr>
          </w:p>
        </w:tc>
        <w:tc>
          <w:tcPr>
            <w:tcW w:w="3787" w:type="dxa"/>
          </w:tcPr>
          <w:p w14:paraId="4A8C6C03" w14:textId="77777777" w:rsidR="00C40972" w:rsidRPr="00C40972" w:rsidRDefault="00C40972" w:rsidP="00C40972">
            <w:pPr>
              <w:spacing w:before="160" w:after="0" w:line="360" w:lineRule="auto"/>
              <w:jc w:val="both"/>
              <w:rPr>
                <w:rFonts w:eastAsia="Times New Roman" w:cs="Times New Roman"/>
                <w:color w:val="000000"/>
                <w:sz w:val="28"/>
                <w:szCs w:val="28"/>
              </w:rPr>
            </w:pPr>
          </w:p>
        </w:tc>
      </w:tr>
    </w:tbl>
    <w:p w14:paraId="337A3F68" w14:textId="77777777" w:rsidR="00C40972" w:rsidRPr="00C40972" w:rsidRDefault="00C40972" w:rsidP="00C40972">
      <w:pPr>
        <w:spacing w:after="160" w:line="259" w:lineRule="auto"/>
        <w:rPr>
          <w:rFonts w:eastAsia="Times New Roman" w:cs="Times New Roman"/>
          <w:color w:val="000000"/>
          <w:sz w:val="28"/>
          <w:szCs w:val="28"/>
        </w:rPr>
      </w:pPr>
      <w:r w:rsidRPr="00C40972">
        <w:rPr>
          <w:rFonts w:eastAsia="Times New Roman" w:cs="Times New Roman"/>
          <w:color w:val="000000"/>
          <w:sz w:val="28"/>
          <w:szCs w:val="28"/>
        </w:rPr>
        <w:t xml:space="preserve">- Bảng kiểm </w:t>
      </w:r>
      <w:r w:rsidRPr="00C40972">
        <w:rPr>
          <w:rFonts w:eastAsia="Times New Roman" w:cs="Times New Roman"/>
          <w:sz w:val="28"/>
          <w:szCs w:val="28"/>
        </w:rPr>
        <w:t>kỹ</w:t>
      </w:r>
      <w:r w:rsidRPr="00C40972">
        <w:rPr>
          <w:rFonts w:eastAsia="Times New Roman" w:cs="Times New Roman"/>
          <w:color w:val="000000"/>
          <w:sz w:val="28"/>
          <w:szCs w:val="28"/>
        </w:rPr>
        <w:t xml:space="preserve"> năng nghe và tóm tắt nội dung thuyết trình của người khác</w:t>
      </w:r>
    </w:p>
    <w:tbl>
      <w:tblPr>
        <w:tblW w:w="10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4741"/>
        <w:gridCol w:w="1710"/>
        <w:gridCol w:w="1684"/>
      </w:tblGrid>
      <w:tr w:rsidR="00C40972" w:rsidRPr="00C40972" w14:paraId="31D7BAC5" w14:textId="77777777" w:rsidTr="00134D80">
        <w:tc>
          <w:tcPr>
            <w:tcW w:w="7191" w:type="dxa"/>
            <w:gridSpan w:val="2"/>
          </w:tcPr>
          <w:p w14:paraId="73DF3EB0"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Tiêu chí</w:t>
            </w:r>
          </w:p>
        </w:tc>
        <w:tc>
          <w:tcPr>
            <w:tcW w:w="1710" w:type="dxa"/>
          </w:tcPr>
          <w:p w14:paraId="5674D1D5"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Đạt</w:t>
            </w:r>
          </w:p>
        </w:tc>
        <w:tc>
          <w:tcPr>
            <w:tcW w:w="1684" w:type="dxa"/>
          </w:tcPr>
          <w:p w14:paraId="5AA2C7CC"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 xml:space="preserve">Chưa đạt </w:t>
            </w:r>
          </w:p>
        </w:tc>
      </w:tr>
      <w:tr w:rsidR="00C40972" w:rsidRPr="00C40972" w14:paraId="64F6FC11" w14:textId="77777777" w:rsidTr="00134D80">
        <w:tc>
          <w:tcPr>
            <w:tcW w:w="2450" w:type="dxa"/>
            <w:vMerge w:val="restart"/>
          </w:tcPr>
          <w:p w14:paraId="3C24F35B"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Chuẩn bị trước khi nghe</w:t>
            </w:r>
          </w:p>
        </w:tc>
        <w:tc>
          <w:tcPr>
            <w:tcW w:w="4741" w:type="dxa"/>
          </w:tcPr>
          <w:p w14:paraId="7098B117"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Liệt kê những gì đã biết và muốn tìm hiểu thêm về đề tài của bài thuyết trình</w:t>
            </w:r>
          </w:p>
        </w:tc>
        <w:tc>
          <w:tcPr>
            <w:tcW w:w="1710" w:type="dxa"/>
          </w:tcPr>
          <w:p w14:paraId="2CCEA0B0" w14:textId="77777777" w:rsidR="00C40972" w:rsidRPr="00C40972" w:rsidRDefault="00C40972" w:rsidP="00C40972">
            <w:pPr>
              <w:spacing w:after="0" w:line="240" w:lineRule="auto"/>
              <w:jc w:val="both"/>
              <w:rPr>
                <w:rFonts w:eastAsia="Times New Roman" w:cs="Times New Roman"/>
                <w:sz w:val="28"/>
                <w:szCs w:val="28"/>
              </w:rPr>
            </w:pPr>
          </w:p>
        </w:tc>
        <w:tc>
          <w:tcPr>
            <w:tcW w:w="1684" w:type="dxa"/>
          </w:tcPr>
          <w:p w14:paraId="0DF757FB" w14:textId="77777777" w:rsidR="00C40972" w:rsidRPr="00C40972" w:rsidRDefault="00C40972" w:rsidP="00C40972">
            <w:pPr>
              <w:spacing w:after="0" w:line="240" w:lineRule="auto"/>
              <w:jc w:val="both"/>
              <w:rPr>
                <w:rFonts w:eastAsia="Times New Roman" w:cs="Times New Roman"/>
                <w:sz w:val="28"/>
                <w:szCs w:val="28"/>
              </w:rPr>
            </w:pPr>
          </w:p>
        </w:tc>
      </w:tr>
      <w:tr w:rsidR="00C40972" w:rsidRPr="00C40972" w14:paraId="305D78F9" w14:textId="77777777" w:rsidTr="00134D80">
        <w:tc>
          <w:tcPr>
            <w:tcW w:w="2450" w:type="dxa"/>
            <w:vMerge/>
          </w:tcPr>
          <w:p w14:paraId="723107BE" w14:textId="77777777" w:rsidR="00C40972" w:rsidRPr="00C40972" w:rsidRDefault="00C40972" w:rsidP="00C40972">
            <w:pPr>
              <w:widowControl w:val="0"/>
              <w:pBdr>
                <w:top w:val="nil"/>
                <w:left w:val="nil"/>
                <w:bottom w:val="nil"/>
                <w:right w:val="nil"/>
                <w:between w:val="nil"/>
              </w:pBdr>
              <w:spacing w:after="0" w:line="276" w:lineRule="auto"/>
              <w:rPr>
                <w:rFonts w:eastAsia="Times New Roman" w:cs="Times New Roman"/>
                <w:sz w:val="28"/>
                <w:szCs w:val="28"/>
              </w:rPr>
            </w:pPr>
          </w:p>
        </w:tc>
        <w:tc>
          <w:tcPr>
            <w:tcW w:w="4741" w:type="dxa"/>
          </w:tcPr>
          <w:p w14:paraId="5E02EF9E"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Xác định mục đích nghe</w:t>
            </w:r>
          </w:p>
        </w:tc>
        <w:tc>
          <w:tcPr>
            <w:tcW w:w="1710" w:type="dxa"/>
          </w:tcPr>
          <w:p w14:paraId="31AF7A4F" w14:textId="77777777" w:rsidR="00C40972" w:rsidRPr="00C40972" w:rsidRDefault="00C40972" w:rsidP="00C40972">
            <w:pPr>
              <w:spacing w:after="0" w:line="240" w:lineRule="auto"/>
              <w:jc w:val="both"/>
              <w:rPr>
                <w:rFonts w:eastAsia="Times New Roman" w:cs="Times New Roman"/>
                <w:sz w:val="28"/>
                <w:szCs w:val="28"/>
              </w:rPr>
            </w:pPr>
          </w:p>
        </w:tc>
        <w:tc>
          <w:tcPr>
            <w:tcW w:w="1684" w:type="dxa"/>
          </w:tcPr>
          <w:p w14:paraId="33F3F07B" w14:textId="77777777" w:rsidR="00C40972" w:rsidRPr="00C40972" w:rsidRDefault="00C40972" w:rsidP="00C40972">
            <w:pPr>
              <w:spacing w:after="0" w:line="240" w:lineRule="auto"/>
              <w:jc w:val="both"/>
              <w:rPr>
                <w:rFonts w:eastAsia="Times New Roman" w:cs="Times New Roman"/>
                <w:sz w:val="28"/>
                <w:szCs w:val="28"/>
              </w:rPr>
            </w:pPr>
          </w:p>
        </w:tc>
      </w:tr>
      <w:tr w:rsidR="00C40972" w:rsidRPr="00C40972" w14:paraId="6BE6423D" w14:textId="77777777" w:rsidTr="00134D80">
        <w:tc>
          <w:tcPr>
            <w:tcW w:w="2450" w:type="dxa"/>
            <w:vMerge/>
          </w:tcPr>
          <w:p w14:paraId="0CF6BD94" w14:textId="77777777" w:rsidR="00C40972" w:rsidRPr="00C40972" w:rsidRDefault="00C40972" w:rsidP="00C40972">
            <w:pPr>
              <w:widowControl w:val="0"/>
              <w:pBdr>
                <w:top w:val="nil"/>
                <w:left w:val="nil"/>
                <w:bottom w:val="nil"/>
                <w:right w:val="nil"/>
                <w:between w:val="nil"/>
              </w:pBdr>
              <w:spacing w:after="0" w:line="276" w:lineRule="auto"/>
              <w:rPr>
                <w:rFonts w:eastAsia="Times New Roman" w:cs="Times New Roman"/>
                <w:sz w:val="28"/>
                <w:szCs w:val="28"/>
              </w:rPr>
            </w:pPr>
          </w:p>
        </w:tc>
        <w:tc>
          <w:tcPr>
            <w:tcW w:w="4741" w:type="dxa"/>
          </w:tcPr>
          <w:p w14:paraId="70D3976D"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Xác định đề tài của bài thuyết trình</w:t>
            </w:r>
          </w:p>
        </w:tc>
        <w:tc>
          <w:tcPr>
            <w:tcW w:w="1710" w:type="dxa"/>
          </w:tcPr>
          <w:p w14:paraId="00652770" w14:textId="77777777" w:rsidR="00C40972" w:rsidRPr="00C40972" w:rsidRDefault="00C40972" w:rsidP="00C40972">
            <w:pPr>
              <w:spacing w:after="0" w:line="240" w:lineRule="auto"/>
              <w:jc w:val="both"/>
              <w:rPr>
                <w:rFonts w:eastAsia="Times New Roman" w:cs="Times New Roman"/>
                <w:sz w:val="28"/>
                <w:szCs w:val="28"/>
              </w:rPr>
            </w:pPr>
          </w:p>
        </w:tc>
        <w:tc>
          <w:tcPr>
            <w:tcW w:w="1684" w:type="dxa"/>
          </w:tcPr>
          <w:p w14:paraId="43A6AA76" w14:textId="77777777" w:rsidR="00C40972" w:rsidRPr="00C40972" w:rsidRDefault="00C40972" w:rsidP="00C40972">
            <w:pPr>
              <w:spacing w:after="0" w:line="240" w:lineRule="auto"/>
              <w:jc w:val="both"/>
              <w:rPr>
                <w:rFonts w:eastAsia="Times New Roman" w:cs="Times New Roman"/>
                <w:sz w:val="28"/>
                <w:szCs w:val="28"/>
              </w:rPr>
            </w:pPr>
          </w:p>
        </w:tc>
      </w:tr>
      <w:tr w:rsidR="00C40972" w:rsidRPr="00C40972" w14:paraId="1182C316" w14:textId="77777777" w:rsidTr="00134D80">
        <w:tc>
          <w:tcPr>
            <w:tcW w:w="2450" w:type="dxa"/>
            <w:vMerge w:val="restart"/>
          </w:tcPr>
          <w:p w14:paraId="7B88106C"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Nghe ý chính và ghi tóm tắt</w:t>
            </w:r>
          </w:p>
        </w:tc>
        <w:tc>
          <w:tcPr>
            <w:tcW w:w="4741" w:type="dxa"/>
          </w:tcPr>
          <w:p w14:paraId="2DEAFF97"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Xác định được đầy đủ các ý chính của bài thuyết trình</w:t>
            </w:r>
          </w:p>
        </w:tc>
        <w:tc>
          <w:tcPr>
            <w:tcW w:w="1710" w:type="dxa"/>
          </w:tcPr>
          <w:p w14:paraId="2B5BFD2D" w14:textId="77777777" w:rsidR="00C40972" w:rsidRPr="00C40972" w:rsidRDefault="00C40972" w:rsidP="00C40972">
            <w:pPr>
              <w:spacing w:after="0" w:line="240" w:lineRule="auto"/>
              <w:jc w:val="both"/>
              <w:rPr>
                <w:rFonts w:eastAsia="Times New Roman" w:cs="Times New Roman"/>
                <w:sz w:val="28"/>
                <w:szCs w:val="28"/>
              </w:rPr>
            </w:pPr>
          </w:p>
        </w:tc>
        <w:tc>
          <w:tcPr>
            <w:tcW w:w="1684" w:type="dxa"/>
          </w:tcPr>
          <w:p w14:paraId="030C7F78" w14:textId="77777777" w:rsidR="00C40972" w:rsidRPr="00C40972" w:rsidRDefault="00C40972" w:rsidP="00C40972">
            <w:pPr>
              <w:spacing w:after="0" w:line="240" w:lineRule="auto"/>
              <w:jc w:val="both"/>
              <w:rPr>
                <w:rFonts w:eastAsia="Times New Roman" w:cs="Times New Roman"/>
                <w:sz w:val="28"/>
                <w:szCs w:val="28"/>
              </w:rPr>
            </w:pPr>
          </w:p>
        </w:tc>
      </w:tr>
      <w:tr w:rsidR="00C40972" w:rsidRPr="00C40972" w14:paraId="649990A1" w14:textId="77777777" w:rsidTr="00134D80">
        <w:tc>
          <w:tcPr>
            <w:tcW w:w="2450" w:type="dxa"/>
            <w:vMerge/>
          </w:tcPr>
          <w:p w14:paraId="6082E814" w14:textId="77777777" w:rsidR="00C40972" w:rsidRPr="00C40972" w:rsidRDefault="00C40972" w:rsidP="00C40972">
            <w:pPr>
              <w:widowControl w:val="0"/>
              <w:pBdr>
                <w:top w:val="nil"/>
                <w:left w:val="nil"/>
                <w:bottom w:val="nil"/>
                <w:right w:val="nil"/>
                <w:between w:val="nil"/>
              </w:pBdr>
              <w:spacing w:after="0" w:line="276" w:lineRule="auto"/>
              <w:rPr>
                <w:rFonts w:eastAsia="Times New Roman" w:cs="Times New Roman"/>
                <w:sz w:val="28"/>
                <w:szCs w:val="28"/>
              </w:rPr>
            </w:pPr>
          </w:p>
        </w:tc>
        <w:tc>
          <w:tcPr>
            <w:tcW w:w="4741" w:type="dxa"/>
          </w:tcPr>
          <w:p w14:paraId="190E23E1"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Xác định được đầy đủ các ý chính dưới dạng từ khóa, sơ đồ, kí hiệu</w:t>
            </w:r>
          </w:p>
        </w:tc>
        <w:tc>
          <w:tcPr>
            <w:tcW w:w="1710" w:type="dxa"/>
          </w:tcPr>
          <w:p w14:paraId="4E8335B2" w14:textId="77777777" w:rsidR="00C40972" w:rsidRPr="00C40972" w:rsidRDefault="00C40972" w:rsidP="00C40972">
            <w:pPr>
              <w:spacing w:after="0" w:line="240" w:lineRule="auto"/>
              <w:jc w:val="both"/>
              <w:rPr>
                <w:rFonts w:eastAsia="Times New Roman" w:cs="Times New Roman"/>
                <w:sz w:val="28"/>
                <w:szCs w:val="28"/>
              </w:rPr>
            </w:pPr>
          </w:p>
        </w:tc>
        <w:tc>
          <w:tcPr>
            <w:tcW w:w="1684" w:type="dxa"/>
          </w:tcPr>
          <w:p w14:paraId="1AAFC808" w14:textId="77777777" w:rsidR="00C40972" w:rsidRPr="00C40972" w:rsidRDefault="00C40972" w:rsidP="00C40972">
            <w:pPr>
              <w:spacing w:after="0" w:line="240" w:lineRule="auto"/>
              <w:jc w:val="both"/>
              <w:rPr>
                <w:rFonts w:eastAsia="Times New Roman" w:cs="Times New Roman"/>
                <w:sz w:val="28"/>
                <w:szCs w:val="28"/>
              </w:rPr>
            </w:pPr>
          </w:p>
        </w:tc>
      </w:tr>
      <w:tr w:rsidR="00C40972" w:rsidRPr="00C40972" w14:paraId="56F2FED0" w14:textId="77777777" w:rsidTr="00134D80">
        <w:tc>
          <w:tcPr>
            <w:tcW w:w="2450" w:type="dxa"/>
            <w:vMerge/>
          </w:tcPr>
          <w:p w14:paraId="724E5364" w14:textId="77777777" w:rsidR="00C40972" w:rsidRPr="00C40972" w:rsidRDefault="00C40972" w:rsidP="00C40972">
            <w:pPr>
              <w:widowControl w:val="0"/>
              <w:pBdr>
                <w:top w:val="nil"/>
                <w:left w:val="nil"/>
                <w:bottom w:val="nil"/>
                <w:right w:val="nil"/>
                <w:between w:val="nil"/>
              </w:pBdr>
              <w:spacing w:after="0" w:line="276" w:lineRule="auto"/>
              <w:rPr>
                <w:rFonts w:eastAsia="Times New Roman" w:cs="Times New Roman"/>
                <w:sz w:val="28"/>
                <w:szCs w:val="28"/>
              </w:rPr>
            </w:pPr>
          </w:p>
        </w:tc>
        <w:tc>
          <w:tcPr>
            <w:tcW w:w="4741" w:type="dxa"/>
          </w:tcPr>
          <w:p w14:paraId="41E21A8A"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Trình bày các ý chính một cách rõ ràng, mạch lạc</w:t>
            </w:r>
          </w:p>
        </w:tc>
        <w:tc>
          <w:tcPr>
            <w:tcW w:w="1710" w:type="dxa"/>
          </w:tcPr>
          <w:p w14:paraId="1A20F9AD" w14:textId="77777777" w:rsidR="00C40972" w:rsidRPr="00C40972" w:rsidRDefault="00C40972" w:rsidP="00C40972">
            <w:pPr>
              <w:spacing w:after="0" w:line="240" w:lineRule="auto"/>
              <w:jc w:val="both"/>
              <w:rPr>
                <w:rFonts w:eastAsia="Times New Roman" w:cs="Times New Roman"/>
                <w:sz w:val="28"/>
                <w:szCs w:val="28"/>
              </w:rPr>
            </w:pPr>
          </w:p>
        </w:tc>
        <w:tc>
          <w:tcPr>
            <w:tcW w:w="1684" w:type="dxa"/>
          </w:tcPr>
          <w:p w14:paraId="7E1717A5" w14:textId="77777777" w:rsidR="00C40972" w:rsidRPr="00C40972" w:rsidRDefault="00C40972" w:rsidP="00C40972">
            <w:pPr>
              <w:spacing w:after="0" w:line="240" w:lineRule="auto"/>
              <w:jc w:val="both"/>
              <w:rPr>
                <w:rFonts w:eastAsia="Times New Roman" w:cs="Times New Roman"/>
                <w:sz w:val="28"/>
                <w:szCs w:val="28"/>
              </w:rPr>
            </w:pPr>
          </w:p>
        </w:tc>
      </w:tr>
      <w:tr w:rsidR="00C40972" w:rsidRPr="00C40972" w14:paraId="63AAA982" w14:textId="77777777" w:rsidTr="00134D80">
        <w:tc>
          <w:tcPr>
            <w:tcW w:w="2450" w:type="dxa"/>
            <w:vMerge/>
          </w:tcPr>
          <w:p w14:paraId="432664BA" w14:textId="77777777" w:rsidR="00C40972" w:rsidRPr="00C40972" w:rsidRDefault="00C40972" w:rsidP="00C40972">
            <w:pPr>
              <w:widowControl w:val="0"/>
              <w:pBdr>
                <w:top w:val="nil"/>
                <w:left w:val="nil"/>
                <w:bottom w:val="nil"/>
                <w:right w:val="nil"/>
                <w:between w:val="nil"/>
              </w:pBdr>
              <w:spacing w:after="0" w:line="276" w:lineRule="auto"/>
              <w:rPr>
                <w:rFonts w:eastAsia="Times New Roman" w:cs="Times New Roman"/>
                <w:sz w:val="28"/>
                <w:szCs w:val="28"/>
              </w:rPr>
            </w:pPr>
          </w:p>
        </w:tc>
        <w:tc>
          <w:tcPr>
            <w:tcW w:w="4741" w:type="dxa"/>
          </w:tcPr>
          <w:p w14:paraId="32F31461" w14:textId="77777777" w:rsidR="00C40972" w:rsidRPr="00C40972" w:rsidRDefault="00C40972" w:rsidP="00C40972">
            <w:pPr>
              <w:spacing w:after="0" w:line="240" w:lineRule="auto"/>
              <w:jc w:val="both"/>
              <w:rPr>
                <w:rFonts w:eastAsia="Times New Roman" w:cs="Times New Roman"/>
                <w:sz w:val="28"/>
                <w:szCs w:val="28"/>
              </w:rPr>
            </w:pPr>
            <w:r w:rsidRPr="00C40972">
              <w:rPr>
                <w:rFonts w:eastAsia="Times New Roman" w:cs="Times New Roman"/>
                <w:sz w:val="28"/>
                <w:szCs w:val="28"/>
              </w:rPr>
              <w:t>Hỏi lại những thông tin chưa hiểu rõ trong khi nghe</w:t>
            </w:r>
          </w:p>
        </w:tc>
        <w:tc>
          <w:tcPr>
            <w:tcW w:w="1710" w:type="dxa"/>
          </w:tcPr>
          <w:p w14:paraId="32619ACA" w14:textId="77777777" w:rsidR="00C40972" w:rsidRPr="00C40972" w:rsidRDefault="00C40972" w:rsidP="00C40972">
            <w:pPr>
              <w:spacing w:after="0" w:line="240" w:lineRule="auto"/>
              <w:jc w:val="both"/>
              <w:rPr>
                <w:rFonts w:eastAsia="Times New Roman" w:cs="Times New Roman"/>
                <w:sz w:val="28"/>
                <w:szCs w:val="28"/>
              </w:rPr>
            </w:pPr>
          </w:p>
        </w:tc>
        <w:tc>
          <w:tcPr>
            <w:tcW w:w="1684" w:type="dxa"/>
          </w:tcPr>
          <w:p w14:paraId="657C1125" w14:textId="77777777" w:rsidR="00C40972" w:rsidRPr="00C40972" w:rsidRDefault="00C40972" w:rsidP="00C40972">
            <w:pPr>
              <w:spacing w:after="0" w:line="240" w:lineRule="auto"/>
              <w:jc w:val="both"/>
              <w:rPr>
                <w:rFonts w:eastAsia="Times New Roman" w:cs="Times New Roman"/>
                <w:sz w:val="28"/>
                <w:szCs w:val="28"/>
              </w:rPr>
            </w:pPr>
          </w:p>
        </w:tc>
      </w:tr>
    </w:tbl>
    <w:p w14:paraId="2535BDBD" w14:textId="77777777" w:rsidR="00C40972" w:rsidRPr="00C40972" w:rsidRDefault="00C40972" w:rsidP="00C40972">
      <w:pPr>
        <w:keepNext/>
        <w:keepLines/>
        <w:spacing w:after="0" w:line="360" w:lineRule="auto"/>
        <w:rPr>
          <w:rFonts w:eastAsia="Times New Roman" w:cs="Times New Roman"/>
          <w:b/>
          <w:color w:val="2E74B5"/>
          <w:sz w:val="28"/>
          <w:szCs w:val="28"/>
        </w:rPr>
      </w:pPr>
    </w:p>
    <w:p w14:paraId="19BCC983" w14:textId="77777777" w:rsidR="00C40972" w:rsidRPr="00C40972" w:rsidRDefault="00C40972" w:rsidP="00C40972">
      <w:pPr>
        <w:widowControl w:val="0"/>
        <w:pBdr>
          <w:top w:val="nil"/>
          <w:left w:val="nil"/>
          <w:bottom w:val="nil"/>
          <w:right w:val="nil"/>
          <w:between w:val="nil"/>
        </w:pBdr>
        <w:spacing w:after="0" w:line="276" w:lineRule="auto"/>
        <w:rPr>
          <w:rFonts w:eastAsia="Calibri" w:cs="Times New Roman"/>
          <w:sz w:val="22"/>
        </w:rPr>
      </w:pPr>
    </w:p>
    <w:p w14:paraId="6060A086" w14:textId="77777777" w:rsidR="003B07AF" w:rsidRPr="00C40972" w:rsidRDefault="003B07AF" w:rsidP="00C40972"/>
    <w:sectPr w:rsidR="003B07AF" w:rsidRPr="00C40972"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1"/>
  </w:num>
  <w:num w:numId="3">
    <w:abstractNumId w:val="15"/>
  </w:num>
  <w:num w:numId="4">
    <w:abstractNumId w:val="3"/>
  </w:num>
  <w:num w:numId="5">
    <w:abstractNumId w:val="10"/>
  </w:num>
  <w:num w:numId="6">
    <w:abstractNumId w:val="16"/>
  </w:num>
  <w:num w:numId="7">
    <w:abstractNumId w:val="12"/>
  </w:num>
  <w:num w:numId="8">
    <w:abstractNumId w:val="8"/>
  </w:num>
  <w:num w:numId="9">
    <w:abstractNumId w:val="4"/>
  </w:num>
  <w:num w:numId="10">
    <w:abstractNumId w:val="17"/>
  </w:num>
  <w:num w:numId="11">
    <w:abstractNumId w:val="13"/>
  </w:num>
  <w:num w:numId="12">
    <w:abstractNumId w:val="7"/>
  </w:num>
  <w:num w:numId="13">
    <w:abstractNumId w:val="5"/>
  </w:num>
  <w:num w:numId="14">
    <w:abstractNumId w:val="14"/>
  </w:num>
  <w:num w:numId="15">
    <w:abstractNumId w:val="1"/>
  </w:num>
  <w:num w:numId="16">
    <w:abstractNumId w:val="18"/>
  </w:num>
  <w:num w:numId="17">
    <w:abstractNumId w:val="9"/>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3B07AF"/>
    <w:rsid w:val="0054364B"/>
    <w:rsid w:val="007F4A10"/>
    <w:rsid w:val="009422E5"/>
    <w:rsid w:val="00B2034B"/>
    <w:rsid w:val="00C40972"/>
    <w:rsid w:val="00EC4063"/>
    <w:rsid w:val="00F0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AaV37un26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1762</Words>
  <Characters>10046</Characters>
  <Application>Microsoft Office Word</Application>
  <DocSecurity>0</DocSecurity>
  <Lines>83</Lines>
  <Paragraphs>23</Paragraphs>
  <ScaleCrop>false</ScaleCrop>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2025-02-04T12:38:00Z</dcterms:created>
  <dcterms:modified xsi:type="dcterms:W3CDTF">2025-02-04T12:38:00Z</dcterms:modified>
</cp:coreProperties>
</file>