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5670"/>
      </w:tblGrid>
      <w:tr w:rsidR="00D245A3" w:rsidRPr="009712EA" w:rsidTr="00D245A3">
        <w:trPr>
          <w:trHeight w:val="1161"/>
        </w:trPr>
        <w:tc>
          <w:tcPr>
            <w:tcW w:w="3900" w:type="dxa"/>
            <w:shd w:val="clear" w:color="auto" w:fill="auto"/>
          </w:tcPr>
          <w:p w:rsidR="00D245A3" w:rsidRPr="009712EA" w:rsidRDefault="00D245A3" w:rsidP="00D245A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12EA">
              <w:rPr>
                <w:b/>
                <w:sz w:val="24"/>
                <w:szCs w:val="24"/>
              </w:rPr>
              <w:t>TRƯỜ</w:t>
            </w:r>
            <w:r>
              <w:rPr>
                <w:b/>
                <w:sz w:val="24"/>
                <w:szCs w:val="24"/>
              </w:rPr>
              <w:t>NG THCS HOÀ AN</w:t>
            </w:r>
            <w:r w:rsidRPr="009712EA">
              <w:rPr>
                <w:b/>
                <w:sz w:val="24"/>
                <w:szCs w:val="24"/>
              </w:rPr>
              <w:t xml:space="preserve">         </w:t>
            </w:r>
          </w:p>
          <w:p w:rsidR="00D245A3" w:rsidRPr="009712EA" w:rsidRDefault="00D245A3" w:rsidP="00D245A3">
            <w:pPr>
              <w:spacing w:after="0" w:line="240" w:lineRule="auto"/>
              <w:rPr>
                <w:sz w:val="24"/>
                <w:szCs w:val="24"/>
              </w:rPr>
            </w:pPr>
          </w:p>
          <w:p w:rsidR="00D245A3" w:rsidRPr="009712EA" w:rsidRDefault="00D245A3" w:rsidP="00D245A3">
            <w:pPr>
              <w:spacing w:after="0" w:line="240" w:lineRule="auto"/>
              <w:rPr>
                <w:sz w:val="24"/>
                <w:szCs w:val="24"/>
              </w:rPr>
            </w:pPr>
          </w:p>
          <w:p w:rsidR="00D245A3" w:rsidRPr="009712EA" w:rsidRDefault="00D245A3" w:rsidP="00D245A3">
            <w:pPr>
              <w:tabs>
                <w:tab w:val="left" w:pos="2895"/>
              </w:tabs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D245A3" w:rsidRPr="009712EA" w:rsidRDefault="00D245A3" w:rsidP="00D245A3">
            <w:pPr>
              <w:spacing w:after="0" w:line="240" w:lineRule="auto"/>
              <w:jc w:val="center"/>
              <w:rPr>
                <w:b/>
              </w:rPr>
            </w:pPr>
            <w:r w:rsidRPr="009712EA">
              <w:rPr>
                <w:b/>
              </w:rPr>
              <w:t xml:space="preserve"> KIỂM TRA </w:t>
            </w:r>
            <w:r w:rsidRPr="009712EA">
              <w:rPr>
                <w:b/>
                <w:lang w:val="vi-VN"/>
              </w:rPr>
              <w:t>GIỮA H</w:t>
            </w:r>
            <w:r w:rsidRPr="009712EA">
              <w:rPr>
                <w:b/>
              </w:rPr>
              <w:t>ỌC KỲ I</w:t>
            </w:r>
          </w:p>
          <w:p w:rsidR="00D245A3" w:rsidRPr="005C78C4" w:rsidRDefault="00D245A3" w:rsidP="00D245A3">
            <w:pPr>
              <w:spacing w:after="0" w:line="240" w:lineRule="auto"/>
              <w:jc w:val="center"/>
              <w:rPr>
                <w:b/>
              </w:rPr>
            </w:pPr>
            <w:r w:rsidRPr="00D67CCE">
              <w:rPr>
                <w:b/>
              </w:rPr>
              <w:t>Năm học</w:t>
            </w:r>
            <w:r w:rsidRPr="009712EA">
              <w:rPr>
                <w:b/>
              </w:rPr>
              <w:t>: 202</w:t>
            </w:r>
            <w:r>
              <w:rPr>
                <w:b/>
              </w:rPr>
              <w:t>4</w:t>
            </w:r>
            <w:r w:rsidRPr="009712EA">
              <w:rPr>
                <w:b/>
              </w:rPr>
              <w:t xml:space="preserve"> - 202</w:t>
            </w:r>
            <w:r>
              <w:rPr>
                <w:b/>
              </w:rPr>
              <w:t>5</w:t>
            </w:r>
          </w:p>
          <w:p w:rsidR="00D245A3" w:rsidRPr="009712EA" w:rsidRDefault="00D245A3" w:rsidP="00D245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Môn: KHTN 2</w:t>
            </w:r>
            <w:r w:rsidRPr="009712EA">
              <w:rPr>
                <w:b/>
                <w:lang w:val="vi-VN"/>
              </w:rPr>
              <w:t xml:space="preserve"> </w:t>
            </w:r>
            <w:r>
              <w:rPr>
                <w:b/>
              </w:rPr>
              <w:t xml:space="preserve">LỚP </w:t>
            </w:r>
            <w:r>
              <w:rPr>
                <w:b/>
              </w:rPr>
              <w:t>6</w:t>
            </w:r>
            <w:r w:rsidRPr="009712EA">
              <w:rPr>
                <w:b/>
              </w:rPr>
              <w:t xml:space="preserve"> </w:t>
            </w:r>
          </w:p>
          <w:p w:rsidR="00D245A3" w:rsidRPr="00D40D55" w:rsidRDefault="00D245A3" w:rsidP="00D245A3">
            <w:pPr>
              <w:spacing w:after="0" w:line="240" w:lineRule="auto"/>
              <w:jc w:val="center"/>
              <w:rPr>
                <w:b/>
                <w:i/>
                <w:iCs/>
              </w:rPr>
            </w:pPr>
            <w:r w:rsidRPr="00D67CCE">
              <w:rPr>
                <w:b/>
                <w:i/>
                <w:iCs/>
              </w:rPr>
              <w:t>Thời gian làm bài:</w:t>
            </w:r>
            <w:r>
              <w:rPr>
                <w:b/>
                <w:i/>
                <w:iCs/>
                <w:lang w:val="vi-VN"/>
              </w:rPr>
              <w:t xml:space="preserve"> </w:t>
            </w:r>
            <w:r>
              <w:rPr>
                <w:b/>
                <w:i/>
                <w:iCs/>
              </w:rPr>
              <w:t xml:space="preserve">  </w:t>
            </w:r>
            <w:r w:rsidRPr="00D67CCE">
              <w:rPr>
                <w:b/>
                <w:i/>
                <w:iCs/>
              </w:rPr>
              <w:t xml:space="preserve"> phút</w:t>
            </w:r>
          </w:p>
        </w:tc>
      </w:tr>
    </w:tbl>
    <w:p w:rsidR="00D245A3" w:rsidRDefault="00D245A3" w:rsidP="00470C5E">
      <w:pPr>
        <w:spacing w:after="0" w:line="240" w:lineRule="auto"/>
        <w:ind w:hanging="142"/>
        <w:outlineLvl w:val="0"/>
        <w:rPr>
          <w:rFonts w:eastAsia="Arial" w:cs="Times New Roman"/>
          <w:b/>
          <w:szCs w:val="28"/>
          <w:lang w:val="vi-VN"/>
        </w:rPr>
      </w:pPr>
    </w:p>
    <w:p w:rsidR="00511980" w:rsidRPr="00470C5E" w:rsidRDefault="00FD1085" w:rsidP="00470C5E">
      <w:pPr>
        <w:spacing w:after="0" w:line="240" w:lineRule="auto"/>
        <w:ind w:hanging="142"/>
        <w:outlineLvl w:val="0"/>
        <w:rPr>
          <w:rFonts w:cs="Times New Roman"/>
          <w:i/>
          <w:color w:val="000000" w:themeColor="text1"/>
          <w:szCs w:val="28"/>
          <w:lang w:val="pl-PL"/>
        </w:rPr>
      </w:pPr>
      <w:r w:rsidRPr="00D13FFF">
        <w:rPr>
          <w:rFonts w:eastAsia="Arial" w:cs="Times New Roman"/>
          <w:b/>
          <w:szCs w:val="28"/>
          <w:lang w:val="vi-VN"/>
        </w:rPr>
        <w:t>I. Phần trắc nghiệ</w:t>
      </w:r>
      <w:r w:rsidR="00391F18">
        <w:rPr>
          <w:rFonts w:eastAsia="Arial" w:cs="Times New Roman"/>
          <w:b/>
          <w:szCs w:val="28"/>
          <w:lang w:val="vi-VN"/>
        </w:rPr>
        <w:t>m</w:t>
      </w:r>
      <w:r w:rsidR="00391F18">
        <w:rPr>
          <w:rFonts w:eastAsia="Arial" w:cs="Times New Roman"/>
          <w:b/>
          <w:szCs w:val="28"/>
        </w:rPr>
        <w:t xml:space="preserve"> </w:t>
      </w:r>
      <w:r w:rsidRPr="00D13FFF">
        <w:rPr>
          <w:rFonts w:cs="Times New Roman"/>
          <w:i/>
          <w:color w:val="000000" w:themeColor="text1"/>
          <w:szCs w:val="28"/>
          <w:lang w:val="pl-PL"/>
        </w:rPr>
        <w:t>Khoanh tròn vào một trong các chữ cái A, B, C, D đứng trước câu trả lời đúng.</w:t>
      </w:r>
    </w:p>
    <w:p w:rsidR="00470C5E" w:rsidRPr="00D13FFF" w:rsidRDefault="00470C5E" w:rsidP="00470C5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vi-VN" w:eastAsia="vi-VN"/>
        </w:rPr>
      </w:pPr>
      <w:r w:rsidRPr="00D13FFF">
        <w:rPr>
          <w:rFonts w:eastAsia="Times New Roman" w:cs="Times New Roman"/>
          <w:b/>
          <w:bCs/>
          <w:szCs w:val="28"/>
          <w:bdr w:val="none" w:sz="0" w:space="0" w:color="auto" w:frame="1"/>
          <w:lang w:val="vi-VN" w:eastAsia="vi-VN"/>
        </w:rPr>
        <w:t>Câu 1: 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vi-VN"/>
        </w:rPr>
        <w:t xml:space="preserve">Việc nên làm trong Phòng thực hành là </w:t>
      </w:r>
      <w:r w:rsidRPr="00D13FFF">
        <w:rPr>
          <w:rFonts w:eastAsia="Times New Roman" w:cs="Times New Roman"/>
          <w:szCs w:val="28"/>
          <w:lang w:val="vi-VN" w:eastAsia="vi-VN"/>
        </w:rPr>
        <w:t>(0,25đ)</w:t>
      </w:r>
    </w:p>
    <w:p w:rsidR="00470C5E" w:rsidRPr="008C74C1" w:rsidRDefault="00470C5E" w:rsidP="00470C5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  <w:sectPr w:rsidR="00470C5E" w:rsidRPr="008C74C1" w:rsidSect="00511980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>
        <w:rPr>
          <w:rFonts w:eastAsia="Times New Roman" w:cs="Times New Roman"/>
          <w:szCs w:val="28"/>
          <w:lang w:val="vi-VN" w:eastAsia="vi-VN"/>
        </w:rPr>
        <w:t xml:space="preserve">A. </w:t>
      </w:r>
      <w:r>
        <w:rPr>
          <w:rFonts w:eastAsia="Times New Roman" w:cs="Times New Roman"/>
          <w:szCs w:val="28"/>
          <w:lang w:eastAsia="vi-VN"/>
        </w:rPr>
        <w:t xml:space="preserve">Ngửi nếm hoá chất </w:t>
      </w:r>
      <w:r>
        <w:rPr>
          <w:rFonts w:eastAsia="Times New Roman" w:cs="Times New Roman"/>
          <w:szCs w:val="28"/>
          <w:lang w:val="vi-VN" w:eastAsia="vi-VN"/>
        </w:rPr>
        <w:t>.</w:t>
      </w:r>
      <w:r>
        <w:rPr>
          <w:rFonts w:eastAsia="Times New Roman" w:cs="Times New Roman"/>
          <w:szCs w:val="28"/>
          <w:lang w:val="vi-VN" w:eastAsia="vi-VN"/>
        </w:rPr>
        <w:tab/>
      </w:r>
      <w:r>
        <w:rPr>
          <w:rFonts w:eastAsia="Times New Roman" w:cs="Times New Roman"/>
          <w:szCs w:val="28"/>
          <w:lang w:val="vi-VN" w:eastAsia="vi-VN"/>
        </w:rPr>
        <w:tab/>
      </w:r>
      <w:r>
        <w:rPr>
          <w:rFonts w:eastAsia="Times New Roman" w:cs="Times New Roman"/>
          <w:szCs w:val="28"/>
          <w:lang w:val="vi-VN" w:eastAsia="vi-VN"/>
        </w:rPr>
        <w:tab/>
        <w:t xml:space="preserve">B. </w:t>
      </w:r>
      <w:r>
        <w:rPr>
          <w:rFonts w:eastAsia="Times New Roman" w:cs="Times New Roman"/>
          <w:szCs w:val="28"/>
          <w:lang w:eastAsia="vi-VN"/>
        </w:rPr>
        <w:t>Ăn uống trong phòng thực hành</w:t>
      </w:r>
      <w:r>
        <w:rPr>
          <w:rFonts w:eastAsia="Times New Roman" w:cs="Times New Roman"/>
          <w:szCs w:val="28"/>
          <w:lang w:val="vi-VN" w:eastAsia="vi-VN"/>
        </w:rPr>
        <w:br/>
        <w:t>C.</w:t>
      </w:r>
      <w:r>
        <w:rPr>
          <w:rFonts w:eastAsia="Times New Roman" w:cs="Times New Roman"/>
          <w:szCs w:val="28"/>
          <w:lang w:eastAsia="vi-VN"/>
        </w:rPr>
        <w:t xml:space="preserve"> Chạy nhảy trong P Thực hành.</w:t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val="vi-VN" w:eastAsia="vi-VN"/>
        </w:rPr>
        <w:t>D.</w:t>
      </w:r>
      <w:r>
        <w:rPr>
          <w:rFonts w:eastAsia="Times New Roman" w:cs="Times New Roman"/>
          <w:szCs w:val="28"/>
          <w:lang w:eastAsia="vi-VN"/>
        </w:rPr>
        <w:t xml:space="preserve">  Giữ P thực hành ngăn nắp, sạch sẽ</w:t>
      </w:r>
    </w:p>
    <w:p w:rsidR="00CE56B8" w:rsidRPr="00E85EB5" w:rsidRDefault="00FD1085" w:rsidP="00B42E5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  <w:sectPr w:rsidR="00CE56B8" w:rsidRPr="00E85EB5" w:rsidSect="00CE56B8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E85EB5">
        <w:rPr>
          <w:rFonts w:eastAsia="Times New Roman" w:cs="Times New Roman"/>
          <w:b/>
          <w:bCs/>
          <w:szCs w:val="28"/>
          <w:bdr w:val="none" w:sz="0" w:space="0" w:color="auto" w:frame="1"/>
          <w:lang w:val="vi-VN" w:eastAsia="vi-VN"/>
        </w:rPr>
        <w:lastRenderedPageBreak/>
        <w:t>Câu 2: </w:t>
      </w:r>
      <w:r w:rsidR="00FD3D58" w:rsidRPr="00E85EB5">
        <w:rPr>
          <w:rFonts w:eastAsia="Times New Roman" w:cs="Times New Roman"/>
          <w:szCs w:val="28"/>
          <w:lang w:eastAsia="vi-VN"/>
        </w:rPr>
        <w:t xml:space="preserve"> </w:t>
      </w:r>
      <w:r w:rsidR="00470C5E">
        <w:rPr>
          <w:rFonts w:eastAsia="Times New Roman" w:cs="Times New Roman"/>
          <w:szCs w:val="28"/>
          <w:lang w:eastAsia="vi-VN"/>
        </w:rPr>
        <w:t>Tính chất nào sau đây là tính chất hoá học của chất?</w:t>
      </w:r>
      <w:r w:rsidR="00A327FF" w:rsidRPr="00E85EB5">
        <w:rPr>
          <w:rFonts w:eastAsia="Times New Roman" w:cs="Times New Roman"/>
          <w:szCs w:val="28"/>
          <w:lang w:eastAsia="vi-VN"/>
        </w:rPr>
        <w:t xml:space="preserve">          </w:t>
      </w:r>
    </w:p>
    <w:p w:rsidR="00CE56B8" w:rsidRDefault="00FD1085" w:rsidP="00B42E5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vi-VN"/>
        </w:rPr>
        <w:sectPr w:rsidR="00CE56B8" w:rsidSect="00CE56B8">
          <w:type w:val="continuous"/>
          <w:pgSz w:w="11907" w:h="16840" w:code="9"/>
          <w:pgMar w:top="1134" w:right="1134" w:bottom="1134" w:left="1701" w:header="720" w:footer="720" w:gutter="0"/>
          <w:cols w:num="2" w:space="720"/>
          <w:docGrid w:linePitch="381"/>
        </w:sectPr>
      </w:pPr>
      <w:r w:rsidRPr="00D13FFF">
        <w:rPr>
          <w:rFonts w:eastAsia="Times New Roman" w:cs="Times New Roman"/>
          <w:szCs w:val="28"/>
          <w:lang w:val="vi-VN" w:eastAsia="vi-VN"/>
        </w:rPr>
        <w:lastRenderedPageBreak/>
        <w:t xml:space="preserve">A. </w:t>
      </w:r>
      <w:r w:rsidR="00470C5E">
        <w:rPr>
          <w:rFonts w:eastAsia="Times New Roman" w:cs="Times New Roman"/>
          <w:szCs w:val="28"/>
          <w:lang w:eastAsia="vi-VN"/>
        </w:rPr>
        <w:t>Thể ( rắn, lỏng, khí)</w:t>
      </w:r>
      <w:r w:rsidRPr="00D13FFF">
        <w:rPr>
          <w:rFonts w:eastAsia="Times New Roman" w:cs="Times New Roman"/>
          <w:szCs w:val="28"/>
          <w:lang w:val="vi-VN" w:eastAsia="vi-VN"/>
        </w:rPr>
        <w:br/>
        <w:t xml:space="preserve">B. </w:t>
      </w:r>
      <w:r w:rsidR="00DC7A8C">
        <w:rPr>
          <w:rFonts w:eastAsia="Times New Roman" w:cs="Times New Roman"/>
          <w:szCs w:val="28"/>
          <w:lang w:eastAsia="vi-VN"/>
        </w:rPr>
        <w:t>Màu sắc, mùi vị</w:t>
      </w:r>
      <w:r w:rsidRPr="00D13FFF">
        <w:rPr>
          <w:rFonts w:eastAsia="Times New Roman" w:cs="Times New Roman"/>
          <w:szCs w:val="28"/>
          <w:lang w:val="vi-VN" w:eastAsia="vi-VN"/>
        </w:rPr>
        <w:br/>
      </w:r>
      <w:r w:rsidRPr="00D13FFF">
        <w:rPr>
          <w:rFonts w:eastAsia="Times New Roman" w:cs="Times New Roman"/>
          <w:szCs w:val="28"/>
          <w:lang w:val="vi-VN" w:eastAsia="vi-VN"/>
        </w:rPr>
        <w:lastRenderedPageBreak/>
        <w:t xml:space="preserve">C. </w:t>
      </w:r>
      <w:r w:rsidR="00FF3462">
        <w:rPr>
          <w:rFonts w:eastAsia="Times New Roman" w:cs="Times New Roman"/>
          <w:szCs w:val="28"/>
          <w:lang w:eastAsia="vi-VN"/>
        </w:rPr>
        <w:t>Tác dụng với chất khác</w:t>
      </w:r>
      <w:r w:rsidR="000D6CCD">
        <w:rPr>
          <w:rFonts w:eastAsia="Times New Roman" w:cs="Times New Roman"/>
          <w:szCs w:val="28"/>
          <w:lang w:val="vi-VN" w:eastAsia="vi-VN"/>
        </w:rPr>
        <w:br/>
        <w:t xml:space="preserve">D. </w:t>
      </w:r>
      <w:r w:rsidR="00FF3462">
        <w:rPr>
          <w:rFonts w:eastAsia="Times New Roman" w:cs="Times New Roman"/>
          <w:szCs w:val="28"/>
          <w:lang w:eastAsia="vi-VN"/>
        </w:rPr>
        <w:t xml:space="preserve"> Dẫn điện, dẫn nhiệt.</w:t>
      </w:r>
    </w:p>
    <w:p w:rsidR="00FD1085" w:rsidRDefault="00FD1085" w:rsidP="00B42E5E">
      <w:p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</w:pPr>
      <w:r w:rsidRPr="00D13FFF">
        <w:rPr>
          <w:rFonts w:eastAsia="Arial" w:cs="Times New Roman"/>
          <w:b/>
          <w:szCs w:val="28"/>
          <w:lang w:val="vi-VN"/>
        </w:rPr>
        <w:lastRenderedPageBreak/>
        <w:t>Câu 3:</w:t>
      </w:r>
      <w:r w:rsidR="00BF02A7">
        <w:rPr>
          <w:rFonts w:eastAsia="Arial" w:cs="Times New Roman"/>
          <w:b/>
          <w:szCs w:val="28"/>
        </w:rPr>
        <w:t xml:space="preserve"> </w:t>
      </w:r>
      <w:r w:rsidR="00FF3462">
        <w:rPr>
          <w:rFonts w:eastAsia="Arial" w:cs="Times New Roman"/>
          <w:szCs w:val="28"/>
        </w:rPr>
        <w:t>Tính chất nào sau đây là tính chất vật lí của Oxygen</w:t>
      </w:r>
    </w:p>
    <w:p w:rsidR="00D90005" w:rsidRPr="002C3D8C" w:rsidRDefault="00D90005" w:rsidP="002C3D8C">
      <w:p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  <w:sectPr w:rsidR="00D90005" w:rsidRPr="002C3D8C" w:rsidSect="00CE56B8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90005" w:rsidRDefault="00FF3462" w:rsidP="00B42E5E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lastRenderedPageBreak/>
        <w:t>Chất khí không màu</w:t>
      </w:r>
    </w:p>
    <w:p w:rsidR="00D90005" w:rsidRDefault="00FF3462" w:rsidP="00B42E5E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Chất rắn, không màu</w:t>
      </w:r>
      <w:r w:rsidR="00733F71">
        <w:rPr>
          <w:rFonts w:eastAsia="Arial" w:cs="Times New Roman"/>
          <w:szCs w:val="28"/>
        </w:rPr>
        <w:tab/>
      </w:r>
    </w:p>
    <w:p w:rsidR="00F52669" w:rsidRDefault="00733F71" w:rsidP="00B42E5E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lastRenderedPageBreak/>
        <w:t>Chất khí, vàng lục.</w:t>
      </w:r>
    </w:p>
    <w:p w:rsidR="00733F71" w:rsidRDefault="00733F71" w:rsidP="00B42E5E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right="57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Chất rắn, vàng lục.</w:t>
      </w:r>
    </w:p>
    <w:p w:rsidR="00F52669" w:rsidRPr="00733F71" w:rsidRDefault="00F52669" w:rsidP="00733F71">
      <w:pPr>
        <w:tabs>
          <w:tab w:val="left" w:pos="709"/>
          <w:tab w:val="left" w:pos="993"/>
          <w:tab w:val="left" w:pos="1276"/>
        </w:tabs>
        <w:spacing w:after="0" w:line="240" w:lineRule="auto"/>
        <w:ind w:right="57"/>
        <w:jc w:val="both"/>
        <w:rPr>
          <w:rFonts w:eastAsia="Arial" w:cs="Times New Roman"/>
          <w:szCs w:val="28"/>
        </w:rPr>
        <w:sectPr w:rsidR="00F52669" w:rsidRPr="00733F71" w:rsidSect="00CE56B8">
          <w:type w:val="continuous"/>
          <w:pgSz w:w="11907" w:h="16840" w:code="9"/>
          <w:pgMar w:top="1134" w:right="1134" w:bottom="1134" w:left="1701" w:header="720" w:footer="720" w:gutter="0"/>
          <w:cols w:num="2" w:space="720"/>
          <w:docGrid w:linePitch="381"/>
        </w:sectPr>
      </w:pPr>
    </w:p>
    <w:p w:rsidR="00FD1085" w:rsidRPr="00B42E5E" w:rsidRDefault="00FD1085" w:rsidP="00B42E5E">
      <w:pPr>
        <w:tabs>
          <w:tab w:val="left" w:pos="567"/>
        </w:tabs>
        <w:spacing w:after="0" w:line="240" w:lineRule="auto"/>
        <w:jc w:val="both"/>
        <w:rPr>
          <w:rFonts w:cs="Times New Roman"/>
          <w:bCs/>
          <w:szCs w:val="28"/>
        </w:rPr>
      </w:pPr>
      <w:r w:rsidRPr="009266EF">
        <w:rPr>
          <w:rFonts w:cs="Times New Roman"/>
          <w:b/>
          <w:szCs w:val="28"/>
        </w:rPr>
        <w:lastRenderedPageBreak/>
        <w:t>Câu 4:</w:t>
      </w:r>
      <w:r w:rsidR="00D90005">
        <w:rPr>
          <w:rFonts w:cs="Times New Roman"/>
          <w:b/>
          <w:bCs/>
          <w:szCs w:val="28"/>
        </w:rPr>
        <w:t xml:space="preserve"> </w:t>
      </w:r>
      <w:r w:rsidR="00733F71">
        <w:rPr>
          <w:rFonts w:cs="Times New Roman"/>
          <w:bCs/>
          <w:szCs w:val="28"/>
        </w:rPr>
        <w:t>Một chất ở thể lỏng chuyển sang thể hơi ( khí) được gọi là gì?</w:t>
      </w:r>
    </w:p>
    <w:p w:rsidR="00FD1085" w:rsidRPr="00BC1BAF" w:rsidRDefault="00D90005" w:rsidP="002C3D8C">
      <w:pPr>
        <w:tabs>
          <w:tab w:val="left" w:pos="567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A. </w:t>
      </w:r>
      <w:r w:rsidR="00733F71">
        <w:rPr>
          <w:rFonts w:cs="Times New Roman"/>
          <w:bCs/>
          <w:color w:val="000000" w:themeColor="text1"/>
          <w:szCs w:val="28"/>
        </w:rPr>
        <w:t>Sự nóng chảy</w:t>
      </w:r>
      <w:r w:rsidR="00FD1085" w:rsidRPr="00BC1BAF">
        <w:rPr>
          <w:rFonts w:cs="Times New Roman"/>
          <w:bCs/>
          <w:color w:val="000000" w:themeColor="text1"/>
          <w:szCs w:val="28"/>
        </w:rPr>
        <w:t xml:space="preserve">  </w:t>
      </w:r>
      <w:r w:rsidR="002C3D8C">
        <w:rPr>
          <w:rFonts w:cs="Times New Roman"/>
          <w:bCs/>
          <w:color w:val="000000" w:themeColor="text1"/>
          <w:szCs w:val="28"/>
        </w:rPr>
        <w:tab/>
      </w:r>
      <w:r w:rsidR="00733F71"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 xml:space="preserve">B. </w:t>
      </w:r>
      <w:r w:rsidR="00733F71">
        <w:rPr>
          <w:rFonts w:cs="Times New Roman"/>
          <w:bCs/>
          <w:color w:val="000000" w:themeColor="text1"/>
          <w:szCs w:val="28"/>
        </w:rPr>
        <w:t>Sự bay hơi</w:t>
      </w:r>
    </w:p>
    <w:p w:rsidR="00FD1085" w:rsidRPr="009266EF" w:rsidRDefault="00D90005" w:rsidP="00B42E5E">
      <w:pPr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C. </w:t>
      </w:r>
      <w:r w:rsidR="00733F71">
        <w:rPr>
          <w:rFonts w:cs="Times New Roman"/>
          <w:bCs/>
          <w:color w:val="000000" w:themeColor="text1"/>
          <w:szCs w:val="28"/>
        </w:rPr>
        <w:t>Sự đông đặc</w:t>
      </w:r>
      <w:r w:rsidR="00733F71">
        <w:rPr>
          <w:rFonts w:cs="Times New Roman"/>
          <w:bCs/>
          <w:color w:val="000000" w:themeColor="text1"/>
          <w:szCs w:val="28"/>
        </w:rPr>
        <w:tab/>
        <w:t xml:space="preserve"> </w:t>
      </w:r>
      <w:r w:rsidR="009266EF">
        <w:rPr>
          <w:rFonts w:cs="Times New Roman"/>
          <w:bCs/>
          <w:color w:val="000000" w:themeColor="text1"/>
          <w:szCs w:val="28"/>
        </w:rPr>
        <w:t xml:space="preserve"> </w:t>
      </w:r>
      <w:r w:rsidR="00733F71">
        <w:rPr>
          <w:rFonts w:cs="Times New Roman"/>
          <w:bCs/>
          <w:color w:val="000000" w:themeColor="text1"/>
          <w:szCs w:val="28"/>
        </w:rPr>
        <w:tab/>
      </w:r>
      <w:r>
        <w:rPr>
          <w:rFonts w:cs="Times New Roman"/>
          <w:bCs/>
          <w:color w:val="000000" w:themeColor="text1"/>
          <w:szCs w:val="28"/>
        </w:rPr>
        <w:t xml:space="preserve">D. </w:t>
      </w:r>
      <w:r w:rsidR="00733F71">
        <w:rPr>
          <w:rFonts w:cs="Times New Roman"/>
          <w:bCs/>
          <w:color w:val="000000" w:themeColor="text1"/>
          <w:szCs w:val="28"/>
        </w:rPr>
        <w:t>Sự ngưng tụ</w:t>
      </w:r>
      <w:r w:rsidR="00FD1085" w:rsidRPr="00BC1BAF">
        <w:rPr>
          <w:rFonts w:cs="Times New Roman"/>
          <w:color w:val="000000" w:themeColor="text1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85" w:rsidRPr="00AA1531" w:rsidRDefault="00FD1085" w:rsidP="00B42E5E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BC1BAF">
        <w:rPr>
          <w:rFonts w:cs="Times New Roman"/>
          <w:b/>
          <w:color w:val="000000" w:themeColor="text1"/>
          <w:szCs w:val="28"/>
          <w:lang w:val="vi-VN"/>
        </w:rPr>
        <w:t>II. Phần tự luậ</w:t>
      </w:r>
      <w:r w:rsidR="00AA1531">
        <w:rPr>
          <w:rFonts w:cs="Times New Roman"/>
          <w:b/>
          <w:color w:val="000000" w:themeColor="text1"/>
          <w:szCs w:val="28"/>
          <w:lang w:val="vi-VN"/>
        </w:rPr>
        <w:t>n</w:t>
      </w:r>
      <w:r w:rsidR="002C3D8C">
        <w:rPr>
          <w:rFonts w:cs="Times New Roman"/>
          <w:b/>
          <w:color w:val="000000" w:themeColor="text1"/>
          <w:szCs w:val="28"/>
        </w:rPr>
        <w:t xml:space="preserve">: </w:t>
      </w:r>
    </w:p>
    <w:p w:rsidR="00FD1085" w:rsidRPr="00563570" w:rsidRDefault="00FD1085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  <w:r w:rsidRPr="00BC1BAF">
        <w:rPr>
          <w:rFonts w:cs="Times New Roman"/>
          <w:b/>
          <w:color w:val="000000" w:themeColor="text1"/>
          <w:szCs w:val="28"/>
          <w:lang w:val="vi-VN"/>
        </w:rPr>
        <w:t xml:space="preserve">Câu </w:t>
      </w:r>
      <w:r w:rsidR="00AA1531">
        <w:rPr>
          <w:rFonts w:cs="Times New Roman"/>
          <w:b/>
          <w:color w:val="000000" w:themeColor="text1"/>
          <w:szCs w:val="28"/>
        </w:rPr>
        <w:t>1</w:t>
      </w:r>
      <w:r w:rsidRPr="00BC1BAF">
        <w:rPr>
          <w:rFonts w:cs="Times New Roman"/>
          <w:b/>
          <w:color w:val="000000" w:themeColor="text1"/>
          <w:szCs w:val="28"/>
          <w:lang w:val="vi-VN"/>
        </w:rPr>
        <w:t xml:space="preserve">: </w:t>
      </w:r>
      <w:r w:rsidR="00563570" w:rsidRPr="00563570">
        <w:rPr>
          <w:rFonts w:cs="Times New Roman"/>
          <w:color w:val="000000" w:themeColor="text1"/>
          <w:szCs w:val="28"/>
        </w:rPr>
        <w:t>Nêu tính chất và cho ví dụ về 3 trạng thái (thể ) của chất</w:t>
      </w:r>
    </w:p>
    <w:p w:rsidR="00AA1531" w:rsidRDefault="00FD1085" w:rsidP="00B42E5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 w:rsidRPr="00BC1BAF">
        <w:rPr>
          <w:rFonts w:eastAsia="Times New Roman" w:cs="Times New Roman"/>
          <w:b/>
          <w:color w:val="000000" w:themeColor="text1"/>
          <w:szCs w:val="28"/>
          <w:lang w:val="vi-VN" w:eastAsia="vi-VN"/>
        </w:rPr>
        <w:t xml:space="preserve">Câu </w:t>
      </w:r>
      <w:r w:rsidR="00AA1531">
        <w:rPr>
          <w:rFonts w:eastAsia="Times New Roman" w:cs="Times New Roman"/>
          <w:b/>
          <w:color w:val="000000" w:themeColor="text1"/>
          <w:szCs w:val="28"/>
          <w:lang w:eastAsia="vi-VN"/>
        </w:rPr>
        <w:t>2:</w:t>
      </w:r>
      <w:r w:rsidR="00DA60E1" w:rsidRPr="00B42E5E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</w:p>
    <w:p w:rsidR="008643BF" w:rsidRDefault="00563570" w:rsidP="008643B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Sự nóng chảy là gì? Cho ví dụ</w:t>
      </w:r>
    </w:p>
    <w:p w:rsidR="008643BF" w:rsidRDefault="00563570" w:rsidP="008643B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Sự đông đặc là gì?</w:t>
      </w:r>
    </w:p>
    <w:p w:rsidR="00563570" w:rsidRPr="008643BF" w:rsidRDefault="00563570" w:rsidP="008643B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Viết sơ đồ mối quan hệ giữa chất rắn với chất lỏng.</w:t>
      </w:r>
    </w:p>
    <w:p w:rsidR="00F27AA1" w:rsidRDefault="00535026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:lang w:eastAsia="vi-VN"/>
        </w:rPr>
        <w:t xml:space="preserve">Câu 3: </w:t>
      </w:r>
      <w:r w:rsidR="0034755B">
        <w:rPr>
          <w:rFonts w:eastAsia="Times New Roman" w:cs="Times New Roman"/>
          <w:color w:val="000000" w:themeColor="text1"/>
          <w:szCs w:val="28"/>
          <w:lang w:eastAsia="vi-VN"/>
        </w:rPr>
        <w:t>Nêu thành phần của không khí.</w:t>
      </w:r>
    </w:p>
    <w:p w:rsidR="00817B94" w:rsidRDefault="00817B94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CE56B8" w:rsidRDefault="00CE56B8" w:rsidP="00B42E5E">
      <w:pPr>
        <w:shd w:val="clear" w:color="auto" w:fill="FFFFFF"/>
        <w:spacing w:after="0" w:line="240" w:lineRule="auto"/>
        <w:rPr>
          <w:rFonts w:cs="Times New Roman"/>
          <w:color w:val="000000" w:themeColor="text1"/>
          <w:szCs w:val="28"/>
        </w:rPr>
      </w:pPr>
    </w:p>
    <w:p w:rsidR="00817B94" w:rsidRPr="00361EF8" w:rsidRDefault="00817B94" w:rsidP="00361EF8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361EF8">
        <w:rPr>
          <w:rFonts w:cs="Times New Roman"/>
          <w:b/>
          <w:color w:val="000000" w:themeColor="text1"/>
          <w:szCs w:val="28"/>
        </w:rPr>
        <w:t>ĐÁP ÁN</w:t>
      </w:r>
    </w:p>
    <w:p w:rsidR="00994EA6" w:rsidRPr="00E85EB5" w:rsidRDefault="00817B94" w:rsidP="00903739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hanging="1298"/>
        <w:rPr>
          <w:rFonts w:eastAsia="Times New Roman" w:cs="Times New Roman"/>
          <w:color w:val="000000" w:themeColor="text1"/>
          <w:szCs w:val="28"/>
          <w:lang w:eastAsia="vi-VN"/>
        </w:rPr>
      </w:pPr>
      <w:r w:rsidRPr="00903739">
        <w:rPr>
          <w:rFonts w:eastAsia="Times New Roman" w:cs="Times New Roman"/>
          <w:b/>
          <w:color w:val="000000" w:themeColor="text1"/>
          <w:szCs w:val="28"/>
          <w:lang w:eastAsia="vi-VN"/>
        </w:rPr>
        <w:t>Trắc nghiệm</w:t>
      </w:r>
      <w:r>
        <w:rPr>
          <w:rFonts w:eastAsia="Times New Roman" w:cs="Times New Roman"/>
          <w:color w:val="000000" w:themeColor="text1"/>
          <w:szCs w:val="28"/>
          <w:lang w:eastAsia="vi-VN"/>
        </w:rPr>
        <w:t>:</w:t>
      </w:r>
      <w:r w:rsidR="003F45E3">
        <w:rPr>
          <w:rFonts w:eastAsia="Times New Roman" w:cs="Times New Roman"/>
          <w:color w:val="000000" w:themeColor="text1"/>
          <w:szCs w:val="28"/>
          <w:lang w:eastAsia="vi-VN"/>
        </w:rPr>
        <w:t xml:space="preserve"> 1D, 2C, 3A, 4B</w:t>
      </w:r>
    </w:p>
    <w:p w:rsidR="00994EA6" w:rsidRDefault="00994EA6" w:rsidP="00994EA6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142"/>
        <w:rPr>
          <w:rFonts w:eastAsia="Times New Roman" w:cs="Times New Roman"/>
          <w:color w:val="000000" w:themeColor="text1"/>
          <w:szCs w:val="28"/>
          <w:lang w:eastAsia="vi-VN"/>
        </w:rPr>
      </w:pPr>
      <w:r w:rsidRPr="00903739">
        <w:rPr>
          <w:rFonts w:eastAsia="Times New Roman" w:cs="Times New Roman"/>
          <w:b/>
          <w:color w:val="000000" w:themeColor="text1"/>
          <w:szCs w:val="28"/>
          <w:lang w:eastAsia="vi-VN"/>
        </w:rPr>
        <w:t xml:space="preserve">II. </w:t>
      </w:r>
      <w:r w:rsidR="00903739">
        <w:rPr>
          <w:rFonts w:eastAsia="Times New Roman" w:cs="Times New Roman"/>
          <w:b/>
          <w:color w:val="000000" w:themeColor="text1"/>
          <w:szCs w:val="28"/>
          <w:lang w:eastAsia="vi-VN"/>
        </w:rPr>
        <w:t xml:space="preserve"> </w:t>
      </w:r>
      <w:r w:rsidRPr="00903739">
        <w:rPr>
          <w:rFonts w:eastAsia="Times New Roman" w:cs="Times New Roman"/>
          <w:b/>
          <w:color w:val="000000" w:themeColor="text1"/>
          <w:szCs w:val="28"/>
          <w:lang w:eastAsia="vi-VN"/>
        </w:rPr>
        <w:t>Tự luận</w:t>
      </w:r>
      <w:r>
        <w:rPr>
          <w:rFonts w:eastAsia="Times New Roman" w:cs="Times New Roman"/>
          <w:color w:val="000000" w:themeColor="text1"/>
          <w:szCs w:val="28"/>
          <w:lang w:eastAsia="vi-VN"/>
        </w:rPr>
        <w:t>:</w:t>
      </w:r>
    </w:p>
    <w:p w:rsidR="00994EA6" w:rsidRPr="002A5815" w:rsidRDefault="005F46C0" w:rsidP="002A5815">
      <w:p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 w:rsidRPr="004560C0">
        <w:rPr>
          <w:rFonts w:eastAsia="Times New Roman" w:cs="Times New Roman"/>
          <w:b/>
          <w:color w:val="000000" w:themeColor="text1"/>
          <w:szCs w:val="28"/>
          <w:lang w:eastAsia="vi-VN"/>
        </w:rPr>
        <w:t>Câu  1</w:t>
      </w:r>
      <w:r w:rsidRPr="002A5815">
        <w:rPr>
          <w:rFonts w:eastAsia="Times New Roman" w:cs="Times New Roman"/>
          <w:color w:val="000000" w:themeColor="text1"/>
          <w:szCs w:val="28"/>
          <w:lang w:eastAsia="vi-VN"/>
        </w:rPr>
        <w:t>:</w:t>
      </w:r>
    </w:p>
    <w:p w:rsidR="00994EA6" w:rsidRDefault="002A5815" w:rsidP="002A5815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Chất rắn: có khối lượng và hình dạng xác định; Ví dụ: Kim loại sắt, đồng</w:t>
      </w:r>
    </w:p>
    <w:p w:rsidR="002A5815" w:rsidRDefault="002A5815" w:rsidP="002A5815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Chất lỏng: có khối lượng, thể tích xác định, hình dạng không xác định; Ví dụ: Nước;  dầu ăn.</w:t>
      </w:r>
    </w:p>
    <w:p w:rsidR="002A5815" w:rsidRDefault="002A5815" w:rsidP="002A5815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Chất khí: có khối lượng xác định, thể tích và hình dạng không xác định; Ví dụ: kkhis oxygen, hydrogen</w:t>
      </w:r>
    </w:p>
    <w:p w:rsidR="002A5815" w:rsidRDefault="002A5815" w:rsidP="002A5815">
      <w:p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 w:rsidRPr="004560C0">
        <w:rPr>
          <w:rFonts w:eastAsia="Times New Roman" w:cs="Times New Roman"/>
          <w:b/>
          <w:color w:val="000000" w:themeColor="text1"/>
          <w:szCs w:val="28"/>
          <w:lang w:eastAsia="vi-VN"/>
        </w:rPr>
        <w:t>Câu 2</w:t>
      </w: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: </w:t>
      </w:r>
    </w:p>
    <w:p w:rsidR="006E184B" w:rsidRDefault="006E184B" w:rsidP="006E184B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 Sự ngóng chảy là sự chuyển từ thể rắn sang thể lỏng; Ví dụ: nước đá tan thành nước lỏng.</w:t>
      </w:r>
    </w:p>
    <w:p w:rsidR="006E184B" w:rsidRDefault="004F1766" w:rsidP="006E184B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Sự đông đặc là sự chuyển từ thể lỏng sang thể rắn; Ví dụ: </w:t>
      </w:r>
      <w:r w:rsidR="00E90959">
        <w:rPr>
          <w:rFonts w:eastAsia="Times New Roman" w:cs="Times New Roman"/>
          <w:color w:val="000000" w:themeColor="text1"/>
          <w:szCs w:val="28"/>
          <w:lang w:eastAsia="vi-VN"/>
        </w:rPr>
        <w:t>nước lỏng đông đặc thành nước đá.</w:t>
      </w:r>
    </w:p>
    <w:p w:rsidR="00F603B1" w:rsidRDefault="00E90959" w:rsidP="00F603B1">
      <w:pPr>
        <w:pStyle w:val="ListParagraph"/>
        <w:numPr>
          <w:ilvl w:val="0"/>
          <w:numId w:val="1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 Chất rắn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8"/>
                <w:lang w:eastAsia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8"/>
                    <w:lang w:eastAsia="vi-VN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8"/>
                    <w:lang w:eastAsia="vi-VN"/>
                  </w:rPr>
                  <m:t xml:space="preserve">sự nóng chảy </m:t>
                </m:r>
              </m:e>
            </m:groupChr>
          </m:e>
        </m:box>
      </m:oMath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   chất lỏng</w:t>
      </w:r>
    </w:p>
    <w:p w:rsidR="00F603B1" w:rsidRPr="00F603B1" w:rsidRDefault="00F603B1" w:rsidP="00F603B1">
      <w:pPr>
        <w:pStyle w:val="ListParagraph"/>
        <w:shd w:val="clear" w:color="auto" w:fill="FFFFFF"/>
        <w:tabs>
          <w:tab w:val="left" w:pos="284"/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              </w:t>
      </w:r>
      <m:oMath>
        <m:acc>
          <m:accPr>
            <m:chr m:val="⃖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2"/>
                <w:szCs w:val="28"/>
                <w:lang w:eastAsia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2"/>
                <w:szCs w:val="28"/>
                <w:lang w:eastAsia="vi-VN"/>
              </w:rPr>
              <m:t xml:space="preserve">sự đông đặc </m:t>
            </m:r>
          </m:e>
        </m:acc>
      </m:oMath>
    </w:p>
    <w:p w:rsidR="00F27AA1" w:rsidRPr="00F27AA1" w:rsidRDefault="001179C1" w:rsidP="00B42E5E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 w:rsidRPr="004560C0">
        <w:rPr>
          <w:rFonts w:eastAsia="Times New Roman" w:cs="Times New Roman"/>
          <w:b/>
          <w:color w:val="000000" w:themeColor="text1"/>
          <w:szCs w:val="28"/>
          <w:lang w:eastAsia="vi-VN"/>
        </w:rPr>
        <w:t>Câu 3</w:t>
      </w:r>
      <w:r>
        <w:rPr>
          <w:rFonts w:eastAsia="Times New Roman" w:cs="Times New Roman"/>
          <w:color w:val="000000" w:themeColor="text1"/>
          <w:szCs w:val="28"/>
          <w:lang w:eastAsia="vi-VN"/>
        </w:rPr>
        <w:t>: thành</w:t>
      </w:r>
      <w:bookmarkStart w:id="0" w:name="_GoBack"/>
      <w:bookmarkEnd w:id="0"/>
      <w:r>
        <w:rPr>
          <w:rFonts w:eastAsia="Times New Roman" w:cs="Times New Roman"/>
          <w:color w:val="000000" w:themeColor="text1"/>
          <w:szCs w:val="28"/>
          <w:lang w:eastAsia="vi-VN"/>
        </w:rPr>
        <w:t xml:space="preserve"> phần của không khí gồm: Khí Oxygen, Nitrogen, carbon dioxide, hơi nước, khí hiếm; Trong đó khí oxygen chiếm 1/5 thể tích không khí.</w:t>
      </w:r>
    </w:p>
    <w:sectPr w:rsidR="00F27AA1" w:rsidRPr="00F27AA1" w:rsidSect="009A4688">
      <w:type w:val="continuous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CAC"/>
    <w:multiLevelType w:val="hybridMultilevel"/>
    <w:tmpl w:val="0A36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EAC"/>
    <w:multiLevelType w:val="hybridMultilevel"/>
    <w:tmpl w:val="DAE07FCE"/>
    <w:lvl w:ilvl="0" w:tplc="22E0453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D94455"/>
    <w:multiLevelType w:val="hybridMultilevel"/>
    <w:tmpl w:val="C1BE37FC"/>
    <w:lvl w:ilvl="0" w:tplc="32F07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F6D"/>
    <w:multiLevelType w:val="hybridMultilevel"/>
    <w:tmpl w:val="3756538E"/>
    <w:lvl w:ilvl="0" w:tplc="13E82DAA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84945"/>
    <w:multiLevelType w:val="hybridMultilevel"/>
    <w:tmpl w:val="02582174"/>
    <w:lvl w:ilvl="0" w:tplc="DC2C3AE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EB00F3"/>
    <w:multiLevelType w:val="hybridMultilevel"/>
    <w:tmpl w:val="53FC847E"/>
    <w:lvl w:ilvl="0" w:tplc="560EAAC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A0327"/>
    <w:multiLevelType w:val="hybridMultilevel"/>
    <w:tmpl w:val="66FC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05CD"/>
    <w:multiLevelType w:val="hybridMultilevel"/>
    <w:tmpl w:val="FCB4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C20"/>
    <w:multiLevelType w:val="hybridMultilevel"/>
    <w:tmpl w:val="15768FBE"/>
    <w:lvl w:ilvl="0" w:tplc="616CDB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3D6938"/>
    <w:multiLevelType w:val="hybridMultilevel"/>
    <w:tmpl w:val="04C42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E7C"/>
    <w:multiLevelType w:val="hybridMultilevel"/>
    <w:tmpl w:val="03BA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309"/>
    <w:multiLevelType w:val="hybridMultilevel"/>
    <w:tmpl w:val="12B85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04F4"/>
    <w:multiLevelType w:val="hybridMultilevel"/>
    <w:tmpl w:val="57D02EC0"/>
    <w:lvl w:ilvl="0" w:tplc="8C9A5F0A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BF16DE9"/>
    <w:multiLevelType w:val="hybridMultilevel"/>
    <w:tmpl w:val="FE20E004"/>
    <w:lvl w:ilvl="0" w:tplc="9E9EC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D42071"/>
    <w:multiLevelType w:val="hybridMultilevel"/>
    <w:tmpl w:val="23BA0572"/>
    <w:lvl w:ilvl="0" w:tplc="A5924F14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82A8C"/>
    <w:multiLevelType w:val="multilevel"/>
    <w:tmpl w:val="66D82A8C"/>
    <w:lvl w:ilvl="0">
      <w:start w:val="2"/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7D48149D"/>
    <w:multiLevelType w:val="hybridMultilevel"/>
    <w:tmpl w:val="E846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  <w:num w:numId="13">
    <w:abstractNumId w:val="16"/>
  </w:num>
  <w:num w:numId="14">
    <w:abstractNumId w:val="12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667"/>
    <w:rsid w:val="000D6CCD"/>
    <w:rsid w:val="000E03A0"/>
    <w:rsid w:val="000E0E53"/>
    <w:rsid w:val="000E5606"/>
    <w:rsid w:val="001179C1"/>
    <w:rsid w:val="00137806"/>
    <w:rsid w:val="00165D4D"/>
    <w:rsid w:val="001C08F9"/>
    <w:rsid w:val="001C3B8A"/>
    <w:rsid w:val="002A5815"/>
    <w:rsid w:val="002C3D8C"/>
    <w:rsid w:val="002C579A"/>
    <w:rsid w:val="002E5E9A"/>
    <w:rsid w:val="002F11B5"/>
    <w:rsid w:val="003103E6"/>
    <w:rsid w:val="0034755B"/>
    <w:rsid w:val="00361EF8"/>
    <w:rsid w:val="00365455"/>
    <w:rsid w:val="00391F18"/>
    <w:rsid w:val="003F45E3"/>
    <w:rsid w:val="004560C0"/>
    <w:rsid w:val="004667D4"/>
    <w:rsid w:val="00470C5E"/>
    <w:rsid w:val="004F1766"/>
    <w:rsid w:val="004F3F99"/>
    <w:rsid w:val="00511980"/>
    <w:rsid w:val="00514B01"/>
    <w:rsid w:val="00535026"/>
    <w:rsid w:val="005374CD"/>
    <w:rsid w:val="00563570"/>
    <w:rsid w:val="005921F9"/>
    <w:rsid w:val="00593433"/>
    <w:rsid w:val="005F46C0"/>
    <w:rsid w:val="006E184B"/>
    <w:rsid w:val="007244EC"/>
    <w:rsid w:val="00733F71"/>
    <w:rsid w:val="00785880"/>
    <w:rsid w:val="007A25AE"/>
    <w:rsid w:val="007D041B"/>
    <w:rsid w:val="00816263"/>
    <w:rsid w:val="00817B94"/>
    <w:rsid w:val="008643BF"/>
    <w:rsid w:val="008C6BEF"/>
    <w:rsid w:val="008C74C1"/>
    <w:rsid w:val="00903739"/>
    <w:rsid w:val="009266EF"/>
    <w:rsid w:val="00994EA6"/>
    <w:rsid w:val="009A4688"/>
    <w:rsid w:val="009E2ACE"/>
    <w:rsid w:val="00A327FF"/>
    <w:rsid w:val="00A427DC"/>
    <w:rsid w:val="00AA1531"/>
    <w:rsid w:val="00AB17E6"/>
    <w:rsid w:val="00B423DF"/>
    <w:rsid w:val="00B42E5E"/>
    <w:rsid w:val="00B5124E"/>
    <w:rsid w:val="00B646C8"/>
    <w:rsid w:val="00B976CD"/>
    <w:rsid w:val="00BC1BAF"/>
    <w:rsid w:val="00BD7ED4"/>
    <w:rsid w:val="00BF02A7"/>
    <w:rsid w:val="00C02A6A"/>
    <w:rsid w:val="00C24F1B"/>
    <w:rsid w:val="00C8000B"/>
    <w:rsid w:val="00C82667"/>
    <w:rsid w:val="00CE56B8"/>
    <w:rsid w:val="00D13FFF"/>
    <w:rsid w:val="00D245A3"/>
    <w:rsid w:val="00D805FD"/>
    <w:rsid w:val="00D90005"/>
    <w:rsid w:val="00DA60E1"/>
    <w:rsid w:val="00DA6F35"/>
    <w:rsid w:val="00DB630B"/>
    <w:rsid w:val="00DC7A8C"/>
    <w:rsid w:val="00E6480B"/>
    <w:rsid w:val="00E85EB5"/>
    <w:rsid w:val="00E90959"/>
    <w:rsid w:val="00F14EDA"/>
    <w:rsid w:val="00F21F2B"/>
    <w:rsid w:val="00F27AA1"/>
    <w:rsid w:val="00F32BF7"/>
    <w:rsid w:val="00F52669"/>
    <w:rsid w:val="00F603B1"/>
    <w:rsid w:val="00F84E3B"/>
    <w:rsid w:val="00FD1085"/>
    <w:rsid w:val="00FD2F0C"/>
    <w:rsid w:val="00FD3D58"/>
    <w:rsid w:val="00FF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A2BD6"/>
  <w15:docId w15:val="{1EF6E40C-5BE4-457B-8876-042C128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2667"/>
    <w:pPr>
      <w:widowControl w:val="0"/>
      <w:autoSpaceDE w:val="0"/>
      <w:autoSpaceDN w:val="0"/>
      <w:spacing w:after="0" w:line="245" w:lineRule="exact"/>
      <w:ind w:left="105"/>
      <w:jc w:val="center"/>
    </w:pPr>
    <w:rPr>
      <w:rFonts w:ascii="Arial" w:eastAsia="Arial" w:hAnsi="Arial" w:cs="Arial"/>
      <w:sz w:val="22"/>
    </w:rPr>
  </w:style>
  <w:style w:type="table" w:styleId="TableGrid">
    <w:name w:val="Table Grid"/>
    <w:basedOn w:val="TableNormal"/>
    <w:uiPriority w:val="99"/>
    <w:qFormat/>
    <w:rsid w:val="00FD10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D1085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FD1085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0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63</cp:revision>
  <cp:lastPrinted>2024-01-09T09:20:00Z</cp:lastPrinted>
  <dcterms:created xsi:type="dcterms:W3CDTF">2022-11-14T08:47:00Z</dcterms:created>
  <dcterms:modified xsi:type="dcterms:W3CDTF">2024-12-29T03:35:00Z</dcterms:modified>
</cp:coreProperties>
</file>