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1526"/>
        <w:gridCol w:w="5103"/>
        <w:gridCol w:w="4693"/>
      </w:tblGrid>
      <w:tr w:rsidR="007B2ED3" w:rsidRPr="007B2ED3" w:rsidTr="007B2ED3">
        <w:tc>
          <w:tcPr>
            <w:tcW w:w="1526" w:type="dxa"/>
          </w:tcPr>
          <w:p w:rsidR="007B2ED3" w:rsidRPr="007B2ED3" w:rsidRDefault="007B2ED3" w:rsidP="007B2ED3">
            <w:pPr>
              <w:rPr>
                <w:rFonts w:eastAsiaTheme="minorHAnsi"/>
                <w:szCs w:val="28"/>
              </w:rPr>
            </w:pPr>
            <w:r w:rsidRPr="007B2ED3">
              <w:rPr>
                <w:rFonts w:eastAsiaTheme="minorHAnsi"/>
                <w:szCs w:val="28"/>
              </w:rPr>
              <w:t>Tuầ</w:t>
            </w:r>
            <w:r>
              <w:rPr>
                <w:rFonts w:eastAsiaTheme="minorHAnsi"/>
                <w:szCs w:val="28"/>
              </w:rPr>
              <w:t>n 19</w:t>
            </w:r>
          </w:p>
          <w:p w:rsidR="007B2ED3" w:rsidRPr="007B2ED3" w:rsidRDefault="007B2ED3" w:rsidP="007B2ED3">
            <w:pPr>
              <w:rPr>
                <w:rFonts w:eastAsiaTheme="minorHAnsi"/>
                <w:szCs w:val="28"/>
              </w:rPr>
            </w:pPr>
            <w:r w:rsidRPr="007B2ED3">
              <w:rPr>
                <w:rFonts w:eastAsiaTheme="minorHAnsi"/>
                <w:szCs w:val="28"/>
              </w:rPr>
              <w:t>Tiế</w:t>
            </w:r>
            <w:r>
              <w:rPr>
                <w:rFonts w:eastAsiaTheme="minorHAnsi"/>
                <w:szCs w:val="28"/>
              </w:rPr>
              <w:t xml:space="preserve">t </w:t>
            </w:r>
            <w:r>
              <w:rPr>
                <w:rFonts w:eastAsiaTheme="minorHAnsi"/>
                <w:szCs w:val="28"/>
              </w:rPr>
              <w:t xml:space="preserve"> 19</w:t>
            </w:r>
          </w:p>
        </w:tc>
        <w:tc>
          <w:tcPr>
            <w:tcW w:w="5103" w:type="dxa"/>
          </w:tcPr>
          <w:p w:rsidR="007B2ED3" w:rsidRDefault="007B2ED3" w:rsidP="007B2ED3">
            <w:pPr>
              <w:jc w:val="center"/>
              <w:rPr>
                <w:rFonts w:eastAsia="Times New Roman"/>
                <w:b/>
                <w:szCs w:val="28"/>
                <w:lang w:val="nl-NL" w:eastAsia="vi-VN"/>
              </w:rPr>
            </w:pPr>
            <w:r>
              <w:rPr>
                <w:rFonts w:eastAsia="Times New Roman"/>
                <w:b/>
                <w:szCs w:val="28"/>
                <w:lang w:val="nl-NL" w:eastAsia="vi-VN"/>
              </w:rPr>
              <w:t xml:space="preserve">BÁI 10  KĨ THUẬT TRỒNG CÂY XOÀI  </w:t>
            </w:r>
          </w:p>
          <w:p w:rsidR="007B2ED3" w:rsidRPr="007B2ED3" w:rsidRDefault="007B2ED3" w:rsidP="007B2ED3">
            <w:pPr>
              <w:rPr>
                <w:rFonts w:eastAsiaTheme="minorHAnsi"/>
                <w:szCs w:val="28"/>
              </w:rPr>
            </w:pPr>
          </w:p>
        </w:tc>
        <w:tc>
          <w:tcPr>
            <w:tcW w:w="4693" w:type="dxa"/>
          </w:tcPr>
          <w:p w:rsidR="007B2ED3" w:rsidRPr="007B2ED3" w:rsidRDefault="007B2ED3" w:rsidP="007B2ED3">
            <w:pPr>
              <w:rPr>
                <w:rFonts w:eastAsiaTheme="minorHAnsi"/>
                <w:szCs w:val="28"/>
              </w:rPr>
            </w:pPr>
            <w:r w:rsidRPr="007B2ED3">
              <w:rPr>
                <w:rFonts w:eastAsiaTheme="minorHAnsi"/>
                <w:szCs w:val="28"/>
              </w:rPr>
              <w:t>Ngày soạn:</w:t>
            </w:r>
          </w:p>
          <w:p w:rsidR="007B2ED3" w:rsidRPr="007B2ED3" w:rsidRDefault="007B2ED3" w:rsidP="007B2ED3">
            <w:pPr>
              <w:rPr>
                <w:rFonts w:eastAsiaTheme="minorHAnsi"/>
                <w:szCs w:val="28"/>
              </w:rPr>
            </w:pPr>
            <w:r w:rsidRPr="007B2ED3">
              <w:rPr>
                <w:rFonts w:eastAsiaTheme="minorHAnsi"/>
                <w:szCs w:val="28"/>
              </w:rPr>
              <w:t>Ngầy giảng:</w:t>
            </w:r>
          </w:p>
        </w:tc>
      </w:tr>
    </w:tbl>
    <w:p w:rsidR="007B2ED3" w:rsidRDefault="007B2ED3" w:rsidP="00D371C0">
      <w:pPr>
        <w:spacing w:after="0" w:line="240" w:lineRule="auto"/>
        <w:rPr>
          <w:rFonts w:ascii="VNI-Times" w:eastAsia="Times New Roman" w:hAnsi="VNI-Times"/>
          <w:b/>
          <w:szCs w:val="28"/>
          <w:u w:val="single"/>
          <w:lang w:val="pt-BR" w:eastAsia="vi-VN"/>
        </w:rPr>
      </w:pPr>
    </w:p>
    <w:p w:rsidR="007B2ED3" w:rsidRDefault="007B2ED3" w:rsidP="00D371C0">
      <w:pPr>
        <w:spacing w:after="0" w:line="240" w:lineRule="auto"/>
        <w:rPr>
          <w:rFonts w:ascii="VNI-Times" w:eastAsia="Times New Roman" w:hAnsi="VNI-Times"/>
          <w:b/>
          <w:szCs w:val="28"/>
          <w:u w:val="single"/>
          <w:lang w:val="pt-BR" w:eastAsia="vi-VN"/>
        </w:rPr>
      </w:pPr>
    </w:p>
    <w:p w:rsidR="00D371C0" w:rsidRDefault="00D371C0" w:rsidP="00D371C0">
      <w:pPr>
        <w:spacing w:after="0" w:line="240" w:lineRule="auto"/>
        <w:jc w:val="center"/>
        <w:rPr>
          <w:rFonts w:eastAsia="Times New Roman"/>
          <w:szCs w:val="28"/>
          <w:lang w:val="nl-NL" w:eastAsia="vi-VN"/>
        </w:rPr>
      </w:pPr>
      <w:bookmarkStart w:id="0" w:name="_GoBack"/>
      <w:bookmarkEnd w:id="0"/>
      <w:r>
        <w:rPr>
          <w:rFonts w:eastAsia="Times New Roman"/>
          <w:b/>
          <w:szCs w:val="28"/>
          <w:lang w:val="nl-NL" w:eastAsia="vi-VN"/>
        </w:rPr>
        <w:t xml:space="preserve">        </w:t>
      </w:r>
    </w:p>
    <w:p w:rsidR="00D371C0" w:rsidRDefault="00D371C0" w:rsidP="00D371C0">
      <w:pPr>
        <w:spacing w:after="0" w:line="240" w:lineRule="auto"/>
        <w:jc w:val="both"/>
        <w:rPr>
          <w:rFonts w:eastAsia="Times New Roman"/>
          <w:b/>
          <w:szCs w:val="28"/>
          <w:lang w:val="nl-NL" w:eastAsia="vi-VN"/>
        </w:rPr>
      </w:pPr>
      <w:r>
        <w:rPr>
          <w:rFonts w:eastAsia="Times New Roman"/>
          <w:b/>
          <w:szCs w:val="28"/>
          <w:lang w:val="nl-NL" w:eastAsia="vi-VN"/>
        </w:rPr>
        <w:t>I. MỤC TIÊU</w:t>
      </w:r>
    </w:p>
    <w:p w:rsidR="00D371C0" w:rsidRDefault="00D371C0" w:rsidP="00D371C0">
      <w:pPr>
        <w:spacing w:after="0" w:line="240" w:lineRule="auto"/>
        <w:jc w:val="both"/>
        <w:rPr>
          <w:rFonts w:eastAsia="Times New Roman"/>
          <w:b/>
          <w:szCs w:val="28"/>
          <w:lang w:val="nl-NL" w:eastAsia="vi-VN"/>
        </w:rPr>
      </w:pPr>
      <w:r>
        <w:rPr>
          <w:rFonts w:eastAsia="Times New Roman"/>
          <w:b/>
          <w:szCs w:val="28"/>
          <w:lang w:val="nl-NL" w:eastAsia="vi-VN"/>
        </w:rPr>
        <w:t>1. Yêu cầu cần đạt :</w:t>
      </w:r>
    </w:p>
    <w:p w:rsidR="00D371C0" w:rsidRDefault="00D371C0" w:rsidP="00D371C0">
      <w:pPr>
        <w:spacing w:after="0" w:line="240" w:lineRule="auto"/>
        <w:jc w:val="both"/>
        <w:rPr>
          <w:rFonts w:eastAsia="Times New Roman"/>
          <w:b/>
          <w:szCs w:val="28"/>
          <w:lang w:val="nl-NL" w:eastAsia="vi-VN"/>
        </w:rPr>
      </w:pPr>
      <w:r>
        <w:rPr>
          <w:rFonts w:eastAsia="Times New Roman"/>
          <w:szCs w:val="28"/>
          <w:lang w:val="nl-NL" w:eastAsia="vi-VN"/>
        </w:rPr>
        <w:t>- Biết được giá trị dinh dưỡng, đặc điểm thực vật và yêu cầu ngoại cảnh của cây xoài .</w:t>
      </w:r>
    </w:p>
    <w:p w:rsidR="00D371C0" w:rsidRDefault="00D371C0" w:rsidP="00D371C0">
      <w:pPr>
        <w:spacing w:after="0" w:line="240" w:lineRule="auto"/>
        <w:jc w:val="both"/>
        <w:rPr>
          <w:rFonts w:eastAsia="Times New Roman"/>
          <w:szCs w:val="28"/>
          <w:lang w:val="nl-NL" w:eastAsia="vi-VN"/>
        </w:rPr>
      </w:pPr>
      <w:r>
        <w:rPr>
          <w:rFonts w:eastAsia="Times New Roman"/>
          <w:szCs w:val="28"/>
          <w:lang w:val="nl-NL" w:eastAsia="vi-VN"/>
        </w:rPr>
        <w:t>- Nắm được phương pháp gieo trồng, chăm sóc, thu hoạch, bảo quản .</w:t>
      </w:r>
    </w:p>
    <w:p w:rsidR="00D371C0" w:rsidRDefault="00D371C0" w:rsidP="00D371C0">
      <w:pPr>
        <w:spacing w:after="0" w:line="240" w:lineRule="auto"/>
        <w:jc w:val="both"/>
        <w:rPr>
          <w:rFonts w:eastAsia="Times New Roman"/>
          <w:szCs w:val="28"/>
          <w:lang w:val="nl-NL" w:eastAsia="vi-VN"/>
        </w:rPr>
      </w:pPr>
      <w:r>
        <w:rPr>
          <w:rFonts w:eastAsia="Times New Roman"/>
          <w:szCs w:val="28"/>
          <w:lang w:val="nl-NL" w:eastAsia="vi-VN"/>
        </w:rPr>
        <w:t>- Có ý thức học tập, tìm hiểu thực tế.</w:t>
      </w:r>
    </w:p>
    <w:p w:rsidR="00D371C0" w:rsidRDefault="00D371C0" w:rsidP="00D371C0">
      <w:pPr>
        <w:tabs>
          <w:tab w:val="left" w:leader="dot" w:pos="9071"/>
        </w:tabs>
        <w:spacing w:after="0" w:line="240" w:lineRule="auto"/>
        <w:jc w:val="both"/>
        <w:rPr>
          <w:rFonts w:eastAsia="Times New Roman"/>
          <w:b/>
          <w:szCs w:val="28"/>
          <w:lang w:val="nl-NL" w:eastAsia="vi-VN"/>
        </w:rPr>
      </w:pPr>
      <w:r>
        <w:rPr>
          <w:rFonts w:eastAsia="Times New Roman"/>
          <w:b/>
          <w:szCs w:val="28"/>
          <w:lang w:val="nl-NL" w:eastAsia="vi-VN"/>
        </w:rPr>
        <w:t xml:space="preserve">2. Năng lực : </w:t>
      </w:r>
    </w:p>
    <w:p w:rsidR="00D371C0" w:rsidRDefault="00D371C0" w:rsidP="00D371C0">
      <w:pPr>
        <w:spacing w:after="0" w:line="240" w:lineRule="auto"/>
        <w:rPr>
          <w:rFonts w:eastAsia="Times New Roman"/>
          <w:szCs w:val="28"/>
          <w:lang w:val="nl-NL" w:eastAsia="vi-VN"/>
        </w:rPr>
      </w:pPr>
      <w:r>
        <w:rPr>
          <w:rFonts w:eastAsia="Times New Roman"/>
          <w:b/>
          <w:szCs w:val="28"/>
          <w:lang w:val="nl-NL" w:eastAsia="vi-VN"/>
        </w:rPr>
        <w:t>- Năng lực chung</w:t>
      </w:r>
      <w:r>
        <w:rPr>
          <w:rFonts w:eastAsia="Times New Roman"/>
          <w:szCs w:val="28"/>
          <w:lang w:val="nl-NL" w:eastAsia="vi-VN"/>
        </w:rPr>
        <w:t xml:space="preserve"> : Năng lực tự học, năng lực giải quyết vấn đề, năng lực tư duy, năng lực hợp tác, năng lực sử dụng ngôn ngữ, năng lực phân tích, năng lực tổng hợp thông tin </w:t>
      </w:r>
    </w:p>
    <w:p w:rsidR="00D371C0" w:rsidRDefault="00D371C0" w:rsidP="00D371C0">
      <w:pPr>
        <w:spacing w:after="0" w:line="240" w:lineRule="auto"/>
        <w:rPr>
          <w:rFonts w:eastAsia="Times New Roman"/>
          <w:szCs w:val="28"/>
          <w:lang w:val="nl-NL" w:eastAsia="vi-VN"/>
        </w:rPr>
      </w:pPr>
      <w:r>
        <w:rPr>
          <w:rFonts w:eastAsia="Times New Roman"/>
          <w:b/>
          <w:szCs w:val="28"/>
          <w:lang w:val="nl-NL" w:eastAsia="vi-VN"/>
        </w:rPr>
        <w:t>- Năng lực đặc thù</w:t>
      </w:r>
      <w:r>
        <w:rPr>
          <w:rFonts w:eastAsia="Times New Roman"/>
          <w:szCs w:val="28"/>
          <w:lang w:val="nl-NL" w:eastAsia="vi-VN"/>
        </w:rPr>
        <w:t xml:space="preserve"> : Nhận thức công nghệ , giao tiếp công nghệ, đánh giá công nghệ, sử dụng công nghệ. Thiết kế kỹ thuật               </w:t>
      </w:r>
    </w:p>
    <w:p w:rsidR="00D371C0" w:rsidRDefault="00D371C0" w:rsidP="00D371C0">
      <w:pPr>
        <w:spacing w:after="0" w:line="240" w:lineRule="auto"/>
        <w:jc w:val="both"/>
        <w:rPr>
          <w:rFonts w:eastAsia="Times New Roman"/>
          <w:szCs w:val="28"/>
          <w:lang w:eastAsia="vi-VN"/>
        </w:rPr>
      </w:pPr>
      <w:r>
        <w:rPr>
          <w:rFonts w:eastAsia="Times New Roman"/>
          <w:b/>
          <w:szCs w:val="28"/>
          <w:lang w:eastAsia="vi-VN"/>
        </w:rPr>
        <w:t>3</w:t>
      </w:r>
      <w:r>
        <w:rPr>
          <w:rFonts w:eastAsia="Times New Roman"/>
          <w:b/>
          <w:szCs w:val="28"/>
          <w:lang w:val="vi-VN" w:eastAsia="vi-VN"/>
        </w:rPr>
        <w:t xml:space="preserve"> Phẩm chất</w:t>
      </w:r>
      <w:r>
        <w:rPr>
          <w:rFonts w:eastAsia="Times New Roman"/>
          <w:szCs w:val="28"/>
          <w:lang w:val="vi-VN" w:eastAsia="vi-VN"/>
        </w:rPr>
        <w:t>:</w:t>
      </w:r>
    </w:p>
    <w:p w:rsidR="00D371C0" w:rsidRDefault="00D371C0" w:rsidP="00D371C0">
      <w:pPr>
        <w:spacing w:after="0" w:line="240" w:lineRule="auto"/>
        <w:jc w:val="both"/>
        <w:rPr>
          <w:rFonts w:eastAsia="Times New Roman"/>
          <w:szCs w:val="28"/>
          <w:lang w:val="vi-VN" w:eastAsia="vi-VN"/>
        </w:rPr>
      </w:pPr>
      <w:r>
        <w:rPr>
          <w:rFonts w:eastAsia="Times New Roman"/>
          <w:szCs w:val="28"/>
          <w:lang w:eastAsia="vi-VN"/>
        </w:rPr>
        <w:t>Trung thực, chăm chỉ, yêu nước , nhân ái</w:t>
      </w:r>
      <w:r>
        <w:rPr>
          <w:rFonts w:eastAsia="Times New Roman"/>
          <w:szCs w:val="28"/>
          <w:lang w:val="vi-VN" w:eastAsia="vi-VN"/>
        </w:rPr>
        <w:t xml:space="preserve"> ; Có trách nhiệm bản thân và cộng đồng</w:t>
      </w:r>
    </w:p>
    <w:p w:rsidR="00D371C0" w:rsidRDefault="00D371C0" w:rsidP="00D371C0">
      <w:pPr>
        <w:spacing w:after="0" w:line="240" w:lineRule="auto"/>
        <w:jc w:val="both"/>
        <w:rPr>
          <w:rFonts w:eastAsia="Times New Roman"/>
          <w:b/>
          <w:szCs w:val="28"/>
          <w:lang w:eastAsia="vi-VN"/>
        </w:rPr>
      </w:pPr>
      <w:r>
        <w:rPr>
          <w:rFonts w:eastAsia="Times New Roman"/>
          <w:b/>
          <w:szCs w:val="28"/>
          <w:lang w:val="vi-VN" w:eastAsia="vi-VN"/>
        </w:rPr>
        <w:t xml:space="preserve">II. </w:t>
      </w:r>
      <w:r>
        <w:rPr>
          <w:rFonts w:eastAsia="Times New Roman"/>
          <w:b/>
          <w:szCs w:val="28"/>
          <w:lang w:eastAsia="vi-VN"/>
        </w:rPr>
        <w:t>THIẾT BỊ DẠY HỌC VÀ HỌC LIỆU</w:t>
      </w:r>
    </w:p>
    <w:p w:rsidR="00D371C0" w:rsidRDefault="00D371C0" w:rsidP="00D371C0">
      <w:pPr>
        <w:widowControl w:val="0"/>
        <w:numPr>
          <w:ilvl w:val="0"/>
          <w:numId w:val="18"/>
        </w:numPr>
        <w:tabs>
          <w:tab w:val="left" w:pos="354"/>
        </w:tabs>
        <w:spacing w:after="0" w:line="240" w:lineRule="auto"/>
        <w:jc w:val="both"/>
        <w:rPr>
          <w:rFonts w:eastAsia="Times New Roman"/>
          <w:szCs w:val="28"/>
        </w:rPr>
      </w:pPr>
      <w:r>
        <w:rPr>
          <w:rFonts w:eastAsia="Times New Roman"/>
          <w:b/>
          <w:bCs/>
          <w:color w:val="141414"/>
          <w:szCs w:val="28"/>
        </w:rPr>
        <w:t>Đối vói giáo viên:</w:t>
      </w:r>
    </w:p>
    <w:p w:rsidR="00D371C0" w:rsidRDefault="00D371C0" w:rsidP="00D371C0">
      <w:pPr>
        <w:widowControl w:val="0"/>
        <w:numPr>
          <w:ilvl w:val="0"/>
          <w:numId w:val="19"/>
        </w:numPr>
        <w:tabs>
          <w:tab w:val="left" w:pos="272"/>
        </w:tabs>
        <w:spacing w:after="0" w:line="240" w:lineRule="auto"/>
        <w:jc w:val="both"/>
        <w:rPr>
          <w:rFonts w:eastAsia="Times New Roman"/>
          <w:szCs w:val="28"/>
        </w:rPr>
      </w:pPr>
      <w:bookmarkStart w:id="1" w:name="bookmark23"/>
      <w:bookmarkEnd w:id="1"/>
      <w:r>
        <w:rPr>
          <w:rFonts w:eastAsia="Times New Roman"/>
          <w:color w:val="141414"/>
          <w:szCs w:val="28"/>
        </w:rPr>
        <w:t>SGK Công nghệ 7</w:t>
      </w:r>
    </w:p>
    <w:p w:rsidR="00D371C0" w:rsidRDefault="00D371C0" w:rsidP="00D371C0">
      <w:pPr>
        <w:widowControl w:val="0"/>
        <w:spacing w:after="0" w:line="240" w:lineRule="auto"/>
        <w:jc w:val="both"/>
        <w:rPr>
          <w:rFonts w:eastAsia="Times New Roman"/>
          <w:color w:val="141414"/>
          <w:szCs w:val="28"/>
        </w:rPr>
      </w:pPr>
      <w:bookmarkStart w:id="2" w:name="bookmark24"/>
      <w:bookmarkEnd w:id="2"/>
      <w:r>
        <w:rPr>
          <w:rFonts w:eastAsia="Times New Roman"/>
          <w:color w:val="141414"/>
          <w:szCs w:val="28"/>
        </w:rPr>
        <w:t>-  Phiếu học tập.</w:t>
      </w:r>
      <w:bookmarkStart w:id="3" w:name="bookmark25"/>
      <w:bookmarkEnd w:id="3"/>
      <w:r>
        <w:rPr>
          <w:rFonts w:eastAsia="Times New Roman"/>
          <w:color w:val="141414"/>
          <w:szCs w:val="28"/>
        </w:rPr>
        <w:t xml:space="preserve"> </w:t>
      </w:r>
    </w:p>
    <w:p w:rsidR="00D371C0" w:rsidRDefault="00D371C0" w:rsidP="00D371C0">
      <w:pPr>
        <w:widowControl w:val="0"/>
        <w:numPr>
          <w:ilvl w:val="0"/>
          <w:numId w:val="19"/>
        </w:numPr>
        <w:tabs>
          <w:tab w:val="left" w:pos="272"/>
        </w:tabs>
        <w:spacing w:after="0" w:line="240" w:lineRule="auto"/>
        <w:jc w:val="both"/>
        <w:rPr>
          <w:rFonts w:eastAsia="Times New Roman"/>
          <w:szCs w:val="28"/>
        </w:rPr>
      </w:pPr>
      <w:bookmarkStart w:id="4" w:name="bookmark26"/>
      <w:bookmarkEnd w:id="4"/>
      <w:r>
        <w:rPr>
          <w:rFonts w:eastAsia="Times New Roman"/>
          <w:color w:val="141414"/>
          <w:szCs w:val="28"/>
        </w:rPr>
        <w:t xml:space="preserve">Tranh ánh </w:t>
      </w:r>
      <w:bookmarkStart w:id="5" w:name="bookmark27"/>
      <w:bookmarkEnd w:id="5"/>
    </w:p>
    <w:p w:rsidR="00D371C0" w:rsidRDefault="00D371C0" w:rsidP="00D371C0">
      <w:pPr>
        <w:widowControl w:val="0"/>
        <w:numPr>
          <w:ilvl w:val="0"/>
          <w:numId w:val="18"/>
        </w:numPr>
        <w:tabs>
          <w:tab w:val="left" w:pos="368"/>
        </w:tabs>
        <w:spacing w:after="0" w:line="240" w:lineRule="auto"/>
        <w:jc w:val="both"/>
        <w:rPr>
          <w:rFonts w:eastAsia="Times New Roman"/>
          <w:szCs w:val="28"/>
        </w:rPr>
      </w:pPr>
      <w:bookmarkStart w:id="6" w:name="bookmark28"/>
      <w:bookmarkEnd w:id="6"/>
      <w:r>
        <w:rPr>
          <w:rFonts w:eastAsia="Times New Roman"/>
          <w:b/>
          <w:bCs/>
          <w:color w:val="141414"/>
          <w:szCs w:val="28"/>
        </w:rPr>
        <w:t xml:space="preserve">Đối vói </w:t>
      </w:r>
      <w:r>
        <w:rPr>
          <w:rFonts w:eastAsia="Times New Roman"/>
          <w:b/>
          <w:bCs/>
          <w:szCs w:val="28"/>
        </w:rPr>
        <w:t xml:space="preserve">học </w:t>
      </w:r>
      <w:r>
        <w:rPr>
          <w:rFonts w:eastAsia="Times New Roman"/>
          <w:b/>
          <w:bCs/>
          <w:color w:val="141414"/>
          <w:szCs w:val="28"/>
        </w:rPr>
        <w:t xml:space="preserve">sinh: </w:t>
      </w:r>
      <w:r>
        <w:rPr>
          <w:rFonts w:eastAsia="Times New Roman"/>
          <w:color w:val="141414"/>
          <w:szCs w:val="28"/>
        </w:rPr>
        <w:t>Sgk, dụng cụ học tập, đọc bài trước theo sự hướng dẫn của giáo viên.</w:t>
      </w:r>
    </w:p>
    <w:p w:rsidR="00D371C0" w:rsidRDefault="00D371C0" w:rsidP="00D371C0">
      <w:pPr>
        <w:spacing w:after="0" w:line="240" w:lineRule="auto"/>
        <w:jc w:val="both"/>
        <w:rPr>
          <w:rFonts w:eastAsia="Times New Roman"/>
          <w:b/>
          <w:szCs w:val="28"/>
          <w:lang w:val="nl-NL" w:eastAsia="vi-VN"/>
        </w:rPr>
      </w:pPr>
      <w:r>
        <w:rPr>
          <w:rFonts w:eastAsia="Times New Roman"/>
          <w:b/>
          <w:szCs w:val="28"/>
          <w:lang w:val="nl-NL" w:eastAsia="vi-VN"/>
        </w:rPr>
        <w:t>III. TIẾN HÀNH DẠY HỌC</w:t>
      </w:r>
    </w:p>
    <w:p w:rsidR="00D371C0" w:rsidRDefault="00D371C0" w:rsidP="00D371C0">
      <w:pPr>
        <w:spacing w:after="0" w:line="240" w:lineRule="auto"/>
        <w:ind w:right="28"/>
        <w:contextualSpacing/>
        <w:rPr>
          <w:b/>
          <w:szCs w:val="28"/>
          <w:lang w:val="nl-NL"/>
        </w:rPr>
      </w:pPr>
      <w:r>
        <w:rPr>
          <w:b/>
          <w:szCs w:val="28"/>
          <w:lang w:val="nl-NL"/>
        </w:rPr>
        <w:t>1. Ổn định tổ chức</w:t>
      </w:r>
    </w:p>
    <w:p w:rsidR="00D371C0" w:rsidRDefault="00D371C0" w:rsidP="00D371C0">
      <w:pPr>
        <w:spacing w:after="0" w:line="240" w:lineRule="auto"/>
        <w:ind w:right="28"/>
        <w:contextualSpacing/>
        <w:rPr>
          <w:b/>
          <w:szCs w:val="28"/>
          <w:lang w:val="nl-NL"/>
        </w:rPr>
      </w:pPr>
      <w:r>
        <w:rPr>
          <w:b/>
          <w:szCs w:val="28"/>
          <w:lang w:val="nl-NL"/>
        </w:rPr>
        <w:t>2. Kiểm tra bài cũ</w:t>
      </w:r>
    </w:p>
    <w:p w:rsidR="00D371C0" w:rsidRDefault="00D371C0" w:rsidP="00D371C0">
      <w:pPr>
        <w:spacing w:after="0" w:line="240" w:lineRule="auto"/>
        <w:jc w:val="both"/>
        <w:rPr>
          <w:rFonts w:eastAsia="Times New Roman"/>
          <w:b/>
          <w:szCs w:val="28"/>
          <w:lang w:val="nl-NL" w:eastAsia="vi-VN"/>
        </w:rPr>
      </w:pPr>
      <w:r>
        <w:rPr>
          <w:rFonts w:eastAsia="Times New Roman"/>
          <w:b/>
          <w:szCs w:val="28"/>
          <w:lang w:val="nl-NL" w:eastAsia="vi-VN"/>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4"/>
        <w:gridCol w:w="453"/>
        <w:gridCol w:w="2723"/>
        <w:gridCol w:w="655"/>
        <w:gridCol w:w="3171"/>
      </w:tblGrid>
      <w:tr w:rsidR="00D371C0" w:rsidTr="00D371C0">
        <w:tc>
          <w:tcPr>
            <w:tcW w:w="3174" w:type="dxa"/>
            <w:tcBorders>
              <w:top w:val="single" w:sz="4" w:space="0" w:color="auto"/>
              <w:left w:val="single" w:sz="4" w:space="0" w:color="auto"/>
              <w:bottom w:val="single" w:sz="4" w:space="0" w:color="auto"/>
              <w:right w:val="single" w:sz="4" w:space="0" w:color="auto"/>
            </w:tcBorders>
            <w:hideMark/>
          </w:tcPr>
          <w:p w:rsidR="00D371C0" w:rsidRDefault="00D371C0">
            <w:pPr>
              <w:spacing w:after="0" w:line="240" w:lineRule="auto"/>
              <w:jc w:val="center"/>
              <w:rPr>
                <w:rFonts w:eastAsia="Times New Roman"/>
                <w:b/>
                <w:szCs w:val="28"/>
                <w:lang w:val="es-VE" w:eastAsia="vi-VN"/>
              </w:rPr>
            </w:pPr>
            <w:r>
              <w:rPr>
                <w:rFonts w:eastAsia="Times New Roman"/>
                <w:b/>
                <w:szCs w:val="28"/>
                <w:lang w:val="es-VE" w:eastAsia="vi-VN"/>
              </w:rPr>
              <w:t>Họat động của giáo viên</w:t>
            </w:r>
          </w:p>
        </w:tc>
        <w:tc>
          <w:tcPr>
            <w:tcW w:w="3176" w:type="dxa"/>
            <w:gridSpan w:val="2"/>
            <w:tcBorders>
              <w:top w:val="single" w:sz="4" w:space="0" w:color="auto"/>
              <w:left w:val="single" w:sz="4" w:space="0" w:color="auto"/>
              <w:bottom w:val="single" w:sz="4" w:space="0" w:color="auto"/>
              <w:right w:val="single" w:sz="4" w:space="0" w:color="auto"/>
            </w:tcBorders>
            <w:hideMark/>
          </w:tcPr>
          <w:p w:rsidR="00D371C0" w:rsidRDefault="00D371C0">
            <w:pPr>
              <w:spacing w:after="0" w:line="240" w:lineRule="auto"/>
              <w:jc w:val="center"/>
              <w:rPr>
                <w:rFonts w:eastAsia="Times New Roman"/>
                <w:b/>
                <w:szCs w:val="28"/>
                <w:lang w:val="es-VE" w:eastAsia="vi-VN"/>
              </w:rPr>
            </w:pPr>
            <w:r>
              <w:rPr>
                <w:rFonts w:eastAsia="Times New Roman"/>
                <w:b/>
                <w:szCs w:val="28"/>
                <w:lang w:val="es-VE" w:eastAsia="vi-VN"/>
              </w:rPr>
              <w:t>Họat động của học sinh</w:t>
            </w:r>
          </w:p>
        </w:tc>
        <w:tc>
          <w:tcPr>
            <w:tcW w:w="3826" w:type="dxa"/>
            <w:gridSpan w:val="2"/>
            <w:tcBorders>
              <w:top w:val="single" w:sz="4" w:space="0" w:color="auto"/>
              <w:left w:val="single" w:sz="4" w:space="0" w:color="auto"/>
              <w:bottom w:val="single" w:sz="4" w:space="0" w:color="auto"/>
              <w:right w:val="single" w:sz="4" w:space="0" w:color="auto"/>
            </w:tcBorders>
            <w:hideMark/>
          </w:tcPr>
          <w:p w:rsidR="00D371C0" w:rsidRDefault="00D371C0">
            <w:pPr>
              <w:spacing w:after="0" w:line="240" w:lineRule="auto"/>
              <w:jc w:val="center"/>
              <w:rPr>
                <w:rFonts w:eastAsia="Times New Roman"/>
                <w:b/>
                <w:szCs w:val="28"/>
                <w:lang w:val="vi-VN" w:eastAsia="vi-VN"/>
              </w:rPr>
            </w:pPr>
            <w:r>
              <w:rPr>
                <w:rFonts w:eastAsia="Times New Roman"/>
                <w:b/>
                <w:szCs w:val="28"/>
                <w:lang w:val="vi-VN" w:eastAsia="vi-VN"/>
              </w:rPr>
              <w:t xml:space="preserve">Nội dung </w:t>
            </w:r>
          </w:p>
        </w:tc>
      </w:tr>
      <w:tr w:rsidR="00D371C0" w:rsidTr="00D371C0">
        <w:tc>
          <w:tcPr>
            <w:tcW w:w="10176" w:type="dxa"/>
            <w:gridSpan w:val="5"/>
            <w:tcBorders>
              <w:top w:val="single" w:sz="4" w:space="0" w:color="auto"/>
              <w:left w:val="single" w:sz="4" w:space="0" w:color="auto"/>
              <w:bottom w:val="single" w:sz="4" w:space="0" w:color="auto"/>
              <w:right w:val="single" w:sz="4" w:space="0" w:color="auto"/>
            </w:tcBorders>
            <w:vAlign w:val="center"/>
            <w:hideMark/>
          </w:tcPr>
          <w:p w:rsidR="00D371C0" w:rsidRDefault="00D371C0">
            <w:pPr>
              <w:spacing w:after="0" w:line="240" w:lineRule="auto"/>
              <w:jc w:val="center"/>
              <w:rPr>
                <w:rFonts w:eastAsia="Times New Roman"/>
                <w:b/>
                <w:szCs w:val="28"/>
                <w:lang w:val="vi-VN" w:eastAsia="vi-VN"/>
              </w:rPr>
            </w:pPr>
            <w:r>
              <w:rPr>
                <w:rFonts w:eastAsia="Times New Roman"/>
                <w:b/>
                <w:szCs w:val="28"/>
                <w:lang w:val="vi-VN" w:eastAsia="vi-VN"/>
              </w:rPr>
              <w:t>HOẠT ĐỘNG 1: Khởi động (5’)</w:t>
            </w:r>
          </w:p>
          <w:p w:rsidR="00D371C0" w:rsidRDefault="00D371C0">
            <w:pPr>
              <w:spacing w:after="0" w:line="240" w:lineRule="auto"/>
              <w:rPr>
                <w:rFonts w:eastAsia="Times New Roman"/>
                <w:szCs w:val="28"/>
                <w:lang w:val="vi-VN" w:eastAsia="vi-VN"/>
              </w:rPr>
            </w:pPr>
            <w:r>
              <w:rPr>
                <w:rFonts w:eastAsia="Times New Roman"/>
                <w:b/>
                <w:szCs w:val="28"/>
                <w:lang w:val="vi-VN" w:eastAsia="vi-VN"/>
              </w:rPr>
              <w:t>Mục tiêu:</w:t>
            </w:r>
            <w:r>
              <w:rPr>
                <w:rFonts w:eastAsia="Times New Roman"/>
                <w:szCs w:val="28"/>
                <w:lang w:val="vi-VN" w:eastAsia="vi-VN"/>
              </w:rPr>
              <w:t xml:space="preserve">   </w:t>
            </w:r>
            <w:r>
              <w:rPr>
                <w:rFonts w:eastAsia="Times New Roman"/>
                <w:szCs w:val="28"/>
                <w:lang w:val="sv-SE" w:eastAsia="vi-VN"/>
              </w:rPr>
              <w:t xml:space="preserve"> Tạo hứng thú cho HS, thu hút HS sẵn sàng thực hiện nhiệm vụ học tập của mình.HS khắc sâu kiến thức nội dung bài học.</w:t>
            </w:r>
          </w:p>
          <w:p w:rsidR="00D371C0" w:rsidRDefault="00D371C0">
            <w:pPr>
              <w:spacing w:after="0"/>
              <w:contextualSpacing/>
              <w:jc w:val="both"/>
              <w:rPr>
                <w:szCs w:val="28"/>
              </w:rPr>
            </w:pPr>
            <w:r>
              <w:rPr>
                <w:b/>
                <w:szCs w:val="28"/>
              </w:rPr>
              <w:t>Phương pháp dạy học:</w:t>
            </w:r>
            <w:r>
              <w:rPr>
                <w:szCs w:val="28"/>
              </w:rPr>
              <w:t xml:space="preserve"> </w:t>
            </w:r>
            <w:r>
              <w:rPr>
                <w:szCs w:val="28"/>
                <w:lang w:val="en-GB"/>
              </w:rPr>
              <w:t xml:space="preserve"> </w:t>
            </w:r>
            <w:r>
              <w:rPr>
                <w:szCs w:val="28"/>
              </w:rPr>
              <w:t xml:space="preserve"> thông qua kênh hình bằng TVHD.GV chọn tranh ảnh, hoặc 1 đoạn phim phù hợp.</w:t>
            </w:r>
          </w:p>
          <w:p w:rsidR="00D371C0" w:rsidRDefault="00D371C0">
            <w:pPr>
              <w:spacing w:after="0" w:line="240" w:lineRule="auto"/>
              <w:jc w:val="both"/>
              <w:rPr>
                <w:rFonts w:eastAsia="Times New Roman"/>
                <w:szCs w:val="28"/>
                <w:lang w:val="nl-NL" w:eastAsia="vi-VN"/>
              </w:rPr>
            </w:pPr>
            <w:r>
              <w:rPr>
                <w:rFonts w:eastAsia="Times New Roman"/>
                <w:b/>
                <w:szCs w:val="28"/>
                <w:lang w:val="vi-VN" w:eastAsia="vi-VN"/>
              </w:rPr>
              <w:t xml:space="preserve">Định hướng phát triển năng lực: </w:t>
            </w:r>
            <w:r>
              <w:rPr>
                <w:rFonts w:eastAsia="Times New Roman"/>
                <w:b/>
                <w:szCs w:val="28"/>
                <w:lang w:val="nl-NL" w:eastAsia="vi-VN"/>
              </w:rPr>
              <w:t xml:space="preserve"> </w:t>
            </w:r>
            <w:r>
              <w:rPr>
                <w:rFonts w:eastAsia="Times New Roman"/>
                <w:szCs w:val="28"/>
                <w:lang w:val="de-DE" w:eastAsia="vi-VN"/>
              </w:rPr>
              <w:t>giải quyết vấn đề, năng lực xử lí tình huống, năng lực giao tiếp, năng lực nhận thức</w:t>
            </w:r>
          </w:p>
        </w:tc>
      </w:tr>
      <w:tr w:rsidR="00D371C0" w:rsidTr="00D371C0">
        <w:tc>
          <w:tcPr>
            <w:tcW w:w="10176" w:type="dxa"/>
            <w:gridSpan w:val="5"/>
            <w:tcBorders>
              <w:top w:val="single" w:sz="4" w:space="0" w:color="auto"/>
              <w:left w:val="single" w:sz="4" w:space="0" w:color="auto"/>
              <w:bottom w:val="single" w:sz="4" w:space="0" w:color="auto"/>
              <w:right w:val="single" w:sz="4" w:space="0" w:color="auto"/>
            </w:tcBorders>
            <w:hideMark/>
          </w:tcPr>
          <w:p w:rsidR="00D371C0" w:rsidRDefault="00D371C0">
            <w:pPr>
              <w:spacing w:after="0" w:line="240" w:lineRule="auto"/>
              <w:jc w:val="center"/>
              <w:rPr>
                <w:rFonts w:eastAsia="Times New Roman"/>
                <w:szCs w:val="28"/>
                <w:lang w:val="nl-NL" w:eastAsia="vi-VN"/>
              </w:rPr>
            </w:pPr>
            <w:r>
              <w:rPr>
                <w:rFonts w:eastAsia="Times New Roman"/>
                <w:noProof/>
                <w:szCs w:val="28"/>
              </w:rPr>
              <w:lastRenderedPageBreak/>
              <w:drawing>
                <wp:inline distT="0" distB="0" distL="0" distR="0" wp14:anchorId="00E0E8DD" wp14:editId="4F521617">
                  <wp:extent cx="3390900" cy="2181225"/>
                  <wp:effectExtent l="0" t="0" r="0" b="9525"/>
                  <wp:docPr id="1" name="Picture 22" descr="Description: tải xuố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tải xuống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900" cy="2181225"/>
                          </a:xfrm>
                          <a:prstGeom prst="rect">
                            <a:avLst/>
                          </a:prstGeom>
                          <a:noFill/>
                          <a:ln>
                            <a:noFill/>
                          </a:ln>
                        </pic:spPr>
                      </pic:pic>
                    </a:graphicData>
                  </a:graphic>
                </wp:inline>
              </w:drawing>
            </w:r>
            <w:r>
              <w:rPr>
                <w:rFonts w:eastAsia="Times New Roman"/>
                <w:noProof/>
                <w:szCs w:val="28"/>
              </w:rPr>
              <w:drawing>
                <wp:inline distT="0" distB="0" distL="0" distR="0" wp14:anchorId="1B2645DA" wp14:editId="265284CD">
                  <wp:extent cx="2809875" cy="2171700"/>
                  <wp:effectExtent l="0" t="0" r="9525" b="0"/>
                  <wp:docPr id="2" name="Picture 21" descr="Description: tải xuố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tải xuống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9875" cy="2171700"/>
                          </a:xfrm>
                          <a:prstGeom prst="rect">
                            <a:avLst/>
                          </a:prstGeom>
                          <a:noFill/>
                          <a:ln>
                            <a:noFill/>
                          </a:ln>
                        </pic:spPr>
                      </pic:pic>
                    </a:graphicData>
                  </a:graphic>
                </wp:inline>
              </w:drawing>
            </w:r>
          </w:p>
          <w:p w:rsidR="00D371C0" w:rsidRDefault="00D371C0">
            <w:pPr>
              <w:spacing w:after="0" w:line="240" w:lineRule="auto"/>
              <w:jc w:val="center"/>
              <w:rPr>
                <w:rFonts w:eastAsia="Times New Roman"/>
                <w:szCs w:val="28"/>
                <w:lang w:val="nl-NL" w:eastAsia="vi-VN"/>
              </w:rPr>
            </w:pPr>
            <w:r>
              <w:rPr>
                <w:rFonts w:eastAsia="Times New Roman"/>
                <w:noProof/>
                <w:szCs w:val="28"/>
              </w:rPr>
              <w:drawing>
                <wp:inline distT="0" distB="0" distL="0" distR="0" wp14:anchorId="46BD86B0" wp14:editId="6FE4DC16">
                  <wp:extent cx="3314700" cy="2476500"/>
                  <wp:effectExtent l="0" t="0" r="0" b="0"/>
                  <wp:docPr id="3" name="Picture 20" descr="Description: image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images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4700" cy="2476500"/>
                          </a:xfrm>
                          <a:prstGeom prst="rect">
                            <a:avLst/>
                          </a:prstGeom>
                          <a:noFill/>
                          <a:ln>
                            <a:noFill/>
                          </a:ln>
                        </pic:spPr>
                      </pic:pic>
                    </a:graphicData>
                  </a:graphic>
                </wp:inline>
              </w:drawing>
            </w:r>
          </w:p>
          <w:p w:rsidR="00D371C0" w:rsidRDefault="00D371C0">
            <w:pPr>
              <w:spacing w:after="0" w:line="240" w:lineRule="auto"/>
              <w:jc w:val="center"/>
              <w:rPr>
                <w:rFonts w:eastAsia="Times New Roman"/>
                <w:b/>
                <w:szCs w:val="28"/>
                <w:lang w:val="sv-SE" w:eastAsia="vi-VN"/>
              </w:rPr>
            </w:pPr>
            <w:r>
              <w:rPr>
                <w:rFonts w:eastAsia="Times New Roman"/>
                <w:szCs w:val="28"/>
                <w:lang w:val="nl-NL" w:eastAsia="vi-VN"/>
              </w:rPr>
              <w:t>Nêu vấn đề : Cho học sinh quan sát hình. Cây xoài là cây ăn quả nhiệt đới được trồng nhiều ở nước ta, ăn ngon được nhiều người yêu thích. Xoài là loại quả quý được phát triển nhanh mạnh ở nước ta. Vậy cây , quả xoài   có giá trị dinh dưỡng  như thế nào , đặc điểm yêu cầu ngoại cảnh và quy trình sản xuất  loại cây này có gì đặc biệt ? ta tìm hiểu qua bài hôm nay</w:t>
            </w:r>
          </w:p>
        </w:tc>
      </w:tr>
      <w:tr w:rsidR="00D371C0" w:rsidTr="00D371C0">
        <w:tc>
          <w:tcPr>
            <w:tcW w:w="10176" w:type="dxa"/>
            <w:gridSpan w:val="5"/>
            <w:tcBorders>
              <w:top w:val="single" w:sz="4" w:space="0" w:color="auto"/>
              <w:left w:val="single" w:sz="4" w:space="0" w:color="auto"/>
              <w:bottom w:val="single" w:sz="4" w:space="0" w:color="auto"/>
              <w:right w:val="single" w:sz="4" w:space="0" w:color="auto"/>
            </w:tcBorders>
            <w:vAlign w:val="center"/>
            <w:hideMark/>
          </w:tcPr>
          <w:p w:rsidR="00D371C0" w:rsidRDefault="00D371C0">
            <w:pPr>
              <w:spacing w:after="0" w:line="240" w:lineRule="auto"/>
              <w:jc w:val="center"/>
              <w:rPr>
                <w:rFonts w:eastAsia="Times New Roman"/>
                <w:b/>
                <w:szCs w:val="28"/>
                <w:lang w:val="vi-VN" w:eastAsia="vi-VN"/>
              </w:rPr>
            </w:pPr>
            <w:r>
              <w:rPr>
                <w:rFonts w:eastAsia="Times New Roman"/>
                <w:b/>
                <w:szCs w:val="28"/>
                <w:lang w:val="vi-VN" w:eastAsia="vi-VN"/>
              </w:rPr>
              <w:t xml:space="preserve">HOẠT ĐỘNG 2: Hình thành kiến thức </w:t>
            </w:r>
          </w:p>
          <w:p w:rsidR="00D371C0" w:rsidRDefault="00D371C0">
            <w:pPr>
              <w:spacing w:after="0" w:line="240" w:lineRule="auto"/>
              <w:rPr>
                <w:rFonts w:eastAsia="Times New Roman"/>
                <w:szCs w:val="28"/>
                <w:lang w:val="vi-VN" w:eastAsia="vi-VN"/>
              </w:rPr>
            </w:pPr>
            <w:r>
              <w:rPr>
                <w:rFonts w:eastAsia="Times New Roman"/>
                <w:b/>
                <w:szCs w:val="28"/>
                <w:lang w:val="vi-VN" w:eastAsia="vi-VN"/>
              </w:rPr>
              <w:t>Mục tiêu:</w:t>
            </w:r>
            <w:r>
              <w:rPr>
                <w:rFonts w:eastAsia="Times New Roman"/>
                <w:szCs w:val="28"/>
                <w:lang w:val="vi-VN" w:eastAsia="vi-VN"/>
              </w:rPr>
              <w:t xml:space="preserve"> </w:t>
            </w:r>
            <w:r>
              <w:rPr>
                <w:rFonts w:eastAsia="Times New Roman"/>
                <w:szCs w:val="28"/>
                <w:lang w:val="nl-NL" w:eastAsia="vi-VN"/>
              </w:rPr>
              <w:t>- Biết được giá trị dinh dưỡng, đặc điểm thực vật và yêu cầu ngoại cảnh của cây xoài .b.</w:t>
            </w:r>
          </w:p>
          <w:p w:rsidR="00D371C0" w:rsidRDefault="00D371C0">
            <w:pPr>
              <w:spacing w:after="0"/>
              <w:contextualSpacing/>
              <w:jc w:val="both"/>
              <w:rPr>
                <w:szCs w:val="28"/>
              </w:rPr>
            </w:pPr>
            <w:r>
              <w:rPr>
                <w:b/>
                <w:szCs w:val="28"/>
              </w:rPr>
              <w:t>Phương pháp dạy học:</w:t>
            </w:r>
            <w:r>
              <w:rPr>
                <w:szCs w:val="28"/>
              </w:rPr>
              <w:t xml:space="preserve"> </w:t>
            </w:r>
            <w:r>
              <w:rPr>
                <w:szCs w:val="28"/>
                <w:lang w:val="en-GB"/>
              </w:rPr>
              <w:t xml:space="preserve"> </w:t>
            </w:r>
            <w:r>
              <w:rPr>
                <w:szCs w:val="28"/>
              </w:rPr>
              <w:t>Dạy học nhóm</w:t>
            </w:r>
            <w:r>
              <w:rPr>
                <w:szCs w:val="28"/>
                <w:lang w:val="vi-VN"/>
              </w:rPr>
              <w:t>; d</w:t>
            </w:r>
            <w:r>
              <w:rPr>
                <w:szCs w:val="28"/>
              </w:rPr>
              <w:t>ạy học nêu và giải quyết vấn đề</w:t>
            </w:r>
            <w:r>
              <w:rPr>
                <w:szCs w:val="28"/>
                <w:lang w:val="vi-VN"/>
              </w:rPr>
              <w:t>; p</w:t>
            </w:r>
            <w:r>
              <w:rPr>
                <w:szCs w:val="28"/>
              </w:rPr>
              <w:t>hương pháp thuyết trình.</w:t>
            </w:r>
          </w:p>
          <w:p w:rsidR="00D371C0" w:rsidRDefault="00D371C0">
            <w:pPr>
              <w:spacing w:after="0" w:line="240" w:lineRule="auto"/>
              <w:jc w:val="center"/>
              <w:rPr>
                <w:rFonts w:eastAsia="Times New Roman"/>
                <w:b/>
                <w:szCs w:val="28"/>
                <w:lang w:val="vi-VN" w:eastAsia="vi-VN"/>
              </w:rPr>
            </w:pPr>
            <w:r>
              <w:rPr>
                <w:rFonts w:eastAsia="Times New Roman"/>
                <w:b/>
                <w:szCs w:val="28"/>
                <w:lang w:val="vi-VN" w:eastAsia="vi-VN"/>
              </w:rPr>
              <w:t>Định hướng phát triển năng lực:</w:t>
            </w:r>
            <w:r>
              <w:rPr>
                <w:rFonts w:eastAsia="Times New Roman"/>
                <w:szCs w:val="28"/>
                <w:lang w:val="nl-NL" w:eastAsia="vi-VN"/>
              </w:rPr>
              <w:t xml:space="preserve">  </w:t>
            </w:r>
            <w:r>
              <w:rPr>
                <w:rFonts w:eastAsia="Times New Roman"/>
                <w:szCs w:val="28"/>
                <w:lang w:val="de-DE" w:eastAsia="vi-VN"/>
              </w:rPr>
              <w:t xml:space="preserve"> giải quyết vấn đề, năng lực hợp tác, năng lực xử lí tình huống, năng lực giao tiếp, năng lực nhận thức.</w:t>
            </w:r>
          </w:p>
        </w:tc>
      </w:tr>
      <w:tr w:rsidR="00D371C0" w:rsidTr="00D371C0">
        <w:trPr>
          <w:trHeight w:val="487"/>
        </w:trPr>
        <w:tc>
          <w:tcPr>
            <w:tcW w:w="3627" w:type="dxa"/>
            <w:gridSpan w:val="2"/>
            <w:tcBorders>
              <w:top w:val="single" w:sz="4" w:space="0" w:color="auto"/>
              <w:left w:val="single" w:sz="4" w:space="0" w:color="auto"/>
              <w:bottom w:val="single" w:sz="4" w:space="0" w:color="auto"/>
              <w:right w:val="single" w:sz="4" w:space="0" w:color="auto"/>
            </w:tcBorders>
          </w:tcPr>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Quả xoài có giá trị như thế nào?</w:t>
            </w:r>
          </w:p>
          <w:p w:rsidR="00D371C0" w:rsidRDefault="00D371C0">
            <w:pPr>
              <w:spacing w:after="0" w:line="240" w:lineRule="auto"/>
              <w:jc w:val="both"/>
              <w:rPr>
                <w:rFonts w:eastAsia="Times New Roman"/>
                <w:b/>
                <w:szCs w:val="28"/>
                <w:lang w:val="nl-NL" w:eastAsia="vi-VN"/>
              </w:rPr>
            </w:pPr>
          </w:p>
        </w:tc>
        <w:tc>
          <w:tcPr>
            <w:tcW w:w="3378" w:type="dxa"/>
            <w:gridSpan w:val="2"/>
            <w:tcBorders>
              <w:top w:val="single" w:sz="4" w:space="0" w:color="auto"/>
              <w:left w:val="single" w:sz="4" w:space="0" w:color="auto"/>
              <w:bottom w:val="single" w:sz="4" w:space="0" w:color="auto"/>
              <w:right w:val="single" w:sz="4" w:space="0" w:color="auto"/>
            </w:tcBorders>
          </w:tcPr>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Quả ăn tươi, nước giải khát đóng hộp, hoa làm thuốc và lấy mật nuôi ong …</w:t>
            </w:r>
          </w:p>
          <w:p w:rsidR="00D371C0" w:rsidRDefault="00D371C0">
            <w:pPr>
              <w:spacing w:after="0" w:line="360" w:lineRule="auto"/>
              <w:jc w:val="both"/>
              <w:rPr>
                <w:rFonts w:eastAsia="Times New Roman"/>
                <w:b/>
                <w:szCs w:val="28"/>
                <w:lang w:val="nl-NL" w:eastAsia="vi-VN"/>
              </w:rPr>
            </w:pPr>
          </w:p>
        </w:tc>
        <w:tc>
          <w:tcPr>
            <w:tcW w:w="3171" w:type="dxa"/>
            <w:tcBorders>
              <w:top w:val="single" w:sz="4" w:space="0" w:color="auto"/>
              <w:left w:val="single" w:sz="4" w:space="0" w:color="auto"/>
              <w:bottom w:val="single" w:sz="4" w:space="0" w:color="auto"/>
              <w:right w:val="single" w:sz="4" w:space="0" w:color="auto"/>
            </w:tcBorders>
            <w:vAlign w:val="center"/>
            <w:hideMark/>
          </w:tcPr>
          <w:p w:rsidR="00D371C0" w:rsidRDefault="00D371C0">
            <w:pPr>
              <w:spacing w:after="0" w:line="240" w:lineRule="auto"/>
              <w:jc w:val="both"/>
              <w:rPr>
                <w:rFonts w:eastAsia="Times New Roman"/>
                <w:b/>
                <w:szCs w:val="28"/>
                <w:lang w:val="nl-NL" w:eastAsia="vi-VN"/>
              </w:rPr>
            </w:pPr>
            <w:r>
              <w:rPr>
                <w:rFonts w:eastAsia="Times New Roman"/>
                <w:b/>
                <w:szCs w:val="28"/>
                <w:lang w:val="nl-NL" w:eastAsia="vi-VN"/>
              </w:rPr>
              <w:t xml:space="preserve">     I. Giá trị  dinh dưỡng của quả xoài:</w:t>
            </w:r>
          </w:p>
          <w:p w:rsidR="00D371C0" w:rsidRDefault="00D371C0">
            <w:pPr>
              <w:spacing w:after="0" w:line="240" w:lineRule="auto"/>
              <w:jc w:val="both"/>
              <w:rPr>
                <w:rFonts w:eastAsia="Times New Roman"/>
                <w:szCs w:val="28"/>
                <w:lang w:val="nl-NL" w:eastAsia="vi-VN"/>
              </w:rPr>
            </w:pPr>
            <w:r>
              <w:rPr>
                <w:rFonts w:eastAsia="Times New Roman"/>
                <w:b/>
                <w:szCs w:val="28"/>
                <w:lang w:val="nl-NL" w:eastAsia="vi-VN"/>
              </w:rPr>
              <w:t xml:space="preserve"> </w:t>
            </w:r>
            <w:r>
              <w:rPr>
                <w:rFonts w:eastAsia="Times New Roman"/>
                <w:szCs w:val="28"/>
                <w:lang w:val="nl-NL" w:eastAsia="vi-VN"/>
              </w:rPr>
              <w:t>- Là loại cây ăn quả nhiệt đới có chứa đường, các Vitamin và khoán chất.</w:t>
            </w: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xml:space="preserve">- Quả ăn tươi, nước giải khát đóng hộp, hoa làm thuốc và lấy mật nuôi ong </w:t>
            </w:r>
          </w:p>
        </w:tc>
      </w:tr>
      <w:tr w:rsidR="00D371C0" w:rsidTr="00D371C0">
        <w:trPr>
          <w:trHeight w:val="487"/>
        </w:trPr>
        <w:tc>
          <w:tcPr>
            <w:tcW w:w="3627" w:type="dxa"/>
            <w:gridSpan w:val="2"/>
            <w:tcBorders>
              <w:top w:val="single" w:sz="4" w:space="0" w:color="auto"/>
              <w:left w:val="single" w:sz="4" w:space="0" w:color="auto"/>
              <w:bottom w:val="single" w:sz="4" w:space="0" w:color="auto"/>
              <w:right w:val="single" w:sz="4" w:space="0" w:color="auto"/>
            </w:tcBorders>
          </w:tcPr>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?Qua quan sát thực tế hãy cho biết đặc điểm thực vật của cây xoài?</w:t>
            </w: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Thân cây vải có đặc điểm gì?</w:t>
            </w: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Hoa xoài mọc ở đâu?</w:t>
            </w: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Cây vải có những yêu cầu về ngoại cảnh như thế nào?</w:t>
            </w: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Tại sao cây xoài cần phải có mùa khô?</w:t>
            </w: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Cây xoài thích hợp với loại đất nào?</w:t>
            </w: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GV kết luận:</w:t>
            </w:r>
          </w:p>
        </w:tc>
        <w:tc>
          <w:tcPr>
            <w:tcW w:w="3378" w:type="dxa"/>
            <w:gridSpan w:val="2"/>
            <w:tcBorders>
              <w:top w:val="single" w:sz="4" w:space="0" w:color="auto"/>
              <w:left w:val="single" w:sz="4" w:space="0" w:color="auto"/>
              <w:bottom w:val="single" w:sz="4" w:space="0" w:color="auto"/>
              <w:right w:val="single" w:sz="4" w:space="0" w:color="auto"/>
            </w:tcBorders>
          </w:tcPr>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HS: Thân, rễ ,hoa</w:t>
            </w: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HS: Là cây thân gỗ...</w:t>
            </w: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HS: Mọc ở đầu ngọn cành.</w:t>
            </w: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HS: Nhiệt độ, độ ẩm, lượng mưa, ánh sáng, đất.</w:t>
            </w: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HS: Đất phù sa ven sông</w:t>
            </w:r>
          </w:p>
        </w:tc>
        <w:tc>
          <w:tcPr>
            <w:tcW w:w="3171" w:type="dxa"/>
            <w:tcBorders>
              <w:top w:val="single" w:sz="4" w:space="0" w:color="auto"/>
              <w:left w:val="single" w:sz="4" w:space="0" w:color="auto"/>
              <w:bottom w:val="single" w:sz="4" w:space="0" w:color="auto"/>
              <w:right w:val="single" w:sz="4" w:space="0" w:color="auto"/>
            </w:tcBorders>
            <w:vAlign w:val="center"/>
          </w:tcPr>
          <w:p w:rsidR="00D371C0" w:rsidRDefault="00D371C0">
            <w:pPr>
              <w:spacing w:after="0" w:line="240" w:lineRule="auto"/>
              <w:jc w:val="both"/>
              <w:rPr>
                <w:rFonts w:eastAsia="Times New Roman"/>
                <w:b/>
                <w:szCs w:val="28"/>
                <w:lang w:val="nl-NL" w:eastAsia="vi-VN"/>
              </w:rPr>
            </w:pPr>
            <w:r>
              <w:rPr>
                <w:rFonts w:eastAsia="Times New Roman"/>
                <w:b/>
                <w:szCs w:val="28"/>
                <w:lang w:val="nl-NL" w:eastAsia="vi-VN"/>
              </w:rPr>
              <w:t>II. đặc điểm thực vật và yêu cầu ngoại cảnh</w:t>
            </w:r>
          </w:p>
          <w:p w:rsidR="00D371C0" w:rsidRDefault="00D371C0">
            <w:pPr>
              <w:spacing w:after="0" w:line="240" w:lineRule="auto"/>
              <w:jc w:val="both"/>
              <w:rPr>
                <w:rFonts w:eastAsia="Times New Roman"/>
                <w:b/>
                <w:szCs w:val="28"/>
                <w:lang w:val="nl-NL" w:eastAsia="vi-VN"/>
              </w:rPr>
            </w:pPr>
            <w:r>
              <w:rPr>
                <w:rFonts w:eastAsia="Times New Roman"/>
                <w:b/>
                <w:szCs w:val="28"/>
                <w:lang w:val="nl-NL" w:eastAsia="vi-VN"/>
              </w:rPr>
              <w:t>1. Đặc điểm thực vật:</w:t>
            </w: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Là loại cây thân gỗ, có bộ rễ ăn sâu nên có khả năng chịu hạn tốt.</w:t>
            </w: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Phần lớn rễ tập chung ở lớp đất mặt.</w:t>
            </w: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Hoa mọc thành từng chùm ở đầu ngọn cành gồm có hoa đực và hoa lưỡng tính.</w:t>
            </w:r>
          </w:p>
          <w:p w:rsidR="00D371C0" w:rsidRDefault="00D371C0">
            <w:pPr>
              <w:spacing w:after="0" w:line="240" w:lineRule="auto"/>
              <w:jc w:val="both"/>
              <w:rPr>
                <w:rFonts w:eastAsia="Times New Roman"/>
                <w:b/>
                <w:szCs w:val="28"/>
                <w:lang w:val="nl-NL" w:eastAsia="vi-VN"/>
              </w:rPr>
            </w:pPr>
          </w:p>
          <w:p w:rsidR="00D371C0" w:rsidRDefault="00D371C0">
            <w:pPr>
              <w:spacing w:after="0" w:line="240" w:lineRule="auto"/>
              <w:jc w:val="both"/>
              <w:rPr>
                <w:rFonts w:eastAsia="Times New Roman"/>
                <w:b/>
                <w:szCs w:val="28"/>
                <w:lang w:val="nl-NL" w:eastAsia="vi-VN"/>
              </w:rPr>
            </w:pPr>
            <w:r>
              <w:rPr>
                <w:rFonts w:eastAsia="Times New Roman"/>
                <w:b/>
                <w:szCs w:val="28"/>
                <w:lang w:val="nl-NL" w:eastAsia="vi-VN"/>
              </w:rPr>
              <w:t xml:space="preserve"> 2. Yêu cầu ngoại cảnh:</w:t>
            </w: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Nhiệt độ thích hợp: 24 – 26</w:t>
            </w:r>
            <w:r>
              <w:rPr>
                <w:rFonts w:eastAsia="Times New Roman"/>
                <w:szCs w:val="28"/>
                <w:vertAlign w:val="superscript"/>
                <w:lang w:val="nl-NL" w:eastAsia="vi-VN"/>
              </w:rPr>
              <w:t>0</w:t>
            </w:r>
            <w:r>
              <w:rPr>
                <w:rFonts w:eastAsia="Times New Roman"/>
                <w:szCs w:val="28"/>
                <w:lang w:val="nl-NL" w:eastAsia="vi-VN"/>
              </w:rPr>
              <w:t>C.</w:t>
            </w: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Lượng mưa trung bình: 1000 – 1200 mm/năm. Cây xoài cần có mùa khô để giúp phân hoá mầm hoa.</w:t>
            </w: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Độ ẩm không khí từ 80 – 90%.</w:t>
            </w: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ánh sáng: Cần đủ ánh sáng.</w:t>
            </w: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Đất: Trồng được trên nhiều loại đất trừ đất sét, thích hợp với đất phù sa ven sông, đất có độ pH từ 5,5 – 6,5</w:t>
            </w:r>
          </w:p>
          <w:p w:rsidR="00D371C0" w:rsidRDefault="00D371C0">
            <w:pPr>
              <w:spacing w:after="0" w:line="240" w:lineRule="auto"/>
              <w:jc w:val="both"/>
              <w:rPr>
                <w:rFonts w:eastAsia="Times New Roman"/>
                <w:szCs w:val="28"/>
                <w:lang w:val="nl-NL" w:eastAsia="vi-VN"/>
              </w:rPr>
            </w:pPr>
          </w:p>
        </w:tc>
      </w:tr>
      <w:tr w:rsidR="00D371C0" w:rsidTr="00D371C0">
        <w:trPr>
          <w:trHeight w:val="12335"/>
        </w:trPr>
        <w:tc>
          <w:tcPr>
            <w:tcW w:w="3627" w:type="dxa"/>
            <w:gridSpan w:val="2"/>
            <w:tcBorders>
              <w:top w:val="single" w:sz="4" w:space="0" w:color="auto"/>
              <w:left w:val="single" w:sz="4" w:space="0" w:color="auto"/>
              <w:bottom w:val="single" w:sz="4" w:space="0" w:color="auto"/>
              <w:right w:val="single" w:sz="4" w:space="0" w:color="auto"/>
            </w:tcBorders>
          </w:tcPr>
          <w:p w:rsidR="00D371C0" w:rsidRDefault="00D371C0">
            <w:pPr>
              <w:spacing w:after="0" w:line="240" w:lineRule="auto"/>
              <w:jc w:val="both"/>
              <w:rPr>
                <w:rFonts w:eastAsia="Times New Roman"/>
                <w:szCs w:val="28"/>
                <w:lang w:val="nl-NL" w:eastAsia="vi-VN"/>
              </w:rPr>
            </w:pPr>
            <w:r>
              <w:rPr>
                <w:rFonts w:eastAsia="Times New Roman"/>
                <w:szCs w:val="28"/>
                <w:lang w:val="nl-NL" w:eastAsia="vi-VN"/>
              </w:rPr>
              <w:lastRenderedPageBreak/>
              <w:t>- GV giới thiệu một số giống xoài trồng phổ biến.</w:t>
            </w: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Hãy kể tên các giống xoài mà em biết ngoài thực tế ?</w:t>
            </w: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Hãy cho biết đối với cây xoài thì nhân giống cây bằng phương pháp nào là tốt nhất ?</w:t>
            </w: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Hãy cho biết vào thời điểm nào tiến hành trồng cây xoài là tốt nhất ?</w:t>
            </w: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Khoảng cách trồng như thế nào là hợp lý ?</w:t>
            </w: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?.Khi đào hố bón phân lót cần chú ý điều gì ?</w:t>
            </w: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?.Hãy kể tên các công việc chăm sóc cây ăn quả nói chung ?</w:t>
            </w: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Bón phân thúc tập chung vào những thời gian nào ?</w:t>
            </w: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Hãy kể tên một số loại sâu, bệnh thường gặp ở cây xoài ?</w:t>
            </w:r>
          </w:p>
        </w:tc>
        <w:tc>
          <w:tcPr>
            <w:tcW w:w="3378" w:type="dxa"/>
            <w:gridSpan w:val="2"/>
            <w:tcBorders>
              <w:top w:val="single" w:sz="4" w:space="0" w:color="auto"/>
              <w:left w:val="single" w:sz="4" w:space="0" w:color="auto"/>
              <w:bottom w:val="single" w:sz="4" w:space="0" w:color="auto"/>
              <w:right w:val="single" w:sz="4" w:space="0" w:color="auto"/>
            </w:tcBorders>
          </w:tcPr>
          <w:p w:rsidR="00D371C0" w:rsidRDefault="00D371C0">
            <w:pPr>
              <w:spacing w:after="0" w:line="240" w:lineRule="auto"/>
              <w:rPr>
                <w:rFonts w:eastAsia="Times New Roman"/>
                <w:szCs w:val="28"/>
                <w:lang w:val="nl-NL" w:eastAsia="vi-VN"/>
              </w:rPr>
            </w:pPr>
          </w:p>
          <w:p w:rsidR="00D371C0" w:rsidRDefault="00D371C0">
            <w:pPr>
              <w:spacing w:after="0" w:line="240" w:lineRule="auto"/>
              <w:rPr>
                <w:rFonts w:eastAsia="Times New Roman"/>
                <w:szCs w:val="28"/>
                <w:lang w:val="nl-NL" w:eastAsia="vi-VN"/>
              </w:rPr>
            </w:pPr>
          </w:p>
          <w:p w:rsidR="00D371C0" w:rsidRDefault="00D371C0">
            <w:pPr>
              <w:spacing w:after="0" w:line="240" w:lineRule="auto"/>
              <w:rPr>
                <w:rFonts w:eastAsia="Times New Roman"/>
                <w:szCs w:val="28"/>
                <w:lang w:val="nl-NL" w:eastAsia="vi-VN"/>
              </w:rPr>
            </w:pPr>
            <w:r>
              <w:rPr>
                <w:rFonts w:eastAsia="Times New Roman"/>
                <w:szCs w:val="28"/>
                <w:lang w:val="nl-NL" w:eastAsia="vi-VN"/>
              </w:rPr>
              <w:t>HS: Xoài Yên Châu.</w:t>
            </w:r>
          </w:p>
          <w:p w:rsidR="00D371C0" w:rsidRDefault="00D371C0">
            <w:pPr>
              <w:spacing w:after="0" w:line="240" w:lineRule="auto"/>
              <w:rPr>
                <w:rFonts w:eastAsia="Times New Roman"/>
                <w:szCs w:val="28"/>
                <w:lang w:val="nl-NL" w:eastAsia="vi-VN"/>
              </w:rPr>
            </w:pPr>
          </w:p>
          <w:p w:rsidR="00D371C0" w:rsidRDefault="00D371C0">
            <w:pPr>
              <w:spacing w:after="0" w:line="240" w:lineRule="auto"/>
              <w:rPr>
                <w:rFonts w:eastAsia="Times New Roman"/>
                <w:szCs w:val="28"/>
                <w:lang w:val="nl-NL" w:eastAsia="vi-VN"/>
              </w:rPr>
            </w:pPr>
          </w:p>
          <w:p w:rsidR="00D371C0" w:rsidRDefault="00D371C0">
            <w:pPr>
              <w:spacing w:after="0" w:line="240" w:lineRule="auto"/>
              <w:rPr>
                <w:rFonts w:eastAsia="Times New Roman"/>
                <w:szCs w:val="28"/>
                <w:lang w:val="nl-NL" w:eastAsia="vi-VN"/>
              </w:rPr>
            </w:pPr>
          </w:p>
          <w:p w:rsidR="00D371C0" w:rsidRDefault="00D371C0">
            <w:pPr>
              <w:spacing w:after="0" w:line="240" w:lineRule="auto"/>
              <w:rPr>
                <w:rFonts w:eastAsia="Times New Roman"/>
                <w:szCs w:val="28"/>
                <w:lang w:val="nl-NL" w:eastAsia="vi-VN"/>
              </w:rPr>
            </w:pPr>
          </w:p>
          <w:p w:rsidR="00D371C0" w:rsidRDefault="00D371C0">
            <w:pPr>
              <w:spacing w:after="0" w:line="240" w:lineRule="auto"/>
              <w:rPr>
                <w:rFonts w:eastAsia="Times New Roman"/>
                <w:szCs w:val="28"/>
                <w:lang w:val="nl-NL" w:eastAsia="vi-VN"/>
              </w:rPr>
            </w:pPr>
          </w:p>
          <w:p w:rsidR="00D371C0" w:rsidRDefault="00D371C0">
            <w:pPr>
              <w:spacing w:after="0" w:line="240" w:lineRule="auto"/>
              <w:rPr>
                <w:rFonts w:eastAsia="Times New Roman"/>
                <w:szCs w:val="28"/>
                <w:lang w:val="nl-NL" w:eastAsia="vi-VN"/>
              </w:rPr>
            </w:pPr>
          </w:p>
          <w:p w:rsidR="00D371C0" w:rsidRDefault="00D371C0">
            <w:pPr>
              <w:spacing w:after="0" w:line="240" w:lineRule="auto"/>
              <w:rPr>
                <w:rFonts w:eastAsia="Times New Roman"/>
                <w:szCs w:val="28"/>
                <w:lang w:val="nl-NL" w:eastAsia="vi-VN"/>
              </w:rPr>
            </w:pPr>
            <w:r>
              <w:rPr>
                <w:rFonts w:eastAsia="Times New Roman"/>
                <w:szCs w:val="28"/>
                <w:lang w:val="nl-NL" w:eastAsia="vi-VN"/>
              </w:rPr>
              <w:t>HS: Gieo hạt và ghép mắt, ghép cành.</w:t>
            </w:r>
          </w:p>
          <w:p w:rsidR="00D371C0" w:rsidRDefault="00D371C0">
            <w:pPr>
              <w:spacing w:after="0" w:line="240" w:lineRule="auto"/>
              <w:rPr>
                <w:rFonts w:eastAsia="Times New Roman"/>
                <w:szCs w:val="28"/>
                <w:lang w:val="nl-NL" w:eastAsia="vi-VN"/>
              </w:rPr>
            </w:pPr>
          </w:p>
          <w:p w:rsidR="00D371C0" w:rsidRDefault="00D371C0">
            <w:pPr>
              <w:spacing w:after="0" w:line="240" w:lineRule="auto"/>
              <w:rPr>
                <w:rFonts w:eastAsia="Times New Roman"/>
                <w:szCs w:val="28"/>
                <w:lang w:val="nl-NL" w:eastAsia="vi-VN"/>
              </w:rPr>
            </w:pPr>
          </w:p>
          <w:p w:rsidR="00D371C0" w:rsidRDefault="00D371C0">
            <w:pPr>
              <w:spacing w:after="0" w:line="240" w:lineRule="auto"/>
              <w:rPr>
                <w:rFonts w:eastAsia="Times New Roman"/>
                <w:szCs w:val="28"/>
                <w:lang w:val="nl-NL" w:eastAsia="vi-VN"/>
              </w:rPr>
            </w:pPr>
          </w:p>
          <w:p w:rsidR="00D371C0" w:rsidRDefault="00D371C0">
            <w:pPr>
              <w:spacing w:after="0" w:line="240" w:lineRule="auto"/>
              <w:rPr>
                <w:rFonts w:eastAsia="Times New Roman"/>
                <w:szCs w:val="28"/>
                <w:lang w:val="nl-NL" w:eastAsia="vi-VN"/>
              </w:rPr>
            </w:pPr>
          </w:p>
          <w:p w:rsidR="00D371C0" w:rsidRDefault="00D371C0">
            <w:pPr>
              <w:spacing w:after="0" w:line="240" w:lineRule="auto"/>
              <w:rPr>
                <w:rFonts w:eastAsia="Times New Roman"/>
                <w:szCs w:val="28"/>
                <w:lang w:val="nl-NL" w:eastAsia="vi-VN"/>
              </w:rPr>
            </w:pPr>
            <w:r>
              <w:rPr>
                <w:rFonts w:eastAsia="Times New Roman"/>
                <w:szCs w:val="28"/>
                <w:lang w:val="nl-NL" w:eastAsia="vi-VN"/>
              </w:rPr>
              <w:t>HS: Tháng 2-4 ( Miền Bắc); Tháng 4-5 ( Miền Nam)</w:t>
            </w:r>
          </w:p>
          <w:p w:rsidR="00D371C0" w:rsidRDefault="00D371C0">
            <w:pPr>
              <w:spacing w:after="0" w:line="240" w:lineRule="auto"/>
              <w:rPr>
                <w:rFonts w:eastAsia="Times New Roman"/>
                <w:szCs w:val="28"/>
                <w:lang w:val="nl-NL" w:eastAsia="vi-VN"/>
              </w:rPr>
            </w:pPr>
          </w:p>
          <w:p w:rsidR="00D371C0" w:rsidRDefault="00D371C0">
            <w:pPr>
              <w:spacing w:after="0" w:line="240" w:lineRule="auto"/>
              <w:rPr>
                <w:rFonts w:eastAsia="Times New Roman"/>
                <w:szCs w:val="28"/>
                <w:lang w:val="nl-NL" w:eastAsia="vi-VN"/>
              </w:rPr>
            </w:pPr>
            <w:r>
              <w:rPr>
                <w:rFonts w:eastAsia="Times New Roman"/>
                <w:szCs w:val="28"/>
                <w:lang w:val="nl-NL" w:eastAsia="vi-VN"/>
              </w:rPr>
              <w:t>HS: 10m x 10m, 12m x 12m...</w:t>
            </w:r>
          </w:p>
          <w:p w:rsidR="00D371C0" w:rsidRDefault="00D371C0">
            <w:pPr>
              <w:spacing w:after="0" w:line="240" w:lineRule="auto"/>
              <w:rPr>
                <w:rFonts w:eastAsia="Times New Roman"/>
                <w:szCs w:val="28"/>
                <w:lang w:val="nl-NL" w:eastAsia="vi-VN"/>
              </w:rPr>
            </w:pPr>
          </w:p>
          <w:p w:rsidR="00D371C0" w:rsidRDefault="00D371C0">
            <w:pPr>
              <w:spacing w:after="0" w:line="240" w:lineRule="auto"/>
              <w:rPr>
                <w:rFonts w:eastAsia="Times New Roman"/>
                <w:szCs w:val="28"/>
                <w:lang w:val="nl-NL" w:eastAsia="vi-VN"/>
              </w:rPr>
            </w:pPr>
            <w:r>
              <w:rPr>
                <w:rFonts w:eastAsia="Times New Roman"/>
                <w:szCs w:val="28"/>
                <w:lang w:val="nl-NL" w:eastAsia="vi-VN"/>
              </w:rPr>
              <w:t>HS: Hố trồng xoài phải đào to...</w:t>
            </w:r>
          </w:p>
          <w:p w:rsidR="00D371C0" w:rsidRDefault="00D371C0">
            <w:pPr>
              <w:spacing w:after="0" w:line="240" w:lineRule="auto"/>
              <w:rPr>
                <w:rFonts w:eastAsia="Times New Roman"/>
                <w:szCs w:val="28"/>
                <w:lang w:val="nl-NL" w:eastAsia="vi-VN"/>
              </w:rPr>
            </w:pPr>
            <w:r>
              <w:rPr>
                <w:rFonts w:eastAsia="Times New Roman"/>
                <w:szCs w:val="28"/>
                <w:lang w:val="nl-NL" w:eastAsia="vi-VN"/>
              </w:rPr>
              <w:t>HS: Làm cỏ, vun xới, bón phân thúc, tưới nước, tạo hình sửa cành, phòng trừ sâu, bệnh.</w:t>
            </w:r>
          </w:p>
          <w:p w:rsidR="00D371C0" w:rsidRDefault="00D371C0">
            <w:pPr>
              <w:spacing w:after="0" w:line="240" w:lineRule="auto"/>
              <w:rPr>
                <w:rFonts w:eastAsia="Times New Roman"/>
                <w:szCs w:val="28"/>
                <w:lang w:val="nl-NL" w:eastAsia="vi-VN"/>
              </w:rPr>
            </w:pPr>
          </w:p>
          <w:p w:rsidR="00D371C0" w:rsidRDefault="00D371C0">
            <w:pPr>
              <w:spacing w:after="0" w:line="240" w:lineRule="auto"/>
              <w:rPr>
                <w:rFonts w:eastAsia="Times New Roman"/>
                <w:szCs w:val="28"/>
                <w:lang w:val="nl-NL" w:eastAsia="vi-VN"/>
              </w:rPr>
            </w:pPr>
            <w:r>
              <w:rPr>
                <w:rFonts w:eastAsia="Times New Roman"/>
                <w:szCs w:val="28"/>
                <w:lang w:val="nl-NL" w:eastAsia="vi-VN"/>
              </w:rPr>
              <w:t>HS: Bón vào thời gian trước khi cây ra hoa và sau khi thu hoạch.</w:t>
            </w:r>
          </w:p>
          <w:p w:rsidR="00D371C0" w:rsidRDefault="00D371C0">
            <w:pPr>
              <w:spacing w:after="0" w:line="240" w:lineRule="auto"/>
              <w:rPr>
                <w:rFonts w:eastAsia="Times New Roman"/>
                <w:szCs w:val="28"/>
                <w:lang w:val="nl-NL" w:eastAsia="vi-VN"/>
              </w:rPr>
            </w:pPr>
          </w:p>
          <w:p w:rsidR="00D371C0" w:rsidRDefault="00D371C0">
            <w:pPr>
              <w:spacing w:after="0" w:line="240" w:lineRule="auto"/>
              <w:rPr>
                <w:rFonts w:eastAsia="Times New Roman"/>
                <w:szCs w:val="28"/>
                <w:lang w:val="nl-NL" w:eastAsia="vi-VN"/>
              </w:rPr>
            </w:pPr>
          </w:p>
          <w:p w:rsidR="00D371C0" w:rsidRDefault="00D371C0">
            <w:pPr>
              <w:spacing w:after="0" w:line="240" w:lineRule="auto"/>
              <w:rPr>
                <w:rFonts w:eastAsia="Times New Roman"/>
                <w:szCs w:val="28"/>
                <w:lang w:val="nl-NL" w:eastAsia="vi-VN"/>
              </w:rPr>
            </w:pPr>
            <w:r>
              <w:rPr>
                <w:rFonts w:eastAsia="Times New Roman"/>
                <w:szCs w:val="28"/>
                <w:lang w:val="nl-NL" w:eastAsia="vi-VN"/>
              </w:rPr>
              <w:t>HS: Rầy, rệp, ruồi đục quả, bệnh thán thư....</w:t>
            </w:r>
          </w:p>
        </w:tc>
        <w:tc>
          <w:tcPr>
            <w:tcW w:w="3171" w:type="dxa"/>
            <w:tcBorders>
              <w:top w:val="single" w:sz="4" w:space="0" w:color="auto"/>
              <w:left w:val="single" w:sz="4" w:space="0" w:color="auto"/>
              <w:bottom w:val="single" w:sz="4" w:space="0" w:color="auto"/>
              <w:right w:val="single" w:sz="4" w:space="0" w:color="auto"/>
            </w:tcBorders>
            <w:vAlign w:val="center"/>
          </w:tcPr>
          <w:p w:rsidR="00D371C0" w:rsidRDefault="00D371C0">
            <w:pPr>
              <w:spacing w:after="0" w:line="240" w:lineRule="auto"/>
              <w:jc w:val="both"/>
              <w:rPr>
                <w:rFonts w:eastAsia="Times New Roman"/>
                <w:b/>
                <w:szCs w:val="28"/>
                <w:lang w:val="nl-NL" w:eastAsia="vi-VN"/>
              </w:rPr>
            </w:pPr>
            <w:r>
              <w:rPr>
                <w:rFonts w:eastAsia="Times New Roman"/>
                <w:b/>
                <w:szCs w:val="28"/>
                <w:lang w:val="nl-NL" w:eastAsia="vi-VN"/>
              </w:rPr>
              <w:t>III. Kỹ thuật trồng và chăm sóc:</w:t>
            </w:r>
          </w:p>
          <w:p w:rsidR="00D371C0" w:rsidRDefault="00D371C0">
            <w:pPr>
              <w:spacing w:after="0" w:line="240" w:lineRule="auto"/>
              <w:jc w:val="both"/>
              <w:rPr>
                <w:rFonts w:eastAsia="Times New Roman"/>
                <w:b/>
                <w:szCs w:val="28"/>
                <w:lang w:val="nl-NL" w:eastAsia="vi-VN"/>
              </w:rPr>
            </w:pPr>
            <w:r>
              <w:rPr>
                <w:rFonts w:eastAsia="Times New Roman"/>
                <w:b/>
                <w:szCs w:val="28"/>
                <w:lang w:val="nl-NL" w:eastAsia="vi-VN"/>
              </w:rPr>
              <w:t xml:space="preserve">   1. Một số giống xoài : (</w:t>
            </w:r>
            <w:r>
              <w:rPr>
                <w:rFonts w:eastAsia="Times New Roman"/>
                <w:szCs w:val="28"/>
                <w:lang w:val="nl-NL" w:eastAsia="vi-VN"/>
              </w:rPr>
              <w:t>SGK)</w:t>
            </w:r>
          </w:p>
          <w:p w:rsidR="00D371C0" w:rsidRDefault="00D371C0">
            <w:pPr>
              <w:spacing w:after="0" w:line="240" w:lineRule="auto"/>
              <w:jc w:val="both"/>
              <w:rPr>
                <w:rFonts w:eastAsia="Times New Roman"/>
                <w:szCs w:val="28"/>
                <w:lang w:val="nl-NL" w:eastAsia="vi-VN"/>
              </w:rPr>
            </w:pPr>
            <w:r>
              <w:rPr>
                <w:rFonts w:eastAsia="Times New Roman"/>
                <w:b/>
                <w:szCs w:val="28"/>
                <w:lang w:val="nl-NL" w:eastAsia="vi-VN"/>
              </w:rPr>
              <w:t xml:space="preserve"> </w:t>
            </w:r>
            <w:r>
              <w:rPr>
                <w:rFonts w:eastAsia="Times New Roman"/>
                <w:szCs w:val="28"/>
                <w:lang w:val="nl-NL" w:eastAsia="vi-VN"/>
              </w:rPr>
              <w:t>Xoài cát, xoài thơm, xoài tượng, xoài bưởi, xoài Thanh Ca …</w:t>
            </w:r>
          </w:p>
          <w:p w:rsidR="00D371C0" w:rsidRDefault="00D371C0">
            <w:pPr>
              <w:spacing w:after="0" w:line="240" w:lineRule="auto"/>
              <w:jc w:val="both"/>
              <w:rPr>
                <w:rFonts w:eastAsia="Times New Roman"/>
                <w:b/>
                <w:szCs w:val="28"/>
                <w:lang w:val="nl-NL" w:eastAsia="vi-VN"/>
              </w:rPr>
            </w:pPr>
          </w:p>
          <w:p w:rsidR="00D371C0" w:rsidRDefault="00D371C0">
            <w:pPr>
              <w:spacing w:after="0" w:line="240" w:lineRule="auto"/>
              <w:jc w:val="both"/>
              <w:rPr>
                <w:rFonts w:eastAsia="Times New Roman"/>
                <w:b/>
                <w:szCs w:val="28"/>
                <w:lang w:val="nl-NL" w:eastAsia="vi-VN"/>
              </w:rPr>
            </w:pPr>
            <w:r>
              <w:rPr>
                <w:rFonts w:eastAsia="Times New Roman"/>
                <w:b/>
                <w:szCs w:val="28"/>
                <w:lang w:val="nl-NL" w:eastAsia="vi-VN"/>
              </w:rPr>
              <w:t>2. Nhân giống cây:</w:t>
            </w: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Phổ biến là phương pháp gieo hạt và ghép mắt, ghép cành.</w:t>
            </w:r>
          </w:p>
          <w:p w:rsidR="00D371C0" w:rsidRDefault="00D371C0">
            <w:pPr>
              <w:spacing w:after="0" w:line="240" w:lineRule="auto"/>
              <w:jc w:val="both"/>
              <w:rPr>
                <w:rFonts w:eastAsia="Times New Roman"/>
                <w:b/>
                <w:szCs w:val="28"/>
                <w:lang w:val="nl-NL" w:eastAsia="vi-VN"/>
              </w:rPr>
            </w:pPr>
            <w:r>
              <w:rPr>
                <w:rFonts w:eastAsia="Times New Roman"/>
                <w:b/>
                <w:szCs w:val="28"/>
                <w:lang w:val="nl-NL" w:eastAsia="vi-VN"/>
              </w:rPr>
              <w:t>3. Trồng cây:</w:t>
            </w:r>
          </w:p>
          <w:p w:rsidR="00D371C0" w:rsidRDefault="00D371C0">
            <w:pPr>
              <w:spacing w:after="0" w:line="240" w:lineRule="auto"/>
              <w:jc w:val="both"/>
              <w:rPr>
                <w:rFonts w:eastAsia="Times New Roman"/>
                <w:b/>
                <w:szCs w:val="28"/>
                <w:lang w:val="nl-NL" w:eastAsia="vi-VN"/>
              </w:rPr>
            </w:pPr>
            <w:r>
              <w:rPr>
                <w:rFonts w:eastAsia="Times New Roman"/>
                <w:b/>
                <w:szCs w:val="28"/>
                <w:lang w:val="nl-NL" w:eastAsia="vi-VN"/>
              </w:rPr>
              <w:t>a. Thời vụ trồng:</w:t>
            </w: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MB: Vụ xuân: tháng 2 – tháng 4.</w:t>
            </w: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MN: Đầu mùa mưa: Tháng 4 – tháng 5.</w:t>
            </w: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b/>
                <w:szCs w:val="28"/>
                <w:lang w:val="nl-NL" w:eastAsia="vi-VN"/>
              </w:rPr>
            </w:pPr>
            <w:r>
              <w:rPr>
                <w:rFonts w:eastAsia="Times New Roman"/>
                <w:b/>
                <w:szCs w:val="28"/>
                <w:lang w:val="nl-NL" w:eastAsia="vi-VN"/>
              </w:rPr>
              <w:t>b. Khoảng cách trồng:</w:t>
            </w: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xml:space="preserve">   </w:t>
            </w:r>
            <w:r>
              <w:rPr>
                <w:rFonts w:eastAsia="Times New Roman"/>
                <w:b/>
                <w:szCs w:val="28"/>
                <w:lang w:val="nl-NL" w:eastAsia="vi-VN"/>
              </w:rPr>
              <w:br/>
              <w:t>c. Đào hố bón phân lót:</w:t>
            </w:r>
          </w:p>
          <w:p w:rsidR="00D371C0" w:rsidRDefault="00D371C0">
            <w:pPr>
              <w:spacing w:after="0" w:line="240" w:lineRule="auto"/>
              <w:jc w:val="both"/>
              <w:rPr>
                <w:rFonts w:eastAsia="Times New Roman"/>
                <w:b/>
                <w:szCs w:val="28"/>
                <w:lang w:val="nl-NL" w:eastAsia="vi-VN"/>
              </w:rPr>
            </w:pPr>
            <w:r>
              <w:rPr>
                <w:rFonts w:eastAsia="Times New Roman"/>
                <w:b/>
                <w:szCs w:val="28"/>
                <w:lang w:val="nl-NL" w:eastAsia="vi-VN"/>
              </w:rPr>
              <w:t xml:space="preserve"> </w:t>
            </w:r>
          </w:p>
          <w:p w:rsidR="00D371C0" w:rsidRDefault="00D371C0">
            <w:pPr>
              <w:spacing w:after="0" w:line="240" w:lineRule="auto"/>
              <w:jc w:val="both"/>
              <w:rPr>
                <w:rFonts w:eastAsia="Times New Roman"/>
                <w:b/>
                <w:szCs w:val="28"/>
                <w:lang w:val="nl-NL" w:eastAsia="vi-VN"/>
              </w:rPr>
            </w:pPr>
            <w:r>
              <w:rPr>
                <w:rFonts w:eastAsia="Times New Roman"/>
                <w:b/>
                <w:szCs w:val="28"/>
                <w:lang w:val="nl-NL" w:eastAsia="vi-VN"/>
              </w:rPr>
              <w:t>4. Chăm sóc:</w:t>
            </w: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Làm cỏ, xới xáo: Diệt cỏ dại, mất nơi ẩn náu của sâu bệnh hại, làm đất tơi xốp.</w:t>
            </w: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Bón phân thúc: Tập chung vào 2 thời kỳ</w:t>
            </w: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Trước khi ra hoa.</w:t>
            </w: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Cây sau thu hoạch.</w:t>
            </w: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Tưới nước.</w:t>
            </w: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Tạo hình sửa cành.</w:t>
            </w: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Phòng trừ sâu bệnh.</w:t>
            </w:r>
          </w:p>
        </w:tc>
      </w:tr>
      <w:tr w:rsidR="00D371C0" w:rsidTr="00D371C0">
        <w:trPr>
          <w:trHeight w:val="487"/>
        </w:trPr>
        <w:tc>
          <w:tcPr>
            <w:tcW w:w="3627" w:type="dxa"/>
            <w:gridSpan w:val="2"/>
            <w:tcBorders>
              <w:top w:val="single" w:sz="4" w:space="0" w:color="auto"/>
              <w:left w:val="single" w:sz="4" w:space="0" w:color="auto"/>
              <w:bottom w:val="single" w:sz="4" w:space="0" w:color="auto"/>
              <w:right w:val="single" w:sz="4" w:space="0" w:color="auto"/>
            </w:tcBorders>
          </w:tcPr>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Khi nào ta có thể thu hoạch quả hợp lý nhất ?</w:t>
            </w: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xml:space="preserve">?.Dùng cách nào để thu hoạch </w:t>
            </w:r>
            <w:r>
              <w:rPr>
                <w:rFonts w:eastAsia="Times New Roman"/>
                <w:szCs w:val="28"/>
                <w:lang w:val="nl-NL" w:eastAsia="vi-VN"/>
              </w:rPr>
              <w:lastRenderedPageBreak/>
              <w:t>quả ?</w:t>
            </w: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Hãy nêu cách bảo  quản quả ở gia đình em ?</w:t>
            </w: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?.Ngoài ra còn có phương án bảo quản nào tốt hơn không ?</w:t>
            </w:r>
          </w:p>
        </w:tc>
        <w:tc>
          <w:tcPr>
            <w:tcW w:w="3378" w:type="dxa"/>
            <w:gridSpan w:val="2"/>
            <w:tcBorders>
              <w:top w:val="single" w:sz="4" w:space="0" w:color="auto"/>
              <w:left w:val="single" w:sz="4" w:space="0" w:color="auto"/>
              <w:bottom w:val="single" w:sz="4" w:space="0" w:color="auto"/>
              <w:right w:val="single" w:sz="4" w:space="0" w:color="auto"/>
            </w:tcBorders>
          </w:tcPr>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HS: Khi vỏ quả chuyển sang màu vàng...</w:t>
            </w: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HS: Ta hái từng chùm quả</w:t>
            </w: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HS: Bảo quản nơi râm mát.</w:t>
            </w:r>
          </w:p>
          <w:p w:rsidR="00D371C0" w:rsidRDefault="00D371C0">
            <w:pPr>
              <w:spacing w:after="0" w:line="240" w:lineRule="auto"/>
              <w:jc w:val="both"/>
              <w:rPr>
                <w:rFonts w:eastAsia="Times New Roman"/>
                <w:szCs w:val="28"/>
                <w:lang w:val="nl-NL" w:eastAsia="vi-VN"/>
              </w:rPr>
            </w:pP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HS: Bảo quản trong kho lạnh ở nhiệt độ thấp.</w:t>
            </w:r>
          </w:p>
        </w:tc>
        <w:tc>
          <w:tcPr>
            <w:tcW w:w="3171" w:type="dxa"/>
            <w:tcBorders>
              <w:top w:val="single" w:sz="4" w:space="0" w:color="auto"/>
              <w:left w:val="single" w:sz="4" w:space="0" w:color="auto"/>
              <w:bottom w:val="single" w:sz="4" w:space="0" w:color="auto"/>
              <w:right w:val="single" w:sz="4" w:space="0" w:color="auto"/>
            </w:tcBorders>
            <w:hideMark/>
          </w:tcPr>
          <w:p w:rsidR="00D371C0" w:rsidRDefault="00D371C0">
            <w:pPr>
              <w:spacing w:after="0" w:line="240" w:lineRule="auto"/>
              <w:jc w:val="both"/>
              <w:rPr>
                <w:rFonts w:eastAsia="Times New Roman"/>
                <w:b/>
                <w:szCs w:val="28"/>
                <w:lang w:val="nl-NL" w:eastAsia="vi-VN"/>
              </w:rPr>
            </w:pPr>
            <w:r>
              <w:rPr>
                <w:rFonts w:eastAsia="Times New Roman"/>
                <w:b/>
                <w:szCs w:val="28"/>
                <w:lang w:val="nl-NL" w:eastAsia="vi-VN"/>
              </w:rPr>
              <w:lastRenderedPageBreak/>
              <w:t>IV. Thu hoạch, bảo quản, chế biến:</w:t>
            </w:r>
          </w:p>
          <w:p w:rsidR="00D371C0" w:rsidRDefault="00D371C0">
            <w:pPr>
              <w:spacing w:after="0" w:line="240" w:lineRule="auto"/>
              <w:jc w:val="both"/>
              <w:rPr>
                <w:rFonts w:eastAsia="Times New Roman"/>
                <w:b/>
                <w:szCs w:val="28"/>
                <w:lang w:val="nl-NL" w:eastAsia="vi-VN"/>
              </w:rPr>
            </w:pPr>
            <w:r>
              <w:rPr>
                <w:rFonts w:eastAsia="Times New Roman"/>
                <w:b/>
                <w:szCs w:val="28"/>
                <w:lang w:val="nl-NL" w:eastAsia="vi-VN"/>
              </w:rPr>
              <w:t xml:space="preserve"> 1. Thu hoạch:</w:t>
            </w: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xml:space="preserve">- Cây trồng bằng cách gieo hạt thì 4 năm thu quả, cây trồng bằng </w:t>
            </w:r>
            <w:r>
              <w:rPr>
                <w:rFonts w:eastAsia="Times New Roman"/>
                <w:szCs w:val="28"/>
                <w:lang w:val="nl-NL" w:eastAsia="vi-VN"/>
              </w:rPr>
              <w:lastRenderedPageBreak/>
              <w:t>phương pháp ghép thì sau 3 năm.</w:t>
            </w:r>
          </w:p>
          <w:p w:rsidR="00D371C0" w:rsidRDefault="00D371C0">
            <w:pPr>
              <w:spacing w:after="0" w:line="240" w:lineRule="auto"/>
              <w:jc w:val="both"/>
              <w:rPr>
                <w:rFonts w:eastAsia="Times New Roman"/>
                <w:szCs w:val="28"/>
                <w:lang w:val="nl-NL" w:eastAsia="vi-VN"/>
              </w:rPr>
            </w:pPr>
            <w:r>
              <w:rPr>
                <w:rFonts w:eastAsia="Times New Roman"/>
                <w:szCs w:val="28"/>
                <w:lang w:val="nl-NL" w:eastAsia="vi-VN"/>
              </w:rPr>
              <w:t>- Khi thấy quả có vỏ màu vàng da cam, có mùi thơm.</w:t>
            </w:r>
          </w:p>
          <w:p w:rsidR="00D371C0" w:rsidRDefault="00D371C0">
            <w:pPr>
              <w:spacing w:after="0" w:line="240" w:lineRule="auto"/>
              <w:jc w:val="both"/>
              <w:rPr>
                <w:rFonts w:eastAsia="Times New Roman"/>
                <w:b/>
                <w:szCs w:val="28"/>
                <w:lang w:val="nl-NL" w:eastAsia="vi-VN"/>
              </w:rPr>
            </w:pPr>
            <w:r>
              <w:rPr>
                <w:rFonts w:eastAsia="Times New Roman"/>
                <w:b/>
                <w:szCs w:val="28"/>
                <w:lang w:val="nl-NL" w:eastAsia="vi-VN"/>
              </w:rPr>
              <w:t xml:space="preserve">2. Bảo quản: </w:t>
            </w:r>
          </w:p>
          <w:p w:rsidR="00D371C0" w:rsidRDefault="00D371C0">
            <w:pPr>
              <w:spacing w:after="0" w:line="240" w:lineRule="auto"/>
              <w:jc w:val="both"/>
              <w:rPr>
                <w:rFonts w:eastAsia="Times New Roman"/>
                <w:b/>
                <w:szCs w:val="28"/>
                <w:lang w:val="nl-NL" w:eastAsia="vi-VN"/>
              </w:rPr>
            </w:pPr>
            <w:r>
              <w:rPr>
                <w:rFonts w:eastAsia="Times New Roman"/>
                <w:szCs w:val="28"/>
                <w:lang w:val="nl-NL" w:eastAsia="vi-VN"/>
              </w:rPr>
              <w:t>Để quả nơi khô ráo thoáng mát, nhiệt độ thấp để đưa quả đến nơi tiêu thụ hoặc chế biến.</w:t>
            </w:r>
          </w:p>
        </w:tc>
      </w:tr>
    </w:tbl>
    <w:p w:rsidR="00D371C0" w:rsidRDefault="00D371C0" w:rsidP="00D371C0">
      <w:pPr>
        <w:spacing w:after="0" w:line="240" w:lineRule="auto"/>
        <w:rPr>
          <w:rFonts w:eastAsia="Times New Roman"/>
          <w:vanish/>
          <w:szCs w:val="28"/>
          <w:lang w:val="vi-VN" w:eastAsia="vi-VN"/>
        </w:rPr>
      </w:pPr>
    </w:p>
    <w:tbl>
      <w:tblPr>
        <w:tblpPr w:leftFromText="180" w:rightFromText="180" w:bottomFromText="200" w:vertAnchor="text" w:tblpX="40" w:tblpY="1"/>
        <w:tblOverlap w:val="neve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5"/>
      </w:tblGrid>
      <w:tr w:rsidR="00D371C0" w:rsidTr="00D371C0">
        <w:trPr>
          <w:trHeight w:val="511"/>
        </w:trPr>
        <w:tc>
          <w:tcPr>
            <w:tcW w:w="10100" w:type="dxa"/>
            <w:tcBorders>
              <w:top w:val="single" w:sz="4" w:space="0" w:color="auto"/>
              <w:left w:val="single" w:sz="4" w:space="0" w:color="auto"/>
              <w:bottom w:val="single" w:sz="4" w:space="0" w:color="auto"/>
              <w:right w:val="single" w:sz="4" w:space="0" w:color="auto"/>
            </w:tcBorders>
            <w:vAlign w:val="center"/>
            <w:hideMark/>
          </w:tcPr>
          <w:p w:rsidR="00D371C0" w:rsidRDefault="00D371C0">
            <w:pPr>
              <w:spacing w:after="0" w:line="240" w:lineRule="auto"/>
              <w:jc w:val="center"/>
              <w:rPr>
                <w:rFonts w:eastAsia="Times New Roman"/>
                <w:b/>
                <w:szCs w:val="28"/>
                <w:lang w:val="vi-VN" w:eastAsia="vi-VN"/>
              </w:rPr>
            </w:pPr>
            <w:r>
              <w:rPr>
                <w:rFonts w:eastAsia="Times New Roman"/>
                <w:b/>
                <w:szCs w:val="28"/>
                <w:lang w:val="vi-VN" w:eastAsia="vi-VN"/>
              </w:rPr>
              <w:t>HOẠT ĐỘNG 3:  Hoạt động luyện tập (10')</w:t>
            </w:r>
          </w:p>
          <w:p w:rsidR="00D371C0" w:rsidRDefault="00D371C0">
            <w:pPr>
              <w:spacing w:after="0" w:line="240" w:lineRule="auto"/>
              <w:rPr>
                <w:rFonts w:eastAsia="Times New Roman"/>
                <w:szCs w:val="28"/>
                <w:lang w:val="vi-VN" w:eastAsia="vi-VN"/>
              </w:rPr>
            </w:pPr>
            <w:r>
              <w:rPr>
                <w:rFonts w:eastAsia="Times New Roman"/>
                <w:b/>
                <w:szCs w:val="28"/>
                <w:lang w:val="vi-VN" w:eastAsia="vi-VN"/>
              </w:rPr>
              <w:t>Mục tiêu:</w:t>
            </w:r>
            <w:r>
              <w:rPr>
                <w:rFonts w:eastAsia="Times New Roman"/>
                <w:szCs w:val="28"/>
                <w:lang w:val="vi-VN" w:eastAsia="vi-VN"/>
              </w:rPr>
              <w:t xml:space="preserve"> Luyện tập củng cố nội dung bài học</w:t>
            </w:r>
          </w:p>
          <w:p w:rsidR="00D371C0" w:rsidRDefault="00D371C0">
            <w:pPr>
              <w:spacing w:after="0"/>
              <w:contextualSpacing/>
              <w:jc w:val="both"/>
              <w:rPr>
                <w:szCs w:val="28"/>
                <w:lang w:val="vi-VN"/>
              </w:rPr>
            </w:pPr>
            <w:r>
              <w:rPr>
                <w:b/>
                <w:szCs w:val="28"/>
              </w:rPr>
              <w:t>Phương pháp dạy học:</w:t>
            </w:r>
            <w:r>
              <w:rPr>
                <w:szCs w:val="28"/>
              </w:rPr>
              <w:t xml:space="preserve"> </w:t>
            </w:r>
            <w:r>
              <w:rPr>
                <w:szCs w:val="28"/>
                <w:lang w:val="en-GB"/>
              </w:rPr>
              <w:t xml:space="preserve"> </w:t>
            </w:r>
            <w:r>
              <w:rPr>
                <w:szCs w:val="28"/>
              </w:rPr>
              <w:t>Vấn đáp</w:t>
            </w:r>
          </w:p>
          <w:p w:rsidR="00D371C0" w:rsidRDefault="00D371C0">
            <w:pPr>
              <w:spacing w:after="0" w:line="240" w:lineRule="auto"/>
              <w:jc w:val="center"/>
              <w:rPr>
                <w:rFonts w:eastAsia="Times New Roman"/>
                <w:b/>
                <w:szCs w:val="28"/>
                <w:lang w:val="vi-VN" w:eastAsia="vi-VN"/>
              </w:rPr>
            </w:pPr>
            <w:r>
              <w:rPr>
                <w:rFonts w:eastAsia="Times New Roman"/>
                <w:b/>
                <w:szCs w:val="28"/>
                <w:lang w:val="vi-VN" w:eastAsia="vi-VN"/>
              </w:rPr>
              <w:t xml:space="preserve">Định hướng phát triển năng lực: </w:t>
            </w:r>
            <w:r>
              <w:rPr>
                <w:rFonts w:eastAsia="Times New Roman"/>
                <w:szCs w:val="28"/>
                <w:lang w:val="de-DE" w:eastAsia="vi-VN"/>
              </w:rPr>
              <w:t>giải quyết vấn đề, năng lực giao tiếp, năng lực nhận thức.</w:t>
            </w:r>
          </w:p>
        </w:tc>
      </w:tr>
      <w:tr w:rsidR="00D371C0" w:rsidTr="00D371C0">
        <w:trPr>
          <w:trHeight w:val="511"/>
        </w:trPr>
        <w:tc>
          <w:tcPr>
            <w:tcW w:w="10100" w:type="dxa"/>
            <w:tcBorders>
              <w:top w:val="single" w:sz="4" w:space="0" w:color="auto"/>
              <w:left w:val="single" w:sz="4" w:space="0" w:color="auto"/>
              <w:bottom w:val="single" w:sz="4" w:space="0" w:color="auto"/>
              <w:right w:val="single" w:sz="4" w:space="0" w:color="auto"/>
            </w:tcBorders>
            <w:vAlign w:val="center"/>
            <w:hideMark/>
          </w:tcPr>
          <w:p w:rsidR="00D371C0" w:rsidRDefault="00D371C0">
            <w:pPr>
              <w:spacing w:after="0" w:line="240" w:lineRule="auto"/>
              <w:jc w:val="both"/>
              <w:rPr>
                <w:rFonts w:eastAsia="Times New Roman"/>
                <w:b/>
                <w:szCs w:val="28"/>
                <w:lang w:eastAsia="vi-VN"/>
              </w:rPr>
            </w:pPr>
            <w:r>
              <w:rPr>
                <w:rFonts w:eastAsia="Times New Roman"/>
                <w:b/>
                <w:szCs w:val="28"/>
                <w:lang w:val="vi-VN" w:eastAsia="vi-VN"/>
              </w:rPr>
              <w:t xml:space="preserve">GV giao nhiệm vụ cho học sinh làm bài tập </w:t>
            </w:r>
          </w:p>
          <w:p w:rsidR="00D371C0" w:rsidRDefault="00D371C0">
            <w:pPr>
              <w:tabs>
                <w:tab w:val="left" w:pos="9930"/>
              </w:tabs>
              <w:spacing w:after="0" w:line="240" w:lineRule="auto"/>
              <w:jc w:val="both"/>
              <w:rPr>
                <w:rFonts w:eastAsia="Times New Roman"/>
                <w:szCs w:val="28"/>
              </w:rPr>
            </w:pPr>
            <w:r>
              <w:rPr>
                <w:rFonts w:eastAsia="Times New Roman"/>
                <w:szCs w:val="28"/>
              </w:rPr>
              <w:t xml:space="preserve">- GV cho hs đọc phần ghi nhớ cuối bài và trả lời câu hỏi </w:t>
            </w:r>
          </w:p>
          <w:p w:rsidR="00D371C0" w:rsidRDefault="00D371C0">
            <w:pPr>
              <w:tabs>
                <w:tab w:val="left" w:pos="9930"/>
              </w:tabs>
              <w:spacing w:after="0" w:line="240" w:lineRule="auto"/>
              <w:jc w:val="both"/>
              <w:rPr>
                <w:rFonts w:eastAsia="Times New Roman"/>
                <w:szCs w:val="28"/>
              </w:rPr>
            </w:pPr>
            <w:r>
              <w:rPr>
                <w:rFonts w:eastAsia="Times New Roman"/>
                <w:szCs w:val="28"/>
              </w:rPr>
              <w:t xml:space="preserve">1. Hãy nêu lợi ích của việc trồng  xoài và yêu cầu ngoại cảnh của cây xoài </w:t>
            </w:r>
          </w:p>
          <w:p w:rsidR="00D371C0" w:rsidRDefault="00D371C0">
            <w:pPr>
              <w:tabs>
                <w:tab w:val="left" w:pos="9930"/>
              </w:tabs>
              <w:spacing w:after="0" w:line="240" w:lineRule="auto"/>
              <w:jc w:val="both"/>
              <w:rPr>
                <w:rFonts w:eastAsia="Times New Roman"/>
                <w:szCs w:val="28"/>
              </w:rPr>
            </w:pPr>
            <w:r>
              <w:rPr>
                <w:rFonts w:eastAsia="Times New Roman"/>
                <w:szCs w:val="28"/>
              </w:rPr>
              <w:t xml:space="preserve">2. Hãy phân tích các yêu cầu kĩ thuật trong việc trồng , chăm sóc cây xoài </w:t>
            </w:r>
          </w:p>
          <w:p w:rsidR="00D371C0" w:rsidRDefault="00D371C0">
            <w:pPr>
              <w:tabs>
                <w:tab w:val="left" w:pos="9930"/>
              </w:tabs>
              <w:spacing w:after="0" w:line="240" w:lineRule="auto"/>
              <w:jc w:val="both"/>
              <w:rPr>
                <w:rFonts w:eastAsia="Times New Roman"/>
                <w:szCs w:val="28"/>
              </w:rPr>
            </w:pPr>
            <w:r>
              <w:rPr>
                <w:rFonts w:eastAsia="Times New Roman"/>
                <w:szCs w:val="28"/>
              </w:rPr>
              <w:t xml:space="preserve">- GV nhận xét về sự chuẩn bị , về thái độ học tập và rèn luyện kĩ năng của </w:t>
            </w:r>
          </w:p>
          <w:p w:rsidR="00D371C0" w:rsidRDefault="00D371C0">
            <w:pPr>
              <w:tabs>
                <w:tab w:val="left" w:pos="9930"/>
              </w:tabs>
              <w:spacing w:after="0" w:line="240" w:lineRule="auto"/>
              <w:jc w:val="both"/>
              <w:rPr>
                <w:rFonts w:eastAsia="Times New Roman"/>
                <w:szCs w:val="28"/>
              </w:rPr>
            </w:pPr>
            <w:r>
              <w:rPr>
                <w:rFonts w:eastAsia="Times New Roman"/>
                <w:szCs w:val="28"/>
              </w:rPr>
              <w:t xml:space="preserve">        học sinh </w:t>
            </w:r>
          </w:p>
        </w:tc>
      </w:tr>
      <w:tr w:rsidR="00D371C0" w:rsidTr="00D371C0">
        <w:trPr>
          <w:trHeight w:val="568"/>
        </w:trPr>
        <w:tc>
          <w:tcPr>
            <w:tcW w:w="10100" w:type="dxa"/>
            <w:tcBorders>
              <w:top w:val="single" w:sz="4" w:space="0" w:color="auto"/>
              <w:left w:val="single" w:sz="4" w:space="0" w:color="auto"/>
              <w:bottom w:val="single" w:sz="4" w:space="0" w:color="auto"/>
              <w:right w:val="single" w:sz="4" w:space="0" w:color="auto"/>
            </w:tcBorders>
            <w:vAlign w:val="center"/>
            <w:hideMark/>
          </w:tcPr>
          <w:p w:rsidR="00D371C0" w:rsidRDefault="00D371C0">
            <w:pPr>
              <w:spacing w:after="0" w:line="240" w:lineRule="auto"/>
              <w:jc w:val="center"/>
              <w:rPr>
                <w:rFonts w:eastAsia="Times New Roman"/>
                <w:b/>
                <w:szCs w:val="28"/>
                <w:lang w:val="vi-VN" w:eastAsia="vi-VN"/>
              </w:rPr>
            </w:pPr>
            <w:r>
              <w:rPr>
                <w:rFonts w:eastAsia="Times New Roman"/>
                <w:b/>
                <w:szCs w:val="28"/>
                <w:lang w:val="vi-VN" w:eastAsia="vi-VN"/>
              </w:rPr>
              <w:t>HOẠT ĐỘNG 4: Hoạt động vận dụng (8’)</w:t>
            </w:r>
          </w:p>
          <w:p w:rsidR="00D371C0" w:rsidRDefault="00D371C0">
            <w:pPr>
              <w:spacing w:after="0" w:line="240" w:lineRule="auto"/>
              <w:rPr>
                <w:rFonts w:eastAsia="Times New Roman"/>
                <w:szCs w:val="28"/>
                <w:lang w:val="vi-VN" w:eastAsia="vi-VN"/>
              </w:rPr>
            </w:pPr>
            <w:r>
              <w:rPr>
                <w:rFonts w:eastAsia="Times New Roman"/>
                <w:b/>
                <w:szCs w:val="28"/>
                <w:lang w:val="vi-VN" w:eastAsia="vi-VN"/>
              </w:rPr>
              <w:t>Mục tiêu:</w:t>
            </w:r>
            <w:r>
              <w:rPr>
                <w:rFonts w:eastAsia="Times New Roman"/>
                <w:szCs w:val="28"/>
                <w:lang w:val="vi-VN" w:eastAsia="vi-VN"/>
              </w:rPr>
              <w:t xml:space="preserve"> Vận dụng làm bài tập </w:t>
            </w:r>
          </w:p>
          <w:p w:rsidR="00D371C0" w:rsidRDefault="00D371C0">
            <w:pPr>
              <w:spacing w:after="0"/>
              <w:contextualSpacing/>
              <w:jc w:val="both"/>
              <w:rPr>
                <w:szCs w:val="28"/>
                <w:lang w:val="vi-VN"/>
              </w:rPr>
            </w:pPr>
            <w:r>
              <w:rPr>
                <w:b/>
                <w:szCs w:val="28"/>
              </w:rPr>
              <w:t>Phương pháp dạy học:</w:t>
            </w:r>
            <w:r>
              <w:rPr>
                <w:szCs w:val="28"/>
              </w:rPr>
              <w:t xml:space="preserve"> </w:t>
            </w:r>
            <w:r>
              <w:rPr>
                <w:szCs w:val="28"/>
                <w:lang w:val="en-GB"/>
              </w:rPr>
              <w:t xml:space="preserve"> </w:t>
            </w:r>
            <w:r>
              <w:rPr>
                <w:szCs w:val="28"/>
                <w:lang w:val="vi-VN"/>
              </w:rPr>
              <w:t>d</w:t>
            </w:r>
            <w:r>
              <w:rPr>
                <w:szCs w:val="28"/>
              </w:rPr>
              <w:t>ạy học nêu và giải quyết vấn đề</w:t>
            </w:r>
          </w:p>
          <w:p w:rsidR="00D371C0" w:rsidRDefault="00D371C0">
            <w:pPr>
              <w:spacing w:after="0" w:line="240" w:lineRule="auto"/>
              <w:jc w:val="center"/>
              <w:rPr>
                <w:rFonts w:eastAsia="Times New Roman"/>
                <w:b/>
                <w:szCs w:val="28"/>
                <w:lang w:val="vi-VN" w:eastAsia="vi-VN"/>
              </w:rPr>
            </w:pPr>
            <w:r>
              <w:rPr>
                <w:rFonts w:eastAsia="Times New Roman"/>
                <w:b/>
                <w:szCs w:val="28"/>
                <w:lang w:val="vi-VN" w:eastAsia="vi-VN"/>
              </w:rPr>
              <w:t xml:space="preserve">Định hướng phát triển năng lực: </w:t>
            </w:r>
            <w:r>
              <w:rPr>
                <w:rFonts w:eastAsia="Times New Roman"/>
                <w:szCs w:val="28"/>
                <w:lang w:val="vi-VN" w:eastAsia="vi-VN"/>
              </w:rPr>
              <w:t xml:space="preserve"> </w:t>
            </w:r>
            <w:r>
              <w:rPr>
                <w:rFonts w:eastAsia="Times New Roman"/>
                <w:i/>
                <w:szCs w:val="28"/>
                <w:lang w:val="vi-VN" w:eastAsia="vi-VN"/>
              </w:rPr>
              <w:t xml:space="preserve"> </w:t>
            </w:r>
            <w:r>
              <w:rPr>
                <w:rFonts w:eastAsia="Times New Roman"/>
                <w:szCs w:val="28"/>
                <w:lang w:val="nl-NL" w:eastAsia="vi-VN"/>
              </w:rPr>
              <w:t xml:space="preserve"> </w:t>
            </w:r>
            <w:r>
              <w:rPr>
                <w:rFonts w:eastAsia="Times New Roman"/>
                <w:szCs w:val="28"/>
                <w:lang w:val="de-DE" w:eastAsia="vi-VN"/>
              </w:rPr>
              <w:t xml:space="preserve"> giải quyết vấn đề, năng lực hợp tác, năng lực xử lí tình huống, năng lực giao tiếp, năng lực nhận thức, tư duy sáng tạo</w:t>
            </w:r>
          </w:p>
        </w:tc>
      </w:tr>
      <w:tr w:rsidR="00D371C0" w:rsidTr="00D371C0">
        <w:trPr>
          <w:trHeight w:val="568"/>
        </w:trPr>
        <w:tc>
          <w:tcPr>
            <w:tcW w:w="10100" w:type="dxa"/>
            <w:tcBorders>
              <w:top w:val="single" w:sz="4" w:space="0" w:color="auto"/>
              <w:left w:val="single" w:sz="4" w:space="0" w:color="auto"/>
              <w:bottom w:val="single" w:sz="4" w:space="0" w:color="auto"/>
              <w:right w:val="single" w:sz="4" w:space="0" w:color="auto"/>
            </w:tcBorders>
            <w:vAlign w:val="center"/>
            <w:hideMark/>
          </w:tcPr>
          <w:p w:rsidR="00D371C0" w:rsidRDefault="00D371C0">
            <w:pPr>
              <w:spacing w:after="0" w:line="240" w:lineRule="auto"/>
              <w:rPr>
                <w:rFonts w:eastAsia="Times New Roman"/>
                <w:b/>
                <w:szCs w:val="28"/>
                <w:lang w:eastAsia="vi-VN"/>
              </w:rPr>
            </w:pPr>
            <w:r>
              <w:rPr>
                <w:rFonts w:eastAsia="Times New Roman"/>
                <w:b/>
                <w:szCs w:val="28"/>
                <w:lang w:eastAsia="vi-VN"/>
              </w:rPr>
              <w:t>Liên hệ:</w:t>
            </w:r>
          </w:p>
          <w:p w:rsidR="00D371C0" w:rsidRDefault="00D371C0">
            <w:pPr>
              <w:spacing w:after="0" w:line="326" w:lineRule="atLeast"/>
              <w:ind w:right="48"/>
              <w:jc w:val="both"/>
              <w:rPr>
                <w:rFonts w:eastAsia="Times New Roman"/>
                <w:szCs w:val="28"/>
              </w:rPr>
            </w:pPr>
            <w:r>
              <w:rPr>
                <w:rFonts w:eastAsia="Times New Roman"/>
                <w:b/>
                <w:bCs/>
                <w:szCs w:val="28"/>
              </w:rPr>
              <w:t>Em hãy cho biết vùng nào ở Việt Nam trồng nhiều xoài?</w:t>
            </w:r>
          </w:p>
          <w:p w:rsidR="00D371C0" w:rsidRDefault="00D371C0">
            <w:pPr>
              <w:spacing w:after="0" w:line="326" w:lineRule="atLeast"/>
              <w:ind w:right="48"/>
              <w:jc w:val="both"/>
              <w:rPr>
                <w:rFonts w:eastAsia="Times New Roman"/>
                <w:szCs w:val="28"/>
              </w:rPr>
            </w:pPr>
            <w:r>
              <w:rPr>
                <w:rFonts w:eastAsia="Times New Roman"/>
                <w:b/>
                <w:bCs/>
                <w:szCs w:val="28"/>
              </w:rPr>
              <w:t>Lời giải:</w:t>
            </w:r>
          </w:p>
          <w:p w:rsidR="00D371C0" w:rsidRDefault="00D371C0">
            <w:pPr>
              <w:spacing w:after="0" w:line="326" w:lineRule="atLeast"/>
              <w:ind w:right="48"/>
              <w:jc w:val="both"/>
              <w:rPr>
                <w:rFonts w:eastAsia="Times New Roman"/>
                <w:szCs w:val="28"/>
              </w:rPr>
            </w:pPr>
            <w:r>
              <w:rPr>
                <w:rFonts w:eastAsia="Times New Roman"/>
                <w:szCs w:val="28"/>
              </w:rPr>
              <w:t>Tại Việt Nam, xoài được trồng từ Nam chí Bắc, vùng trồng xoài tập trung từ Bình Định trở vào, và được trồng nhiều nhất ở các tỉnh Đồng bằng Sông Cửu Long như Tiền Giang, An Giang, Đồng Tháp, Vĩnh Long, Cần Thơ, Bến Tre… Ngoài ra, xoài còn được trồng ở Khánh Hoà, Đồng Nai, Bà Rịa Vũng Tàu, Sơn La, Lạng Sơn và khu vực đồng bằng Sông Hồng.</w:t>
            </w:r>
          </w:p>
        </w:tc>
      </w:tr>
      <w:tr w:rsidR="00D371C0" w:rsidTr="00D371C0">
        <w:tc>
          <w:tcPr>
            <w:tcW w:w="10100" w:type="dxa"/>
            <w:tcBorders>
              <w:top w:val="single" w:sz="4" w:space="0" w:color="auto"/>
              <w:left w:val="single" w:sz="4" w:space="0" w:color="auto"/>
              <w:bottom w:val="single" w:sz="4" w:space="0" w:color="auto"/>
              <w:right w:val="single" w:sz="4" w:space="0" w:color="auto"/>
            </w:tcBorders>
            <w:vAlign w:val="center"/>
            <w:hideMark/>
          </w:tcPr>
          <w:p w:rsidR="00D371C0" w:rsidRDefault="00D371C0">
            <w:pPr>
              <w:spacing w:after="0"/>
            </w:pPr>
          </w:p>
        </w:tc>
      </w:tr>
      <w:tr w:rsidR="00D371C0" w:rsidTr="00D371C0">
        <w:trPr>
          <w:trHeight w:val="557"/>
        </w:trPr>
        <w:tc>
          <w:tcPr>
            <w:tcW w:w="10100" w:type="dxa"/>
            <w:tcBorders>
              <w:top w:val="single" w:sz="4" w:space="0" w:color="auto"/>
              <w:left w:val="single" w:sz="4" w:space="0" w:color="auto"/>
              <w:bottom w:val="single" w:sz="4" w:space="0" w:color="auto"/>
              <w:right w:val="single" w:sz="4" w:space="0" w:color="auto"/>
            </w:tcBorders>
            <w:vAlign w:val="center"/>
            <w:hideMark/>
          </w:tcPr>
          <w:p w:rsidR="00D371C0" w:rsidRDefault="00D371C0">
            <w:pPr>
              <w:spacing w:after="0" w:line="240" w:lineRule="auto"/>
              <w:jc w:val="center"/>
              <w:rPr>
                <w:rFonts w:eastAsia="Times New Roman"/>
                <w:b/>
                <w:szCs w:val="28"/>
                <w:lang w:val="vi-VN" w:eastAsia="vi-VN"/>
              </w:rPr>
            </w:pPr>
            <w:r>
              <w:rPr>
                <w:rFonts w:eastAsia="Times New Roman"/>
                <w:b/>
                <w:szCs w:val="28"/>
                <w:lang w:val="vi-VN" w:eastAsia="vi-VN"/>
              </w:rPr>
              <w:t>HOẠT ĐỘNG 5: Hoạt động tìm tòi và mở rộng (2’)</w:t>
            </w:r>
          </w:p>
          <w:p w:rsidR="00D371C0" w:rsidRDefault="00D371C0">
            <w:pPr>
              <w:spacing w:after="0" w:line="240" w:lineRule="auto"/>
              <w:rPr>
                <w:rFonts w:eastAsia="Times New Roman"/>
                <w:noProof/>
                <w:szCs w:val="28"/>
                <w:lang w:val="vi-VN" w:eastAsia="vi-VN"/>
              </w:rPr>
            </w:pPr>
            <w:r>
              <w:rPr>
                <w:rFonts w:eastAsia="Times New Roman"/>
                <w:b/>
                <w:noProof/>
                <w:szCs w:val="28"/>
                <w:lang w:val="vi-VN" w:eastAsia="vi-VN"/>
              </w:rPr>
              <w:t>Mục tiêu:</w:t>
            </w:r>
            <w:r>
              <w:rPr>
                <w:rFonts w:eastAsia="Times New Roman"/>
                <w:noProof/>
                <w:szCs w:val="28"/>
                <w:lang w:val="vi-VN" w:eastAsia="vi-VN"/>
              </w:rPr>
              <w:t xml:space="preserve"> Tìm tòi và mở rộng kiến thức, khái quát lại toàn bộ nội dung kiến thức đã học</w:t>
            </w:r>
          </w:p>
          <w:p w:rsidR="00D371C0" w:rsidRDefault="00D371C0">
            <w:pPr>
              <w:spacing w:after="0"/>
              <w:contextualSpacing/>
              <w:jc w:val="both"/>
              <w:rPr>
                <w:szCs w:val="28"/>
                <w:lang w:val="vi-VN"/>
              </w:rPr>
            </w:pPr>
            <w:r>
              <w:rPr>
                <w:b/>
                <w:szCs w:val="28"/>
              </w:rPr>
              <w:t>Phương pháp dạy học:</w:t>
            </w:r>
            <w:r>
              <w:rPr>
                <w:szCs w:val="28"/>
              </w:rPr>
              <w:t xml:space="preserve"> </w:t>
            </w:r>
            <w:r>
              <w:rPr>
                <w:szCs w:val="28"/>
                <w:lang w:val="en-GB"/>
              </w:rPr>
              <w:t xml:space="preserve"> </w:t>
            </w:r>
            <w:r>
              <w:rPr>
                <w:szCs w:val="28"/>
              </w:rPr>
              <w:t>Giao nhiệm vụ</w:t>
            </w:r>
          </w:p>
          <w:p w:rsidR="00D371C0" w:rsidRDefault="00D371C0">
            <w:pPr>
              <w:spacing w:after="0" w:line="240" w:lineRule="auto"/>
              <w:jc w:val="center"/>
              <w:rPr>
                <w:rFonts w:eastAsia="Times New Roman"/>
                <w:b/>
                <w:szCs w:val="28"/>
                <w:lang w:val="vi-VN" w:eastAsia="vi-VN"/>
              </w:rPr>
            </w:pPr>
            <w:r>
              <w:rPr>
                <w:rFonts w:eastAsia="Times New Roman"/>
                <w:b/>
                <w:szCs w:val="28"/>
                <w:lang w:val="vi-VN" w:eastAsia="vi-VN"/>
              </w:rPr>
              <w:t xml:space="preserve">Định hướng phát triển năng lực: </w:t>
            </w:r>
            <w:r>
              <w:rPr>
                <w:rFonts w:eastAsia="Times New Roman"/>
                <w:szCs w:val="28"/>
                <w:lang w:val="de-DE" w:eastAsia="vi-VN"/>
              </w:rPr>
              <w:t>tự chủ-tự học, tìm hiểu tự nhiên và xã hội, giải quyết vấn đề</w:t>
            </w:r>
          </w:p>
        </w:tc>
      </w:tr>
      <w:tr w:rsidR="00D371C0" w:rsidTr="00D371C0">
        <w:trPr>
          <w:trHeight w:val="557"/>
        </w:trPr>
        <w:tc>
          <w:tcPr>
            <w:tcW w:w="10100" w:type="dxa"/>
            <w:tcBorders>
              <w:top w:val="single" w:sz="4" w:space="0" w:color="auto"/>
              <w:left w:val="single" w:sz="4" w:space="0" w:color="auto"/>
              <w:bottom w:val="single" w:sz="4" w:space="0" w:color="auto"/>
              <w:right w:val="single" w:sz="4" w:space="0" w:color="auto"/>
            </w:tcBorders>
            <w:vAlign w:val="center"/>
          </w:tcPr>
          <w:p w:rsidR="00D371C0" w:rsidRDefault="00D371C0">
            <w:pPr>
              <w:spacing w:after="0" w:line="240" w:lineRule="auto"/>
              <w:rPr>
                <w:rFonts w:eastAsia="Times New Roman"/>
                <w:szCs w:val="28"/>
                <w:lang w:val="vi-VN" w:eastAsia="vi-VN"/>
              </w:rPr>
            </w:pPr>
            <w:r>
              <w:rPr>
                <w:rFonts w:eastAsia="Times New Roman"/>
                <w:szCs w:val="28"/>
                <w:lang w:val="vi-VN" w:eastAsia="vi-VN"/>
              </w:rPr>
              <w:t>Vẽ sơ đồ tư duy khái quát lại nội dung bài học</w:t>
            </w:r>
          </w:p>
          <w:p w:rsidR="00D371C0" w:rsidRDefault="00D371C0">
            <w:pPr>
              <w:spacing w:after="0" w:line="240" w:lineRule="auto"/>
              <w:rPr>
                <w:rFonts w:eastAsia="Times New Roman"/>
                <w:szCs w:val="28"/>
                <w:lang w:eastAsia="vi-VN"/>
              </w:rPr>
            </w:pPr>
            <w:r>
              <w:rPr>
                <w:rFonts w:eastAsia="Times New Roman"/>
                <w:szCs w:val="28"/>
                <w:lang w:val="vi-VN" w:eastAsia="vi-VN"/>
              </w:rPr>
              <w:t>Sưu tầm một số hình ảnh</w:t>
            </w:r>
            <w:r>
              <w:rPr>
                <w:rFonts w:eastAsia="Times New Roman"/>
                <w:szCs w:val="28"/>
                <w:lang w:eastAsia="vi-VN"/>
              </w:rPr>
              <w:t xml:space="preserve"> về các loại xoài mà em biết</w:t>
            </w:r>
          </w:p>
          <w:p w:rsidR="00D371C0" w:rsidRDefault="00D371C0">
            <w:pPr>
              <w:spacing w:after="0" w:line="240" w:lineRule="auto"/>
              <w:rPr>
                <w:rFonts w:eastAsia="Times New Roman"/>
                <w:szCs w:val="28"/>
                <w:lang w:eastAsia="vi-VN"/>
              </w:rPr>
            </w:pPr>
          </w:p>
          <w:p w:rsidR="00D371C0" w:rsidRDefault="006923A7">
            <w:pPr>
              <w:keepNext/>
              <w:shd w:val="clear" w:color="auto" w:fill="FFFFFF"/>
              <w:spacing w:after="0" w:line="240" w:lineRule="auto"/>
              <w:outlineLvl w:val="2"/>
              <w:rPr>
                <w:rFonts w:eastAsia="Times New Roman"/>
                <w:b/>
                <w:bCs/>
                <w:szCs w:val="28"/>
                <w:lang w:eastAsia="vi-VN"/>
              </w:rPr>
            </w:pPr>
            <w:hyperlink r:id="rId11" w:tgtFrame="_blank" w:tooltip="Cách chọn xoài cát Hòa Lộc" w:history="1">
              <w:r w:rsidR="00D371C0">
                <w:rPr>
                  <w:rStyle w:val="Hyperlink"/>
                  <w:rFonts w:eastAsia="Times New Roman"/>
                  <w:b/>
                  <w:bCs/>
                  <w:color w:val="auto"/>
                  <w:szCs w:val="28"/>
                  <w:u w:val="none"/>
                  <w:lang w:val="vi-VN" w:eastAsia="vi-VN"/>
                </w:rPr>
                <w:t xml:space="preserve"> xoài cát Hòa Lộc</w:t>
              </w:r>
            </w:hyperlink>
            <w:r w:rsidR="00D371C0">
              <w:rPr>
                <w:rFonts w:eastAsia="Times New Roman"/>
                <w:b/>
                <w:bCs/>
                <w:szCs w:val="28"/>
                <w:lang w:val="vi-VN" w:eastAsia="vi-VN"/>
              </w:rPr>
              <w:t xml:space="preserve">                                                </w:t>
            </w:r>
            <w:r w:rsidR="00D371C0">
              <w:rPr>
                <w:rFonts w:eastAsia="Times New Roman"/>
                <w:b/>
                <w:bCs/>
                <w:szCs w:val="28"/>
                <w:lang w:eastAsia="vi-VN"/>
              </w:rPr>
              <w:t xml:space="preserve">                              </w:t>
            </w:r>
            <w:r w:rsidR="00D371C0">
              <w:rPr>
                <w:rFonts w:eastAsia="Times New Roman"/>
                <w:b/>
                <w:bCs/>
                <w:szCs w:val="28"/>
                <w:lang w:val="vi-VN" w:eastAsia="vi-VN"/>
              </w:rPr>
              <w:t xml:space="preserve">  </w:t>
            </w:r>
            <w:r w:rsidR="00D371C0">
              <w:rPr>
                <w:rFonts w:eastAsia="Times New Roman"/>
                <w:b/>
                <w:bCs/>
                <w:szCs w:val="28"/>
                <w:lang w:eastAsia="vi-VN"/>
              </w:rPr>
              <w:t xml:space="preserve">  </w:t>
            </w:r>
            <w:r w:rsidR="00D371C0">
              <w:rPr>
                <w:rFonts w:eastAsia="Times New Roman"/>
                <w:b/>
                <w:bCs/>
                <w:szCs w:val="28"/>
                <w:lang w:val="vi-VN" w:eastAsia="vi-VN"/>
              </w:rPr>
              <w:t>Xoài keo</w:t>
            </w:r>
          </w:p>
          <w:p w:rsidR="00D371C0" w:rsidRDefault="00D371C0">
            <w:pPr>
              <w:shd w:val="clear" w:color="auto" w:fill="FFFFFF"/>
              <w:spacing w:after="0" w:line="380" w:lineRule="atLeast"/>
              <w:jc w:val="both"/>
              <w:rPr>
                <w:rFonts w:eastAsia="Times New Roman"/>
                <w:szCs w:val="28"/>
              </w:rPr>
            </w:pPr>
            <w:r>
              <w:rPr>
                <w:rFonts w:eastAsia="Times New Roman"/>
                <w:noProof/>
                <w:szCs w:val="28"/>
              </w:rPr>
              <w:drawing>
                <wp:inline distT="0" distB="0" distL="0" distR="0" wp14:anchorId="09835797" wp14:editId="0EC3E0F3">
                  <wp:extent cx="3095625" cy="2381250"/>
                  <wp:effectExtent l="0" t="0" r="9525" b="0"/>
                  <wp:docPr id="4" name="Picture 19" descr="Description: Xoài cát Hòa Lộ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Xoài cát Hòa Lộ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5625" cy="2381250"/>
                          </a:xfrm>
                          <a:prstGeom prst="rect">
                            <a:avLst/>
                          </a:prstGeom>
                          <a:noFill/>
                          <a:ln>
                            <a:noFill/>
                          </a:ln>
                        </pic:spPr>
                      </pic:pic>
                    </a:graphicData>
                  </a:graphic>
                </wp:inline>
              </w:drawing>
            </w:r>
            <w:r>
              <w:rPr>
                <w:rFonts w:eastAsia="Times New Roman"/>
                <w:noProof/>
                <w:szCs w:val="28"/>
              </w:rPr>
              <w:drawing>
                <wp:inline distT="0" distB="0" distL="0" distR="0" wp14:anchorId="0B997A63" wp14:editId="19F8CC9C">
                  <wp:extent cx="2924175" cy="2381250"/>
                  <wp:effectExtent l="0" t="0" r="9525" b="0"/>
                  <wp:docPr id="5" name="Picture 18" descr="Description: Xoài k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Xoài ke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4175" cy="2381250"/>
                          </a:xfrm>
                          <a:prstGeom prst="rect">
                            <a:avLst/>
                          </a:prstGeom>
                          <a:noFill/>
                          <a:ln>
                            <a:noFill/>
                          </a:ln>
                        </pic:spPr>
                      </pic:pic>
                    </a:graphicData>
                  </a:graphic>
                </wp:inline>
              </w:drawing>
            </w:r>
          </w:p>
          <w:p w:rsidR="00D371C0" w:rsidRDefault="00D371C0">
            <w:pPr>
              <w:shd w:val="clear" w:color="auto" w:fill="FFFFFF"/>
              <w:spacing w:after="0" w:line="380" w:lineRule="atLeast"/>
              <w:jc w:val="both"/>
              <w:rPr>
                <w:rFonts w:eastAsia="Times New Roman"/>
                <w:szCs w:val="28"/>
              </w:rPr>
            </w:pPr>
            <w:r>
              <w:rPr>
                <w:rFonts w:eastAsia="Times New Roman"/>
                <w:szCs w:val="28"/>
              </w:rPr>
              <w:t>.</w:t>
            </w:r>
          </w:p>
          <w:p w:rsidR="00D371C0" w:rsidRDefault="00D371C0">
            <w:pPr>
              <w:keepNext/>
              <w:shd w:val="clear" w:color="auto" w:fill="FFFFFF"/>
              <w:spacing w:after="0" w:line="240" w:lineRule="auto"/>
              <w:outlineLvl w:val="2"/>
              <w:rPr>
                <w:rFonts w:eastAsia="Times New Roman"/>
                <w:b/>
                <w:bCs/>
                <w:szCs w:val="28"/>
                <w:lang w:eastAsia="vi-VN"/>
              </w:rPr>
            </w:pPr>
            <w:r>
              <w:rPr>
                <w:rFonts w:eastAsia="Times New Roman"/>
                <w:b/>
                <w:bCs/>
                <w:szCs w:val="28"/>
                <w:lang w:eastAsia="vi-VN"/>
              </w:rPr>
              <w:t xml:space="preserve">                  </w:t>
            </w:r>
            <w:r>
              <w:rPr>
                <w:rFonts w:eastAsia="Times New Roman"/>
                <w:b/>
                <w:bCs/>
                <w:szCs w:val="28"/>
                <w:lang w:val="vi-VN" w:eastAsia="vi-VN"/>
              </w:rPr>
              <w:t>Xoài cát chu</w:t>
            </w:r>
            <w:r>
              <w:rPr>
                <w:rFonts w:eastAsia="Times New Roman"/>
                <w:b/>
                <w:bCs/>
                <w:szCs w:val="28"/>
                <w:lang w:eastAsia="vi-VN"/>
              </w:rPr>
              <w:t xml:space="preserve">                                                              </w:t>
            </w:r>
            <w:r>
              <w:rPr>
                <w:rFonts w:eastAsia="Times New Roman"/>
                <w:b/>
                <w:bCs/>
                <w:szCs w:val="28"/>
                <w:lang w:val="vi-VN" w:eastAsia="vi-VN"/>
              </w:rPr>
              <w:t>Xoài tượng</w:t>
            </w:r>
          </w:p>
          <w:p w:rsidR="00D371C0" w:rsidRDefault="00D371C0">
            <w:pPr>
              <w:shd w:val="clear" w:color="auto" w:fill="FFFFFF"/>
              <w:spacing w:after="0" w:line="380" w:lineRule="atLeast"/>
              <w:jc w:val="both"/>
              <w:rPr>
                <w:rFonts w:eastAsia="Times New Roman"/>
                <w:szCs w:val="28"/>
              </w:rPr>
            </w:pPr>
            <w:r>
              <w:rPr>
                <w:rFonts w:eastAsia="Times New Roman"/>
                <w:noProof/>
                <w:szCs w:val="28"/>
              </w:rPr>
              <w:drawing>
                <wp:inline distT="0" distB="0" distL="0" distR="0" wp14:anchorId="78CE2953" wp14:editId="18145F3F">
                  <wp:extent cx="3181350" cy="2381250"/>
                  <wp:effectExtent l="0" t="0" r="0" b="0"/>
                  <wp:docPr id="6" name="Picture 17" descr="Description: Xoài cát 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Xoài cát ch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0" cy="2381250"/>
                          </a:xfrm>
                          <a:prstGeom prst="rect">
                            <a:avLst/>
                          </a:prstGeom>
                          <a:noFill/>
                          <a:ln>
                            <a:noFill/>
                          </a:ln>
                        </pic:spPr>
                      </pic:pic>
                    </a:graphicData>
                  </a:graphic>
                </wp:inline>
              </w:drawing>
            </w:r>
            <w:r>
              <w:rPr>
                <w:rFonts w:eastAsia="Times New Roman"/>
                <w:noProof/>
                <w:szCs w:val="28"/>
              </w:rPr>
              <w:drawing>
                <wp:inline distT="0" distB="0" distL="0" distR="0" wp14:anchorId="6096C4BC" wp14:editId="130639C4">
                  <wp:extent cx="2990850" cy="2419350"/>
                  <wp:effectExtent l="0" t="0" r="0" b="0"/>
                  <wp:docPr id="7" name="Picture 16" descr="Description: Xoài t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Xoài tượ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0850" cy="2419350"/>
                          </a:xfrm>
                          <a:prstGeom prst="rect">
                            <a:avLst/>
                          </a:prstGeom>
                          <a:noFill/>
                          <a:ln>
                            <a:noFill/>
                          </a:ln>
                        </pic:spPr>
                      </pic:pic>
                    </a:graphicData>
                  </a:graphic>
                </wp:inline>
              </w:drawing>
            </w:r>
          </w:p>
          <w:p w:rsidR="00D371C0" w:rsidRDefault="00D371C0">
            <w:pPr>
              <w:keepNext/>
              <w:shd w:val="clear" w:color="auto" w:fill="FFFFFF"/>
              <w:spacing w:after="0" w:line="240" w:lineRule="auto"/>
              <w:outlineLvl w:val="2"/>
              <w:rPr>
                <w:rFonts w:eastAsia="Times New Roman"/>
                <w:b/>
                <w:bCs/>
                <w:szCs w:val="28"/>
                <w:lang w:eastAsia="vi-VN"/>
              </w:rPr>
            </w:pPr>
            <w:r>
              <w:rPr>
                <w:rFonts w:eastAsia="Times New Roman"/>
                <w:b/>
                <w:bCs/>
                <w:szCs w:val="28"/>
                <w:lang w:eastAsia="vi-VN"/>
              </w:rPr>
              <w:t xml:space="preserve">                                   </w:t>
            </w:r>
            <w:r>
              <w:rPr>
                <w:rFonts w:eastAsia="Times New Roman"/>
                <w:b/>
                <w:bCs/>
                <w:szCs w:val="28"/>
                <w:lang w:val="vi-VN" w:eastAsia="vi-VN"/>
              </w:rPr>
              <w:t>Xoài Úc</w:t>
            </w:r>
            <w:r>
              <w:rPr>
                <w:rFonts w:eastAsia="Times New Roman"/>
                <w:b/>
                <w:bCs/>
                <w:szCs w:val="28"/>
                <w:lang w:eastAsia="vi-VN"/>
              </w:rPr>
              <w:t xml:space="preserve">                                                       </w:t>
            </w:r>
            <w:r>
              <w:rPr>
                <w:rFonts w:eastAsia="Times New Roman"/>
                <w:b/>
                <w:bCs/>
                <w:szCs w:val="28"/>
                <w:lang w:val="vi-VN" w:eastAsia="vi-VN"/>
              </w:rPr>
              <w:t>Xoài tứ quý</w:t>
            </w:r>
          </w:p>
          <w:p w:rsidR="00D371C0" w:rsidRDefault="00D371C0">
            <w:pPr>
              <w:shd w:val="clear" w:color="auto" w:fill="FFFFFF"/>
              <w:spacing w:after="0" w:line="380" w:lineRule="atLeast"/>
              <w:jc w:val="both"/>
              <w:rPr>
                <w:rFonts w:eastAsia="Times New Roman"/>
                <w:szCs w:val="28"/>
              </w:rPr>
            </w:pPr>
            <w:r>
              <w:rPr>
                <w:rFonts w:eastAsia="Times New Roman"/>
                <w:noProof/>
                <w:szCs w:val="28"/>
              </w:rPr>
              <w:drawing>
                <wp:inline distT="0" distB="0" distL="0" distR="0" wp14:anchorId="70E2C308" wp14:editId="4660F7E7">
                  <wp:extent cx="2962275" cy="2219325"/>
                  <wp:effectExtent l="0" t="0" r="9525" b="9525"/>
                  <wp:docPr id="8" name="Picture 15" descr="Description: Xoài 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Xoài Ú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275" cy="2219325"/>
                          </a:xfrm>
                          <a:prstGeom prst="rect">
                            <a:avLst/>
                          </a:prstGeom>
                          <a:noFill/>
                          <a:ln>
                            <a:noFill/>
                          </a:ln>
                        </pic:spPr>
                      </pic:pic>
                    </a:graphicData>
                  </a:graphic>
                </wp:inline>
              </w:drawing>
            </w:r>
            <w:r>
              <w:rPr>
                <w:rFonts w:eastAsia="Times New Roman"/>
                <w:noProof/>
                <w:szCs w:val="28"/>
              </w:rPr>
              <w:drawing>
                <wp:inline distT="0" distB="0" distL="0" distR="0" wp14:anchorId="11132546" wp14:editId="2689A56E">
                  <wp:extent cx="2943225" cy="2219325"/>
                  <wp:effectExtent l="0" t="0" r="9525" b="9525"/>
                  <wp:docPr id="9" name="Picture 14" descr="Description: Xoài tứ qu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Xoài tứ quý"/>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3225" cy="2219325"/>
                          </a:xfrm>
                          <a:prstGeom prst="rect">
                            <a:avLst/>
                          </a:prstGeom>
                          <a:noFill/>
                          <a:ln>
                            <a:noFill/>
                          </a:ln>
                        </pic:spPr>
                      </pic:pic>
                    </a:graphicData>
                  </a:graphic>
                </wp:inline>
              </w:drawing>
            </w:r>
          </w:p>
          <w:p w:rsidR="00D371C0" w:rsidRDefault="00D371C0">
            <w:pPr>
              <w:keepNext/>
              <w:shd w:val="clear" w:color="auto" w:fill="FFFFFF"/>
              <w:spacing w:after="0" w:line="240" w:lineRule="auto"/>
              <w:jc w:val="center"/>
              <w:outlineLvl w:val="2"/>
              <w:rPr>
                <w:rFonts w:eastAsia="Times New Roman"/>
                <w:b/>
                <w:bCs/>
                <w:szCs w:val="28"/>
                <w:lang w:val="vi-VN" w:eastAsia="vi-VN"/>
              </w:rPr>
            </w:pPr>
            <w:r>
              <w:rPr>
                <w:rFonts w:eastAsia="Times New Roman"/>
                <w:b/>
                <w:bCs/>
                <w:szCs w:val="28"/>
                <w:lang w:val="vi-VN" w:eastAsia="vi-VN"/>
              </w:rPr>
              <w:t>Xoài giống Đài Loan đỏ</w:t>
            </w:r>
          </w:p>
          <w:p w:rsidR="00D371C0" w:rsidRDefault="00D371C0">
            <w:pPr>
              <w:shd w:val="clear" w:color="auto" w:fill="FFFFFF"/>
              <w:spacing w:after="0" w:line="380" w:lineRule="atLeast"/>
              <w:jc w:val="center"/>
              <w:rPr>
                <w:rFonts w:eastAsia="Times New Roman"/>
                <w:szCs w:val="28"/>
              </w:rPr>
            </w:pPr>
            <w:r>
              <w:rPr>
                <w:rFonts w:eastAsia="Times New Roman"/>
                <w:noProof/>
                <w:szCs w:val="28"/>
              </w:rPr>
              <w:lastRenderedPageBreak/>
              <w:drawing>
                <wp:inline distT="0" distB="0" distL="0" distR="0" wp14:anchorId="099C2CE1" wp14:editId="477264E4">
                  <wp:extent cx="3009900" cy="1685925"/>
                  <wp:effectExtent l="0" t="0" r="0" b="9525"/>
                  <wp:docPr id="10" name="Picture 13" descr="Description: Xoài giống Đài Loan đ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Xoài giống Đài Loan đ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9900" cy="1685925"/>
                          </a:xfrm>
                          <a:prstGeom prst="rect">
                            <a:avLst/>
                          </a:prstGeom>
                          <a:noFill/>
                          <a:ln>
                            <a:noFill/>
                          </a:ln>
                        </pic:spPr>
                      </pic:pic>
                    </a:graphicData>
                  </a:graphic>
                </wp:inline>
              </w:drawing>
            </w:r>
          </w:p>
        </w:tc>
      </w:tr>
    </w:tbl>
    <w:p w:rsidR="00D371C0" w:rsidRDefault="00D371C0" w:rsidP="00D371C0">
      <w:pPr>
        <w:spacing w:after="0" w:line="240" w:lineRule="auto"/>
        <w:jc w:val="both"/>
        <w:rPr>
          <w:rFonts w:eastAsia="Times New Roman"/>
          <w:b/>
          <w:i/>
          <w:szCs w:val="28"/>
          <w:lang w:val="nl-NL" w:eastAsia="vi-VN"/>
        </w:rPr>
      </w:pPr>
      <w:r>
        <w:rPr>
          <w:rFonts w:eastAsia="Times New Roman"/>
          <w:b/>
          <w:i/>
          <w:szCs w:val="28"/>
          <w:lang w:val="nl-NL" w:eastAsia="vi-VN"/>
        </w:rPr>
        <w:lastRenderedPageBreak/>
        <w:t>4. Hướng dẫn về nhà</w:t>
      </w:r>
    </w:p>
    <w:p w:rsidR="00D371C0" w:rsidRDefault="00D371C0" w:rsidP="00D371C0">
      <w:pPr>
        <w:tabs>
          <w:tab w:val="left" w:pos="915"/>
        </w:tabs>
        <w:spacing w:after="0" w:line="240" w:lineRule="auto"/>
        <w:rPr>
          <w:rFonts w:eastAsia="Times New Roman"/>
          <w:szCs w:val="28"/>
          <w:lang w:val="nl-NL" w:eastAsia="vi-VN"/>
        </w:rPr>
      </w:pPr>
      <w:r>
        <w:rPr>
          <w:rFonts w:eastAsia="Times New Roman"/>
          <w:szCs w:val="28"/>
          <w:lang w:val="nl-NL" w:eastAsia="vi-VN"/>
        </w:rPr>
        <w:t>GV yêu cầu HS:</w:t>
      </w:r>
    </w:p>
    <w:p w:rsidR="00D371C0" w:rsidRDefault="00D371C0" w:rsidP="00D371C0">
      <w:pPr>
        <w:spacing w:after="0" w:line="240" w:lineRule="auto"/>
        <w:jc w:val="both"/>
        <w:rPr>
          <w:rFonts w:eastAsia="Times New Roman"/>
          <w:szCs w:val="28"/>
          <w:lang w:val="nl-NL" w:eastAsia="vi-VN"/>
        </w:rPr>
      </w:pPr>
      <w:r>
        <w:rPr>
          <w:rFonts w:eastAsia="Times New Roman"/>
          <w:szCs w:val="28"/>
          <w:lang w:val="nl-NL" w:eastAsia="vi-VN"/>
        </w:rPr>
        <w:t>- Học bài, trả lời các câu hỏi trong SGK.</w:t>
      </w:r>
    </w:p>
    <w:p w:rsidR="00D371C0" w:rsidRDefault="00D371C0" w:rsidP="00D371C0">
      <w:pPr>
        <w:spacing w:after="0" w:line="240" w:lineRule="auto"/>
        <w:jc w:val="both"/>
        <w:rPr>
          <w:rFonts w:eastAsia="Times New Roman"/>
          <w:szCs w:val="28"/>
          <w:lang w:val="nl-NL" w:eastAsia="vi-VN"/>
        </w:rPr>
      </w:pPr>
      <w:r>
        <w:rPr>
          <w:rFonts w:eastAsia="Times New Roman"/>
          <w:szCs w:val="28"/>
          <w:lang w:val="nl-NL" w:eastAsia="vi-VN"/>
        </w:rPr>
        <w:t>Chuẩn bị nội dung cho bài  “</w:t>
      </w:r>
      <w:r>
        <w:rPr>
          <w:rFonts w:eastAsia="Times New Roman"/>
          <w:b/>
          <w:szCs w:val="28"/>
          <w:lang w:val="nl-NL" w:eastAsia="vi-VN"/>
        </w:rPr>
        <w:t>KỸ THUẬT TRỒNG CÂY CHÔM CHÔM</w:t>
      </w:r>
    </w:p>
    <w:p w:rsidR="00D371C0" w:rsidRDefault="00D371C0" w:rsidP="00D371C0">
      <w:pPr>
        <w:spacing w:after="0" w:line="240" w:lineRule="auto"/>
        <w:jc w:val="both"/>
        <w:rPr>
          <w:rFonts w:eastAsia="Times New Roman"/>
          <w:szCs w:val="28"/>
          <w:lang w:val="nl-NL" w:eastAsia="vi-VN"/>
        </w:rPr>
      </w:pPr>
      <w:r>
        <w:rPr>
          <w:rFonts w:eastAsia="Times New Roman"/>
          <w:szCs w:val="28"/>
          <w:lang w:val="nl-NL" w:eastAsia="vi-VN"/>
        </w:rPr>
        <w:t>HS: Về nhà chuẩn bị bài.</w:t>
      </w:r>
    </w:p>
    <w:p w:rsidR="00D371C0" w:rsidRDefault="00D371C0" w:rsidP="00D371C0">
      <w:pPr>
        <w:spacing w:after="0" w:line="360" w:lineRule="auto"/>
        <w:rPr>
          <w:rFonts w:eastAsia="Times New Roman"/>
          <w:szCs w:val="28"/>
          <w:lang w:val="nl-NL" w:eastAsia="vi-VN"/>
        </w:rPr>
      </w:pPr>
    </w:p>
    <w:p w:rsidR="000713EA" w:rsidRPr="00D371C0" w:rsidRDefault="000713EA" w:rsidP="00D371C0"/>
    <w:sectPr w:rsidR="000713EA" w:rsidRPr="00D371C0" w:rsidSect="007B2ED3">
      <w:headerReference w:type="default" r:id="rId19"/>
      <w:footerReference w:type="default" r:id="rId20"/>
      <w:pgSz w:w="12240" w:h="15840"/>
      <w:pgMar w:top="567" w:right="567" w:bottom="567" w:left="567" w:header="0"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3A7" w:rsidRDefault="006923A7" w:rsidP="007B2ED3">
      <w:pPr>
        <w:spacing w:after="0" w:line="240" w:lineRule="auto"/>
      </w:pPr>
      <w:r>
        <w:separator/>
      </w:r>
    </w:p>
  </w:endnote>
  <w:endnote w:type="continuationSeparator" w:id="0">
    <w:p w:rsidR="006923A7" w:rsidRDefault="006923A7" w:rsidP="007B2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ED3" w:rsidRDefault="007B2ED3">
    <w:pPr>
      <w:pStyle w:val="Footer"/>
      <w:pBdr>
        <w:top w:val="thinThickSmallGap" w:sz="24" w:space="1" w:color="622423" w:themeColor="accent2" w:themeShade="7F"/>
      </w:pBdr>
      <w:rPr>
        <w:rFonts w:asciiTheme="majorHAnsi" w:eastAsiaTheme="majorEastAsia" w:hAnsiTheme="majorHAnsi" w:cstheme="majorBidi"/>
      </w:rPr>
    </w:pPr>
    <w:r w:rsidRPr="00574953">
      <w:rPr>
        <w:rFonts w:asciiTheme="majorHAnsi" w:eastAsiaTheme="majorEastAsia" w:hAnsiTheme="majorHAnsi" w:cstheme="majorBidi"/>
        <w:i/>
        <w:sz w:val="24"/>
        <w:szCs w:val="24"/>
      </w:rPr>
      <w:t>GV Nguyễn Văn Phú  Năm học: 2023-2024</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Pr="007B2ED3">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7B2ED3" w:rsidRDefault="007B2E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3A7" w:rsidRDefault="006923A7" w:rsidP="007B2ED3">
      <w:pPr>
        <w:spacing w:after="0" w:line="240" w:lineRule="auto"/>
      </w:pPr>
      <w:r>
        <w:separator/>
      </w:r>
    </w:p>
  </w:footnote>
  <w:footnote w:type="continuationSeparator" w:id="0">
    <w:p w:rsidR="006923A7" w:rsidRDefault="006923A7" w:rsidP="007B2E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eastAsia="Times New Roman" w:hAnsi="Cambria"/>
        <w:i/>
        <w:sz w:val="24"/>
        <w:szCs w:val="24"/>
      </w:rPr>
      <w:alias w:val="Title"/>
      <w:id w:val="-1633475216"/>
      <w:placeholder>
        <w:docPart w:val="693BF7C876734EDD8A98EACFCF9D26CA"/>
      </w:placeholder>
      <w:dataBinding w:prefixMappings="xmlns:ns0='http://schemas.openxmlformats.org/package/2006/metadata/core-properties' xmlns:ns1='http://purl.org/dc/elements/1.1/'" w:xpath="/ns0:coreProperties[1]/ns1:title[1]" w:storeItemID="{6C3C8BC8-F283-45AE-878A-BAB7291924A1}"/>
      <w:text/>
    </w:sdtPr>
    <w:sdtContent>
      <w:p w:rsidR="007B2ED3" w:rsidRDefault="007B2ED3">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7B2ED3">
          <w:rPr>
            <w:rFonts w:ascii="Cambria" w:eastAsia="Times New Roman" w:hAnsi="Cambria"/>
            <w:i/>
            <w:sz w:val="24"/>
            <w:szCs w:val="24"/>
          </w:rPr>
          <w:t>Trường THCS Hòa An - 5512</w:t>
        </w:r>
      </w:p>
    </w:sdtContent>
  </w:sdt>
  <w:p w:rsidR="007B2ED3" w:rsidRDefault="007B2E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93E09"/>
    <w:multiLevelType w:val="multilevel"/>
    <w:tmpl w:val="208E6D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BE67C4"/>
    <w:multiLevelType w:val="multilevel"/>
    <w:tmpl w:val="11C2B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517846"/>
    <w:multiLevelType w:val="multilevel"/>
    <w:tmpl w:val="E2125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F00044"/>
    <w:multiLevelType w:val="multilevel"/>
    <w:tmpl w:val="AC42D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2528EC"/>
    <w:multiLevelType w:val="multilevel"/>
    <w:tmpl w:val="5FA0068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141414"/>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1D0B6608"/>
    <w:multiLevelType w:val="multilevel"/>
    <w:tmpl w:val="1F5EA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238761A"/>
    <w:multiLevelType w:val="multilevel"/>
    <w:tmpl w:val="1EDAD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6F03D8"/>
    <w:multiLevelType w:val="multilevel"/>
    <w:tmpl w:val="44025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A2135D"/>
    <w:multiLevelType w:val="multilevel"/>
    <w:tmpl w:val="15C22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0A44D80"/>
    <w:multiLevelType w:val="multilevel"/>
    <w:tmpl w:val="BDC02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55B313C"/>
    <w:multiLevelType w:val="multilevel"/>
    <w:tmpl w:val="22769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6435E43"/>
    <w:multiLevelType w:val="multilevel"/>
    <w:tmpl w:val="D5B28CB2"/>
    <w:lvl w:ilvl="0">
      <w:start w:val="1"/>
      <w:numFmt w:val="bullet"/>
      <w:lvlText w:val="-"/>
      <w:lvlJc w:val="left"/>
      <w:pPr>
        <w:ind w:left="0" w:firstLine="0"/>
      </w:pPr>
      <w:rPr>
        <w:rFonts w:ascii="Times New Roman" w:eastAsia="Times New Roman" w:hAnsi="Times New Roman" w:cs="Times New Roman"/>
        <w:b w:val="0"/>
        <w:bCs w:val="0"/>
        <w:i/>
        <w:iCs/>
        <w:smallCaps w:val="0"/>
        <w:strike w:val="0"/>
        <w:dstrike w:val="0"/>
        <w:color w:val="141414"/>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3774093A"/>
    <w:multiLevelType w:val="multilevel"/>
    <w:tmpl w:val="52FAD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4D83091"/>
    <w:multiLevelType w:val="multilevel"/>
    <w:tmpl w:val="D744DF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B4F2DA1"/>
    <w:multiLevelType w:val="multilevel"/>
    <w:tmpl w:val="6C7EA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B632294"/>
    <w:multiLevelType w:val="multilevel"/>
    <w:tmpl w:val="926CC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CD51C73"/>
    <w:multiLevelType w:val="multilevel"/>
    <w:tmpl w:val="2812A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7CE6321"/>
    <w:multiLevelType w:val="multilevel"/>
    <w:tmpl w:val="4EBE1D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A283313"/>
    <w:multiLevelType w:val="multilevel"/>
    <w:tmpl w:val="553C3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0"/>
  </w:num>
  <w:num w:numId="3">
    <w:abstractNumId w:val="13"/>
  </w:num>
  <w:num w:numId="4">
    <w:abstractNumId w:val="2"/>
  </w:num>
  <w:num w:numId="5">
    <w:abstractNumId w:val="17"/>
  </w:num>
  <w:num w:numId="6">
    <w:abstractNumId w:val="15"/>
  </w:num>
  <w:num w:numId="7">
    <w:abstractNumId w:val="10"/>
  </w:num>
  <w:num w:numId="8">
    <w:abstractNumId w:val="14"/>
  </w:num>
  <w:num w:numId="9">
    <w:abstractNumId w:val="6"/>
  </w:num>
  <w:num w:numId="10">
    <w:abstractNumId w:val="18"/>
  </w:num>
  <w:num w:numId="11">
    <w:abstractNumId w:val="5"/>
  </w:num>
  <w:num w:numId="12">
    <w:abstractNumId w:val="1"/>
  </w:num>
  <w:num w:numId="13">
    <w:abstractNumId w:val="7"/>
  </w:num>
  <w:num w:numId="14">
    <w:abstractNumId w:val="3"/>
  </w:num>
  <w:num w:numId="15">
    <w:abstractNumId w:val="9"/>
  </w:num>
  <w:num w:numId="16">
    <w:abstractNumId w:val="8"/>
  </w:num>
  <w:num w:numId="17">
    <w:abstractNumId w:val="16"/>
  </w:num>
  <w:num w:numId="18">
    <w:abstractNumId w:val="4"/>
    <w:lvlOverride w:ilvl="0">
      <w:startOverride w:val="1"/>
    </w:lvlOverride>
    <w:lvlOverride w:ilvl="1"/>
    <w:lvlOverride w:ilvl="2"/>
    <w:lvlOverride w:ilvl="3"/>
    <w:lvlOverride w:ilvl="4"/>
    <w:lvlOverride w:ilvl="5"/>
    <w:lvlOverride w:ilvl="6"/>
    <w:lvlOverride w:ilvl="7"/>
    <w:lvlOverride w:ilvl="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5F1"/>
    <w:rsid w:val="00053BF9"/>
    <w:rsid w:val="000713EA"/>
    <w:rsid w:val="002D05F1"/>
    <w:rsid w:val="005E28B2"/>
    <w:rsid w:val="006923A7"/>
    <w:rsid w:val="007B2ED3"/>
    <w:rsid w:val="007D20F6"/>
    <w:rsid w:val="00BB5C56"/>
    <w:rsid w:val="00BC1DB8"/>
    <w:rsid w:val="00D371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1C0"/>
    <w:rPr>
      <w:rFonts w:eastAsia="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371C0"/>
    <w:rPr>
      <w:color w:val="0000FF"/>
      <w:u w:val="single"/>
    </w:rPr>
  </w:style>
  <w:style w:type="paragraph" w:styleId="BalloonText">
    <w:name w:val="Balloon Text"/>
    <w:basedOn w:val="Normal"/>
    <w:link w:val="BalloonTextChar"/>
    <w:uiPriority w:val="99"/>
    <w:semiHidden/>
    <w:unhideWhenUsed/>
    <w:rsid w:val="00D371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1C0"/>
    <w:rPr>
      <w:rFonts w:ascii="Tahoma" w:eastAsia="Calibri" w:hAnsi="Tahoma" w:cs="Tahoma"/>
      <w:sz w:val="16"/>
      <w:szCs w:val="16"/>
    </w:rPr>
  </w:style>
  <w:style w:type="paragraph" w:styleId="Header">
    <w:name w:val="header"/>
    <w:basedOn w:val="Normal"/>
    <w:link w:val="HeaderChar"/>
    <w:uiPriority w:val="99"/>
    <w:unhideWhenUsed/>
    <w:rsid w:val="007B2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ED3"/>
    <w:rPr>
      <w:rFonts w:eastAsia="Calibri"/>
      <w:szCs w:val="22"/>
    </w:rPr>
  </w:style>
  <w:style w:type="paragraph" w:styleId="Footer">
    <w:name w:val="footer"/>
    <w:basedOn w:val="Normal"/>
    <w:link w:val="FooterChar"/>
    <w:uiPriority w:val="99"/>
    <w:unhideWhenUsed/>
    <w:rsid w:val="007B2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ED3"/>
    <w:rPr>
      <w:rFonts w:eastAsia="Calibri"/>
      <w:szCs w:val="22"/>
    </w:rPr>
  </w:style>
  <w:style w:type="table" w:styleId="TableGrid">
    <w:name w:val="Table Grid"/>
    <w:basedOn w:val="TableNormal"/>
    <w:uiPriority w:val="59"/>
    <w:rsid w:val="007B2E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1C0"/>
    <w:rPr>
      <w:rFonts w:eastAsia="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371C0"/>
    <w:rPr>
      <w:color w:val="0000FF"/>
      <w:u w:val="single"/>
    </w:rPr>
  </w:style>
  <w:style w:type="paragraph" w:styleId="BalloonText">
    <w:name w:val="Balloon Text"/>
    <w:basedOn w:val="Normal"/>
    <w:link w:val="BalloonTextChar"/>
    <w:uiPriority w:val="99"/>
    <w:semiHidden/>
    <w:unhideWhenUsed/>
    <w:rsid w:val="00D371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1C0"/>
    <w:rPr>
      <w:rFonts w:ascii="Tahoma" w:eastAsia="Calibri" w:hAnsi="Tahoma" w:cs="Tahoma"/>
      <w:sz w:val="16"/>
      <w:szCs w:val="16"/>
    </w:rPr>
  </w:style>
  <w:style w:type="paragraph" w:styleId="Header">
    <w:name w:val="header"/>
    <w:basedOn w:val="Normal"/>
    <w:link w:val="HeaderChar"/>
    <w:uiPriority w:val="99"/>
    <w:unhideWhenUsed/>
    <w:rsid w:val="007B2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ED3"/>
    <w:rPr>
      <w:rFonts w:eastAsia="Calibri"/>
      <w:szCs w:val="22"/>
    </w:rPr>
  </w:style>
  <w:style w:type="paragraph" w:styleId="Footer">
    <w:name w:val="footer"/>
    <w:basedOn w:val="Normal"/>
    <w:link w:val="FooterChar"/>
    <w:uiPriority w:val="99"/>
    <w:unhideWhenUsed/>
    <w:rsid w:val="007B2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ED3"/>
    <w:rPr>
      <w:rFonts w:eastAsia="Calibri"/>
      <w:szCs w:val="22"/>
    </w:rPr>
  </w:style>
  <w:style w:type="table" w:styleId="TableGrid">
    <w:name w:val="Table Grid"/>
    <w:basedOn w:val="TableNormal"/>
    <w:uiPriority w:val="59"/>
    <w:rsid w:val="007B2E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916169">
      <w:bodyDiv w:val="1"/>
      <w:marLeft w:val="0"/>
      <w:marRight w:val="0"/>
      <w:marTop w:val="0"/>
      <w:marBottom w:val="0"/>
      <w:divBdr>
        <w:top w:val="none" w:sz="0" w:space="0" w:color="auto"/>
        <w:left w:val="none" w:sz="0" w:space="0" w:color="auto"/>
        <w:bottom w:val="none" w:sz="0" w:space="0" w:color="auto"/>
        <w:right w:val="none" w:sz="0" w:space="0" w:color="auto"/>
      </w:divBdr>
    </w:div>
    <w:div w:id="1723292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bachhoaxanh.com/kinh-nghiem-hay/cach-chon-xoai-cat-hoa-loc-1047079"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93BF7C876734EDD8A98EACFCF9D26CA"/>
        <w:category>
          <w:name w:val="General"/>
          <w:gallery w:val="placeholder"/>
        </w:category>
        <w:types>
          <w:type w:val="bbPlcHdr"/>
        </w:types>
        <w:behaviors>
          <w:behavior w:val="content"/>
        </w:behaviors>
        <w:guid w:val="{21DC83DB-487F-46BF-A07F-9ADD42ADBB67}"/>
      </w:docPartPr>
      <w:docPartBody>
        <w:p w:rsidR="00000000" w:rsidRDefault="00CA057D" w:rsidP="00CA057D">
          <w:pPr>
            <w:pStyle w:val="693BF7C876734EDD8A98EACFCF9D26CA"/>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57D"/>
    <w:rsid w:val="00CA057D"/>
    <w:rsid w:val="00FE3B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3BF7C876734EDD8A98EACFCF9D26CA">
    <w:name w:val="693BF7C876734EDD8A98EACFCF9D26CA"/>
    <w:rsid w:val="00CA057D"/>
  </w:style>
  <w:style w:type="paragraph" w:customStyle="1" w:styleId="F25A4F0E8168452CB80502F3B74E557E">
    <w:name w:val="F25A4F0E8168452CB80502F3B74E557E"/>
    <w:rsid w:val="00CA057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3BF7C876734EDD8A98EACFCF9D26CA">
    <w:name w:val="693BF7C876734EDD8A98EACFCF9D26CA"/>
    <w:rsid w:val="00CA057D"/>
  </w:style>
  <w:style w:type="paragraph" w:customStyle="1" w:styleId="F25A4F0E8168452CB80502F3B74E557E">
    <w:name w:val="F25A4F0E8168452CB80502F3B74E557E"/>
    <w:rsid w:val="00CA05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1179</Words>
  <Characters>6721</Characters>
  <Application>Microsoft Office Word</Application>
  <DocSecurity>0</DocSecurity>
  <Lines>56</Lines>
  <Paragraphs>15</Paragraphs>
  <ScaleCrop>false</ScaleCrop>
  <Company/>
  <LinksUpToDate>false</LinksUpToDate>
  <CharactersWithSpaces>7885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THCS Hòa An - 5512</dc:title>
  <dc:creator>user</dc:creator>
  <cp:lastModifiedBy>user</cp:lastModifiedBy>
  <cp:revision>4</cp:revision>
  <dcterms:created xsi:type="dcterms:W3CDTF">2023-09-29T02:21:00Z</dcterms:created>
  <dcterms:modified xsi:type="dcterms:W3CDTF">2024-01-23T04:07:00Z</dcterms:modified>
</cp:coreProperties>
</file>