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F73B" w14:textId="3B67989D" w:rsidR="00EA4B28" w:rsidRPr="00B8312A" w:rsidRDefault="00EA4B28" w:rsidP="00EA4B28">
      <w:pPr>
        <w:spacing w:after="0" w:line="240" w:lineRule="auto"/>
        <w:rPr>
          <w:rFonts w:ascii="Times New Roman" w:eastAsia="Times New Roman" w:hAnsi="Times New Roman" w:cs="Times New Roman"/>
          <w:iCs/>
          <w:sz w:val="24"/>
          <w:szCs w:val="24"/>
        </w:rPr>
      </w:pPr>
      <w:r w:rsidRPr="00B8312A">
        <w:rPr>
          <w:rFonts w:ascii="Times New Roman" w:eastAsia="Times New Roman" w:hAnsi="Times New Roman" w:cs="Times New Roman"/>
          <w:iCs/>
          <w:sz w:val="24"/>
          <w:szCs w:val="24"/>
        </w:rPr>
        <w:t>Ngày soan:</w:t>
      </w:r>
      <w:r w:rsidR="005D6420">
        <w:rPr>
          <w:rFonts w:ascii="Times New Roman" w:eastAsia="Times New Roman" w:hAnsi="Times New Roman" w:cs="Times New Roman"/>
          <w:iCs/>
          <w:sz w:val="24"/>
          <w:szCs w:val="24"/>
        </w:rPr>
        <w:t xml:space="preserve"> 23/11/2023</w:t>
      </w:r>
    </w:p>
    <w:p w14:paraId="6C1F6095" w14:textId="54D40289" w:rsidR="00EA4B28" w:rsidRPr="00B8312A" w:rsidRDefault="00EA4B28" w:rsidP="00EA4B28">
      <w:pPr>
        <w:spacing w:after="0" w:line="240" w:lineRule="auto"/>
        <w:rPr>
          <w:rFonts w:ascii="Times New Roman" w:eastAsia="Times New Roman" w:hAnsi="Times New Roman" w:cs="Times New Roman"/>
          <w:iCs/>
          <w:sz w:val="24"/>
          <w:szCs w:val="24"/>
        </w:rPr>
      </w:pPr>
      <w:r w:rsidRPr="00B8312A">
        <w:rPr>
          <w:rFonts w:ascii="Times New Roman" w:eastAsia="Times New Roman" w:hAnsi="Times New Roman" w:cs="Times New Roman"/>
          <w:iCs/>
          <w:sz w:val="24"/>
          <w:szCs w:val="24"/>
        </w:rPr>
        <w:t xml:space="preserve">Ngày dạy :  </w:t>
      </w:r>
      <w:r w:rsidR="005D6420">
        <w:rPr>
          <w:rFonts w:ascii="Times New Roman" w:eastAsia="Times New Roman" w:hAnsi="Times New Roman" w:cs="Times New Roman"/>
          <w:iCs/>
          <w:sz w:val="24"/>
          <w:szCs w:val="24"/>
        </w:rPr>
        <w:t>27/11/2023</w:t>
      </w:r>
      <w:r w:rsidRPr="00B8312A">
        <w:rPr>
          <w:rFonts w:ascii="Times New Roman" w:eastAsia="Times New Roman" w:hAnsi="Times New Roman" w:cs="Times New Roman"/>
          <w:iCs/>
          <w:sz w:val="24"/>
          <w:szCs w:val="24"/>
        </w:rPr>
        <w:t xml:space="preserve">                  </w:t>
      </w:r>
      <w:r w:rsidRPr="00B8312A">
        <w:rPr>
          <w:rFonts w:ascii="Times New Roman" w:eastAsia="Times New Roman" w:hAnsi="Times New Roman" w:cs="Times New Roman"/>
          <w:iCs/>
          <w:color w:val="000000"/>
          <w:sz w:val="24"/>
          <w:szCs w:val="24"/>
        </w:rPr>
        <w:t xml:space="preserve">      </w:t>
      </w:r>
    </w:p>
    <w:p w14:paraId="68D24749" w14:textId="72A3546A" w:rsidR="00B62EA7" w:rsidRPr="00F9014C" w:rsidRDefault="00EA4B28" w:rsidP="00EA4B28">
      <w:pPr>
        <w:spacing w:after="0" w:line="240" w:lineRule="auto"/>
        <w:jc w:val="center"/>
        <w:rPr>
          <w:rFonts w:ascii="Times New Roman" w:eastAsia="Times New Roman" w:hAnsi="Times New Roman" w:cs="Times New Roman"/>
          <w:b/>
          <w:bCs/>
          <w:color w:val="000000"/>
          <w:sz w:val="26"/>
          <w:szCs w:val="26"/>
        </w:rPr>
      </w:pPr>
      <w:r w:rsidRPr="00B8312A">
        <w:rPr>
          <w:rFonts w:ascii="Times New Roman" w:eastAsia="Times New Roman" w:hAnsi="Times New Roman" w:cs="Times New Roman"/>
          <w:iCs/>
          <w:sz w:val="24"/>
          <w:szCs w:val="24"/>
        </w:rPr>
        <w:t>Tiết :2</w:t>
      </w:r>
      <w:r>
        <w:rPr>
          <w:rFonts w:ascii="Times New Roman" w:eastAsia="Times New Roman" w:hAnsi="Times New Roman" w:cs="Times New Roman"/>
          <w:iCs/>
          <w:sz w:val="24"/>
          <w:szCs w:val="24"/>
        </w:rPr>
        <w:t xml:space="preserve">5,26       </w:t>
      </w:r>
      <w:r w:rsidR="00B62EA7" w:rsidRPr="00F9014C">
        <w:rPr>
          <w:rFonts w:ascii="Times New Roman" w:eastAsia="Times New Roman" w:hAnsi="Times New Roman" w:cs="Times New Roman"/>
          <w:b/>
          <w:bCs/>
          <w:color w:val="000000"/>
          <w:sz w:val="26"/>
          <w:szCs w:val="26"/>
        </w:rPr>
        <w:t xml:space="preserve">BÀI 11: PHƯƠNG THỨC CON NGƯỜI KHAI THÁC, SỬ DỤNG VÀ BẢO VỆ </w:t>
      </w:r>
      <w:r>
        <w:rPr>
          <w:rFonts w:ascii="Times New Roman" w:eastAsia="Times New Roman" w:hAnsi="Times New Roman" w:cs="Times New Roman"/>
          <w:b/>
          <w:bCs/>
          <w:color w:val="000000"/>
          <w:sz w:val="26"/>
          <w:szCs w:val="26"/>
        </w:rPr>
        <w:t xml:space="preserve">  </w:t>
      </w:r>
      <w:r w:rsidR="00B62EA7" w:rsidRPr="00F9014C">
        <w:rPr>
          <w:rFonts w:ascii="Times New Roman" w:eastAsia="Times New Roman" w:hAnsi="Times New Roman" w:cs="Times New Roman"/>
          <w:b/>
          <w:bCs/>
          <w:color w:val="000000"/>
          <w:sz w:val="26"/>
          <w:szCs w:val="26"/>
        </w:rPr>
        <w:t>THIÊN NHIÊN CHÂU PHI (2 TIẾT)</w:t>
      </w:r>
    </w:p>
    <w:p w14:paraId="053057AF" w14:textId="48950ACB" w:rsidR="00B62EA7" w:rsidRPr="00F9014C" w:rsidRDefault="00B62EA7" w:rsidP="00F9014C">
      <w:pPr>
        <w:shd w:val="clear" w:color="auto" w:fill="FFFFFF"/>
        <w:spacing w:after="0" w:line="240" w:lineRule="auto"/>
        <w:rPr>
          <w:rFonts w:ascii="Times New Roman" w:eastAsia="Times New Roman" w:hAnsi="Times New Roman" w:cs="Times New Roman"/>
          <w:color w:val="000000"/>
          <w:sz w:val="26"/>
          <w:szCs w:val="26"/>
        </w:rPr>
      </w:pPr>
    </w:p>
    <w:p w14:paraId="2AA08E45" w14:textId="7EAA12C8" w:rsidR="00B62EA7" w:rsidRPr="00F9014C" w:rsidRDefault="00FA0A2A" w:rsidP="00FA0A2A">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I. </w:t>
      </w:r>
      <w:r w:rsidR="00B62EA7" w:rsidRPr="00F9014C">
        <w:rPr>
          <w:rFonts w:ascii="Times New Roman" w:eastAsia="Times New Roman" w:hAnsi="Times New Roman" w:cs="Times New Roman"/>
          <w:b/>
          <w:bCs/>
          <w:color w:val="000000"/>
          <w:sz w:val="26"/>
          <w:szCs w:val="26"/>
        </w:rPr>
        <w:t>MỤC TIÊU</w:t>
      </w:r>
    </w:p>
    <w:p w14:paraId="6C7EC1A8" w14:textId="77777777" w:rsidR="00B62EA7" w:rsidRPr="00F9014C" w:rsidRDefault="00B62EA7" w:rsidP="00F9014C">
      <w:pPr>
        <w:numPr>
          <w:ilvl w:val="0"/>
          <w:numId w:val="1"/>
        </w:num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b/>
          <w:bCs/>
          <w:color w:val="000000"/>
          <w:sz w:val="26"/>
          <w:szCs w:val="26"/>
        </w:rPr>
        <w:t>Kiến thức</w:t>
      </w:r>
    </w:p>
    <w:p w14:paraId="55D84D01" w14:textId="77777777" w:rsidR="00B62EA7" w:rsidRPr="00F9014C" w:rsidRDefault="00B62EA7"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color w:val="000000"/>
          <w:sz w:val="26"/>
          <w:szCs w:val="26"/>
        </w:rPr>
        <w:t>Sau bài học này, HS sẽ:</w:t>
      </w:r>
    </w:p>
    <w:p w14:paraId="660F0CAF" w14:textId="513D82D1" w:rsidR="00B62EA7" w:rsidRPr="00F9014C" w:rsidRDefault="00FA0A2A" w:rsidP="00FA0A2A">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62EA7" w:rsidRPr="00F9014C">
        <w:rPr>
          <w:rFonts w:ascii="Times New Roman" w:eastAsia="Times New Roman" w:hAnsi="Times New Roman" w:cs="Times New Roman"/>
          <w:color w:val="000000"/>
          <w:sz w:val="26"/>
          <w:szCs w:val="26"/>
        </w:rPr>
        <w:t>Trình bày được cách thức người dân châu Phi khai thác thiên nhiên ở các môi trường khác nhau.</w:t>
      </w:r>
    </w:p>
    <w:p w14:paraId="6A666FEF" w14:textId="02BA427D" w:rsidR="00B62EA7" w:rsidRPr="00F9014C" w:rsidRDefault="00FA0A2A" w:rsidP="00FA0A2A">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62EA7" w:rsidRPr="00F9014C">
        <w:rPr>
          <w:rFonts w:ascii="Times New Roman" w:eastAsia="Times New Roman" w:hAnsi="Times New Roman" w:cs="Times New Roman"/>
          <w:color w:val="000000"/>
          <w:sz w:val="26"/>
          <w:szCs w:val="26"/>
        </w:rPr>
        <w:t>Phân tích một trong những vấn đề môi trường trong sử dụng thiên nhiên ở châu Phi (vấn đề săn bắn và buôn bán động vật hoang dã, lấy ngà voi, sừng tê giác,...).</w:t>
      </w:r>
    </w:p>
    <w:p w14:paraId="76E12645" w14:textId="77777777" w:rsidR="00B62EA7" w:rsidRPr="00F9014C" w:rsidRDefault="00B62EA7" w:rsidP="00F9014C">
      <w:pPr>
        <w:numPr>
          <w:ilvl w:val="0"/>
          <w:numId w:val="3"/>
        </w:num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b/>
          <w:bCs/>
          <w:color w:val="000000"/>
          <w:sz w:val="26"/>
          <w:szCs w:val="26"/>
        </w:rPr>
        <w:t>Năng lực</w:t>
      </w:r>
    </w:p>
    <w:p w14:paraId="36862E56" w14:textId="77777777" w:rsidR="00B62EA7" w:rsidRPr="00F9014C" w:rsidRDefault="00B62EA7"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b/>
          <w:bCs/>
          <w:i/>
          <w:iCs/>
          <w:color w:val="000000"/>
          <w:sz w:val="26"/>
          <w:szCs w:val="26"/>
        </w:rPr>
        <w:t>- Năng lực chung:</w:t>
      </w:r>
    </w:p>
    <w:p w14:paraId="54AC6A17" w14:textId="0219DE58" w:rsidR="00B62EA7" w:rsidRPr="00F9014C" w:rsidRDefault="00FA0A2A" w:rsidP="00FA0A2A">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62EA7" w:rsidRPr="00F9014C">
        <w:rPr>
          <w:rFonts w:ascii="Times New Roman" w:eastAsia="Times New Roman" w:hAnsi="Times New Roman" w:cs="Times New Roman"/>
          <w:color w:val="000000"/>
          <w:sz w:val="26"/>
          <w:szCs w:val="26"/>
        </w:rPr>
        <w:t>Vận dụng kiến thức, kĩ năng đã học để giải quyết vấn đề trong tình huống mới.</w:t>
      </w:r>
    </w:p>
    <w:p w14:paraId="756ECDD1" w14:textId="2E5B15D8" w:rsidR="00B62EA7" w:rsidRPr="00F9014C" w:rsidRDefault="00FA0A2A" w:rsidP="00FA0A2A">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62EA7" w:rsidRPr="00F9014C">
        <w:rPr>
          <w:rFonts w:ascii="Times New Roman" w:eastAsia="Times New Roman" w:hAnsi="Times New Roman" w:cs="Times New Roman"/>
          <w:color w:val="000000"/>
          <w:sz w:val="26"/>
          <w:szCs w:val="26"/>
        </w:rPr>
        <w:t>Lựa chọn hình thức làm việc nhóm phù hợp, chủ động hoàn thành các phần việc được giao.</w:t>
      </w:r>
    </w:p>
    <w:p w14:paraId="36DAC67C" w14:textId="77777777" w:rsidR="00B62EA7" w:rsidRPr="00F9014C" w:rsidRDefault="00B62EA7"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b/>
          <w:bCs/>
          <w:i/>
          <w:iCs/>
          <w:color w:val="000000"/>
          <w:sz w:val="26"/>
          <w:szCs w:val="26"/>
        </w:rPr>
        <w:t>- Năng lực địa lí:</w:t>
      </w:r>
    </w:p>
    <w:p w14:paraId="01FD4AC2" w14:textId="007E5601" w:rsidR="00B62EA7" w:rsidRPr="00F9014C" w:rsidRDefault="00FA0A2A" w:rsidP="00FA0A2A">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62EA7" w:rsidRPr="00F9014C">
        <w:rPr>
          <w:rFonts w:ascii="Times New Roman" w:eastAsia="Times New Roman" w:hAnsi="Times New Roman" w:cs="Times New Roman"/>
          <w:color w:val="000000"/>
          <w:sz w:val="26"/>
          <w:szCs w:val="26"/>
        </w:rPr>
        <w:t>Trình bày được cách thức người dân châu Phi khai thác thiên nhiên ở các môi trường khác nhau.</w:t>
      </w:r>
    </w:p>
    <w:p w14:paraId="6D29A16E" w14:textId="5EAC3C88" w:rsidR="00B62EA7" w:rsidRPr="00F9014C" w:rsidRDefault="00FA0A2A" w:rsidP="00FA0A2A">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62EA7" w:rsidRPr="00F9014C">
        <w:rPr>
          <w:rFonts w:ascii="Times New Roman" w:eastAsia="Times New Roman" w:hAnsi="Times New Roman" w:cs="Times New Roman"/>
          <w:color w:val="000000"/>
          <w:sz w:val="26"/>
          <w:szCs w:val="26"/>
        </w:rPr>
        <w:t>Phân tích một trong những vấn đề môi trường trong sử dụng thiên nhiên (ví dụ: vấn đề săn bắn và buôn bán động vật hoang dã, lấy ngà voi, sừng tê giác,...).</w:t>
      </w:r>
    </w:p>
    <w:p w14:paraId="7122F890" w14:textId="77777777" w:rsidR="00B62EA7" w:rsidRPr="00F9014C" w:rsidRDefault="00B62EA7" w:rsidP="00F9014C">
      <w:pPr>
        <w:numPr>
          <w:ilvl w:val="0"/>
          <w:numId w:val="6"/>
        </w:num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b/>
          <w:bCs/>
          <w:color w:val="000000"/>
          <w:sz w:val="26"/>
          <w:szCs w:val="26"/>
        </w:rPr>
        <w:t>Phẩm chất</w:t>
      </w:r>
    </w:p>
    <w:p w14:paraId="65A6A9F7" w14:textId="1D8D2327" w:rsidR="00B62EA7" w:rsidRPr="00F9014C" w:rsidRDefault="00FA0A2A" w:rsidP="00FA0A2A">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62EA7" w:rsidRPr="00F9014C">
        <w:rPr>
          <w:rFonts w:ascii="Times New Roman" w:eastAsia="Times New Roman" w:hAnsi="Times New Roman" w:cs="Times New Roman"/>
          <w:color w:val="000000"/>
          <w:sz w:val="26"/>
          <w:szCs w:val="26"/>
        </w:rPr>
        <w:t>Có ý thức tìm hiểu và sẵn sàng tham gia các hoạt động tuyên truyền, chăm sóc, bảo vệ thiên nhiên; phản đối những hành vi xâm hại thiên nhiên.</w:t>
      </w:r>
    </w:p>
    <w:p w14:paraId="45D35A19" w14:textId="361ED0A2" w:rsidR="00B62EA7" w:rsidRPr="00F9014C" w:rsidRDefault="00FA0A2A" w:rsidP="00FA0A2A">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II. </w:t>
      </w:r>
      <w:r w:rsidR="00B62EA7" w:rsidRPr="00F9014C">
        <w:rPr>
          <w:rFonts w:ascii="Times New Roman" w:eastAsia="Times New Roman" w:hAnsi="Times New Roman" w:cs="Times New Roman"/>
          <w:b/>
          <w:bCs/>
          <w:color w:val="000000"/>
          <w:sz w:val="26"/>
          <w:szCs w:val="26"/>
        </w:rPr>
        <w:t>THIẾT BỊ DẠY HỌC VÀ HỌC LIỆU</w:t>
      </w:r>
    </w:p>
    <w:p w14:paraId="5834441A" w14:textId="77777777" w:rsidR="00B62EA7" w:rsidRPr="00F9014C" w:rsidRDefault="00B62EA7" w:rsidP="00F9014C">
      <w:pPr>
        <w:numPr>
          <w:ilvl w:val="0"/>
          <w:numId w:val="8"/>
        </w:num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b/>
          <w:bCs/>
          <w:color w:val="000000"/>
          <w:sz w:val="26"/>
          <w:szCs w:val="26"/>
        </w:rPr>
        <w:t>Đối với giáo viên</w:t>
      </w:r>
    </w:p>
    <w:p w14:paraId="68257D2C" w14:textId="573219E3" w:rsidR="00B62EA7" w:rsidRPr="00F9014C" w:rsidRDefault="001B2058" w:rsidP="001B205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62EA7" w:rsidRPr="00F9014C">
        <w:rPr>
          <w:rFonts w:ascii="Times New Roman" w:eastAsia="Times New Roman" w:hAnsi="Times New Roman" w:cs="Times New Roman"/>
          <w:color w:val="000000"/>
          <w:sz w:val="26"/>
          <w:szCs w:val="26"/>
        </w:rPr>
        <w:t>SGK, SGV, SBT Lịch sử và Địa lí 7.</w:t>
      </w:r>
    </w:p>
    <w:p w14:paraId="013FF820" w14:textId="51C7E53E" w:rsidR="00B62EA7" w:rsidRPr="00F9014C" w:rsidRDefault="001B2058" w:rsidP="001B205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62EA7" w:rsidRPr="00F9014C">
        <w:rPr>
          <w:rFonts w:ascii="Times New Roman" w:eastAsia="Times New Roman" w:hAnsi="Times New Roman" w:cs="Times New Roman"/>
          <w:color w:val="000000"/>
          <w:sz w:val="26"/>
          <w:szCs w:val="26"/>
        </w:rPr>
        <w:t>Một số hình ảnh, video về khai thác và sử dụng thiên nhiên tại các môi trường tự nhiên ở châu Phi.</w:t>
      </w:r>
    </w:p>
    <w:p w14:paraId="0E1E8FC3" w14:textId="77777777" w:rsidR="00B62EA7" w:rsidRPr="00F9014C" w:rsidRDefault="00B62EA7" w:rsidP="00F9014C">
      <w:pPr>
        <w:numPr>
          <w:ilvl w:val="0"/>
          <w:numId w:val="10"/>
        </w:num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b/>
          <w:bCs/>
          <w:color w:val="000000"/>
          <w:sz w:val="26"/>
          <w:szCs w:val="26"/>
        </w:rPr>
        <w:t>Đối với học sinh</w:t>
      </w:r>
    </w:p>
    <w:p w14:paraId="457DDECB" w14:textId="60ACC084" w:rsidR="00B62EA7" w:rsidRPr="00F9014C" w:rsidRDefault="001B2058" w:rsidP="001B205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62EA7" w:rsidRPr="00F9014C">
        <w:rPr>
          <w:rFonts w:ascii="Times New Roman" w:eastAsia="Times New Roman" w:hAnsi="Times New Roman" w:cs="Times New Roman"/>
          <w:color w:val="000000"/>
          <w:sz w:val="26"/>
          <w:szCs w:val="26"/>
        </w:rPr>
        <w:t>SGK, SBT Lịch sử và Địa lí 7.</w:t>
      </w:r>
    </w:p>
    <w:p w14:paraId="08D8E482" w14:textId="3D68AA83" w:rsidR="00B62EA7" w:rsidRPr="00F9014C" w:rsidRDefault="001B2058" w:rsidP="001B205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62EA7" w:rsidRPr="00F9014C">
        <w:rPr>
          <w:rFonts w:ascii="Times New Roman" w:eastAsia="Times New Roman" w:hAnsi="Times New Roman" w:cs="Times New Roman"/>
          <w:color w:val="000000"/>
          <w:sz w:val="26"/>
          <w:szCs w:val="26"/>
        </w:rPr>
        <w:t>Tranh ảnh, tư liệu sưu tầm liên quan đến việc khai thác và sử dụng thiên nhiên tại các môi trường tự nhiên ở châu Phi và dụng cụ học tập theo yêu cầu của GV.</w:t>
      </w:r>
    </w:p>
    <w:p w14:paraId="03C3076D" w14:textId="77777777" w:rsidR="00B62EA7" w:rsidRPr="00F9014C" w:rsidRDefault="00B62EA7"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b/>
          <w:bCs/>
          <w:color w:val="000000"/>
          <w:sz w:val="26"/>
          <w:szCs w:val="26"/>
        </w:rPr>
        <w:t>III. TIẾN TRÌNH DẠY HỌC</w:t>
      </w:r>
    </w:p>
    <w:p w14:paraId="6C009CEA" w14:textId="77777777" w:rsidR="00B62EA7" w:rsidRPr="00F9014C" w:rsidRDefault="00B62EA7" w:rsidP="00F9014C">
      <w:pPr>
        <w:numPr>
          <w:ilvl w:val="0"/>
          <w:numId w:val="12"/>
        </w:num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b/>
          <w:bCs/>
          <w:color w:val="000000"/>
          <w:sz w:val="26"/>
          <w:szCs w:val="26"/>
        </w:rPr>
        <w:t>HOẠT ĐỘNG KHỞI ĐỘNG</w:t>
      </w:r>
    </w:p>
    <w:p w14:paraId="6E909F50" w14:textId="60169C0E" w:rsidR="00B62EA7" w:rsidRPr="00F9014C" w:rsidRDefault="00A56E86" w:rsidP="00F9014C">
      <w:pPr>
        <w:shd w:val="clear" w:color="auto" w:fill="FFFFFF"/>
        <w:spacing w:after="0" w:line="240" w:lineRule="auto"/>
        <w:ind w:left="360"/>
        <w:rPr>
          <w:rFonts w:ascii="Times New Roman" w:eastAsia="Times New Roman" w:hAnsi="Times New Roman" w:cs="Times New Roman"/>
          <w:color w:val="000000"/>
          <w:sz w:val="26"/>
          <w:szCs w:val="26"/>
        </w:rPr>
      </w:pPr>
      <w:r w:rsidRPr="00F9014C">
        <w:rPr>
          <w:rFonts w:ascii="Times New Roman" w:eastAsia="Times New Roman" w:hAnsi="Times New Roman" w:cs="Times New Roman"/>
          <w:b/>
          <w:bCs/>
          <w:color w:val="000000"/>
          <w:sz w:val="26"/>
          <w:szCs w:val="26"/>
        </w:rPr>
        <w:t xml:space="preserve">a. </w:t>
      </w:r>
      <w:r w:rsidR="00B62EA7" w:rsidRPr="00F9014C">
        <w:rPr>
          <w:rFonts w:ascii="Times New Roman" w:eastAsia="Times New Roman" w:hAnsi="Times New Roman" w:cs="Times New Roman"/>
          <w:b/>
          <w:bCs/>
          <w:color w:val="000000"/>
          <w:sz w:val="26"/>
          <w:szCs w:val="26"/>
        </w:rPr>
        <w:t>Mục tiêu:</w:t>
      </w:r>
    </w:p>
    <w:p w14:paraId="3D3CA5E4" w14:textId="77777777" w:rsidR="00B62EA7" w:rsidRPr="00F9014C" w:rsidRDefault="00B62EA7"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color w:val="000000"/>
          <w:sz w:val="26"/>
          <w:szCs w:val="26"/>
        </w:rPr>
        <w:t>- Tạo kết nối giữa kiến thức của HS với nội dung bài học.</w:t>
      </w:r>
    </w:p>
    <w:p w14:paraId="5AB4EFF9" w14:textId="77777777" w:rsidR="00B62EA7" w:rsidRPr="00F9014C" w:rsidRDefault="00B62EA7"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color w:val="000000"/>
          <w:sz w:val="26"/>
          <w:szCs w:val="26"/>
        </w:rPr>
        <w:t>- Tạo hứng thú, kích thích tò mò của người học.</w:t>
      </w:r>
    </w:p>
    <w:p w14:paraId="1B2D689A" w14:textId="2FE290E0" w:rsidR="00A56E86" w:rsidRPr="00A46A4E" w:rsidRDefault="00A56E86" w:rsidP="00A46A4E">
      <w:pPr>
        <w:pStyle w:val="ListParagraph"/>
        <w:numPr>
          <w:ilvl w:val="0"/>
          <w:numId w:val="18"/>
        </w:numPr>
        <w:shd w:val="clear" w:color="auto" w:fill="FFFFFF"/>
        <w:spacing w:after="0" w:line="240" w:lineRule="auto"/>
        <w:rPr>
          <w:rFonts w:ascii="Times New Roman" w:eastAsia="Times New Roman" w:hAnsi="Times New Roman" w:cs="Times New Roman"/>
          <w:color w:val="000000"/>
          <w:sz w:val="26"/>
          <w:szCs w:val="26"/>
        </w:rPr>
      </w:pPr>
      <w:r w:rsidRPr="00A46A4E">
        <w:rPr>
          <w:rFonts w:ascii="Times New Roman" w:eastAsia="Times New Roman" w:hAnsi="Times New Roman" w:cs="Times New Roman"/>
          <w:b/>
          <w:bCs/>
          <w:color w:val="000000"/>
          <w:sz w:val="26"/>
          <w:szCs w:val="26"/>
        </w:rPr>
        <w:t>Tổ chức thực hiện:</w:t>
      </w:r>
    </w:p>
    <w:p w14:paraId="09A2661B" w14:textId="53D7CBBC" w:rsidR="008F0465" w:rsidRPr="00F9014C" w:rsidRDefault="008F0465" w:rsidP="00F9014C">
      <w:pPr>
        <w:shd w:val="clear" w:color="auto" w:fill="FFFFFF"/>
        <w:spacing w:after="0" w:line="240" w:lineRule="auto"/>
        <w:rPr>
          <w:rFonts w:ascii="Times New Roman" w:eastAsia="Times New Roman" w:hAnsi="Times New Roman" w:cs="Times New Roman"/>
          <w:b/>
          <w:bCs/>
          <w:color w:val="000000"/>
          <w:sz w:val="26"/>
          <w:szCs w:val="26"/>
        </w:rPr>
      </w:pPr>
      <w:r w:rsidRPr="00F9014C">
        <w:rPr>
          <w:rFonts w:ascii="Times New Roman" w:eastAsia="Times New Roman" w:hAnsi="Times New Roman" w:cs="Times New Roman"/>
          <w:b/>
          <w:bCs/>
          <w:color w:val="000000"/>
          <w:sz w:val="26"/>
          <w:szCs w:val="26"/>
        </w:rPr>
        <w:t xml:space="preserve">Bước 1: Chuyển giao nhiệm vụ </w:t>
      </w:r>
    </w:p>
    <w:p w14:paraId="38129351" w14:textId="7BA87BCD" w:rsidR="00A56E86" w:rsidRPr="00F9014C" w:rsidRDefault="00A56E86"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color w:val="000000"/>
          <w:sz w:val="26"/>
          <w:szCs w:val="26"/>
        </w:rPr>
        <w:t>- GV cho HS quan sát lại Hình 4. Bản đồ các môi trường tự nhiên ở châu Phi ở bài học trước.</w:t>
      </w:r>
    </w:p>
    <w:p w14:paraId="3BAA6D2F" w14:textId="77777777" w:rsidR="00A56E86" w:rsidRPr="00F9014C" w:rsidRDefault="00A56E86"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color w:val="000000"/>
          <w:sz w:val="26"/>
          <w:szCs w:val="26"/>
        </w:rPr>
        <w:t>-  GV đặt câu hỏi gợi mở cho HS:</w:t>
      </w:r>
    </w:p>
    <w:p w14:paraId="142B66FD" w14:textId="77777777" w:rsidR="00A56E86" w:rsidRPr="00F9014C" w:rsidRDefault="00A56E86"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i/>
          <w:iCs/>
          <w:color w:val="000000"/>
          <w:sz w:val="26"/>
          <w:szCs w:val="26"/>
        </w:rPr>
        <w:t>+ Môi trường tự nhiên châu Phi có đa đạng không?</w:t>
      </w:r>
    </w:p>
    <w:p w14:paraId="601AB340" w14:textId="77777777" w:rsidR="00A56E86" w:rsidRPr="00F9014C" w:rsidRDefault="00A56E86"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i/>
          <w:iCs/>
          <w:color w:val="000000"/>
          <w:sz w:val="26"/>
          <w:szCs w:val="26"/>
        </w:rPr>
        <w:t>+ Lãnh thổ châu Phi gồm có những đới khí hậu nào?</w:t>
      </w:r>
    </w:p>
    <w:p w14:paraId="7B5B990E" w14:textId="77777777" w:rsidR="00A56E86" w:rsidRPr="00F9014C" w:rsidRDefault="00A56E86"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i/>
          <w:iCs/>
          <w:color w:val="000000"/>
          <w:sz w:val="26"/>
          <w:szCs w:val="26"/>
        </w:rPr>
        <w:t>+ Kể tên một số loài động vật ở châu Phi mà em biết.</w:t>
      </w:r>
    </w:p>
    <w:p w14:paraId="040BA321" w14:textId="77777777" w:rsidR="00A56E86" w:rsidRPr="00F9014C" w:rsidRDefault="00A56E86"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i/>
          <w:iCs/>
          <w:color w:val="000000"/>
          <w:sz w:val="26"/>
          <w:szCs w:val="26"/>
        </w:rPr>
        <w:t>+ Người dân châu Phi sinh sống ở các môi trường khác nhau đã khai thác và bảo vệ thiên nhiên như thế nào để phù hợp với điều kiện tự nhiên?</w:t>
      </w:r>
    </w:p>
    <w:p w14:paraId="4D7DD1F9" w14:textId="77777777" w:rsidR="00A56E86" w:rsidRPr="00F9014C" w:rsidRDefault="00A56E86"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b/>
          <w:bCs/>
          <w:color w:val="000000"/>
          <w:sz w:val="26"/>
          <w:szCs w:val="26"/>
        </w:rPr>
        <w:t>Bước 2: HS thực hiện nhiệm vụ học tập</w:t>
      </w:r>
    </w:p>
    <w:p w14:paraId="6EED2501" w14:textId="77777777" w:rsidR="00A56E86" w:rsidRPr="00F9014C" w:rsidRDefault="00A56E86"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color w:val="000000"/>
          <w:sz w:val="26"/>
          <w:szCs w:val="26"/>
        </w:rPr>
        <w:lastRenderedPageBreak/>
        <w:t>- HS quan sát biểu đồ, vận dụng những kiến thức đã biết để trả lời câu hỏi của GV.  </w:t>
      </w:r>
    </w:p>
    <w:p w14:paraId="1AB1989E" w14:textId="77777777" w:rsidR="00A56E86" w:rsidRPr="00F9014C" w:rsidRDefault="00A56E86"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b/>
          <w:bCs/>
          <w:color w:val="000000"/>
          <w:sz w:val="26"/>
          <w:szCs w:val="26"/>
        </w:rPr>
        <w:t>Bước 3: Báo cáo kết quả hoạt động và thảo luận</w:t>
      </w:r>
    </w:p>
    <w:p w14:paraId="2A38A59D" w14:textId="77777777" w:rsidR="00A56E86" w:rsidRPr="00F9014C" w:rsidRDefault="00A56E86"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color w:val="000000"/>
          <w:sz w:val="26"/>
          <w:szCs w:val="26"/>
        </w:rPr>
        <w:t>- GV mời đại diện 1-2 HS chia sẻ những hiểu biết về việc khai thác, sử dụng và bảo vệ thiên nhiên ở môi trường xích đạo.</w:t>
      </w:r>
    </w:p>
    <w:p w14:paraId="5A36450F" w14:textId="77777777" w:rsidR="00A56E86" w:rsidRPr="00F9014C" w:rsidRDefault="00A56E86"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i/>
          <w:iCs/>
          <w:color w:val="000000"/>
          <w:sz w:val="26"/>
          <w:szCs w:val="26"/>
        </w:rPr>
        <w:t>+ Môi trường châu Phi phân hóa đa dạng, gồm 4 môi trường: xích đạo, nhiệt đới, cận nhiệt, hoang mạc.</w:t>
      </w:r>
    </w:p>
    <w:p w14:paraId="6F044629" w14:textId="77777777" w:rsidR="00A56E86" w:rsidRPr="00F9014C" w:rsidRDefault="00A56E86"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i/>
          <w:iCs/>
          <w:color w:val="000000"/>
          <w:sz w:val="26"/>
          <w:szCs w:val="26"/>
        </w:rPr>
        <w:t>+ Một số loài động vật ở châu Phi: chủ yếu là các loài động vật hoang dã như voi, tê giác, báo gêpa, hươu cao cổ, hà mã, báo hoa mai,…</w:t>
      </w:r>
    </w:p>
    <w:p w14:paraId="12047A73" w14:textId="77777777" w:rsidR="00A56E86" w:rsidRPr="00F9014C" w:rsidRDefault="00A56E86"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i/>
          <w:iCs/>
          <w:color w:val="000000"/>
          <w:sz w:val="26"/>
          <w:szCs w:val="26"/>
        </w:rPr>
        <w:t>+ Mỗi môi trường tự nhiên có đặc điểm riêng về khí hậu, đất, nguồn nước, sinh vật,… vì cậy người dân sinh sống ở các môi trường khác nhau sẽ có những biện pháp khai thác và bảo vệ  thiên nhiên khác nhau.</w:t>
      </w:r>
    </w:p>
    <w:p w14:paraId="50DA4274" w14:textId="77777777" w:rsidR="00A56E86" w:rsidRPr="00F9014C" w:rsidRDefault="00A56E86"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b/>
          <w:bCs/>
          <w:color w:val="000000"/>
          <w:sz w:val="26"/>
          <w:szCs w:val="26"/>
        </w:rPr>
        <w:t>Bước 4: Đánh giá kết quả, thực hiện nhiệm vụ học tập</w:t>
      </w:r>
    </w:p>
    <w:p w14:paraId="60342A37" w14:textId="77777777" w:rsidR="00A56E86" w:rsidRPr="00F9014C" w:rsidRDefault="00A56E86" w:rsidP="00F9014C">
      <w:pPr>
        <w:shd w:val="clear" w:color="auto" w:fill="FFFFFF"/>
        <w:spacing w:after="0" w:line="240" w:lineRule="auto"/>
        <w:rPr>
          <w:rFonts w:ascii="Times New Roman" w:eastAsia="Times New Roman" w:hAnsi="Times New Roman" w:cs="Times New Roman"/>
          <w:color w:val="000000"/>
          <w:sz w:val="26"/>
          <w:szCs w:val="26"/>
        </w:rPr>
      </w:pPr>
      <w:r w:rsidRPr="00F9014C">
        <w:rPr>
          <w:rFonts w:ascii="Times New Roman" w:eastAsia="Times New Roman" w:hAnsi="Times New Roman" w:cs="Times New Roman"/>
          <w:color w:val="000000"/>
          <w:sz w:val="26"/>
          <w:szCs w:val="26"/>
        </w:rPr>
        <w:t>- GV nhận xét và dẫn dắt HS vào bài học:</w:t>
      </w:r>
      <w:r w:rsidRPr="00F9014C">
        <w:rPr>
          <w:rFonts w:ascii="Times New Roman" w:eastAsia="Times New Roman" w:hAnsi="Times New Roman" w:cs="Times New Roman"/>
          <w:i/>
          <w:iCs/>
          <w:color w:val="000000"/>
          <w:sz w:val="26"/>
          <w:szCs w:val="26"/>
        </w:rPr>
        <w:t> Môi trường châu Phi phân hóa đa dạng, bao gồm các môi trường: xích đạo, nhiệt đới, cận nhiệt và hoang mạc với những kiểu khí hậu đặc trưng riêng. Do đó, châu Phi nổi tiếng thế giới với những cảnh quan đa dạng, hùng vĩ, những loài động vật hoang đã như voi, sư tử, các mỏ dầu và kim cương có giá trị. Vậy con người đang khai thác, sử dụng và bảo vệ thiên nhiên châu Phi như thế nào? Để tìm hiểu rõ hơn về điều này, chúng ta hãy cùng bắt đầu bài học hôm nay - </w:t>
      </w:r>
      <w:r w:rsidRPr="00F9014C">
        <w:rPr>
          <w:rFonts w:ascii="Times New Roman" w:eastAsia="Times New Roman" w:hAnsi="Times New Roman" w:cs="Times New Roman"/>
          <w:b/>
          <w:bCs/>
          <w:i/>
          <w:iCs/>
          <w:color w:val="000000"/>
          <w:sz w:val="26"/>
          <w:szCs w:val="26"/>
        </w:rPr>
        <w:t>Bài 11: Phương thức con người khai thác, sử dụng và bảo vệ thiên nhiên ở châu Phi.</w:t>
      </w:r>
    </w:p>
    <w:p w14:paraId="63A93F3E" w14:textId="7FB4B256" w:rsidR="00FA5066" w:rsidRPr="00F9014C" w:rsidRDefault="00FA5066" w:rsidP="00F9014C">
      <w:pPr>
        <w:shd w:val="clear" w:color="auto" w:fill="FFFFFF"/>
        <w:spacing w:after="0" w:line="240" w:lineRule="auto"/>
        <w:rPr>
          <w:rFonts w:ascii="Times New Roman" w:eastAsia="Times New Roman" w:hAnsi="Times New Roman" w:cs="Times New Roman"/>
          <w:b/>
          <w:bCs/>
          <w:color w:val="000000"/>
          <w:sz w:val="26"/>
          <w:szCs w:val="26"/>
        </w:rPr>
      </w:pPr>
      <w:r w:rsidRPr="00F9014C">
        <w:rPr>
          <w:rFonts w:ascii="Times New Roman" w:eastAsia="Times New Roman" w:hAnsi="Times New Roman" w:cs="Times New Roman"/>
          <w:b/>
          <w:bCs/>
          <w:color w:val="000000"/>
          <w:sz w:val="26"/>
          <w:szCs w:val="26"/>
        </w:rPr>
        <w:t>2. HOẠT ĐỘNG HÌNH THÀNH KIẾN THỨC</w:t>
      </w:r>
    </w:p>
    <w:tbl>
      <w:tblPr>
        <w:tblStyle w:val="TableGrid"/>
        <w:tblW w:w="0" w:type="auto"/>
        <w:tblLook w:val="04A0" w:firstRow="1" w:lastRow="0" w:firstColumn="1" w:lastColumn="0" w:noHBand="0" w:noVBand="1"/>
      </w:tblPr>
      <w:tblGrid>
        <w:gridCol w:w="6374"/>
        <w:gridCol w:w="3969"/>
      </w:tblGrid>
      <w:tr w:rsidR="00FA5066" w:rsidRPr="00F9014C" w14:paraId="68A8CD0E" w14:textId="77777777" w:rsidTr="002B23AB">
        <w:tc>
          <w:tcPr>
            <w:tcW w:w="6374" w:type="dxa"/>
          </w:tcPr>
          <w:p w14:paraId="25D1B701" w14:textId="77777777" w:rsidR="00FA5066" w:rsidRPr="00F9014C" w:rsidRDefault="00FA5066" w:rsidP="00F9014C">
            <w:pPr>
              <w:rPr>
                <w:rFonts w:ascii="Times New Roman" w:hAnsi="Times New Roman" w:cs="Times New Roman"/>
                <w:sz w:val="26"/>
                <w:szCs w:val="26"/>
              </w:rPr>
            </w:pPr>
            <w:r w:rsidRPr="00F9014C">
              <w:rPr>
                <w:rFonts w:ascii="Times New Roman" w:eastAsia="Times New Roman" w:hAnsi="Times New Roman" w:cs="Times New Roman"/>
                <w:b/>
                <w:bCs/>
                <w:sz w:val="26"/>
                <w:szCs w:val="26"/>
              </w:rPr>
              <w:t>HOẠT ĐỘNG CỦA GV&amp; HS</w:t>
            </w:r>
          </w:p>
        </w:tc>
        <w:tc>
          <w:tcPr>
            <w:tcW w:w="3969" w:type="dxa"/>
          </w:tcPr>
          <w:p w14:paraId="796667CB" w14:textId="77777777" w:rsidR="00FA5066" w:rsidRPr="00F9014C" w:rsidRDefault="00FA5066" w:rsidP="00F9014C">
            <w:pPr>
              <w:rPr>
                <w:rFonts w:ascii="Times New Roman" w:hAnsi="Times New Roman" w:cs="Times New Roman"/>
                <w:sz w:val="26"/>
                <w:szCs w:val="26"/>
              </w:rPr>
            </w:pPr>
            <w:r w:rsidRPr="00F9014C">
              <w:rPr>
                <w:rFonts w:ascii="Times New Roman" w:eastAsia="Times New Roman" w:hAnsi="Times New Roman" w:cs="Times New Roman"/>
                <w:b/>
                <w:bCs/>
                <w:sz w:val="26"/>
                <w:szCs w:val="26"/>
              </w:rPr>
              <w:t>NỘI DUNG</w:t>
            </w:r>
          </w:p>
        </w:tc>
      </w:tr>
      <w:tr w:rsidR="00FA5066" w:rsidRPr="00F9014C" w14:paraId="1677DF66" w14:textId="77777777" w:rsidTr="00DE5EE2">
        <w:tc>
          <w:tcPr>
            <w:tcW w:w="10343" w:type="dxa"/>
            <w:gridSpan w:val="2"/>
          </w:tcPr>
          <w:p w14:paraId="07EA0FEC" w14:textId="77777777" w:rsidR="00FA5066" w:rsidRPr="00F9014C" w:rsidRDefault="00FA5066" w:rsidP="00F9014C">
            <w:pPr>
              <w:shd w:val="clear" w:color="auto" w:fill="FFFFFF"/>
              <w:rPr>
                <w:rFonts w:ascii="Times New Roman" w:eastAsia="Times New Roman" w:hAnsi="Times New Roman" w:cs="Times New Roman"/>
                <w:color w:val="000000"/>
                <w:sz w:val="26"/>
                <w:szCs w:val="26"/>
              </w:rPr>
            </w:pPr>
            <w:r w:rsidRPr="00F9014C">
              <w:rPr>
                <w:rFonts w:ascii="Times New Roman" w:eastAsia="Times New Roman" w:hAnsi="Times New Roman" w:cs="Times New Roman"/>
                <w:b/>
                <w:bCs/>
                <w:color w:val="000000"/>
                <w:sz w:val="26"/>
                <w:szCs w:val="26"/>
              </w:rPr>
              <w:t>Hoạt động 1: Khai thác và sử dụng thiên nhiên</w:t>
            </w:r>
          </w:p>
          <w:p w14:paraId="397194B2" w14:textId="722BD0D4" w:rsidR="00FA5066" w:rsidRPr="00F9014C" w:rsidRDefault="00FA5066" w:rsidP="00F9014C">
            <w:pPr>
              <w:shd w:val="clear" w:color="auto" w:fill="FFFFFF"/>
              <w:rPr>
                <w:rFonts w:ascii="Times New Roman" w:eastAsia="Times New Roman" w:hAnsi="Times New Roman" w:cs="Times New Roman"/>
                <w:color w:val="000000"/>
                <w:sz w:val="26"/>
                <w:szCs w:val="26"/>
              </w:rPr>
            </w:pPr>
            <w:r w:rsidRPr="00F9014C">
              <w:rPr>
                <w:rFonts w:ascii="Times New Roman" w:eastAsia="Times New Roman" w:hAnsi="Times New Roman" w:cs="Times New Roman"/>
                <w:b/>
                <w:bCs/>
                <w:color w:val="000000"/>
                <w:sz w:val="26"/>
                <w:szCs w:val="26"/>
              </w:rPr>
              <w:t>a.Mục tiêu:</w:t>
            </w:r>
          </w:p>
          <w:p w14:paraId="162C0DF7" w14:textId="77777777" w:rsidR="00FA5066" w:rsidRPr="00F9014C" w:rsidRDefault="00FA5066" w:rsidP="00F9014C">
            <w:pPr>
              <w:rPr>
                <w:rFonts w:ascii="Times New Roman" w:eastAsia="Times New Roman" w:hAnsi="Times New Roman" w:cs="Times New Roman"/>
                <w:color w:val="000000"/>
                <w:sz w:val="26"/>
                <w:szCs w:val="26"/>
              </w:rPr>
            </w:pPr>
            <w:r w:rsidRPr="00F9014C">
              <w:rPr>
                <w:rFonts w:ascii="Times New Roman" w:eastAsia="Times New Roman" w:hAnsi="Times New Roman" w:cs="Times New Roman"/>
                <w:color w:val="000000"/>
                <w:sz w:val="26"/>
                <w:szCs w:val="26"/>
              </w:rPr>
              <w:t>- Trình bày được cách thức người dân châu Phi khai thác thiên nhiên ở các kiểu môi trường khác nhau</w:t>
            </w:r>
          </w:p>
          <w:p w14:paraId="6E1AD55A" w14:textId="231E7A95" w:rsidR="00FA5066" w:rsidRPr="00F9014C" w:rsidRDefault="00FA5066" w:rsidP="00F9014C">
            <w:pPr>
              <w:shd w:val="clear" w:color="auto" w:fill="FFFFFF"/>
              <w:rPr>
                <w:rFonts w:ascii="Times New Roman" w:eastAsia="Times New Roman" w:hAnsi="Times New Roman" w:cs="Times New Roman"/>
                <w:color w:val="000000"/>
                <w:sz w:val="26"/>
                <w:szCs w:val="26"/>
              </w:rPr>
            </w:pPr>
            <w:r w:rsidRPr="00F9014C">
              <w:rPr>
                <w:rFonts w:ascii="Times New Roman" w:eastAsia="Times New Roman" w:hAnsi="Times New Roman" w:cs="Times New Roman"/>
                <w:b/>
                <w:bCs/>
                <w:color w:val="000000"/>
                <w:sz w:val="26"/>
                <w:szCs w:val="26"/>
              </w:rPr>
              <w:t>b.Tổ chức hoạt động :</w:t>
            </w:r>
          </w:p>
        </w:tc>
      </w:tr>
      <w:tr w:rsidR="00FA5066" w:rsidRPr="005D6420" w14:paraId="183B5C6F" w14:textId="77777777" w:rsidTr="002B23AB">
        <w:tc>
          <w:tcPr>
            <w:tcW w:w="6374" w:type="dxa"/>
          </w:tcPr>
          <w:p w14:paraId="237E3720" w14:textId="77777777" w:rsidR="00FA5066" w:rsidRPr="00F9014C" w:rsidRDefault="00FA5066" w:rsidP="00F9014C">
            <w:pPr>
              <w:pStyle w:val="NormalWeb"/>
              <w:shd w:val="clear" w:color="auto" w:fill="FFFFFF"/>
              <w:spacing w:before="0" w:beforeAutospacing="0" w:after="0" w:afterAutospacing="0"/>
              <w:rPr>
                <w:color w:val="000000"/>
                <w:sz w:val="26"/>
                <w:szCs w:val="26"/>
              </w:rPr>
            </w:pPr>
            <w:r w:rsidRPr="00F9014C">
              <w:rPr>
                <w:rStyle w:val="Strong"/>
                <w:color w:val="000000"/>
                <w:sz w:val="26"/>
                <w:szCs w:val="26"/>
              </w:rPr>
              <w:t>Bước 1: GV chuyển giao nhiệm vụ học tập</w:t>
            </w:r>
          </w:p>
          <w:p w14:paraId="3C159AD8" w14:textId="77777777" w:rsidR="00FA5066" w:rsidRPr="00F9014C" w:rsidRDefault="00FA5066" w:rsidP="00F9014C">
            <w:pPr>
              <w:pStyle w:val="NormalWeb"/>
              <w:shd w:val="clear" w:color="auto" w:fill="FFFFFF"/>
              <w:spacing w:before="0" w:beforeAutospacing="0" w:after="0" w:afterAutospacing="0"/>
              <w:rPr>
                <w:color w:val="000000"/>
                <w:sz w:val="26"/>
                <w:szCs w:val="26"/>
              </w:rPr>
            </w:pPr>
            <w:r w:rsidRPr="00F9014C">
              <w:rPr>
                <w:color w:val="000000"/>
                <w:sz w:val="26"/>
                <w:szCs w:val="26"/>
              </w:rPr>
              <w:t>- GV cho HS đọc thông tin và quan sát các hình ảnh trong mục 1 (SGK tr.136 - 137), sau đó thực hiện các nhiệm vụ.</w:t>
            </w:r>
          </w:p>
          <w:p w14:paraId="23E2309B" w14:textId="77777777" w:rsidR="00FA5066" w:rsidRPr="00F9014C" w:rsidRDefault="00FA5066" w:rsidP="00F9014C">
            <w:pPr>
              <w:pStyle w:val="NormalWeb"/>
              <w:shd w:val="clear" w:color="auto" w:fill="FFFFFF"/>
              <w:spacing w:before="0" w:beforeAutospacing="0" w:after="0" w:afterAutospacing="0"/>
              <w:rPr>
                <w:color w:val="000000"/>
                <w:sz w:val="26"/>
                <w:szCs w:val="26"/>
              </w:rPr>
            </w:pPr>
            <w:r w:rsidRPr="00F9014C">
              <w:rPr>
                <w:color w:val="000000"/>
                <w:sz w:val="26"/>
                <w:szCs w:val="26"/>
              </w:rPr>
              <w:t>·        </w:t>
            </w:r>
            <w:r w:rsidRPr="00F9014C">
              <w:rPr>
                <w:rStyle w:val="Strong"/>
                <w:color w:val="000000"/>
                <w:sz w:val="26"/>
                <w:szCs w:val="26"/>
              </w:rPr>
              <w:t>Nhóm 1:</w:t>
            </w:r>
            <w:r w:rsidRPr="00F9014C">
              <w:rPr>
                <w:color w:val="000000"/>
                <w:sz w:val="26"/>
                <w:szCs w:val="26"/>
              </w:rPr>
              <w:t> Tìm hiểu về khai thác, bảo vệ thiên nhiên ở môi trường xích đạo.</w:t>
            </w:r>
          </w:p>
          <w:p w14:paraId="376F5F82" w14:textId="77777777" w:rsidR="00FA5066" w:rsidRPr="00F9014C" w:rsidRDefault="00FA5066" w:rsidP="00F9014C">
            <w:pPr>
              <w:pStyle w:val="NormalWeb"/>
              <w:shd w:val="clear" w:color="auto" w:fill="FFFFFF"/>
              <w:spacing w:before="0" w:beforeAutospacing="0" w:after="0" w:afterAutospacing="0"/>
              <w:rPr>
                <w:color w:val="000000"/>
                <w:sz w:val="26"/>
                <w:szCs w:val="26"/>
              </w:rPr>
            </w:pPr>
            <w:r w:rsidRPr="00F9014C">
              <w:rPr>
                <w:rStyle w:val="Emphasis"/>
                <w:color w:val="000000"/>
                <w:sz w:val="26"/>
                <w:szCs w:val="26"/>
              </w:rPr>
              <w:t>+ Xác định phạm vi môi trường nhiệt đới ở châu Phi.</w:t>
            </w:r>
          </w:p>
          <w:p w14:paraId="46AFD6B7" w14:textId="77777777" w:rsidR="00FA5066" w:rsidRPr="00F9014C" w:rsidRDefault="00FA5066" w:rsidP="00F9014C">
            <w:pPr>
              <w:pStyle w:val="NormalWeb"/>
              <w:shd w:val="clear" w:color="auto" w:fill="FFFFFF"/>
              <w:spacing w:before="0" w:beforeAutospacing="0" w:after="0" w:afterAutospacing="0"/>
              <w:rPr>
                <w:color w:val="000000"/>
                <w:sz w:val="26"/>
                <w:szCs w:val="26"/>
              </w:rPr>
            </w:pPr>
            <w:r w:rsidRPr="00F9014C">
              <w:rPr>
                <w:rStyle w:val="Emphasis"/>
                <w:color w:val="000000"/>
                <w:sz w:val="26"/>
                <w:szCs w:val="26"/>
              </w:rPr>
              <w:t>+ Trình bày cách thức con người khai thác, bảo vệ thiên nhiên ở môi trường xích đạo.</w:t>
            </w:r>
          </w:p>
          <w:p w14:paraId="62CD182C" w14:textId="77777777" w:rsidR="00FA5066" w:rsidRPr="00F9014C" w:rsidRDefault="00FA5066" w:rsidP="00F9014C">
            <w:pPr>
              <w:pStyle w:val="NormalWeb"/>
              <w:shd w:val="clear" w:color="auto" w:fill="FFFFFF"/>
              <w:spacing w:before="0" w:beforeAutospacing="0" w:after="0" w:afterAutospacing="0"/>
              <w:rPr>
                <w:color w:val="000000"/>
                <w:sz w:val="26"/>
                <w:szCs w:val="26"/>
              </w:rPr>
            </w:pPr>
            <w:r w:rsidRPr="00F9014C">
              <w:rPr>
                <w:color w:val="000000"/>
                <w:sz w:val="26"/>
                <w:szCs w:val="26"/>
              </w:rPr>
              <w:t>·        </w:t>
            </w:r>
            <w:r w:rsidRPr="00F9014C">
              <w:rPr>
                <w:rStyle w:val="Strong"/>
                <w:color w:val="000000"/>
                <w:sz w:val="26"/>
                <w:szCs w:val="26"/>
              </w:rPr>
              <w:t>Nhóm 2:</w:t>
            </w:r>
            <w:r w:rsidRPr="00F9014C">
              <w:rPr>
                <w:color w:val="000000"/>
                <w:sz w:val="26"/>
                <w:szCs w:val="26"/>
              </w:rPr>
              <w:t> Tìm hiểu về khai thác, bảo vệ thiên nhiên ở môi trường nhiệt đới.</w:t>
            </w:r>
          </w:p>
          <w:p w14:paraId="71254D30" w14:textId="77777777" w:rsidR="00FA5066" w:rsidRPr="00F9014C" w:rsidRDefault="00FA5066" w:rsidP="00F9014C">
            <w:pPr>
              <w:pStyle w:val="NormalWeb"/>
              <w:shd w:val="clear" w:color="auto" w:fill="FFFFFF"/>
              <w:spacing w:before="0" w:beforeAutospacing="0" w:after="0" w:afterAutospacing="0"/>
              <w:rPr>
                <w:color w:val="000000"/>
                <w:sz w:val="26"/>
                <w:szCs w:val="26"/>
              </w:rPr>
            </w:pPr>
            <w:r w:rsidRPr="00F9014C">
              <w:rPr>
                <w:rStyle w:val="Emphasis"/>
                <w:color w:val="000000"/>
                <w:sz w:val="26"/>
                <w:szCs w:val="26"/>
              </w:rPr>
              <w:t>+ Xác định phạm vi môi trường nhiệt đới ở châu Phi.</w:t>
            </w:r>
          </w:p>
          <w:p w14:paraId="3F0F1848" w14:textId="77777777" w:rsidR="00FA5066" w:rsidRPr="00F9014C" w:rsidRDefault="00FA5066" w:rsidP="00F9014C">
            <w:pPr>
              <w:pStyle w:val="NormalWeb"/>
              <w:shd w:val="clear" w:color="auto" w:fill="FFFFFF"/>
              <w:spacing w:before="0" w:beforeAutospacing="0" w:after="0" w:afterAutospacing="0"/>
              <w:rPr>
                <w:color w:val="000000"/>
                <w:sz w:val="26"/>
                <w:szCs w:val="26"/>
              </w:rPr>
            </w:pPr>
            <w:r w:rsidRPr="00F9014C">
              <w:rPr>
                <w:rStyle w:val="Emphasis"/>
                <w:color w:val="000000"/>
                <w:sz w:val="26"/>
                <w:szCs w:val="26"/>
              </w:rPr>
              <w:t>+ Trình bày cách thức con người khai thác, bảo vệ thiên nhiên ở môi trường nhiệt đới.</w:t>
            </w:r>
          </w:p>
          <w:p w14:paraId="41236716" w14:textId="77777777" w:rsidR="00FA5066" w:rsidRPr="00F9014C" w:rsidRDefault="00FA5066" w:rsidP="00F9014C">
            <w:pPr>
              <w:pStyle w:val="NormalWeb"/>
              <w:shd w:val="clear" w:color="auto" w:fill="FFFFFF"/>
              <w:spacing w:before="0" w:beforeAutospacing="0" w:after="0" w:afterAutospacing="0"/>
              <w:rPr>
                <w:color w:val="000000"/>
                <w:sz w:val="26"/>
                <w:szCs w:val="26"/>
              </w:rPr>
            </w:pPr>
            <w:r w:rsidRPr="00F9014C">
              <w:rPr>
                <w:color w:val="000000"/>
                <w:sz w:val="26"/>
                <w:szCs w:val="26"/>
              </w:rPr>
              <w:t>(GV lưu ý HS vấn đề thủy lợi, vấn đề khai thác hợp lí các nguồn tài nguyên khoáng sản và bảo vệ môi trường sinh thái).</w:t>
            </w:r>
          </w:p>
          <w:p w14:paraId="0636842C" w14:textId="77777777" w:rsidR="00FA5066" w:rsidRPr="00F9014C" w:rsidRDefault="00FA5066" w:rsidP="00F9014C">
            <w:pPr>
              <w:pStyle w:val="NormalWeb"/>
              <w:shd w:val="clear" w:color="auto" w:fill="FFFFFF"/>
              <w:spacing w:before="0" w:beforeAutospacing="0" w:after="0" w:afterAutospacing="0"/>
              <w:rPr>
                <w:color w:val="000000"/>
                <w:sz w:val="26"/>
                <w:szCs w:val="26"/>
              </w:rPr>
            </w:pPr>
            <w:r w:rsidRPr="00F9014C">
              <w:rPr>
                <w:color w:val="000000"/>
                <w:sz w:val="26"/>
                <w:szCs w:val="26"/>
              </w:rPr>
              <w:t>·        </w:t>
            </w:r>
            <w:r w:rsidRPr="00F9014C">
              <w:rPr>
                <w:rStyle w:val="Strong"/>
                <w:color w:val="000000"/>
                <w:sz w:val="26"/>
                <w:szCs w:val="26"/>
              </w:rPr>
              <w:t>Nhóm 3:</w:t>
            </w:r>
            <w:r w:rsidRPr="00F9014C">
              <w:rPr>
                <w:color w:val="000000"/>
                <w:sz w:val="26"/>
                <w:szCs w:val="26"/>
              </w:rPr>
              <w:t> Tìm hiểu về khai thác, bảo vệ thiên nhiên ở môi trường hoang mạc.</w:t>
            </w:r>
          </w:p>
          <w:p w14:paraId="747942E7" w14:textId="77777777" w:rsidR="00FA5066" w:rsidRPr="00F9014C" w:rsidRDefault="00FA5066" w:rsidP="00F9014C">
            <w:pPr>
              <w:pStyle w:val="NormalWeb"/>
              <w:shd w:val="clear" w:color="auto" w:fill="FFFFFF"/>
              <w:spacing w:before="0" w:beforeAutospacing="0" w:after="0" w:afterAutospacing="0"/>
              <w:rPr>
                <w:color w:val="000000"/>
                <w:sz w:val="26"/>
                <w:szCs w:val="26"/>
              </w:rPr>
            </w:pPr>
            <w:r w:rsidRPr="00F9014C">
              <w:rPr>
                <w:rStyle w:val="Emphasis"/>
                <w:color w:val="000000"/>
                <w:sz w:val="26"/>
                <w:szCs w:val="26"/>
              </w:rPr>
              <w:t>+ Xác định phạm vi môi trường hoang mạc ở châu Phi.</w:t>
            </w:r>
          </w:p>
          <w:p w14:paraId="6B089D96" w14:textId="77777777" w:rsidR="00FA5066" w:rsidRPr="00F9014C" w:rsidRDefault="00FA5066" w:rsidP="00F9014C">
            <w:pPr>
              <w:pStyle w:val="NormalWeb"/>
              <w:shd w:val="clear" w:color="auto" w:fill="FFFFFF"/>
              <w:spacing w:before="0" w:beforeAutospacing="0" w:after="0" w:afterAutospacing="0"/>
              <w:rPr>
                <w:color w:val="000000"/>
                <w:sz w:val="26"/>
                <w:szCs w:val="26"/>
              </w:rPr>
            </w:pPr>
            <w:r w:rsidRPr="00F9014C">
              <w:rPr>
                <w:rStyle w:val="Emphasis"/>
                <w:color w:val="000000"/>
                <w:sz w:val="26"/>
                <w:szCs w:val="26"/>
              </w:rPr>
              <w:lastRenderedPageBreak/>
              <w:t>+ Trình bày cách thức con người khai thác, bảo về thiên nhiên ở môi trường hoang mạc.</w:t>
            </w:r>
          </w:p>
          <w:p w14:paraId="4492857E" w14:textId="77777777" w:rsidR="00FA5066" w:rsidRPr="00F9014C" w:rsidRDefault="00FA5066" w:rsidP="00F9014C">
            <w:pPr>
              <w:pStyle w:val="NormalWeb"/>
              <w:shd w:val="clear" w:color="auto" w:fill="FFFFFF"/>
              <w:spacing w:before="0" w:beforeAutospacing="0" w:after="0" w:afterAutospacing="0"/>
              <w:rPr>
                <w:color w:val="000000"/>
                <w:sz w:val="26"/>
                <w:szCs w:val="26"/>
              </w:rPr>
            </w:pPr>
            <w:r w:rsidRPr="00F9014C">
              <w:rPr>
                <w:color w:val="000000"/>
                <w:sz w:val="26"/>
                <w:szCs w:val="26"/>
              </w:rPr>
              <w:t>- GV cho HS quan sát hình ảnh một số hoang mạc lớn ở châu Phi.</w:t>
            </w:r>
          </w:p>
          <w:p w14:paraId="4418124F"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rStyle w:val="Emphasis"/>
                <w:color w:val="000000"/>
                <w:sz w:val="26"/>
                <w:szCs w:val="26"/>
                <w:lang w:val="it-IT"/>
              </w:rPr>
              <w:t>Hoang mạc Sa-ha-ra</w:t>
            </w:r>
          </w:p>
          <w:p w14:paraId="6A832AE0"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rStyle w:val="Emphasis"/>
                <w:color w:val="000000"/>
                <w:sz w:val="26"/>
                <w:szCs w:val="26"/>
                <w:lang w:val="it-IT"/>
              </w:rPr>
              <w:t>Hoang mạc Ca-la-ha-ri</w:t>
            </w:r>
          </w:p>
          <w:p w14:paraId="4510CCD5"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rStyle w:val="Emphasis"/>
                <w:color w:val="000000"/>
                <w:sz w:val="26"/>
                <w:szCs w:val="26"/>
                <w:lang w:val="it-IT"/>
              </w:rPr>
              <w:t>Hoang mạc Na-míp</w:t>
            </w:r>
          </w:p>
          <w:p w14:paraId="308EF214"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w:t>
            </w:r>
            <w:r w:rsidRPr="00F9014C">
              <w:rPr>
                <w:rStyle w:val="Strong"/>
                <w:color w:val="000000"/>
                <w:sz w:val="26"/>
                <w:szCs w:val="26"/>
                <w:lang w:val="it-IT"/>
              </w:rPr>
              <w:t>Nhóm 4:</w:t>
            </w:r>
            <w:r w:rsidRPr="00F9014C">
              <w:rPr>
                <w:color w:val="000000"/>
                <w:sz w:val="26"/>
                <w:szCs w:val="26"/>
                <w:lang w:val="it-IT"/>
              </w:rPr>
              <w:t> Tìm hiểu về khai thác, bảo vệ thiên nhiên ở môi trường cận nhiệt.</w:t>
            </w:r>
          </w:p>
          <w:p w14:paraId="76E9B5EA"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rStyle w:val="Emphasis"/>
                <w:color w:val="000000"/>
                <w:sz w:val="26"/>
                <w:szCs w:val="26"/>
                <w:lang w:val="it-IT"/>
              </w:rPr>
              <w:t>+ Xác định phạm vi môi trường cận nhiệt ở châu Phi.</w:t>
            </w:r>
          </w:p>
          <w:p w14:paraId="7EF4CB3D"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rStyle w:val="Emphasis"/>
                <w:color w:val="000000"/>
                <w:sz w:val="26"/>
                <w:szCs w:val="26"/>
                <w:lang w:val="it-IT"/>
              </w:rPr>
              <w:t>+ Trình bày cách thức con người khai thác, bảo vệ thiên nhiên ở môi trường cận nhiệt.</w:t>
            </w:r>
          </w:p>
          <w:p w14:paraId="1025DF78"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GV cho HS quan sát hình ảnh người dân châu Phi trồng lúa mì và nuôi cừu.</w:t>
            </w:r>
          </w:p>
          <w:p w14:paraId="17FABF42"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w:t>
            </w:r>
          </w:p>
          <w:p w14:paraId="09881774"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GV cho HS đọc phần “Em có biết” (SGK tr.137) để mở rộng kiến thức về các nguồn tài nguyên thiên nhiên châu Phi.</w:t>
            </w:r>
          </w:p>
          <w:p w14:paraId="44F873C3"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rStyle w:val="Strong"/>
                <w:color w:val="000000"/>
                <w:sz w:val="26"/>
                <w:szCs w:val="26"/>
                <w:lang w:val="it-IT"/>
              </w:rPr>
              <w:t>Bước 2 : HS thực hiện nhiệm vụ học tập</w:t>
            </w:r>
          </w:p>
          <w:p w14:paraId="0A7DE9A4"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Các nhóm đọc thông tin SGK về phần tìm hiểu của nhóm mình (tr.136-137), kết hợp với quan sát hình ảnh để thực hiện các yêu cầu của GV.</w:t>
            </w:r>
          </w:p>
          <w:p w14:paraId="1B78FE57"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GV hướng dẫn, theo dõi, hỗ trợ HS nếu cần thiết.</w:t>
            </w:r>
          </w:p>
          <w:p w14:paraId="0BC20735"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rStyle w:val="Strong"/>
                <w:color w:val="000000"/>
                <w:sz w:val="26"/>
                <w:szCs w:val="26"/>
                <w:lang w:val="it-IT"/>
              </w:rPr>
              <w:t>Bước 3 : Báo cáo kết quả hoạt động và thảo luận</w:t>
            </w:r>
          </w:p>
          <w:p w14:paraId="2D9B2730"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GV mời đại diện các nhóm trình bày về vấn đề khai thác, sử dụng và bảo vệ thiên nhiên ở các môi trường khác nhau của châu Phi.</w:t>
            </w:r>
          </w:p>
          <w:p w14:paraId="343B395A"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Thành viên các nhóm khác nhận xét, bổ sung ý kiến (nếu có).</w:t>
            </w:r>
          </w:p>
          <w:p w14:paraId="5F13EE29"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rStyle w:val="Strong"/>
                <w:color w:val="000000"/>
                <w:sz w:val="26"/>
                <w:szCs w:val="26"/>
                <w:lang w:val="it-IT"/>
              </w:rPr>
              <w:t>Bước 4 : Đánh giá kết quả, thực hiện nhiệm vụ học tập</w:t>
            </w:r>
          </w:p>
          <w:p w14:paraId="1AA48B24"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GV đánh giá, nhận xét, chuẩn kiến thức về khai thác, sử dụng và bảo vệ thiên nhiên ở các kiểu môi trường tự nhiên châu Phi.</w:t>
            </w:r>
          </w:p>
          <w:p w14:paraId="48AEEF0A" w14:textId="77777777" w:rsidR="00FA5066" w:rsidRPr="00F9014C" w:rsidRDefault="00FA5066" w:rsidP="00F9014C">
            <w:pPr>
              <w:rPr>
                <w:rFonts w:ascii="Times New Roman" w:eastAsia="Times New Roman" w:hAnsi="Times New Roman" w:cs="Times New Roman"/>
                <w:b/>
                <w:bCs/>
                <w:sz w:val="26"/>
                <w:szCs w:val="26"/>
                <w:lang w:val="it-IT"/>
              </w:rPr>
            </w:pPr>
          </w:p>
        </w:tc>
        <w:tc>
          <w:tcPr>
            <w:tcW w:w="3969" w:type="dxa"/>
          </w:tcPr>
          <w:p w14:paraId="72F682A1"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rStyle w:val="Strong"/>
                <w:color w:val="000000"/>
                <w:sz w:val="26"/>
                <w:szCs w:val="26"/>
                <w:lang w:val="it-IT"/>
              </w:rPr>
              <w:lastRenderedPageBreak/>
              <w:t>1. Khai thác và sử dụng thiên nhiên</w:t>
            </w:r>
          </w:p>
          <w:p w14:paraId="75FE464F"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rStyle w:val="Strong"/>
                <w:color w:val="000000"/>
                <w:sz w:val="26"/>
                <w:szCs w:val="26"/>
                <w:lang w:val="it-IT"/>
              </w:rPr>
              <w:t>a. Khai thác thiên nhiên ở môi trường xích đạo</w:t>
            </w:r>
          </w:p>
          <w:p w14:paraId="36DC2D3A"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Con người đã sử dụng đất để trồng cây công nghiệp quy mô lớn như cọ dầu, ca cao, cao su và cây lương thực như ngô, lúa nước.</w:t>
            </w:r>
          </w:p>
          <w:p w14:paraId="37BFCC88"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Các quốc gia cũng tiến hành khai thác khoáng sản như dầu mỏ, bô-xít,...</w:t>
            </w:r>
          </w:p>
          <w:p w14:paraId="54165BAA"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rStyle w:val="Strong"/>
                <w:color w:val="000000"/>
                <w:sz w:val="26"/>
                <w:szCs w:val="26"/>
                <w:lang w:val="it-IT"/>
              </w:rPr>
              <w:t>b. Khai thác thiên nhiên ở môi trường nhiệt đới</w:t>
            </w:r>
          </w:p>
          <w:p w14:paraId="78C775ED"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Môi trường nhiệt đới có hệ động vật và thực vật đặc trưng, do đó, nhiều quốc gia đã thành lập các khu bảo tồn thiên nhiên nhằm bảo vệ đa dạng sinh học và thu hút khách du lịch.</w:t>
            </w:r>
          </w:p>
          <w:p w14:paraId="1703F7E4"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lastRenderedPageBreak/>
              <w:t>+ Khai thác một số mỏ khoáng sản có giá trị như vàng, đồng,...</w:t>
            </w:r>
          </w:p>
          <w:p w14:paraId="0E49A3CC"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Khu vực Đông Nam châu Phi với lượng ẩm tương đối lớn đang được khai thác để trồng cây công nghiệp (cà phê, chè,...), cây ăn quả xuất khẩu.</w:t>
            </w:r>
          </w:p>
          <w:p w14:paraId="3A1D84E7"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Vùng ven sa mạc, người dân tham gia các dự án trồng rừng ngăn chặn hiện tượng sa mạc hoá.</w:t>
            </w:r>
          </w:p>
          <w:p w14:paraId="198069D0"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Khu vực xavan Nam Xa-ha-ra, người dân trồng các loại cây như lạc, bông,... và vật nuôi như dê, cừu,...</w:t>
            </w:r>
          </w:p>
          <w:p w14:paraId="6E680682"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rStyle w:val="Strong"/>
                <w:color w:val="000000"/>
                <w:sz w:val="26"/>
                <w:szCs w:val="26"/>
                <w:lang w:val="it-IT"/>
              </w:rPr>
              <w:t>c.</w:t>
            </w:r>
            <w:r w:rsidRPr="00F9014C">
              <w:rPr>
                <w:color w:val="000000"/>
                <w:sz w:val="26"/>
                <w:szCs w:val="26"/>
                <w:lang w:val="it-IT"/>
              </w:rPr>
              <w:t> </w:t>
            </w:r>
            <w:r w:rsidRPr="00F9014C">
              <w:rPr>
                <w:rStyle w:val="Strong"/>
                <w:color w:val="000000"/>
                <w:sz w:val="26"/>
                <w:szCs w:val="26"/>
                <w:lang w:val="it-IT"/>
              </w:rPr>
              <w:t>Khai thác thiên nhiên ở môi trường hoang mạc</w:t>
            </w:r>
          </w:p>
          <w:p w14:paraId="27CEA10A"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Hoạt động khai thác thiên nhiên diễn ra không thuận lợi =&gt; một số quốc gia đã ứng dụng công nghệ mới để thích ứng với điều kiện khắc nghiệt của tự nhiên như:</w:t>
            </w:r>
          </w:p>
          <w:p w14:paraId="3D04C131" w14:textId="4815F22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xml:space="preserve">+ </w:t>
            </w:r>
            <w:r w:rsidR="000268A6">
              <w:rPr>
                <w:color w:val="000000"/>
                <w:sz w:val="26"/>
                <w:szCs w:val="26"/>
                <w:lang w:val="it-IT"/>
              </w:rPr>
              <w:t>K</w:t>
            </w:r>
            <w:r w:rsidRPr="00F9014C">
              <w:rPr>
                <w:color w:val="000000"/>
                <w:sz w:val="26"/>
                <w:szCs w:val="26"/>
                <w:lang w:val="it-IT"/>
              </w:rPr>
              <w:t>hai thác, chế biến dầu mỏ và khí tự nhiên trong hoang mạc Xa-ha-ra, nhất là phần lãnh thổ thuộc Li-bi (Libya) và An-giê-ri (Algeria).</w:t>
            </w:r>
          </w:p>
          <w:p w14:paraId="7A74565B"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Dùng công nghệ tưới và công nghệ nhà kính để thành lập các trang trại ở ốc đảo.</w:t>
            </w:r>
          </w:p>
          <w:p w14:paraId="5C21CDEE"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Xây dựng các nhà máy điện mặt trời.</w:t>
            </w:r>
          </w:p>
          <w:p w14:paraId="17E5FA75"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Tổ chức các giải thể thao như đua xe trên hoang mạc.</w:t>
            </w:r>
          </w:p>
          <w:p w14:paraId="6CC6098E"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Tổ chức các hoạt động du lịch khám phá,...</w:t>
            </w:r>
          </w:p>
          <w:p w14:paraId="04698F7D"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rStyle w:val="Strong"/>
                <w:color w:val="000000"/>
                <w:sz w:val="26"/>
                <w:szCs w:val="26"/>
                <w:lang w:val="it-IT"/>
              </w:rPr>
              <w:t>d.</w:t>
            </w:r>
            <w:r w:rsidRPr="00F9014C">
              <w:rPr>
                <w:color w:val="000000"/>
                <w:sz w:val="26"/>
                <w:szCs w:val="26"/>
                <w:lang w:val="it-IT"/>
              </w:rPr>
              <w:t> </w:t>
            </w:r>
            <w:r w:rsidRPr="00F9014C">
              <w:rPr>
                <w:rStyle w:val="Strong"/>
                <w:color w:val="000000"/>
                <w:sz w:val="26"/>
                <w:szCs w:val="26"/>
                <w:lang w:val="it-IT"/>
              </w:rPr>
              <w:t>Khai thác thiên nhiên ở môi trường cận nhiệt</w:t>
            </w:r>
          </w:p>
          <w:p w14:paraId="60B26E79"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Thuận lợi để phát triển những loại cây trồng cận nhiệt như: lúa mì, nho, ô liu,... và chăn nuôi cừu.</w:t>
            </w:r>
          </w:p>
          <w:p w14:paraId="3844FD69"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Hoạt động du lịch nghỉ dưỡng cũng được phát triển mạnh với các trung tâm du lịch nổi tiếng như Cai-rô (Cairo), Kep-tao (Cape Town)...</w:t>
            </w:r>
          </w:p>
          <w:p w14:paraId="49BA7CBC" w14:textId="77777777" w:rsidR="00FA5066" w:rsidRPr="00F9014C" w:rsidRDefault="00FA5066"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lastRenderedPageBreak/>
              <w:t>- Hoạt động khai thác khoáng sản ở môi trường này diễn ra khá mạnh với khai thác dầu khí ở phía bắc và vàng, kim cương ở phía nam.</w:t>
            </w:r>
          </w:p>
          <w:p w14:paraId="7A15250D" w14:textId="77777777" w:rsidR="00FA5066" w:rsidRPr="00F9014C" w:rsidRDefault="00FA5066" w:rsidP="00F9014C">
            <w:pPr>
              <w:rPr>
                <w:rFonts w:ascii="Times New Roman" w:eastAsia="Times New Roman" w:hAnsi="Times New Roman" w:cs="Times New Roman"/>
                <w:b/>
                <w:bCs/>
                <w:sz w:val="26"/>
                <w:szCs w:val="26"/>
                <w:lang w:val="it-IT"/>
              </w:rPr>
            </w:pPr>
          </w:p>
        </w:tc>
      </w:tr>
      <w:tr w:rsidR="00885B78" w:rsidRPr="005D6420" w14:paraId="407E3824" w14:textId="77777777" w:rsidTr="003A5EAE">
        <w:tc>
          <w:tcPr>
            <w:tcW w:w="10343" w:type="dxa"/>
            <w:gridSpan w:val="2"/>
          </w:tcPr>
          <w:p w14:paraId="0335C0A8" w14:textId="77777777" w:rsidR="00885B78" w:rsidRPr="00F9014C" w:rsidRDefault="00885B78" w:rsidP="00F9014C">
            <w:pPr>
              <w:rPr>
                <w:rFonts w:ascii="Times New Roman" w:eastAsia="Times New Roman" w:hAnsi="Times New Roman" w:cs="Times New Roman"/>
                <w:b/>
                <w:bCs/>
                <w:sz w:val="26"/>
                <w:szCs w:val="26"/>
                <w:lang w:val="it-IT"/>
              </w:rPr>
            </w:pPr>
            <w:r w:rsidRPr="00F9014C">
              <w:rPr>
                <w:rFonts w:ascii="Times New Roman" w:eastAsia="Times New Roman" w:hAnsi="Times New Roman" w:cs="Times New Roman"/>
                <w:b/>
                <w:bCs/>
                <w:sz w:val="26"/>
                <w:szCs w:val="26"/>
                <w:lang w:val="it-IT"/>
              </w:rPr>
              <w:lastRenderedPageBreak/>
              <w:t>Hoạt động 2:Vấn đề môi trường tong sử dụng thiên nhiên</w:t>
            </w:r>
          </w:p>
          <w:p w14:paraId="291C4FDB" w14:textId="77777777" w:rsidR="008914B7" w:rsidRPr="00F9014C" w:rsidRDefault="008914B7" w:rsidP="00F9014C">
            <w:pPr>
              <w:rPr>
                <w:rFonts w:ascii="Times New Roman" w:eastAsia="Times New Roman" w:hAnsi="Times New Roman" w:cs="Times New Roman"/>
                <w:b/>
                <w:bCs/>
                <w:sz w:val="26"/>
                <w:szCs w:val="26"/>
                <w:lang w:val="it-IT"/>
              </w:rPr>
            </w:pPr>
            <w:r w:rsidRPr="00F9014C">
              <w:rPr>
                <w:rFonts w:ascii="Times New Roman" w:eastAsia="Times New Roman" w:hAnsi="Times New Roman" w:cs="Times New Roman"/>
                <w:b/>
                <w:bCs/>
                <w:sz w:val="26"/>
                <w:szCs w:val="26"/>
                <w:lang w:val="it-IT"/>
              </w:rPr>
              <w:t>a. Mục tiêu:</w:t>
            </w:r>
          </w:p>
          <w:p w14:paraId="2E04960F" w14:textId="77777777" w:rsidR="008914B7" w:rsidRPr="00F9014C" w:rsidRDefault="008914B7" w:rsidP="00FA0A2A">
            <w:pPr>
              <w:shd w:val="clear" w:color="auto" w:fill="FFFFFF"/>
              <w:rPr>
                <w:rFonts w:ascii="Times New Roman" w:eastAsia="Times New Roman" w:hAnsi="Times New Roman" w:cs="Times New Roman"/>
                <w:color w:val="000000"/>
                <w:sz w:val="26"/>
                <w:szCs w:val="26"/>
                <w:lang w:val="it-IT"/>
              </w:rPr>
            </w:pPr>
            <w:r w:rsidRPr="00F9014C">
              <w:rPr>
                <w:rFonts w:ascii="Times New Roman" w:eastAsia="Times New Roman" w:hAnsi="Times New Roman" w:cs="Times New Roman"/>
                <w:color w:val="000000"/>
                <w:sz w:val="26"/>
                <w:szCs w:val="26"/>
                <w:lang w:val="it-IT"/>
              </w:rPr>
              <w:t>Phân tích một trong những vấn đề môi trường trong sử dụng thiên nhiên (ví dụ: vấn đề săn bắn và buôn bán động vật hoang dã, lấy ngà voi, sừng tê giác,...).</w:t>
            </w:r>
          </w:p>
          <w:p w14:paraId="669D6D7D" w14:textId="2FD6F99F" w:rsidR="008914B7" w:rsidRPr="00F9014C" w:rsidRDefault="0060607D" w:rsidP="00F9014C">
            <w:pPr>
              <w:rPr>
                <w:rFonts w:ascii="Times New Roman" w:eastAsia="Times New Roman" w:hAnsi="Times New Roman" w:cs="Times New Roman"/>
                <w:b/>
                <w:bCs/>
                <w:sz w:val="26"/>
                <w:szCs w:val="26"/>
                <w:lang w:val="it-IT"/>
              </w:rPr>
            </w:pPr>
            <w:r w:rsidRPr="00F9014C">
              <w:rPr>
                <w:rFonts w:ascii="Times New Roman" w:eastAsia="Times New Roman" w:hAnsi="Times New Roman" w:cs="Times New Roman"/>
                <w:b/>
                <w:bCs/>
                <w:sz w:val="26"/>
                <w:szCs w:val="26"/>
                <w:lang w:val="it-IT"/>
              </w:rPr>
              <w:t xml:space="preserve">b. </w:t>
            </w:r>
            <w:r w:rsidRPr="00F9014C">
              <w:rPr>
                <w:rFonts w:ascii="Times New Roman" w:eastAsia="Times New Roman" w:hAnsi="Times New Roman" w:cs="Times New Roman"/>
                <w:b/>
                <w:bCs/>
                <w:color w:val="000000"/>
                <w:sz w:val="26"/>
                <w:szCs w:val="26"/>
                <w:lang w:val="it-IT"/>
              </w:rPr>
              <w:t>Tổ chức hoạt động :</w:t>
            </w:r>
          </w:p>
        </w:tc>
      </w:tr>
      <w:tr w:rsidR="00885B78" w:rsidRPr="005D6420" w14:paraId="42F7D2C0" w14:textId="77777777" w:rsidTr="002B23AB">
        <w:tc>
          <w:tcPr>
            <w:tcW w:w="6374" w:type="dxa"/>
          </w:tcPr>
          <w:p w14:paraId="4A452BFB" w14:textId="77777777" w:rsidR="0060607D" w:rsidRPr="00F9014C" w:rsidRDefault="0060607D" w:rsidP="00F9014C">
            <w:pPr>
              <w:rPr>
                <w:rFonts w:ascii="Times New Roman" w:hAnsi="Times New Roman" w:cs="Times New Roman"/>
                <w:sz w:val="26"/>
                <w:szCs w:val="26"/>
                <w:lang w:val="it-IT"/>
              </w:rPr>
            </w:pPr>
            <w:r w:rsidRPr="00F9014C">
              <w:rPr>
                <w:rStyle w:val="Strong"/>
                <w:rFonts w:ascii="Times New Roman" w:hAnsi="Times New Roman" w:cs="Times New Roman"/>
                <w:color w:val="000000"/>
                <w:sz w:val="26"/>
                <w:szCs w:val="26"/>
                <w:lang w:val="it-IT"/>
              </w:rPr>
              <w:t>Bước 1: GV chuyển giao nhiệm vụ học tập</w:t>
            </w:r>
          </w:p>
          <w:p w14:paraId="212961E5" w14:textId="77777777" w:rsidR="0060607D" w:rsidRPr="00F9014C" w:rsidRDefault="0060607D" w:rsidP="00F9014C">
            <w:pPr>
              <w:pStyle w:val="NormalWeb"/>
              <w:shd w:val="clear" w:color="auto" w:fill="FFFFFF"/>
              <w:spacing w:before="0" w:beforeAutospacing="0" w:after="0" w:afterAutospacing="0"/>
              <w:rPr>
                <w:rStyle w:val="Strong"/>
                <w:color w:val="000000"/>
                <w:sz w:val="26"/>
                <w:szCs w:val="26"/>
                <w:lang w:val="it-IT"/>
              </w:rPr>
            </w:pPr>
            <w:r w:rsidRPr="00F9014C">
              <w:rPr>
                <w:rStyle w:val="Strong"/>
                <w:color w:val="000000"/>
                <w:sz w:val="26"/>
                <w:szCs w:val="26"/>
                <w:lang w:val="it-IT"/>
              </w:rPr>
              <w:t>Quan sát hình 11.3 và dựa vào bản thông tin trong bài phân tích vấn đề săn bắn và buôn bán động vật hoang dã, lấy ngà vôi, sừng tê giác ở châu Phi</w:t>
            </w:r>
          </w:p>
          <w:p w14:paraId="5AB50D54" w14:textId="3840988E" w:rsidR="0060607D" w:rsidRPr="00F9014C" w:rsidRDefault="0060607D" w:rsidP="00F9014C">
            <w:pPr>
              <w:pStyle w:val="NormalWeb"/>
              <w:shd w:val="clear" w:color="auto" w:fill="FFFFFF"/>
              <w:spacing w:before="0" w:beforeAutospacing="0" w:after="0" w:afterAutospacing="0"/>
              <w:rPr>
                <w:color w:val="000000"/>
                <w:sz w:val="26"/>
                <w:szCs w:val="26"/>
                <w:lang w:val="it-IT"/>
              </w:rPr>
            </w:pPr>
            <w:r w:rsidRPr="00F9014C">
              <w:rPr>
                <w:rStyle w:val="Strong"/>
                <w:color w:val="000000"/>
                <w:sz w:val="26"/>
                <w:szCs w:val="26"/>
                <w:lang w:val="it-IT"/>
              </w:rPr>
              <w:t>Bước 2 : HS thực hiện nhiệm vụ học tập</w:t>
            </w:r>
          </w:p>
          <w:p w14:paraId="44F4106D" w14:textId="77169E98" w:rsidR="002B7FDA" w:rsidRPr="00F9014C" w:rsidRDefault="002B7FDA" w:rsidP="00F9014C">
            <w:pPr>
              <w:rPr>
                <w:rFonts w:ascii="Times New Roman" w:hAnsi="Times New Roman" w:cs="Times New Roman"/>
                <w:color w:val="000000"/>
                <w:sz w:val="26"/>
                <w:szCs w:val="26"/>
                <w:lang w:val="it-IT"/>
              </w:rPr>
            </w:pPr>
            <w:r w:rsidRPr="00F9014C">
              <w:rPr>
                <w:rFonts w:ascii="Times New Roman" w:hAnsi="Times New Roman" w:cs="Times New Roman"/>
                <w:color w:val="000000"/>
                <w:sz w:val="26"/>
                <w:szCs w:val="26"/>
                <w:lang w:val="it-IT"/>
              </w:rPr>
              <w:t>H</w:t>
            </w:r>
            <w:r w:rsidRPr="00F9014C">
              <w:rPr>
                <w:rFonts w:ascii="Times New Roman" w:hAnsi="Times New Roman" w:cs="Times New Roman"/>
                <w:sz w:val="26"/>
                <w:szCs w:val="26"/>
                <w:lang w:val="it-IT"/>
              </w:rPr>
              <w:t xml:space="preserve">S </w:t>
            </w:r>
            <w:r w:rsidRPr="00F9014C">
              <w:rPr>
                <w:rFonts w:ascii="Times New Roman" w:hAnsi="Times New Roman" w:cs="Times New Roman"/>
                <w:color w:val="000000"/>
                <w:sz w:val="26"/>
                <w:szCs w:val="26"/>
                <w:lang w:val="it-IT"/>
              </w:rPr>
              <w:t>đọc thông tin SGK /tr.138 để thực hiện các yêu cầu của GV.</w:t>
            </w:r>
          </w:p>
          <w:p w14:paraId="6226F10C" w14:textId="77777777" w:rsidR="002B7FDA" w:rsidRPr="00F9014C" w:rsidRDefault="002B7FDA" w:rsidP="00F9014C">
            <w:pPr>
              <w:pStyle w:val="NormalWeb"/>
              <w:shd w:val="clear" w:color="auto" w:fill="FFFFFF"/>
              <w:spacing w:before="0" w:beforeAutospacing="0" w:after="0" w:afterAutospacing="0"/>
              <w:rPr>
                <w:color w:val="000000"/>
                <w:sz w:val="26"/>
                <w:szCs w:val="26"/>
                <w:lang w:val="it-IT"/>
              </w:rPr>
            </w:pPr>
            <w:r w:rsidRPr="00F9014C">
              <w:rPr>
                <w:color w:val="000000"/>
                <w:sz w:val="26"/>
                <w:szCs w:val="26"/>
                <w:lang w:val="it-IT"/>
              </w:rPr>
              <w:t>- GV hướng dẫn, theo dõi, hỗ trợ HS nếu cần thiết.</w:t>
            </w:r>
          </w:p>
          <w:p w14:paraId="42073DE2" w14:textId="77777777" w:rsidR="002B7FDA" w:rsidRPr="00F9014C" w:rsidRDefault="0060607D" w:rsidP="00F9014C">
            <w:pPr>
              <w:pStyle w:val="NormalWeb"/>
              <w:shd w:val="clear" w:color="auto" w:fill="FFFFFF"/>
              <w:spacing w:before="0" w:beforeAutospacing="0" w:after="0" w:afterAutospacing="0"/>
              <w:rPr>
                <w:rStyle w:val="Strong"/>
                <w:color w:val="000000"/>
                <w:sz w:val="26"/>
                <w:szCs w:val="26"/>
                <w:lang w:val="it-IT"/>
              </w:rPr>
            </w:pPr>
            <w:r w:rsidRPr="00F9014C">
              <w:rPr>
                <w:rStyle w:val="Strong"/>
                <w:color w:val="000000"/>
                <w:sz w:val="26"/>
                <w:szCs w:val="26"/>
                <w:lang w:val="it-IT"/>
              </w:rPr>
              <w:t>Bước 3 : Báo cáo kết quả hoạt động và thảo luậ</w:t>
            </w:r>
            <w:r w:rsidR="002B7FDA" w:rsidRPr="00F9014C">
              <w:rPr>
                <w:rStyle w:val="Strong"/>
                <w:color w:val="000000"/>
                <w:sz w:val="26"/>
                <w:szCs w:val="26"/>
                <w:lang w:val="it-IT"/>
              </w:rPr>
              <w:t>n</w:t>
            </w:r>
          </w:p>
          <w:p w14:paraId="6ECD44DA" w14:textId="1BCA9E1E" w:rsidR="0060607D" w:rsidRPr="00F9014C" w:rsidRDefault="002B7FDA" w:rsidP="00F9014C">
            <w:pPr>
              <w:pStyle w:val="NormalWeb"/>
              <w:shd w:val="clear" w:color="auto" w:fill="FFFFFF"/>
              <w:spacing w:before="0" w:beforeAutospacing="0" w:after="0" w:afterAutospacing="0"/>
              <w:rPr>
                <w:color w:val="000000"/>
                <w:sz w:val="26"/>
                <w:szCs w:val="26"/>
                <w:lang w:val="it-IT"/>
              </w:rPr>
            </w:pPr>
            <w:r w:rsidRPr="00F9014C">
              <w:rPr>
                <w:rStyle w:val="Strong"/>
                <w:color w:val="000000"/>
                <w:sz w:val="26"/>
                <w:szCs w:val="26"/>
                <w:lang w:val="it-IT"/>
              </w:rPr>
              <w:t xml:space="preserve"> HS trình bày ,HS khác nhận xét, đánh giá</w:t>
            </w:r>
          </w:p>
          <w:p w14:paraId="53D74A44" w14:textId="77777777" w:rsidR="0060607D" w:rsidRPr="00F9014C" w:rsidRDefault="0060607D" w:rsidP="00F9014C">
            <w:pPr>
              <w:pStyle w:val="NormalWeb"/>
              <w:shd w:val="clear" w:color="auto" w:fill="FFFFFF"/>
              <w:spacing w:before="0" w:beforeAutospacing="0" w:after="0" w:afterAutospacing="0"/>
              <w:rPr>
                <w:color w:val="000000"/>
                <w:sz w:val="26"/>
                <w:szCs w:val="26"/>
                <w:lang w:val="it-IT"/>
              </w:rPr>
            </w:pPr>
            <w:r w:rsidRPr="00F9014C">
              <w:rPr>
                <w:rStyle w:val="Strong"/>
                <w:color w:val="000000"/>
                <w:sz w:val="26"/>
                <w:szCs w:val="26"/>
                <w:lang w:val="it-IT"/>
              </w:rPr>
              <w:t>Bước 4 : Đánh giá kết quả, thực hiện nhiệm vụ học tập</w:t>
            </w:r>
          </w:p>
          <w:p w14:paraId="106485FB" w14:textId="77777777" w:rsidR="00885B78" w:rsidRPr="00F9014C" w:rsidRDefault="00885B78" w:rsidP="00F9014C">
            <w:pPr>
              <w:rPr>
                <w:rFonts w:ascii="Times New Roman" w:eastAsia="Times New Roman" w:hAnsi="Times New Roman" w:cs="Times New Roman"/>
                <w:b/>
                <w:bCs/>
                <w:sz w:val="26"/>
                <w:szCs w:val="26"/>
                <w:lang w:val="it-IT"/>
              </w:rPr>
            </w:pPr>
          </w:p>
        </w:tc>
        <w:tc>
          <w:tcPr>
            <w:tcW w:w="3969" w:type="dxa"/>
          </w:tcPr>
          <w:p w14:paraId="679317B9" w14:textId="77777777" w:rsidR="0060607D" w:rsidRPr="00F9014C" w:rsidRDefault="0060607D" w:rsidP="00F9014C">
            <w:pPr>
              <w:pStyle w:val="NormalWeb"/>
              <w:shd w:val="clear" w:color="auto" w:fill="FFFFFF"/>
              <w:spacing w:before="0" w:beforeAutospacing="0" w:after="0" w:afterAutospacing="0"/>
              <w:rPr>
                <w:color w:val="222222"/>
                <w:sz w:val="26"/>
                <w:szCs w:val="26"/>
                <w:lang w:val="it-IT"/>
              </w:rPr>
            </w:pPr>
            <w:r w:rsidRPr="00F9014C">
              <w:rPr>
                <w:rStyle w:val="toc-heading"/>
                <w:b/>
                <w:bCs/>
                <w:color w:val="222222"/>
                <w:sz w:val="26"/>
                <w:szCs w:val="26"/>
                <w:shd w:val="clear" w:color="auto" w:fill="FFFFFF"/>
                <w:lang w:val="it-IT"/>
              </w:rPr>
              <w:t>2. Vấn đề môi trường trong sử dụng thiên nhiên ở châu Phi</w:t>
            </w:r>
          </w:p>
          <w:p w14:paraId="1101FA56" w14:textId="77777777" w:rsidR="0060607D" w:rsidRPr="00F9014C" w:rsidRDefault="0060607D" w:rsidP="00F9014C">
            <w:pPr>
              <w:pStyle w:val="NormalWeb"/>
              <w:shd w:val="clear" w:color="auto" w:fill="FFFFFF"/>
              <w:spacing w:before="0" w:beforeAutospacing="0" w:after="0" w:afterAutospacing="0"/>
              <w:rPr>
                <w:color w:val="222222"/>
                <w:sz w:val="26"/>
                <w:szCs w:val="26"/>
                <w:lang w:val="it-IT"/>
              </w:rPr>
            </w:pPr>
            <w:r w:rsidRPr="00F9014C">
              <w:rPr>
                <w:color w:val="222222"/>
                <w:sz w:val="26"/>
                <w:szCs w:val="26"/>
                <w:lang w:val="it-IT"/>
              </w:rPr>
              <w:t>- Châu Phi nổi tiếng với các loài động vật hoang dã. Nạn săn trộn và mua bán bất hợp lý các sản phẩm như ngà voi, sừng tê giác...làm cho số lượng các loài động vật hoang dã suy giảm. Đây chính là vấn đề nan giải của châu Phi trong việc bảo vệ thiên nhiên.</w:t>
            </w:r>
          </w:p>
          <w:p w14:paraId="13ED7ED3" w14:textId="77777777" w:rsidR="0060607D" w:rsidRPr="00F9014C" w:rsidRDefault="0060607D" w:rsidP="00F9014C">
            <w:pPr>
              <w:pStyle w:val="NormalWeb"/>
              <w:shd w:val="clear" w:color="auto" w:fill="FFFFFF"/>
              <w:spacing w:before="0" w:beforeAutospacing="0" w:after="0" w:afterAutospacing="0"/>
              <w:rPr>
                <w:color w:val="222222"/>
                <w:sz w:val="26"/>
                <w:szCs w:val="26"/>
                <w:lang w:val="it-IT"/>
              </w:rPr>
            </w:pPr>
            <w:r w:rsidRPr="00F9014C">
              <w:rPr>
                <w:color w:val="222222"/>
                <w:sz w:val="26"/>
                <w:szCs w:val="26"/>
                <w:lang w:val="it-IT"/>
              </w:rPr>
              <w:t>- Các quốc gia châu Phi đã và đang thực thi nhiều chính sách bảo vệ động vật hoang dã như:</w:t>
            </w:r>
          </w:p>
          <w:p w14:paraId="1927265E" w14:textId="77777777" w:rsidR="0060607D" w:rsidRPr="00F9014C" w:rsidRDefault="0060607D" w:rsidP="00F9014C">
            <w:pPr>
              <w:pStyle w:val="NormalWeb"/>
              <w:shd w:val="clear" w:color="auto" w:fill="FFFFFF"/>
              <w:spacing w:before="0" w:beforeAutospacing="0" w:after="0" w:afterAutospacing="0"/>
              <w:rPr>
                <w:color w:val="222222"/>
                <w:sz w:val="26"/>
                <w:szCs w:val="26"/>
                <w:lang w:val="it-IT"/>
              </w:rPr>
            </w:pPr>
            <w:r w:rsidRPr="00F9014C">
              <w:rPr>
                <w:color w:val="222222"/>
                <w:sz w:val="26"/>
                <w:szCs w:val="26"/>
                <w:lang w:val="it-IT"/>
              </w:rPr>
              <w:t>  + Thành lập các khu bảo tồn thiên nhiên, vườn quốc gia, khu dự trữ sinh quyển để bảo vệ các loài động vật quý hiếm.</w:t>
            </w:r>
          </w:p>
          <w:p w14:paraId="0DF7A317" w14:textId="77777777" w:rsidR="0060607D" w:rsidRPr="00F9014C" w:rsidRDefault="0060607D" w:rsidP="00F9014C">
            <w:pPr>
              <w:pStyle w:val="NormalWeb"/>
              <w:shd w:val="clear" w:color="auto" w:fill="FFFFFF"/>
              <w:spacing w:before="0" w:beforeAutospacing="0" w:after="0" w:afterAutospacing="0"/>
              <w:rPr>
                <w:color w:val="222222"/>
                <w:sz w:val="26"/>
                <w:szCs w:val="26"/>
                <w:lang w:val="it-IT"/>
              </w:rPr>
            </w:pPr>
            <w:r w:rsidRPr="00F9014C">
              <w:rPr>
                <w:color w:val="222222"/>
                <w:sz w:val="26"/>
                <w:szCs w:val="26"/>
                <w:lang w:val="it-IT"/>
              </w:rPr>
              <w:t>  + Săn bắn động vật trong danh mục cấp phép với số lượng giới hạn, có quy định rất nghiêm trong việc mua bán, săn bắn động vật hoang dã.</w:t>
            </w:r>
          </w:p>
          <w:p w14:paraId="7B7497FE" w14:textId="77777777" w:rsidR="00885B78" w:rsidRPr="00F9014C" w:rsidRDefault="00885B78" w:rsidP="00F9014C">
            <w:pPr>
              <w:rPr>
                <w:rFonts w:ascii="Times New Roman" w:eastAsia="Times New Roman" w:hAnsi="Times New Roman" w:cs="Times New Roman"/>
                <w:b/>
                <w:bCs/>
                <w:sz w:val="26"/>
                <w:szCs w:val="26"/>
                <w:lang w:val="it-IT"/>
              </w:rPr>
            </w:pPr>
          </w:p>
        </w:tc>
      </w:tr>
    </w:tbl>
    <w:p w14:paraId="35B52BB4"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b/>
          <w:bCs/>
          <w:sz w:val="26"/>
          <w:szCs w:val="26"/>
          <w:lang w:val="it-IT"/>
        </w:rPr>
        <w:t>3. LUYỆN TẬP</w:t>
      </w:r>
    </w:p>
    <w:p w14:paraId="025A6AD1"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b/>
          <w:bCs/>
          <w:sz w:val="26"/>
          <w:szCs w:val="26"/>
          <w:lang w:val="it-IT"/>
        </w:rPr>
        <w:t xml:space="preserve">a. Mục đích: </w:t>
      </w:r>
      <w:r w:rsidRPr="00B15FC3">
        <w:rPr>
          <w:rFonts w:ascii="Times New Roman" w:eastAsia="Times New Roman" w:hAnsi="Times New Roman" w:cs="Times New Roman"/>
          <w:sz w:val="26"/>
          <w:szCs w:val="26"/>
          <w:lang w:val="it-IT"/>
        </w:rPr>
        <w:t>Giúp HS khắc sâu kiến thức bài học.</w:t>
      </w:r>
    </w:p>
    <w:p w14:paraId="61C07FE8"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b/>
          <w:bCs/>
          <w:sz w:val="26"/>
          <w:szCs w:val="26"/>
          <w:lang w:val="it-IT"/>
        </w:rPr>
        <w:t xml:space="preserve">b. Nội dung: </w:t>
      </w:r>
      <w:r w:rsidRPr="00B15FC3">
        <w:rPr>
          <w:rFonts w:ascii="Times New Roman" w:eastAsia="Times New Roman" w:hAnsi="Times New Roman" w:cs="Times New Roman"/>
          <w:sz w:val="26"/>
          <w:szCs w:val="26"/>
          <w:lang w:val="it-IT"/>
        </w:rPr>
        <w:t>Giải đáp ô chữ bí mật.</w:t>
      </w:r>
    </w:p>
    <w:p w14:paraId="30F7D907"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b/>
          <w:bCs/>
          <w:sz w:val="26"/>
          <w:szCs w:val="26"/>
          <w:lang w:val="it-IT"/>
        </w:rPr>
        <w:t xml:space="preserve">c. Sản phẩm: </w:t>
      </w:r>
      <w:r w:rsidRPr="00B15FC3">
        <w:rPr>
          <w:rFonts w:ascii="Times New Roman" w:eastAsia="Times New Roman" w:hAnsi="Times New Roman" w:cs="Times New Roman"/>
          <w:sz w:val="26"/>
          <w:szCs w:val="26"/>
          <w:lang w:val="it-IT"/>
        </w:rPr>
        <w:t>Câu trả lời của HS.</w:t>
      </w:r>
    </w:p>
    <w:p w14:paraId="2F4DA1AF"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b/>
          <w:bCs/>
          <w:sz w:val="26"/>
          <w:szCs w:val="26"/>
          <w:lang w:val="it-IT"/>
        </w:rPr>
        <w:t>d. Cách thức thực hiện:</w:t>
      </w:r>
    </w:p>
    <w:p w14:paraId="50407CA2"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b/>
          <w:bCs/>
          <w:sz w:val="26"/>
          <w:szCs w:val="26"/>
          <w:lang w:val="it-IT"/>
        </w:rPr>
        <w:t>Bước 1: Chuyển giao nhiệm vụ học tập</w:t>
      </w:r>
      <w:r w:rsidRPr="00B15FC3">
        <w:rPr>
          <w:rFonts w:ascii="Times New Roman" w:eastAsia="Times New Roman" w:hAnsi="Times New Roman" w:cs="Times New Roman"/>
          <w:sz w:val="26"/>
          <w:szCs w:val="26"/>
          <w:lang w:val="it-IT"/>
        </w:rPr>
        <w:t> </w:t>
      </w:r>
    </w:p>
    <w:p w14:paraId="54FA2652"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 xml:space="preserve">GV tổ chức trò chơi: </w:t>
      </w:r>
      <w:r w:rsidRPr="00B15FC3">
        <w:rPr>
          <w:rFonts w:ascii="Times New Roman" w:eastAsia="Times New Roman" w:hAnsi="Times New Roman" w:cs="Times New Roman"/>
          <w:b/>
          <w:bCs/>
          <w:sz w:val="26"/>
          <w:szCs w:val="26"/>
          <w:lang w:val="it-IT"/>
        </w:rPr>
        <w:t>“Ô CHŨ BÍ MẬT”</w:t>
      </w:r>
    </w:p>
    <w:p w14:paraId="1B9CFEF8"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b/>
          <w:bCs/>
          <w:sz w:val="26"/>
          <w:szCs w:val="26"/>
          <w:lang w:val="it-IT"/>
        </w:rPr>
        <w:t>Luật chơi: </w:t>
      </w:r>
    </w:p>
    <w:p w14:paraId="70EE2823"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 Có 8 ô hàng ngang và 1 ô hàng dọc. </w:t>
      </w:r>
    </w:p>
    <w:p w14:paraId="7B86C1D2"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 HS lựa chọn ngẫu nhiên các ô chữ hàng ngang. Mỗi câu trả lời đúng, HS đó được 10 điểm. Nếu trả lời sai, quyền trả lời thuộc về các bạn khác trong lớp.</w:t>
      </w:r>
    </w:p>
    <w:p w14:paraId="7BC67FE9"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 HS đoán được ô chữ hàng dọc trong bài được 10 điểm.</w:t>
      </w:r>
    </w:p>
    <w:p w14:paraId="0925F9C5" w14:textId="77777777" w:rsidR="00B15FC3" w:rsidRPr="00B15FC3" w:rsidRDefault="00B15FC3" w:rsidP="00B15FC3">
      <w:pPr>
        <w:spacing w:after="0" w:line="240" w:lineRule="auto"/>
        <w:jc w:val="center"/>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lastRenderedPageBreak/>
        <w:t>Ô CHỮ BÍ MẬT</w:t>
      </w:r>
    </w:p>
    <w:p w14:paraId="10EBB23E"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Câu 1: Lũ lụt, hạn hán được gọi chung là gì? (THIÊN TAI)</w:t>
      </w:r>
    </w:p>
    <w:p w14:paraId="3D21A66D"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Câu 2: Đây được gọi là lá phổi xanh của trái đất? (RỪNG)</w:t>
      </w:r>
    </w:p>
    <w:p w14:paraId="4EFA7C63"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Câu 3: Nơi cung cấp nước ngọt chủ yếu cho con người (SÔNG HỒ)</w:t>
      </w:r>
    </w:p>
    <w:p w14:paraId="7A82C52B"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Câu 4: Gấu, hươu, nai được gọi chung là gì? (ĐỘNG VẬT)</w:t>
      </w:r>
    </w:p>
    <w:p w14:paraId="05D2EF59"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Câu 5: Đây là nguồn thức ăn bị con người khai thác và đánh bắt nhiều nhất (CÁ)</w:t>
      </w:r>
    </w:p>
    <w:p w14:paraId="0834CC07"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Câu 6: Gạch, cát, đá là nguyên liệu của hoạt động này? (XÂY DỰNG)</w:t>
      </w:r>
    </w:p>
    <w:p w14:paraId="6C83DFD6"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Câu 7: Hệ thống xử lí nước thải được đặt ở đâu? (NHÀ MÁY)</w:t>
      </w:r>
    </w:p>
    <w:p w14:paraId="1A2F16E5"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b/>
          <w:bCs/>
          <w:i/>
          <w:iCs/>
          <w:sz w:val="26"/>
          <w:szCs w:val="26"/>
          <w:lang w:val="it-IT"/>
        </w:rPr>
        <w:t>Hàng dọc: Là hành động góp phần bảo vệ môi trường (TRỒNG CÂY)</w:t>
      </w:r>
    </w:p>
    <w:p w14:paraId="1B8E164D"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HS lắng nghe và trả lời câu hỏi, làm việc cá nhân.</w:t>
      </w:r>
    </w:p>
    <w:p w14:paraId="34FA49E9"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b/>
          <w:bCs/>
          <w:sz w:val="26"/>
          <w:szCs w:val="26"/>
          <w:lang w:val="it-IT"/>
        </w:rPr>
        <w:t>Bước 2: Thực hiện nhiệm vụ học tập.</w:t>
      </w:r>
    </w:p>
    <w:p w14:paraId="00F2437E"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 HS suy nghĩ để tìm ra đáp án đúng.</w:t>
      </w:r>
    </w:p>
    <w:p w14:paraId="6913F610"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 HS lần lượt trả lời các câu hỏi trắc nghiệm.</w:t>
      </w:r>
    </w:p>
    <w:p w14:paraId="3DD3B3FB"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b/>
          <w:bCs/>
          <w:sz w:val="26"/>
          <w:szCs w:val="26"/>
          <w:lang w:val="it-IT"/>
        </w:rPr>
        <w:t>Bước 4: Đánh giá kết quả thực hiện nhiệm vụ học tập</w:t>
      </w:r>
    </w:p>
    <w:p w14:paraId="5EA7AFA0" w14:textId="1915EEAB"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 GV chuẩn kiến thức, nhấn mạnh kiến thức trọng tâm của bài học.</w:t>
      </w:r>
    </w:p>
    <w:p w14:paraId="62096D8E"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b/>
          <w:bCs/>
          <w:sz w:val="26"/>
          <w:szCs w:val="26"/>
          <w:lang w:val="it-IT"/>
        </w:rPr>
        <w:t>4. VẬN DỤNG</w:t>
      </w:r>
    </w:p>
    <w:p w14:paraId="1EBCD806"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b/>
          <w:bCs/>
          <w:sz w:val="26"/>
          <w:szCs w:val="26"/>
          <w:lang w:val="it-IT"/>
        </w:rPr>
        <w:t>a. Mục đích: </w:t>
      </w:r>
    </w:p>
    <w:p w14:paraId="4DB8262F"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 Vẽ 1 bức tranh theo chủ đề: Góc thiên nhiên đẹp trong mắt em.</w:t>
      </w:r>
    </w:p>
    <w:p w14:paraId="2C9DC845"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 Phát huy năng lực sáng tạo của HS</w:t>
      </w:r>
    </w:p>
    <w:p w14:paraId="235F49E7" w14:textId="69D1A322"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b/>
          <w:bCs/>
          <w:sz w:val="26"/>
          <w:szCs w:val="26"/>
          <w:lang w:val="it-IT"/>
        </w:rPr>
        <w:t>b. Tổ chức hoạt động</w:t>
      </w:r>
    </w:p>
    <w:p w14:paraId="19A2EBFA"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b/>
          <w:bCs/>
          <w:sz w:val="26"/>
          <w:szCs w:val="26"/>
          <w:lang w:val="it-IT"/>
        </w:rPr>
        <w:t>Bước 1:</w:t>
      </w:r>
      <w:r w:rsidRPr="00B15FC3">
        <w:rPr>
          <w:rFonts w:ascii="Times New Roman" w:eastAsia="Times New Roman" w:hAnsi="Times New Roman" w:cs="Times New Roman"/>
          <w:sz w:val="26"/>
          <w:szCs w:val="26"/>
          <w:lang w:val="it-IT"/>
        </w:rPr>
        <w:t xml:space="preserve"> GV giao nhiệm vụ cho các nhóm, mỗi nhóm hãy vẽ một bức tranh với chủ đề </w:t>
      </w:r>
      <w:r w:rsidRPr="00B15FC3">
        <w:rPr>
          <w:rFonts w:ascii="Times New Roman" w:eastAsia="Times New Roman" w:hAnsi="Times New Roman" w:cs="Times New Roman"/>
          <w:b/>
          <w:bCs/>
          <w:sz w:val="26"/>
          <w:szCs w:val="26"/>
          <w:lang w:val="it-IT"/>
        </w:rPr>
        <w:t>“CHÂU PHI XANH</w:t>
      </w:r>
      <w:r w:rsidRPr="00B15FC3">
        <w:rPr>
          <w:rFonts w:ascii="Times New Roman" w:eastAsia="Times New Roman" w:hAnsi="Times New Roman" w:cs="Times New Roman"/>
          <w:sz w:val="26"/>
          <w:szCs w:val="26"/>
          <w:lang w:val="it-IT"/>
        </w:rPr>
        <w:t>”, khổ giấy A4</w:t>
      </w:r>
    </w:p>
    <w:p w14:paraId="1A438D1F"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 Thời gian 1 tuần</w:t>
      </w:r>
    </w:p>
    <w:p w14:paraId="2C8993B0"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sz w:val="26"/>
          <w:szCs w:val="26"/>
          <w:lang w:val="it-IT"/>
        </w:rPr>
        <w:t>+ Tiêu chí: Màu sắc, sáng tạo, nội dung, thông tin nhóm</w:t>
      </w:r>
    </w:p>
    <w:p w14:paraId="34F38DF8"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b/>
          <w:bCs/>
          <w:sz w:val="26"/>
          <w:szCs w:val="26"/>
          <w:shd w:val="clear" w:color="auto" w:fill="FFFFFF"/>
          <w:lang w:val="it-IT"/>
        </w:rPr>
        <w:t>Bước 2:</w:t>
      </w:r>
      <w:r w:rsidRPr="00B15FC3">
        <w:rPr>
          <w:rFonts w:ascii="Times New Roman" w:eastAsia="Times New Roman" w:hAnsi="Times New Roman" w:cs="Times New Roman"/>
          <w:sz w:val="26"/>
          <w:szCs w:val="26"/>
          <w:shd w:val="clear" w:color="auto" w:fill="FFFFFF"/>
          <w:lang w:val="it-IT"/>
        </w:rPr>
        <w:t xml:space="preserve"> HS nhận nhiệm vụ, hoàn thành và báo cáo kết quả cho GV</w:t>
      </w:r>
    </w:p>
    <w:p w14:paraId="7E9A446C" w14:textId="77777777" w:rsidR="00B15FC3" w:rsidRPr="00B15FC3" w:rsidRDefault="00B15FC3" w:rsidP="00B15FC3">
      <w:pPr>
        <w:spacing w:after="0" w:line="240" w:lineRule="auto"/>
        <w:jc w:val="both"/>
        <w:rPr>
          <w:rFonts w:ascii="Times New Roman" w:eastAsia="Times New Roman" w:hAnsi="Times New Roman" w:cs="Times New Roman"/>
          <w:sz w:val="26"/>
          <w:szCs w:val="26"/>
          <w:lang w:val="it-IT"/>
        </w:rPr>
      </w:pPr>
      <w:r w:rsidRPr="00B15FC3">
        <w:rPr>
          <w:rFonts w:ascii="Times New Roman" w:eastAsia="Times New Roman" w:hAnsi="Times New Roman" w:cs="Times New Roman"/>
          <w:b/>
          <w:bCs/>
          <w:sz w:val="26"/>
          <w:szCs w:val="26"/>
          <w:shd w:val="clear" w:color="auto" w:fill="FFFFFF"/>
          <w:lang w:val="it-IT"/>
        </w:rPr>
        <w:t>Bước 3:</w:t>
      </w:r>
      <w:r w:rsidRPr="00B15FC3">
        <w:rPr>
          <w:rFonts w:ascii="Times New Roman" w:eastAsia="Times New Roman" w:hAnsi="Times New Roman" w:cs="Times New Roman"/>
          <w:sz w:val="26"/>
          <w:szCs w:val="26"/>
          <w:shd w:val="clear" w:color="auto" w:fill="FFFFFF"/>
          <w:lang w:val="it-IT"/>
        </w:rPr>
        <w:t xml:space="preserve"> GV nhận xét chung, kết bài</w:t>
      </w:r>
    </w:p>
    <w:p w14:paraId="522F92ED" w14:textId="03E407C6" w:rsidR="00FA5066" w:rsidRPr="00B15FC3" w:rsidRDefault="00FA5066" w:rsidP="00FA5066">
      <w:pPr>
        <w:shd w:val="clear" w:color="auto" w:fill="FFFFFF"/>
        <w:spacing w:before="100" w:beforeAutospacing="1" w:after="100" w:afterAutospacing="1" w:line="240" w:lineRule="auto"/>
        <w:rPr>
          <w:rFonts w:ascii="Open Sans" w:eastAsia="Times New Roman" w:hAnsi="Open Sans" w:cs="Open Sans"/>
          <w:sz w:val="26"/>
          <w:szCs w:val="26"/>
          <w:lang w:val="it-IT"/>
        </w:rPr>
      </w:pPr>
    </w:p>
    <w:p w14:paraId="61032B06" w14:textId="77777777" w:rsidR="00B62EA7" w:rsidRPr="00B15FC3" w:rsidRDefault="00B62EA7">
      <w:pPr>
        <w:rPr>
          <w:rFonts w:ascii="Times New Roman" w:hAnsi="Times New Roman" w:cs="Times New Roman"/>
          <w:sz w:val="26"/>
          <w:szCs w:val="26"/>
          <w:lang w:val="it-IT"/>
        </w:rPr>
      </w:pPr>
    </w:p>
    <w:sectPr w:rsidR="00B62EA7" w:rsidRPr="00B15FC3" w:rsidSect="00B62EA7">
      <w:headerReference w:type="default" r:id="rId7"/>
      <w:footerReference w:type="default" r:id="rId8"/>
      <w:pgSz w:w="12240" w:h="15840"/>
      <w:pgMar w:top="907"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CBF4" w14:textId="77777777" w:rsidR="00B75DF3" w:rsidRDefault="00B75DF3" w:rsidP="00EA4B28">
      <w:pPr>
        <w:spacing w:after="0" w:line="240" w:lineRule="auto"/>
      </w:pPr>
      <w:r>
        <w:separator/>
      </w:r>
    </w:p>
  </w:endnote>
  <w:endnote w:type="continuationSeparator" w:id="0">
    <w:p w14:paraId="6D67A1C2" w14:textId="77777777" w:rsidR="00B75DF3" w:rsidRDefault="00B75DF3" w:rsidP="00EA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82E2" w14:textId="69E32A50" w:rsidR="00EA4B28" w:rsidRPr="00EA4B28" w:rsidRDefault="00EA4B28" w:rsidP="00EA4B28">
    <w:pPr>
      <w:pBdr>
        <w:top w:val="single" w:sz="4" w:space="1" w:color="auto"/>
      </w:pBdr>
      <w:tabs>
        <w:tab w:val="center" w:pos="4680"/>
        <w:tab w:val="right" w:pos="9360"/>
      </w:tabs>
      <w:spacing w:after="0" w:line="240" w:lineRule="auto"/>
      <w:rPr>
        <w:rFonts w:ascii="Times New Roman" w:eastAsia="Calibri" w:hAnsi="Times New Roman" w:cs="Times New Roman"/>
        <w:b/>
        <w:bCs/>
        <w:sz w:val="26"/>
        <w:szCs w:val="26"/>
      </w:rPr>
    </w:pPr>
    <w:r w:rsidRPr="00EE7568">
      <w:rPr>
        <w:rFonts w:ascii="Times New Roman" w:eastAsia="Calibri" w:hAnsi="Times New Roman" w:cs="Times New Roman"/>
        <w:b/>
        <w:bCs/>
        <w:sz w:val="26"/>
        <w:szCs w:val="26"/>
      </w:rPr>
      <w:t>Năm học 2022 – 2023                                                               GV: Huỳnh Thị Kim Thoa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0222" w14:textId="77777777" w:rsidR="00B75DF3" w:rsidRDefault="00B75DF3" w:rsidP="00EA4B28">
      <w:pPr>
        <w:spacing w:after="0" w:line="240" w:lineRule="auto"/>
      </w:pPr>
      <w:r>
        <w:separator/>
      </w:r>
    </w:p>
  </w:footnote>
  <w:footnote w:type="continuationSeparator" w:id="0">
    <w:p w14:paraId="56908389" w14:textId="77777777" w:rsidR="00B75DF3" w:rsidRDefault="00B75DF3" w:rsidP="00EA4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6808" w14:textId="6DDB7A85" w:rsidR="00EA4B28" w:rsidRDefault="00EA4B28">
    <w:pPr>
      <w:pStyle w:val="Header"/>
    </w:pPr>
    <w:r w:rsidRPr="00EE7568">
      <w:rPr>
        <w:rFonts w:ascii="Times New Roman" w:eastAsia="Calibri" w:hAnsi="Times New Roman" w:cs="Times New Roman"/>
        <w:b/>
        <w:bCs/>
        <w:sz w:val="26"/>
        <w:szCs w:val="26"/>
        <w:u w:val="single"/>
      </w:rPr>
      <w:t xml:space="preserve">Kế hoạch bài dạy Địa lí 7                                                               Trường THCS Hoà 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5A1B"/>
    <w:multiLevelType w:val="multilevel"/>
    <w:tmpl w:val="FCEC8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1751D"/>
    <w:multiLevelType w:val="multilevel"/>
    <w:tmpl w:val="61EE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411A2"/>
    <w:multiLevelType w:val="multilevel"/>
    <w:tmpl w:val="288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D677A"/>
    <w:multiLevelType w:val="multilevel"/>
    <w:tmpl w:val="159C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5388D"/>
    <w:multiLevelType w:val="multilevel"/>
    <w:tmpl w:val="53B8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671D6"/>
    <w:multiLevelType w:val="multilevel"/>
    <w:tmpl w:val="BCF6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70B52"/>
    <w:multiLevelType w:val="multilevel"/>
    <w:tmpl w:val="0192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6E0316"/>
    <w:multiLevelType w:val="multilevel"/>
    <w:tmpl w:val="397A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37258D"/>
    <w:multiLevelType w:val="multilevel"/>
    <w:tmpl w:val="AF361C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073A3C"/>
    <w:multiLevelType w:val="hybridMultilevel"/>
    <w:tmpl w:val="08F604E2"/>
    <w:lvl w:ilvl="0" w:tplc="940E84B2">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3095F"/>
    <w:multiLevelType w:val="multilevel"/>
    <w:tmpl w:val="4804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B02306"/>
    <w:multiLevelType w:val="multilevel"/>
    <w:tmpl w:val="A0D4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9303A3"/>
    <w:multiLevelType w:val="multilevel"/>
    <w:tmpl w:val="44E0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CC3F53"/>
    <w:multiLevelType w:val="multilevel"/>
    <w:tmpl w:val="1AC8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0E2A65"/>
    <w:multiLevelType w:val="multilevel"/>
    <w:tmpl w:val="64AE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E22FCD"/>
    <w:multiLevelType w:val="hybridMultilevel"/>
    <w:tmpl w:val="25DCC390"/>
    <w:lvl w:ilvl="0" w:tplc="AE56AD0C">
      <w:start w:val="2"/>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E6D6CD1"/>
    <w:multiLevelType w:val="multilevel"/>
    <w:tmpl w:val="98184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892D09"/>
    <w:multiLevelType w:val="multilevel"/>
    <w:tmpl w:val="FB9E7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5072630">
    <w:abstractNumId w:val="17"/>
  </w:num>
  <w:num w:numId="2" w16cid:durableId="15472648">
    <w:abstractNumId w:val="6"/>
  </w:num>
  <w:num w:numId="3" w16cid:durableId="573205191">
    <w:abstractNumId w:val="0"/>
  </w:num>
  <w:num w:numId="4" w16cid:durableId="338242104">
    <w:abstractNumId w:val="3"/>
  </w:num>
  <w:num w:numId="5" w16cid:durableId="1626504682">
    <w:abstractNumId w:val="4"/>
  </w:num>
  <w:num w:numId="6" w16cid:durableId="1184368804">
    <w:abstractNumId w:val="8"/>
  </w:num>
  <w:num w:numId="7" w16cid:durableId="930241856">
    <w:abstractNumId w:val="13"/>
  </w:num>
  <w:num w:numId="8" w16cid:durableId="507601984">
    <w:abstractNumId w:val="5"/>
  </w:num>
  <w:num w:numId="9" w16cid:durableId="807625921">
    <w:abstractNumId w:val="1"/>
  </w:num>
  <w:num w:numId="10" w16cid:durableId="98726403">
    <w:abstractNumId w:val="16"/>
  </w:num>
  <w:num w:numId="11" w16cid:durableId="646664072">
    <w:abstractNumId w:val="12"/>
  </w:num>
  <w:num w:numId="12" w16cid:durableId="1652636946">
    <w:abstractNumId w:val="14"/>
  </w:num>
  <w:num w:numId="13" w16cid:durableId="134682382">
    <w:abstractNumId w:val="11"/>
  </w:num>
  <w:num w:numId="14" w16cid:durableId="585724012">
    <w:abstractNumId w:val="2"/>
  </w:num>
  <w:num w:numId="15" w16cid:durableId="798914629">
    <w:abstractNumId w:val="10"/>
  </w:num>
  <w:num w:numId="16" w16cid:durableId="1977374630">
    <w:abstractNumId w:val="7"/>
  </w:num>
  <w:num w:numId="17" w16cid:durableId="661347529">
    <w:abstractNumId w:val="15"/>
  </w:num>
  <w:num w:numId="18" w16cid:durableId="5412148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A7"/>
    <w:rsid w:val="000268A6"/>
    <w:rsid w:val="001B2058"/>
    <w:rsid w:val="002B7FDA"/>
    <w:rsid w:val="003123BE"/>
    <w:rsid w:val="003A48F9"/>
    <w:rsid w:val="005D6420"/>
    <w:rsid w:val="0060607D"/>
    <w:rsid w:val="00885B78"/>
    <w:rsid w:val="008914B7"/>
    <w:rsid w:val="008F0465"/>
    <w:rsid w:val="00A46A4E"/>
    <w:rsid w:val="00A56E86"/>
    <w:rsid w:val="00B15FC3"/>
    <w:rsid w:val="00B62EA7"/>
    <w:rsid w:val="00B75DF3"/>
    <w:rsid w:val="00EA4B28"/>
    <w:rsid w:val="00F9014C"/>
    <w:rsid w:val="00FA0A2A"/>
    <w:rsid w:val="00FA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0C45"/>
  <w15:chartTrackingRefBased/>
  <w15:docId w15:val="{5F0306BC-AFAA-403B-BEBE-4E9182C2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E86"/>
    <w:pPr>
      <w:ind w:left="720"/>
      <w:contextualSpacing/>
    </w:pPr>
  </w:style>
  <w:style w:type="table" w:styleId="TableGrid">
    <w:name w:val="Table Grid"/>
    <w:basedOn w:val="TableNormal"/>
    <w:uiPriority w:val="39"/>
    <w:rsid w:val="00FA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50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5066"/>
    <w:rPr>
      <w:b/>
      <w:bCs/>
    </w:rPr>
  </w:style>
  <w:style w:type="character" w:styleId="Emphasis">
    <w:name w:val="Emphasis"/>
    <w:basedOn w:val="DefaultParagraphFont"/>
    <w:uiPriority w:val="20"/>
    <w:qFormat/>
    <w:rsid w:val="00FA5066"/>
    <w:rPr>
      <w:i/>
      <w:iCs/>
    </w:rPr>
  </w:style>
  <w:style w:type="character" w:customStyle="1" w:styleId="toc-heading">
    <w:name w:val="toc-heading"/>
    <w:basedOn w:val="DefaultParagraphFont"/>
    <w:rsid w:val="0060607D"/>
  </w:style>
  <w:style w:type="paragraph" w:styleId="Header">
    <w:name w:val="header"/>
    <w:basedOn w:val="Normal"/>
    <w:link w:val="HeaderChar"/>
    <w:uiPriority w:val="99"/>
    <w:unhideWhenUsed/>
    <w:rsid w:val="00EA4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B28"/>
  </w:style>
  <w:style w:type="paragraph" w:styleId="Footer">
    <w:name w:val="footer"/>
    <w:basedOn w:val="Normal"/>
    <w:link w:val="FooterChar"/>
    <w:uiPriority w:val="99"/>
    <w:unhideWhenUsed/>
    <w:rsid w:val="00EA4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330">
      <w:bodyDiv w:val="1"/>
      <w:marLeft w:val="0"/>
      <w:marRight w:val="0"/>
      <w:marTop w:val="0"/>
      <w:marBottom w:val="0"/>
      <w:divBdr>
        <w:top w:val="none" w:sz="0" w:space="0" w:color="auto"/>
        <w:left w:val="none" w:sz="0" w:space="0" w:color="auto"/>
        <w:bottom w:val="none" w:sz="0" w:space="0" w:color="auto"/>
        <w:right w:val="none" w:sz="0" w:space="0" w:color="auto"/>
      </w:divBdr>
    </w:div>
    <w:div w:id="125122867">
      <w:bodyDiv w:val="1"/>
      <w:marLeft w:val="0"/>
      <w:marRight w:val="0"/>
      <w:marTop w:val="0"/>
      <w:marBottom w:val="0"/>
      <w:divBdr>
        <w:top w:val="none" w:sz="0" w:space="0" w:color="auto"/>
        <w:left w:val="none" w:sz="0" w:space="0" w:color="auto"/>
        <w:bottom w:val="none" w:sz="0" w:space="0" w:color="auto"/>
        <w:right w:val="none" w:sz="0" w:space="0" w:color="auto"/>
      </w:divBdr>
    </w:div>
    <w:div w:id="257180468">
      <w:bodyDiv w:val="1"/>
      <w:marLeft w:val="0"/>
      <w:marRight w:val="0"/>
      <w:marTop w:val="0"/>
      <w:marBottom w:val="0"/>
      <w:divBdr>
        <w:top w:val="none" w:sz="0" w:space="0" w:color="auto"/>
        <w:left w:val="none" w:sz="0" w:space="0" w:color="auto"/>
        <w:bottom w:val="none" w:sz="0" w:space="0" w:color="auto"/>
        <w:right w:val="none" w:sz="0" w:space="0" w:color="auto"/>
      </w:divBdr>
    </w:div>
    <w:div w:id="520432046">
      <w:bodyDiv w:val="1"/>
      <w:marLeft w:val="0"/>
      <w:marRight w:val="0"/>
      <w:marTop w:val="0"/>
      <w:marBottom w:val="0"/>
      <w:divBdr>
        <w:top w:val="none" w:sz="0" w:space="0" w:color="auto"/>
        <w:left w:val="none" w:sz="0" w:space="0" w:color="auto"/>
        <w:bottom w:val="none" w:sz="0" w:space="0" w:color="auto"/>
        <w:right w:val="none" w:sz="0" w:space="0" w:color="auto"/>
      </w:divBdr>
    </w:div>
    <w:div w:id="571046382">
      <w:bodyDiv w:val="1"/>
      <w:marLeft w:val="0"/>
      <w:marRight w:val="0"/>
      <w:marTop w:val="0"/>
      <w:marBottom w:val="0"/>
      <w:divBdr>
        <w:top w:val="none" w:sz="0" w:space="0" w:color="auto"/>
        <w:left w:val="none" w:sz="0" w:space="0" w:color="auto"/>
        <w:bottom w:val="none" w:sz="0" w:space="0" w:color="auto"/>
        <w:right w:val="none" w:sz="0" w:space="0" w:color="auto"/>
      </w:divBdr>
    </w:div>
    <w:div w:id="1736775308">
      <w:bodyDiv w:val="1"/>
      <w:marLeft w:val="0"/>
      <w:marRight w:val="0"/>
      <w:marTop w:val="0"/>
      <w:marBottom w:val="0"/>
      <w:divBdr>
        <w:top w:val="none" w:sz="0" w:space="0" w:color="auto"/>
        <w:left w:val="none" w:sz="0" w:space="0" w:color="auto"/>
        <w:bottom w:val="none" w:sz="0" w:space="0" w:color="auto"/>
        <w:right w:val="none" w:sz="0" w:space="0" w:color="auto"/>
      </w:divBdr>
    </w:div>
    <w:div w:id="1862695458">
      <w:bodyDiv w:val="1"/>
      <w:marLeft w:val="0"/>
      <w:marRight w:val="0"/>
      <w:marTop w:val="0"/>
      <w:marBottom w:val="0"/>
      <w:divBdr>
        <w:top w:val="none" w:sz="0" w:space="0" w:color="auto"/>
        <w:left w:val="none" w:sz="0" w:space="0" w:color="auto"/>
        <w:bottom w:val="none" w:sz="0" w:space="0" w:color="auto"/>
        <w:right w:val="none" w:sz="0" w:space="0" w:color="auto"/>
      </w:divBdr>
    </w:div>
    <w:div w:id="19915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17</cp:revision>
  <cp:lastPrinted>2022-11-26T12:23:00Z</cp:lastPrinted>
  <dcterms:created xsi:type="dcterms:W3CDTF">2022-11-23T14:16:00Z</dcterms:created>
  <dcterms:modified xsi:type="dcterms:W3CDTF">2024-03-18T07:00:00Z</dcterms:modified>
</cp:coreProperties>
</file>