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BD4C55" w:rsidRPr="007D085F" w14:paraId="3E0F0BA1" w14:textId="77777777" w:rsidTr="008949FC">
        <w:trPr>
          <w:jc w:val="center"/>
        </w:trPr>
        <w:tc>
          <w:tcPr>
            <w:tcW w:w="4219" w:type="dxa"/>
          </w:tcPr>
          <w:p w14:paraId="63A7F7D4" w14:textId="77777777" w:rsidR="009E00F1" w:rsidRDefault="00BD4C55" w:rsidP="008949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TRƯỜNG THPT </w:t>
            </w:r>
            <w:r w:rsidR="006858C6">
              <w:rPr>
                <w:rFonts w:ascii="Times New Roman" w:hAnsi="Times New Roman" w:cs="Times New Roman"/>
                <w:b/>
                <w:lang w:val="en-US"/>
              </w:rPr>
              <w:t>………..</w:t>
            </w:r>
          </w:p>
          <w:p w14:paraId="3DDB71E8" w14:textId="77777777" w:rsidR="00BD4C55" w:rsidRPr="00365529" w:rsidRDefault="00365529" w:rsidP="008949FC">
            <w:pPr>
              <w:spacing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529">
              <w:rPr>
                <w:rFonts w:ascii="Times New Roman" w:hAnsi="Times New Roman" w:cs="Times New Roman"/>
                <w:lang w:val="en-US"/>
              </w:rPr>
              <w:t>NHÓM ĐỊA LÝ</w:t>
            </w:r>
          </w:p>
          <w:p w14:paraId="26ADAEB8" w14:textId="77777777" w:rsidR="009E00F1" w:rsidRPr="007D085F" w:rsidRDefault="009E00F1" w:rsidP="008949F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20CD6" wp14:editId="4AE35AFD">
                      <wp:simplePos x="0" y="0"/>
                      <wp:positionH relativeFrom="column">
                        <wp:posOffset>460213</wp:posOffset>
                      </wp:positionH>
                      <wp:positionV relativeFrom="paragraph">
                        <wp:posOffset>20955</wp:posOffset>
                      </wp:positionV>
                      <wp:extent cx="1605517" cy="0"/>
                      <wp:effectExtent l="0" t="0" r="139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55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72B0F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1.65pt" to="162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0148FB9" w14:textId="77777777" w:rsidR="009E00F1" w:rsidRPr="00365529" w:rsidRDefault="009E00F1" w:rsidP="008949FC">
            <w:pPr>
              <w:spacing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085F">
              <w:rPr>
                <w:rFonts w:ascii="Times New Roman" w:hAnsi="Times New Roman" w:cs="Times New Roman"/>
              </w:rPr>
              <w:t xml:space="preserve">ĐỀ </w:t>
            </w:r>
            <w:r w:rsidR="00365529">
              <w:rPr>
                <w:rFonts w:ascii="Times New Roman" w:hAnsi="Times New Roman" w:cs="Times New Roman"/>
                <w:lang w:val="en-US"/>
              </w:rPr>
              <w:t>THAM KHẢO</w:t>
            </w:r>
          </w:p>
          <w:p w14:paraId="5FDAA5F7" w14:textId="77777777" w:rsidR="009E00F1" w:rsidRPr="007D085F" w:rsidRDefault="009E00F1" w:rsidP="008949F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D085F">
              <w:rPr>
                <w:rFonts w:ascii="Times New Roman" w:hAnsi="Times New Roman" w:cs="Times New Roman"/>
              </w:rPr>
              <w:t>(Đề có 04 trang)</w:t>
            </w:r>
          </w:p>
        </w:tc>
        <w:tc>
          <w:tcPr>
            <w:tcW w:w="5635" w:type="dxa"/>
          </w:tcPr>
          <w:p w14:paraId="621DD503" w14:textId="77777777" w:rsidR="009E00F1" w:rsidRPr="006858C6" w:rsidRDefault="00365529" w:rsidP="008949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8C6">
              <w:rPr>
                <w:rFonts w:ascii="Times New Roman" w:hAnsi="Times New Roman" w:cs="Times New Roman"/>
                <w:b/>
              </w:rPr>
              <w:t>KỲ THI TỐT NGHIỆP THPT NĂM 2025</w:t>
            </w:r>
          </w:p>
          <w:p w14:paraId="2D81BD97" w14:textId="77777777" w:rsidR="009E00F1" w:rsidRPr="00B12AED" w:rsidRDefault="00365529" w:rsidP="008949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2AED">
              <w:rPr>
                <w:rFonts w:ascii="Times New Roman" w:hAnsi="Times New Roman" w:cs="Times New Roman"/>
                <w:b/>
              </w:rPr>
              <w:t>MÔN</w:t>
            </w:r>
            <w:r w:rsidR="009E00F1" w:rsidRPr="00B12AED">
              <w:rPr>
                <w:rFonts w:ascii="Times New Roman" w:hAnsi="Times New Roman" w:cs="Times New Roman"/>
                <w:b/>
              </w:rPr>
              <w:t>: ĐỊA LÍ</w:t>
            </w:r>
          </w:p>
          <w:p w14:paraId="65531A1A" w14:textId="77777777" w:rsidR="009E00F1" w:rsidRPr="00365529" w:rsidRDefault="009E00F1" w:rsidP="008949FC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5529">
              <w:rPr>
                <w:rFonts w:ascii="Times New Roman" w:hAnsi="Times New Roman" w:cs="Times New Roman"/>
                <w:i/>
              </w:rPr>
              <w:t>Thời gian làm bài 50 phút, không kể thời gian phát đề</w:t>
            </w:r>
          </w:p>
          <w:p w14:paraId="401D45E4" w14:textId="77777777" w:rsidR="009E00F1" w:rsidRPr="007D085F" w:rsidRDefault="009E00F1" w:rsidP="008949F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266F75" wp14:editId="508EA349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17942</wp:posOffset>
                      </wp:positionV>
                      <wp:extent cx="2424224" cy="0"/>
                      <wp:effectExtent l="0" t="0" r="1460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42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12647D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1.4pt" to="238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23DE41F" w14:textId="77777777" w:rsidR="009E00F1" w:rsidRPr="00AE04F8" w:rsidRDefault="009E00F1" w:rsidP="009E00F1">
      <w:pPr>
        <w:shd w:val="clear" w:color="auto" w:fill="FFFFFF"/>
        <w:spacing w:line="288" w:lineRule="auto"/>
        <w:rPr>
          <w:b/>
        </w:rPr>
      </w:pPr>
      <w:r w:rsidRPr="00AE04F8">
        <w:rPr>
          <w:b/>
        </w:rPr>
        <w:t>Họ, tên thí sinh:……………………………………………………..</w:t>
      </w:r>
    </w:p>
    <w:p w14:paraId="7B6561C9" w14:textId="77777777" w:rsidR="009E00F1" w:rsidRDefault="009E00F1" w:rsidP="009E00F1">
      <w:pPr>
        <w:shd w:val="clear" w:color="auto" w:fill="FFFFFF"/>
        <w:spacing w:line="288" w:lineRule="auto"/>
        <w:rPr>
          <w:b/>
        </w:rPr>
      </w:pPr>
      <w:r w:rsidRPr="00AE04F8">
        <w:rPr>
          <w:b/>
        </w:rPr>
        <w:t>Số báo danh:…………………………………………………………</w:t>
      </w:r>
    </w:p>
    <w:p w14:paraId="7B6544C4" w14:textId="77777777" w:rsidR="0063201A" w:rsidRPr="006858C6" w:rsidRDefault="0063201A" w:rsidP="003F03F4">
      <w:pPr>
        <w:shd w:val="clear" w:color="auto" w:fill="FFFFFF"/>
        <w:rPr>
          <w:b/>
        </w:rPr>
      </w:pPr>
      <w:r w:rsidRPr="006858C6">
        <w:rPr>
          <w:b/>
        </w:rPr>
        <w:t xml:space="preserve">PHẦN I. </w:t>
      </w:r>
      <w:r w:rsidRPr="005E50C8">
        <w:t>Thí sinh trả lời từ câu 1 đến câu 18. Mỗi câu hỏi thí sinh chỉ chọn một phương án.</w:t>
      </w:r>
    </w:p>
    <w:p w14:paraId="770C1101" w14:textId="77777777" w:rsidR="009342AB" w:rsidRPr="005E50C8" w:rsidRDefault="009E00F1" w:rsidP="003F03F4">
      <w:pPr>
        <w:shd w:val="clear" w:color="auto" w:fill="FFFFFF"/>
        <w:rPr>
          <w:color w:val="000000"/>
        </w:rPr>
      </w:pPr>
      <w:r w:rsidRPr="005E50C8">
        <w:rPr>
          <w:b/>
        </w:rPr>
        <w:t>Câu 1.</w:t>
      </w:r>
      <w:r w:rsidRPr="005E50C8">
        <w:t xml:space="preserve"> </w:t>
      </w:r>
      <w:r w:rsidR="009342AB" w:rsidRPr="005E50C8">
        <w:rPr>
          <w:color w:val="000000"/>
        </w:rPr>
        <w:t>Điểm cực Bắc phần đất liền nước ta ở vĩ độ 23° 2</w:t>
      </w:r>
      <w:r w:rsidR="009342AB" w:rsidRPr="006858C6">
        <w:rPr>
          <w:color w:val="000000"/>
        </w:rPr>
        <w:t>3</w:t>
      </w:r>
      <w:r w:rsidR="009342AB" w:rsidRPr="005E50C8">
        <w:rPr>
          <w:color w:val="000000"/>
        </w:rPr>
        <w:t xml:space="preserve">' B </w:t>
      </w:r>
      <w:r w:rsidR="009342AB" w:rsidRPr="006858C6">
        <w:rPr>
          <w:color w:val="000000"/>
        </w:rPr>
        <w:t>nằm ở</w:t>
      </w:r>
      <w:r w:rsidR="009342AB" w:rsidRPr="005E50C8">
        <w:rPr>
          <w:color w:val="000000"/>
        </w:rPr>
        <w:t xml:space="preserve"> tỉnh nào sau đây?</w:t>
      </w:r>
    </w:p>
    <w:p w14:paraId="24F552AB" w14:textId="77777777" w:rsidR="009342AB" w:rsidRPr="005E50C8" w:rsidRDefault="009342AB" w:rsidP="003F03F4">
      <w:pPr>
        <w:shd w:val="clear" w:color="auto" w:fill="FFFFFF"/>
        <w:rPr>
          <w:color w:val="000000"/>
        </w:rPr>
      </w:pPr>
      <w:r w:rsidRPr="005E50C8">
        <w:rPr>
          <w:b/>
          <w:color w:val="000000"/>
        </w:rPr>
        <w:t>A.</w:t>
      </w:r>
      <w:r w:rsidRPr="005E50C8">
        <w:rPr>
          <w:color w:val="000000"/>
        </w:rPr>
        <w:t xml:space="preserve"> Lào Cai.</w:t>
      </w:r>
      <w:r w:rsidRPr="005E50C8">
        <w:rPr>
          <w:color w:val="000000"/>
        </w:rPr>
        <w:tab/>
      </w:r>
      <w:r w:rsidRPr="005E50C8">
        <w:rPr>
          <w:color w:val="000000"/>
        </w:rPr>
        <w:tab/>
      </w:r>
      <w:r w:rsidR="00230A10" w:rsidRPr="005E50C8">
        <w:rPr>
          <w:color w:val="000000"/>
        </w:rPr>
        <w:tab/>
      </w:r>
      <w:r w:rsidRPr="005E50C8">
        <w:rPr>
          <w:b/>
          <w:color w:val="000000"/>
        </w:rPr>
        <w:t>B.</w:t>
      </w:r>
      <w:r w:rsidRPr="005E50C8">
        <w:rPr>
          <w:color w:val="000000"/>
        </w:rPr>
        <w:t xml:space="preserve"> Cao Bằng.</w:t>
      </w:r>
      <w:r w:rsidR="00230A10" w:rsidRPr="005E50C8">
        <w:rPr>
          <w:color w:val="000000"/>
        </w:rPr>
        <w:tab/>
      </w:r>
      <w:r w:rsidR="00230A10" w:rsidRPr="005E50C8">
        <w:rPr>
          <w:color w:val="000000"/>
        </w:rPr>
        <w:tab/>
      </w:r>
      <w:r w:rsidRPr="005E50C8">
        <w:rPr>
          <w:b/>
          <w:color w:val="000000"/>
        </w:rPr>
        <w:t>C.</w:t>
      </w:r>
      <w:r w:rsidRPr="005E50C8">
        <w:rPr>
          <w:color w:val="000000"/>
        </w:rPr>
        <w:t xml:space="preserve"> Hà Giang.     </w:t>
      </w:r>
      <w:r w:rsidR="00230A10" w:rsidRPr="005E50C8">
        <w:rPr>
          <w:color w:val="000000"/>
        </w:rPr>
        <w:tab/>
      </w:r>
      <w:r w:rsidR="00230A10" w:rsidRPr="005E50C8">
        <w:rPr>
          <w:color w:val="000000"/>
        </w:rPr>
        <w:tab/>
      </w:r>
      <w:r w:rsidRPr="005E50C8">
        <w:rPr>
          <w:b/>
          <w:color w:val="000000"/>
        </w:rPr>
        <w:t>D.</w:t>
      </w:r>
      <w:r w:rsidRPr="005E50C8">
        <w:rPr>
          <w:color w:val="000000"/>
        </w:rPr>
        <w:t xml:space="preserve"> Lạng Sơn.</w:t>
      </w:r>
    </w:p>
    <w:p w14:paraId="727134F9" w14:textId="77777777" w:rsidR="009B6C7A" w:rsidRPr="005E50C8" w:rsidRDefault="009E28E4" w:rsidP="003F03F4">
      <w:pPr>
        <w:jc w:val="both"/>
        <w:rPr>
          <w:b/>
        </w:rPr>
      </w:pPr>
      <w:r w:rsidRPr="005E50C8">
        <w:rPr>
          <w:b/>
        </w:rPr>
        <w:t>Câu</w:t>
      </w:r>
      <w:r w:rsidRPr="006858C6">
        <w:rPr>
          <w:b/>
        </w:rPr>
        <w:t xml:space="preserve"> 2</w:t>
      </w:r>
      <w:r w:rsidRPr="005E50C8">
        <w:rPr>
          <w:b/>
        </w:rPr>
        <w:t>.</w:t>
      </w:r>
      <w:r w:rsidRPr="005E50C8">
        <w:t xml:space="preserve"> </w:t>
      </w:r>
      <w:r w:rsidR="009B6C7A" w:rsidRPr="005E50C8">
        <w:t>Vùng đồng bằng nước ta thường xảy ra</w:t>
      </w:r>
    </w:p>
    <w:p w14:paraId="7C0A1FE7" w14:textId="77777777" w:rsidR="009B6C7A" w:rsidRPr="005E50C8" w:rsidRDefault="009B6C7A" w:rsidP="00230A10">
      <w:r w:rsidRPr="005E50C8">
        <w:rPr>
          <w:b/>
        </w:rPr>
        <w:t xml:space="preserve">A. </w:t>
      </w:r>
      <w:r w:rsidRPr="005E50C8">
        <w:t>động đất.</w:t>
      </w:r>
      <w:r w:rsidRPr="005E50C8">
        <w:tab/>
      </w:r>
      <w:r w:rsidR="00230A10" w:rsidRPr="005E50C8">
        <w:tab/>
      </w:r>
      <w:r w:rsidR="00230A10" w:rsidRPr="005E50C8">
        <w:tab/>
      </w:r>
      <w:r w:rsidRPr="005E50C8">
        <w:rPr>
          <w:b/>
        </w:rPr>
        <w:t xml:space="preserve">B. </w:t>
      </w:r>
      <w:r w:rsidRPr="005E50C8">
        <w:t>đá lở.</w:t>
      </w:r>
      <w:r w:rsidRPr="005E50C8">
        <w:tab/>
      </w:r>
      <w:r w:rsidR="002F7C88" w:rsidRPr="005E50C8">
        <w:tab/>
      </w:r>
      <w:r w:rsidRPr="005E50C8">
        <w:rPr>
          <w:b/>
        </w:rPr>
        <w:t xml:space="preserve">C. </w:t>
      </w:r>
      <w:r w:rsidRPr="005E50C8">
        <w:t>lụt úng.</w:t>
      </w:r>
      <w:r w:rsidRPr="005E50C8">
        <w:tab/>
      </w:r>
      <w:r w:rsidR="00230A10" w:rsidRPr="005E50C8">
        <w:tab/>
      </w:r>
      <w:r w:rsidR="00230A10" w:rsidRPr="005E50C8">
        <w:tab/>
      </w:r>
      <w:r w:rsidRPr="005E50C8">
        <w:rPr>
          <w:b/>
        </w:rPr>
        <w:t xml:space="preserve">D. </w:t>
      </w:r>
      <w:r w:rsidRPr="005E50C8">
        <w:t>đất trượt.</w:t>
      </w:r>
    </w:p>
    <w:p w14:paraId="2B76CD0B" w14:textId="77777777" w:rsidR="00E01427" w:rsidRPr="005E50C8" w:rsidRDefault="009E28E4" w:rsidP="003F03F4">
      <w:r w:rsidRPr="005E50C8">
        <w:rPr>
          <w:b/>
        </w:rPr>
        <w:t>Câu</w:t>
      </w:r>
      <w:r w:rsidRPr="006858C6">
        <w:rPr>
          <w:b/>
        </w:rPr>
        <w:t xml:space="preserve"> 3</w:t>
      </w:r>
      <w:r w:rsidRPr="005E50C8">
        <w:rPr>
          <w:b/>
        </w:rPr>
        <w:t>.</w:t>
      </w:r>
      <w:r w:rsidRPr="005E50C8">
        <w:t xml:space="preserve"> </w:t>
      </w:r>
      <w:r w:rsidR="00E01427" w:rsidRPr="005E50C8">
        <w:t>Phát biểu nào sau đây đúng với đặc điểm đô thị hóa ở nước ta?</w:t>
      </w:r>
    </w:p>
    <w:p w14:paraId="07A4D6AC" w14:textId="77777777" w:rsidR="00E01427" w:rsidRPr="005E50C8" w:rsidRDefault="00E01427" w:rsidP="003F03F4">
      <w:r w:rsidRPr="005E50C8">
        <w:rPr>
          <w:b/>
        </w:rPr>
        <w:t>A</w:t>
      </w:r>
      <w:r w:rsidRPr="005E50C8">
        <w:t>. Phân bố đô thị đều theo vùng.</w:t>
      </w:r>
      <w:r w:rsidRPr="005E50C8">
        <w:tab/>
      </w:r>
      <w:r w:rsidRPr="005E50C8">
        <w:tab/>
      </w:r>
      <w:r w:rsidRPr="005E50C8">
        <w:tab/>
      </w:r>
      <w:r w:rsidRPr="005E50C8">
        <w:rPr>
          <w:b/>
        </w:rPr>
        <w:t>B.</w:t>
      </w:r>
      <w:r w:rsidRPr="005E50C8">
        <w:t xml:space="preserve"> Tỉ lệ dân thành thị tăng.</w:t>
      </w:r>
    </w:p>
    <w:p w14:paraId="59CC3663" w14:textId="77777777" w:rsidR="00E01427" w:rsidRPr="005E50C8" w:rsidRDefault="00E01427" w:rsidP="003F03F4">
      <w:pPr>
        <w:rPr>
          <w:bCs/>
        </w:rPr>
      </w:pPr>
      <w:r w:rsidRPr="005E50C8">
        <w:rPr>
          <w:b/>
        </w:rPr>
        <w:t>C</w:t>
      </w:r>
      <w:r w:rsidRPr="005E50C8">
        <w:t>. Cơ sở hạ tầng đô thị hiện đại.</w:t>
      </w:r>
      <w:r w:rsidRPr="005E50C8">
        <w:tab/>
      </w:r>
      <w:r w:rsidRPr="005E50C8">
        <w:tab/>
      </w:r>
      <w:r w:rsidRPr="005E50C8">
        <w:tab/>
      </w:r>
      <w:r w:rsidRPr="005E50C8">
        <w:rPr>
          <w:b/>
        </w:rPr>
        <w:t>D</w:t>
      </w:r>
      <w:r w:rsidRPr="005E50C8">
        <w:t xml:space="preserve">. Trình độ đô thị hóa cao. </w:t>
      </w:r>
    </w:p>
    <w:p w14:paraId="0A4F4CC2" w14:textId="77777777" w:rsidR="0021347E" w:rsidRPr="005E50C8" w:rsidRDefault="009E28E4" w:rsidP="003F03F4">
      <w:pPr>
        <w:jc w:val="both"/>
        <w:rPr>
          <w:rFonts w:eastAsia="Calibri"/>
        </w:rPr>
      </w:pPr>
      <w:r w:rsidRPr="005E50C8">
        <w:rPr>
          <w:b/>
        </w:rPr>
        <w:t>Câu</w:t>
      </w:r>
      <w:r w:rsidRPr="006858C6">
        <w:rPr>
          <w:b/>
        </w:rPr>
        <w:t xml:space="preserve"> 4</w:t>
      </w:r>
      <w:r w:rsidRPr="005E50C8">
        <w:rPr>
          <w:b/>
        </w:rPr>
        <w:t>.</w:t>
      </w:r>
      <w:r w:rsidRPr="005E50C8">
        <w:t xml:space="preserve"> </w:t>
      </w:r>
      <w:r w:rsidR="0021347E" w:rsidRPr="005E50C8">
        <w:rPr>
          <w:rFonts w:eastAsia="Calibri"/>
        </w:rPr>
        <w:t>Nhận định nào sau đây đúng với đặc điểm dân số nước ta?</w:t>
      </w:r>
    </w:p>
    <w:p w14:paraId="1F406B52" w14:textId="77777777" w:rsidR="0021347E" w:rsidRPr="005E50C8" w:rsidRDefault="0021347E" w:rsidP="003F03F4">
      <w:pPr>
        <w:jc w:val="both"/>
        <w:rPr>
          <w:rFonts w:eastAsia="Calibri"/>
        </w:rPr>
      </w:pPr>
      <w:r w:rsidRPr="005E50C8">
        <w:rPr>
          <w:rFonts w:eastAsia="Calibri"/>
          <w:b/>
        </w:rPr>
        <w:t>A</w:t>
      </w:r>
      <w:r w:rsidRPr="005E50C8">
        <w:rPr>
          <w:rFonts w:eastAsia="Calibri"/>
        </w:rPr>
        <w:t>. Gia tăng dân số và quy mô dân số đều giảm.</w:t>
      </w:r>
    </w:p>
    <w:p w14:paraId="0561EF27" w14:textId="77777777" w:rsidR="0021347E" w:rsidRPr="005E50C8" w:rsidRDefault="0021347E" w:rsidP="003F03F4">
      <w:pPr>
        <w:jc w:val="both"/>
        <w:rPr>
          <w:rFonts w:eastAsia="Calibri"/>
        </w:rPr>
      </w:pPr>
      <w:r w:rsidRPr="005E50C8">
        <w:rPr>
          <w:rFonts w:eastAsia="Calibri"/>
          <w:b/>
        </w:rPr>
        <w:t>B</w:t>
      </w:r>
      <w:r w:rsidRPr="005E50C8">
        <w:rPr>
          <w:rFonts w:eastAsia="Calibri"/>
        </w:rPr>
        <w:t xml:space="preserve">. Dân số đông và tăng nhanh, gia tăng dân số còn cao. </w:t>
      </w:r>
    </w:p>
    <w:p w14:paraId="19204DCA" w14:textId="77777777" w:rsidR="0021347E" w:rsidRPr="005E50C8" w:rsidRDefault="0021347E" w:rsidP="003F03F4">
      <w:pPr>
        <w:jc w:val="both"/>
        <w:rPr>
          <w:rFonts w:eastAsia="Calibri"/>
        </w:rPr>
      </w:pPr>
      <w:r w:rsidRPr="005E50C8">
        <w:rPr>
          <w:rFonts w:eastAsia="Calibri"/>
          <w:b/>
        </w:rPr>
        <w:t>C</w:t>
      </w:r>
      <w:r w:rsidRPr="005E50C8">
        <w:rPr>
          <w:rFonts w:eastAsia="Calibri"/>
        </w:rPr>
        <w:t>. Dân số liên tục tăng, gia tăng dân số có chiều hướng giảm.</w:t>
      </w:r>
    </w:p>
    <w:p w14:paraId="0754EEB7" w14:textId="77777777" w:rsidR="0021347E" w:rsidRPr="005E50C8" w:rsidRDefault="0021347E" w:rsidP="003F03F4">
      <w:pPr>
        <w:jc w:val="both"/>
        <w:rPr>
          <w:rFonts w:eastAsia="Calibri"/>
        </w:rPr>
      </w:pPr>
      <w:r w:rsidRPr="005E50C8">
        <w:rPr>
          <w:rFonts w:eastAsia="Calibri"/>
          <w:b/>
        </w:rPr>
        <w:t>D</w:t>
      </w:r>
      <w:r w:rsidRPr="005E50C8">
        <w:rPr>
          <w:rFonts w:eastAsia="Calibri"/>
        </w:rPr>
        <w:t xml:space="preserve">. Gia tăng dân số thấp, quy mô dân số giảm mạnh. </w:t>
      </w:r>
    </w:p>
    <w:p w14:paraId="60569C06" w14:textId="77777777" w:rsidR="008E0EE8" w:rsidRPr="005E50C8" w:rsidRDefault="009E28E4" w:rsidP="003F03F4">
      <w:r w:rsidRPr="005E50C8">
        <w:rPr>
          <w:b/>
        </w:rPr>
        <w:t>Câu</w:t>
      </w:r>
      <w:r w:rsidRPr="006858C6">
        <w:rPr>
          <w:b/>
        </w:rPr>
        <w:t xml:space="preserve"> 5</w:t>
      </w:r>
      <w:r w:rsidRPr="005E50C8">
        <w:rPr>
          <w:b/>
        </w:rPr>
        <w:t>.</w:t>
      </w:r>
      <w:r w:rsidRPr="005E50C8">
        <w:t xml:space="preserve"> </w:t>
      </w:r>
      <w:r w:rsidR="008E0EE8" w:rsidRPr="005E50C8">
        <w:t>Một trong những đặc điểm phát triển của ngành chăn nuôi ở nước ta hiện nay là</w:t>
      </w:r>
    </w:p>
    <w:p w14:paraId="75AC7F33" w14:textId="77777777" w:rsidR="008E0EE8" w:rsidRPr="005E50C8" w:rsidRDefault="008E0EE8" w:rsidP="003F03F4">
      <w:r w:rsidRPr="005E50C8">
        <w:rPr>
          <w:b/>
        </w:rPr>
        <w:t>A</w:t>
      </w:r>
      <w:r w:rsidRPr="005E50C8">
        <w:t xml:space="preserve">. </w:t>
      </w:r>
      <w:r w:rsidR="00E34ACB" w:rsidRPr="006858C6">
        <w:t xml:space="preserve">ngày càng </w:t>
      </w:r>
      <w:r w:rsidRPr="005E50C8">
        <w:t>chú trọng hình thức chăn nuôi trang trại.</w:t>
      </w:r>
    </w:p>
    <w:p w14:paraId="7598AC61" w14:textId="77777777" w:rsidR="008E0EE8" w:rsidRPr="005E50C8" w:rsidRDefault="008E0EE8" w:rsidP="003F03F4">
      <w:r w:rsidRPr="005E50C8">
        <w:rPr>
          <w:b/>
        </w:rPr>
        <w:t>B</w:t>
      </w:r>
      <w:r w:rsidRPr="005E50C8">
        <w:t>. đàn trâu có xu hướng tăng liên tục qua các năm.</w:t>
      </w:r>
    </w:p>
    <w:p w14:paraId="7D19F1F5" w14:textId="77777777" w:rsidR="008E0EE8" w:rsidRPr="005E50C8" w:rsidRDefault="008E0EE8" w:rsidP="003F03F4">
      <w:r w:rsidRPr="005E50C8">
        <w:rPr>
          <w:b/>
        </w:rPr>
        <w:t>C</w:t>
      </w:r>
      <w:r w:rsidRPr="005E50C8">
        <w:t>. chăn nuôi bò sữa chỉ phát triển ở ven các thành phố lớn.</w:t>
      </w:r>
    </w:p>
    <w:p w14:paraId="6764336C" w14:textId="77777777" w:rsidR="008E0EE8" w:rsidRPr="005E50C8" w:rsidRDefault="008E0EE8" w:rsidP="003F03F4">
      <w:r w:rsidRPr="005E50C8">
        <w:rPr>
          <w:b/>
        </w:rPr>
        <w:t>D</w:t>
      </w:r>
      <w:r w:rsidRPr="005E50C8">
        <w:t>. luôn chiếm tỉ trọng cao hơn ngành trồng trọt</w:t>
      </w:r>
      <w:r w:rsidRPr="006858C6">
        <w:t>.</w:t>
      </w:r>
      <w:r w:rsidRPr="005E50C8">
        <w:t xml:space="preserve"> </w:t>
      </w:r>
    </w:p>
    <w:p w14:paraId="0A1593F9" w14:textId="77777777" w:rsidR="005C550E" w:rsidRPr="005E50C8" w:rsidRDefault="009E28E4" w:rsidP="003F03F4">
      <w:pPr>
        <w:tabs>
          <w:tab w:val="left" w:pos="3260"/>
        </w:tabs>
        <w:jc w:val="both"/>
      </w:pPr>
      <w:r w:rsidRPr="005E50C8">
        <w:rPr>
          <w:b/>
        </w:rPr>
        <w:t>Câu</w:t>
      </w:r>
      <w:r w:rsidRPr="006858C6">
        <w:rPr>
          <w:b/>
        </w:rPr>
        <w:t xml:space="preserve"> 6</w:t>
      </w:r>
      <w:r w:rsidRPr="005E50C8">
        <w:rPr>
          <w:b/>
        </w:rPr>
        <w:t>.</w:t>
      </w:r>
      <w:r w:rsidRPr="005E50C8">
        <w:t xml:space="preserve"> </w:t>
      </w:r>
      <w:r w:rsidR="005C550E" w:rsidRPr="005E50C8">
        <w:t>Nhận định nào sau đây đúng với sự phát triển của ngành công nghiệp sản xuất điện ở nước ta hiện nay?</w:t>
      </w:r>
    </w:p>
    <w:p w14:paraId="78DA73D9" w14:textId="77777777" w:rsidR="005C550E" w:rsidRPr="005E50C8" w:rsidRDefault="005C550E" w:rsidP="003F03F4">
      <w:pPr>
        <w:tabs>
          <w:tab w:val="left" w:pos="3260"/>
        </w:tabs>
        <w:jc w:val="both"/>
      </w:pPr>
      <w:r w:rsidRPr="005E50C8">
        <w:rPr>
          <w:b/>
        </w:rPr>
        <w:t>A</w:t>
      </w:r>
      <w:r w:rsidRPr="005E50C8">
        <w:t xml:space="preserve">. </w:t>
      </w:r>
      <w:r w:rsidRPr="006858C6">
        <w:t>Có</w:t>
      </w:r>
      <w:r w:rsidRPr="005E50C8">
        <w:t xml:space="preserve"> nguồn năng lượng </w:t>
      </w:r>
      <w:r w:rsidRPr="006858C6">
        <w:t xml:space="preserve">rất hạn chế </w:t>
      </w:r>
      <w:r w:rsidRPr="005E50C8">
        <w:t xml:space="preserve">để </w:t>
      </w:r>
      <w:r w:rsidRPr="006858C6">
        <w:t xml:space="preserve">có thể tiến hành </w:t>
      </w:r>
      <w:r w:rsidRPr="005E50C8">
        <w:t>sản xuất.</w:t>
      </w:r>
    </w:p>
    <w:p w14:paraId="6F9B351B" w14:textId="77777777" w:rsidR="005C550E" w:rsidRPr="005E50C8" w:rsidRDefault="005C550E" w:rsidP="003F03F4">
      <w:pPr>
        <w:tabs>
          <w:tab w:val="left" w:pos="3260"/>
        </w:tabs>
        <w:jc w:val="both"/>
      </w:pPr>
      <w:r w:rsidRPr="005E50C8">
        <w:rPr>
          <w:b/>
        </w:rPr>
        <w:t>B</w:t>
      </w:r>
      <w:r w:rsidRPr="005E50C8">
        <w:t>. Đã xây dựng được mạng lưới điện quốc gia để khắc phục tình trạng mất cân đối giữa các vùng.</w:t>
      </w:r>
    </w:p>
    <w:p w14:paraId="30512E97" w14:textId="77777777" w:rsidR="005C550E" w:rsidRPr="005E50C8" w:rsidRDefault="005C550E" w:rsidP="003F03F4">
      <w:pPr>
        <w:tabs>
          <w:tab w:val="left" w:pos="3260"/>
        </w:tabs>
        <w:jc w:val="both"/>
      </w:pPr>
      <w:r w:rsidRPr="005E50C8">
        <w:rPr>
          <w:b/>
        </w:rPr>
        <w:t>C</w:t>
      </w:r>
      <w:r w:rsidRPr="005E50C8">
        <w:t>. Thuỷ điện luôn chiếm tỉ trọng lớn nhất trong cơ cấu sản lượng điện của nước ta.</w:t>
      </w:r>
    </w:p>
    <w:p w14:paraId="35753258" w14:textId="77777777" w:rsidR="005C550E" w:rsidRPr="005E50C8" w:rsidRDefault="005C550E" w:rsidP="003F03F4">
      <w:pPr>
        <w:tabs>
          <w:tab w:val="left" w:pos="3260"/>
        </w:tabs>
        <w:jc w:val="both"/>
      </w:pPr>
      <w:r w:rsidRPr="005E50C8">
        <w:rPr>
          <w:b/>
        </w:rPr>
        <w:t>D</w:t>
      </w:r>
      <w:r w:rsidRPr="005E50C8">
        <w:t>. Chú trọng phát triển mạnh các nguồn năng lượng hoá thạch và thuỷ điện là xu hướng phát triển của ngành điện.</w:t>
      </w:r>
    </w:p>
    <w:p w14:paraId="6C192B7D" w14:textId="77777777" w:rsidR="001617D5" w:rsidRPr="005E50C8" w:rsidRDefault="009E28E4" w:rsidP="003F03F4">
      <w:pPr>
        <w:tabs>
          <w:tab w:val="left" w:pos="3260"/>
        </w:tabs>
        <w:jc w:val="both"/>
      </w:pPr>
      <w:r w:rsidRPr="005E50C8">
        <w:rPr>
          <w:b/>
        </w:rPr>
        <w:t>Câu</w:t>
      </w:r>
      <w:r w:rsidRPr="006858C6">
        <w:rPr>
          <w:b/>
        </w:rPr>
        <w:t xml:space="preserve"> 7</w:t>
      </w:r>
      <w:r w:rsidRPr="005E50C8">
        <w:rPr>
          <w:b/>
        </w:rPr>
        <w:t>.</w:t>
      </w:r>
      <w:r w:rsidRPr="005E50C8">
        <w:t xml:space="preserve"> </w:t>
      </w:r>
      <w:r w:rsidR="001617D5" w:rsidRPr="005E50C8">
        <w:t xml:space="preserve">Tuyến đường </w:t>
      </w:r>
      <w:r w:rsidR="00A94B9E" w:rsidRPr="006858C6">
        <w:t>“</w:t>
      </w:r>
      <w:r w:rsidR="001617D5" w:rsidRPr="005E50C8">
        <w:t>xương sống</w:t>
      </w:r>
      <w:r w:rsidR="00A94B9E" w:rsidRPr="006858C6">
        <w:t>”</w:t>
      </w:r>
      <w:r w:rsidR="001617D5" w:rsidRPr="005E50C8">
        <w:t xml:space="preserve"> của hệ thống giao thông đường bộ ở nước ta là</w:t>
      </w:r>
    </w:p>
    <w:p w14:paraId="1CA64C3B" w14:textId="77777777" w:rsidR="001617D5" w:rsidRPr="005E50C8" w:rsidRDefault="001617D5" w:rsidP="00D376CA">
      <w:pPr>
        <w:jc w:val="both"/>
      </w:pPr>
      <w:r w:rsidRPr="005E50C8">
        <w:rPr>
          <w:b/>
        </w:rPr>
        <w:t>A</w:t>
      </w:r>
      <w:r w:rsidRPr="005E50C8">
        <w:t xml:space="preserve">. quốc lộ 18.          </w:t>
      </w:r>
      <w:r w:rsidR="00D376CA" w:rsidRPr="005E50C8">
        <w:tab/>
      </w:r>
      <w:r w:rsidR="00D376CA" w:rsidRPr="005E50C8">
        <w:tab/>
      </w:r>
      <w:r w:rsidRPr="005E50C8">
        <w:rPr>
          <w:b/>
        </w:rPr>
        <w:t>B</w:t>
      </w:r>
      <w:r w:rsidRPr="005E50C8">
        <w:t xml:space="preserve">. quốc lộ 1.            </w:t>
      </w:r>
      <w:r w:rsidR="009648B5" w:rsidRPr="005E50C8">
        <w:tab/>
      </w:r>
      <w:r w:rsidRPr="005E50C8">
        <w:rPr>
          <w:b/>
        </w:rPr>
        <w:t>C</w:t>
      </w:r>
      <w:r w:rsidRPr="005E50C8">
        <w:t xml:space="preserve">. quốc lộ 14.                </w:t>
      </w:r>
      <w:r w:rsidR="009648B5" w:rsidRPr="005E50C8">
        <w:tab/>
      </w:r>
      <w:r w:rsidRPr="005E50C8">
        <w:rPr>
          <w:b/>
        </w:rPr>
        <w:t>D</w:t>
      </w:r>
      <w:r w:rsidRPr="005E50C8">
        <w:t>. đường Hồ Chí Minh.</w:t>
      </w:r>
    </w:p>
    <w:p w14:paraId="32C7239D" w14:textId="77777777" w:rsidR="009E28E4" w:rsidRPr="006858C6" w:rsidRDefault="009E28E4" w:rsidP="003F03F4">
      <w:pPr>
        <w:shd w:val="clear" w:color="auto" w:fill="FFFFFF"/>
        <w:rPr>
          <w:color w:val="FF0000"/>
        </w:rPr>
      </w:pPr>
      <w:r w:rsidRPr="005E50C8">
        <w:rPr>
          <w:b/>
        </w:rPr>
        <w:t>Câu</w:t>
      </w:r>
      <w:r w:rsidRPr="006858C6">
        <w:rPr>
          <w:b/>
        </w:rPr>
        <w:t xml:space="preserve"> 8</w:t>
      </w:r>
      <w:r w:rsidRPr="005E50C8">
        <w:rPr>
          <w:b/>
        </w:rPr>
        <w:t>.</w:t>
      </w:r>
      <w:r w:rsidRPr="005E50C8">
        <w:t xml:space="preserve"> </w:t>
      </w:r>
      <w:r w:rsidR="0030041D" w:rsidRPr="006858C6">
        <w:t>Hoạt động nghỉ dưỡng biển, đảo; văn hóa biển và ẩm thực biển là sản phẩm du lịch đặc trưng của vùng du lịch nào sau đây?</w:t>
      </w:r>
    </w:p>
    <w:p w14:paraId="1CAE1002" w14:textId="77777777" w:rsidR="009E28E4" w:rsidRPr="005E50C8" w:rsidRDefault="009E28E4" w:rsidP="003F03F4">
      <w:pPr>
        <w:shd w:val="clear" w:color="auto" w:fill="FFFFFF"/>
        <w:rPr>
          <w:lang w:val="en-US"/>
        </w:rPr>
      </w:pPr>
      <w:r w:rsidRPr="005E50C8">
        <w:rPr>
          <w:b/>
        </w:rPr>
        <w:t>A.</w:t>
      </w:r>
      <w:r w:rsidR="0030041D" w:rsidRPr="005E50C8">
        <w:rPr>
          <w:lang w:val="en-US"/>
        </w:rPr>
        <w:t xml:space="preserve"> Bắc Trung Bộ.</w:t>
      </w:r>
      <w:r w:rsidR="0030041D" w:rsidRPr="005E50C8">
        <w:rPr>
          <w:lang w:val="en-US"/>
        </w:rPr>
        <w:tab/>
      </w:r>
      <w:r w:rsidRPr="005E50C8">
        <w:rPr>
          <w:b/>
        </w:rPr>
        <w:tab/>
      </w:r>
      <w:r w:rsidRPr="005E50C8">
        <w:tab/>
      </w:r>
      <w:r w:rsidRPr="005E50C8">
        <w:tab/>
      </w:r>
      <w:r w:rsidRPr="005E50C8">
        <w:tab/>
      </w:r>
      <w:r w:rsidRPr="005E50C8">
        <w:rPr>
          <w:b/>
        </w:rPr>
        <w:t>B.</w:t>
      </w:r>
      <w:r w:rsidRPr="005E50C8">
        <w:t xml:space="preserve"> </w:t>
      </w:r>
      <w:r w:rsidR="003C4B25" w:rsidRPr="005E50C8">
        <w:rPr>
          <w:lang w:val="en-US"/>
        </w:rPr>
        <w:t>Duyên hải Nam Trung Bộ.</w:t>
      </w:r>
    </w:p>
    <w:p w14:paraId="5CA8EBA0" w14:textId="77777777" w:rsidR="009E28E4" w:rsidRPr="005E50C8" w:rsidRDefault="009E28E4" w:rsidP="003F03F4">
      <w:pPr>
        <w:shd w:val="clear" w:color="auto" w:fill="FFFFFF"/>
        <w:rPr>
          <w:lang w:val="en-US"/>
        </w:rPr>
      </w:pPr>
      <w:r w:rsidRPr="005E50C8">
        <w:rPr>
          <w:b/>
        </w:rPr>
        <w:t>C.</w:t>
      </w:r>
      <w:r w:rsidR="003C4B25" w:rsidRPr="005E50C8">
        <w:rPr>
          <w:lang w:val="en-US"/>
        </w:rPr>
        <w:t xml:space="preserve"> Đông Nam Bộ.</w:t>
      </w:r>
      <w:r w:rsidRPr="005E50C8">
        <w:rPr>
          <w:b/>
        </w:rPr>
        <w:tab/>
      </w:r>
      <w:r w:rsidRPr="005E50C8">
        <w:rPr>
          <w:b/>
        </w:rPr>
        <w:tab/>
      </w:r>
      <w:r w:rsidRPr="005E50C8">
        <w:tab/>
      </w:r>
      <w:r w:rsidRPr="005E50C8">
        <w:tab/>
      </w:r>
      <w:r w:rsidRPr="005E50C8">
        <w:tab/>
      </w:r>
      <w:r w:rsidRPr="005E50C8">
        <w:rPr>
          <w:b/>
        </w:rPr>
        <w:t>D.</w:t>
      </w:r>
      <w:r w:rsidRPr="005E50C8">
        <w:t xml:space="preserve"> </w:t>
      </w:r>
      <w:r w:rsidR="003B3030" w:rsidRPr="005E50C8">
        <w:rPr>
          <w:lang w:val="en-US"/>
        </w:rPr>
        <w:t>Đồng bằng sông Cửu Long.</w:t>
      </w:r>
    </w:p>
    <w:p w14:paraId="57643D3A" w14:textId="77777777" w:rsidR="009E28E4" w:rsidRPr="005E50C8" w:rsidRDefault="009E28E4" w:rsidP="003F03F4">
      <w:pPr>
        <w:shd w:val="clear" w:color="auto" w:fill="FFFFFF"/>
        <w:rPr>
          <w:color w:val="FF0000"/>
          <w:lang w:val="en-US"/>
        </w:rPr>
      </w:pPr>
      <w:r w:rsidRPr="005E50C8">
        <w:rPr>
          <w:b/>
        </w:rPr>
        <w:t>Câu</w:t>
      </w:r>
      <w:r w:rsidRPr="005E50C8">
        <w:rPr>
          <w:b/>
          <w:lang w:val="en-US"/>
        </w:rPr>
        <w:t xml:space="preserve"> 9</w:t>
      </w:r>
      <w:r w:rsidRPr="005E50C8">
        <w:rPr>
          <w:b/>
        </w:rPr>
        <w:t>.</w:t>
      </w:r>
      <w:r w:rsidRPr="005E50C8">
        <w:t xml:space="preserve"> </w:t>
      </w:r>
      <w:r w:rsidR="005E1C82" w:rsidRPr="005E50C8">
        <w:rPr>
          <w:lang w:val="en-US"/>
        </w:rPr>
        <w:t>Cây trồng nào sau đây mà vùng kinh tế Trung du miền núi Bắc bộ ít có thế mạnh phát triển hơn các vùng khác?</w:t>
      </w:r>
    </w:p>
    <w:p w14:paraId="3B8DCDAF" w14:textId="77777777" w:rsidR="00D376CA" w:rsidRPr="005E50C8" w:rsidRDefault="009E28E4" w:rsidP="003F03F4">
      <w:pPr>
        <w:shd w:val="clear" w:color="auto" w:fill="FFFFFF"/>
      </w:pPr>
      <w:r w:rsidRPr="005E50C8">
        <w:rPr>
          <w:b/>
        </w:rPr>
        <w:t>A.</w:t>
      </w:r>
      <w:r w:rsidR="005E1C82" w:rsidRPr="005E50C8">
        <w:rPr>
          <w:lang w:val="en-US"/>
        </w:rPr>
        <w:t xml:space="preserve"> Cây dược liệu quí.</w:t>
      </w:r>
      <w:r w:rsidR="005E1C82" w:rsidRPr="005E50C8">
        <w:rPr>
          <w:lang w:val="en-US"/>
        </w:rPr>
        <w:tab/>
      </w:r>
      <w:r w:rsidR="005E1C82" w:rsidRPr="005E50C8">
        <w:rPr>
          <w:lang w:val="en-US"/>
        </w:rPr>
        <w:tab/>
      </w:r>
      <w:r w:rsidR="005E1C82" w:rsidRPr="005E50C8">
        <w:rPr>
          <w:lang w:val="en-US"/>
        </w:rPr>
        <w:tab/>
      </w:r>
      <w:r w:rsidRPr="005E50C8">
        <w:tab/>
      </w:r>
      <w:r w:rsidR="00D376CA" w:rsidRPr="005E50C8">
        <w:tab/>
      </w:r>
    </w:p>
    <w:p w14:paraId="4A1896D4" w14:textId="77777777" w:rsidR="009E28E4" w:rsidRPr="006858C6" w:rsidRDefault="009E28E4" w:rsidP="003F03F4">
      <w:pPr>
        <w:shd w:val="clear" w:color="auto" w:fill="FFFFFF"/>
      </w:pPr>
      <w:r w:rsidRPr="005E50C8">
        <w:rPr>
          <w:b/>
        </w:rPr>
        <w:t>B.</w:t>
      </w:r>
      <w:r w:rsidRPr="005E50C8">
        <w:t xml:space="preserve"> </w:t>
      </w:r>
      <w:r w:rsidR="00A612E4" w:rsidRPr="006858C6">
        <w:t>Cây rau củ quả của vùng cận nhiệt và ôn đới.</w:t>
      </w:r>
    </w:p>
    <w:p w14:paraId="2C5F1E34" w14:textId="77777777" w:rsidR="00D376CA" w:rsidRPr="005E50C8" w:rsidRDefault="009E28E4" w:rsidP="003F03F4">
      <w:pPr>
        <w:shd w:val="clear" w:color="auto" w:fill="FFFFFF"/>
      </w:pPr>
      <w:r w:rsidRPr="005E50C8">
        <w:rPr>
          <w:b/>
        </w:rPr>
        <w:t>C.</w:t>
      </w:r>
      <w:r w:rsidR="005E1C82" w:rsidRPr="006858C6">
        <w:t xml:space="preserve"> Cây công nghiệp nhiệt đới lâu năm.</w:t>
      </w:r>
      <w:r w:rsidRPr="005E50C8">
        <w:tab/>
      </w:r>
      <w:r w:rsidRPr="005E50C8">
        <w:tab/>
      </w:r>
    </w:p>
    <w:p w14:paraId="58168CE7" w14:textId="77777777" w:rsidR="009E28E4" w:rsidRPr="006858C6" w:rsidRDefault="009E28E4" w:rsidP="003F03F4">
      <w:pPr>
        <w:shd w:val="clear" w:color="auto" w:fill="FFFFFF"/>
      </w:pPr>
      <w:r w:rsidRPr="005E50C8">
        <w:rPr>
          <w:b/>
        </w:rPr>
        <w:t>D.</w:t>
      </w:r>
      <w:r w:rsidRPr="005E50C8">
        <w:t xml:space="preserve"> </w:t>
      </w:r>
      <w:r w:rsidR="00A612E4" w:rsidRPr="006858C6">
        <w:t>Cây ăn quả của vùng cận nhiệt và ôn đới.</w:t>
      </w:r>
    </w:p>
    <w:p w14:paraId="742855DA" w14:textId="77777777" w:rsidR="009E28E4" w:rsidRPr="006858C6" w:rsidRDefault="009E28E4" w:rsidP="003F03F4">
      <w:pPr>
        <w:shd w:val="clear" w:color="auto" w:fill="FFFFFF"/>
        <w:rPr>
          <w:color w:val="FF0000"/>
        </w:rPr>
      </w:pPr>
      <w:r w:rsidRPr="005E50C8">
        <w:rPr>
          <w:b/>
        </w:rPr>
        <w:t>Câu</w:t>
      </w:r>
      <w:r w:rsidRPr="006858C6">
        <w:rPr>
          <w:b/>
        </w:rPr>
        <w:t xml:space="preserve"> 10</w:t>
      </w:r>
      <w:r w:rsidRPr="005E50C8">
        <w:rPr>
          <w:b/>
        </w:rPr>
        <w:t>.</w:t>
      </w:r>
      <w:r w:rsidRPr="005E50C8">
        <w:t xml:space="preserve"> </w:t>
      </w:r>
      <w:r w:rsidR="001009A2" w:rsidRPr="006858C6">
        <w:t>Hiện nay, tỉnh nào sau đây thuộc thuộc vùng kinh tế Đồng Bằng sông Hồng?</w:t>
      </w:r>
    </w:p>
    <w:p w14:paraId="4A728787" w14:textId="77777777" w:rsidR="009E28E4" w:rsidRPr="006858C6" w:rsidRDefault="009E28E4" w:rsidP="003F03F4">
      <w:pPr>
        <w:shd w:val="clear" w:color="auto" w:fill="FFFFFF"/>
      </w:pPr>
      <w:r w:rsidRPr="005E50C8">
        <w:rPr>
          <w:b/>
        </w:rPr>
        <w:t>A.</w:t>
      </w:r>
      <w:r w:rsidR="00276A4C" w:rsidRPr="006858C6">
        <w:t xml:space="preserve"> Lạng Sơn.</w:t>
      </w:r>
      <w:r w:rsidRPr="005E50C8">
        <w:rPr>
          <w:b/>
        </w:rPr>
        <w:tab/>
      </w:r>
      <w:r w:rsidRPr="005E50C8">
        <w:rPr>
          <w:b/>
        </w:rPr>
        <w:tab/>
      </w:r>
      <w:r w:rsidR="00D376CA" w:rsidRPr="005E50C8">
        <w:tab/>
      </w:r>
      <w:r w:rsidRPr="005E50C8">
        <w:rPr>
          <w:b/>
        </w:rPr>
        <w:t>B.</w:t>
      </w:r>
      <w:r w:rsidRPr="005E50C8">
        <w:t xml:space="preserve"> </w:t>
      </w:r>
      <w:r w:rsidR="00276A4C" w:rsidRPr="006858C6">
        <w:t>Quảng Ninh.</w:t>
      </w:r>
      <w:r w:rsidR="009648B5" w:rsidRPr="006858C6">
        <w:tab/>
      </w:r>
      <w:r w:rsidRPr="005E50C8">
        <w:rPr>
          <w:b/>
        </w:rPr>
        <w:t>C.</w:t>
      </w:r>
      <w:r w:rsidR="00276A4C" w:rsidRPr="006858C6">
        <w:t xml:space="preserve"> </w:t>
      </w:r>
      <w:r w:rsidR="007A4EA3" w:rsidRPr="006858C6">
        <w:t>Sơn La.</w:t>
      </w:r>
      <w:r w:rsidRPr="005E50C8">
        <w:rPr>
          <w:b/>
        </w:rPr>
        <w:tab/>
      </w:r>
      <w:r w:rsidRPr="005E50C8">
        <w:tab/>
      </w:r>
      <w:r w:rsidRPr="005E50C8">
        <w:tab/>
      </w:r>
      <w:r w:rsidRPr="005E50C8">
        <w:rPr>
          <w:b/>
        </w:rPr>
        <w:t>D.</w:t>
      </w:r>
      <w:r w:rsidRPr="005E50C8">
        <w:t xml:space="preserve"> </w:t>
      </w:r>
      <w:r w:rsidR="00554B26" w:rsidRPr="006858C6">
        <w:t>Thái Nguyên.</w:t>
      </w:r>
    </w:p>
    <w:p w14:paraId="26C61F49" w14:textId="77777777" w:rsidR="00C328A8" w:rsidRPr="005E50C8" w:rsidRDefault="009E28E4" w:rsidP="003F03F4">
      <w:r w:rsidRPr="005E50C8">
        <w:rPr>
          <w:b/>
        </w:rPr>
        <w:t>Câu</w:t>
      </w:r>
      <w:r w:rsidRPr="006858C6">
        <w:rPr>
          <w:b/>
        </w:rPr>
        <w:t xml:space="preserve"> 11</w:t>
      </w:r>
      <w:r w:rsidRPr="005E50C8">
        <w:rPr>
          <w:b/>
        </w:rPr>
        <w:t>.</w:t>
      </w:r>
      <w:r w:rsidRPr="005E50C8">
        <w:t xml:space="preserve"> </w:t>
      </w:r>
      <w:r w:rsidR="00C328A8" w:rsidRPr="005E50C8">
        <w:t>Duyên hải Nam Trung Bộ có thế mạnh để phát triển giao thông vận tải biển vì</w:t>
      </w:r>
    </w:p>
    <w:p w14:paraId="19AAF3D0" w14:textId="77777777" w:rsidR="00C328A8" w:rsidRPr="005E50C8" w:rsidRDefault="00C328A8" w:rsidP="003F03F4">
      <w:r w:rsidRPr="005E50C8">
        <w:rPr>
          <w:b/>
        </w:rPr>
        <w:t>A</w:t>
      </w:r>
      <w:r w:rsidRPr="005E50C8">
        <w:t>. có bờ biển dài, nguồn lợi hải sản phong phú.</w:t>
      </w:r>
    </w:p>
    <w:p w14:paraId="4E582031" w14:textId="77777777" w:rsidR="00C328A8" w:rsidRPr="005E50C8" w:rsidRDefault="00C328A8" w:rsidP="003F03F4">
      <w:r w:rsidRPr="005E50C8">
        <w:rPr>
          <w:b/>
        </w:rPr>
        <w:t>B</w:t>
      </w:r>
      <w:r w:rsidRPr="005E50C8">
        <w:t>. có bờ biển khúc khuỷu, nhiều bãi biển đẹp.</w:t>
      </w:r>
    </w:p>
    <w:p w14:paraId="25D7E965" w14:textId="77777777" w:rsidR="00C328A8" w:rsidRPr="005E50C8" w:rsidRDefault="00C328A8" w:rsidP="003F03F4">
      <w:r w:rsidRPr="005E50C8">
        <w:rPr>
          <w:b/>
        </w:rPr>
        <w:t>C</w:t>
      </w:r>
      <w:r w:rsidRPr="005E50C8">
        <w:t>. có các vũng vịnh kín gió, gần tuyến đường biển quốc tế.</w:t>
      </w:r>
    </w:p>
    <w:p w14:paraId="67218940" w14:textId="77777777" w:rsidR="00C328A8" w:rsidRPr="005E50C8" w:rsidRDefault="00C328A8" w:rsidP="003F03F4">
      <w:r w:rsidRPr="005E50C8">
        <w:rPr>
          <w:b/>
        </w:rPr>
        <w:t>D</w:t>
      </w:r>
      <w:r w:rsidRPr="005E50C8">
        <w:t>. tập trung nhiều đảo gần bờ và xa bờ.</w:t>
      </w:r>
    </w:p>
    <w:p w14:paraId="0C9B59FC" w14:textId="77777777" w:rsidR="009E6824" w:rsidRDefault="009E6824" w:rsidP="003F03F4">
      <w:pPr>
        <w:shd w:val="clear" w:color="auto" w:fill="FFFFFF"/>
        <w:rPr>
          <w:b/>
        </w:rPr>
      </w:pPr>
    </w:p>
    <w:p w14:paraId="3ED7C415" w14:textId="77777777" w:rsidR="009E28E4" w:rsidRPr="006858C6" w:rsidRDefault="009E28E4" w:rsidP="003F03F4">
      <w:pPr>
        <w:shd w:val="clear" w:color="auto" w:fill="FFFFFF"/>
        <w:rPr>
          <w:color w:val="FF0000"/>
        </w:rPr>
      </w:pPr>
      <w:r w:rsidRPr="005E50C8">
        <w:rPr>
          <w:b/>
        </w:rPr>
        <w:lastRenderedPageBreak/>
        <w:t>Câu</w:t>
      </w:r>
      <w:r w:rsidRPr="006858C6">
        <w:rPr>
          <w:b/>
        </w:rPr>
        <w:t xml:space="preserve"> 12</w:t>
      </w:r>
      <w:r w:rsidRPr="005E50C8">
        <w:rPr>
          <w:b/>
        </w:rPr>
        <w:t>.</w:t>
      </w:r>
      <w:r w:rsidRPr="005E50C8">
        <w:t xml:space="preserve"> </w:t>
      </w:r>
      <w:r w:rsidR="00BD252C" w:rsidRPr="006858C6">
        <w:t>Hiện nay, Đông Nam Bộ đứng đầu cả nước về</w:t>
      </w:r>
    </w:p>
    <w:p w14:paraId="768A218F" w14:textId="77777777" w:rsidR="009E28E4" w:rsidRPr="006858C6" w:rsidRDefault="009E28E4" w:rsidP="003F03F4">
      <w:pPr>
        <w:shd w:val="clear" w:color="auto" w:fill="FFFFFF"/>
      </w:pPr>
      <w:r w:rsidRPr="005E50C8">
        <w:rPr>
          <w:b/>
        </w:rPr>
        <w:t>A.</w:t>
      </w:r>
      <w:r w:rsidR="00BD252C" w:rsidRPr="006858C6">
        <w:t xml:space="preserve"> mật độ dân số.</w:t>
      </w:r>
      <w:r w:rsidRPr="005E50C8">
        <w:rPr>
          <w:b/>
        </w:rPr>
        <w:tab/>
      </w:r>
      <w:r w:rsidRPr="005E50C8">
        <w:rPr>
          <w:b/>
        </w:rPr>
        <w:tab/>
      </w:r>
      <w:r w:rsidRPr="005E50C8">
        <w:tab/>
      </w:r>
      <w:r w:rsidRPr="005E50C8">
        <w:tab/>
      </w:r>
      <w:r w:rsidRPr="005E50C8">
        <w:tab/>
      </w:r>
      <w:r w:rsidRPr="005E50C8">
        <w:rPr>
          <w:b/>
        </w:rPr>
        <w:t>B.</w:t>
      </w:r>
      <w:r w:rsidRPr="005E50C8">
        <w:t xml:space="preserve"> </w:t>
      </w:r>
      <w:r w:rsidR="001009A2" w:rsidRPr="006858C6">
        <w:t>tỉ lệ gia tăng dân số tự nhiên.</w:t>
      </w:r>
    </w:p>
    <w:p w14:paraId="2C36532D" w14:textId="77777777" w:rsidR="009E28E4" w:rsidRPr="006858C6" w:rsidRDefault="009E28E4" w:rsidP="003F03F4">
      <w:pPr>
        <w:shd w:val="clear" w:color="auto" w:fill="FFFFFF"/>
      </w:pPr>
      <w:r w:rsidRPr="005E50C8">
        <w:rPr>
          <w:b/>
        </w:rPr>
        <w:t>C.</w:t>
      </w:r>
      <w:r w:rsidR="003704F9" w:rsidRPr="006858C6">
        <w:t xml:space="preserve"> tổng số dân.</w:t>
      </w:r>
      <w:r w:rsidR="003704F9" w:rsidRPr="006858C6">
        <w:tab/>
      </w:r>
      <w:r w:rsidRPr="005E50C8">
        <w:rPr>
          <w:b/>
        </w:rPr>
        <w:tab/>
      </w:r>
      <w:r w:rsidRPr="005E50C8">
        <w:tab/>
      </w:r>
      <w:r w:rsidRPr="005E50C8">
        <w:tab/>
      </w:r>
      <w:r w:rsidRPr="005E50C8">
        <w:tab/>
      </w:r>
      <w:r w:rsidRPr="005E50C8">
        <w:rPr>
          <w:b/>
        </w:rPr>
        <w:t>D.</w:t>
      </w:r>
      <w:r w:rsidRPr="005E50C8">
        <w:t xml:space="preserve"> </w:t>
      </w:r>
      <w:r w:rsidR="003704F9" w:rsidRPr="006858C6">
        <w:t>tỉ lệ dân thành thị.</w:t>
      </w:r>
    </w:p>
    <w:p w14:paraId="3B21B24D" w14:textId="77777777" w:rsidR="00F402AA" w:rsidRPr="005E50C8" w:rsidRDefault="009E28E4" w:rsidP="003F03F4">
      <w:pPr>
        <w:rPr>
          <w:rFonts w:eastAsia="Calibri"/>
        </w:rPr>
      </w:pPr>
      <w:r w:rsidRPr="005E50C8">
        <w:rPr>
          <w:b/>
        </w:rPr>
        <w:t>Câu</w:t>
      </w:r>
      <w:r w:rsidRPr="006858C6">
        <w:rPr>
          <w:b/>
        </w:rPr>
        <w:t xml:space="preserve"> 13</w:t>
      </w:r>
      <w:r w:rsidRPr="005E50C8">
        <w:rPr>
          <w:b/>
        </w:rPr>
        <w:t>.</w:t>
      </w:r>
      <w:r w:rsidRPr="005E50C8">
        <w:t xml:space="preserve"> </w:t>
      </w:r>
      <w:r w:rsidR="00F402AA" w:rsidRPr="005E50C8">
        <w:rPr>
          <w:rFonts w:eastAsia="Calibri"/>
        </w:rPr>
        <w:t>Sông ngòi nước ta có chế độ nước theo mùa là do nguyên nhân chủ yếu nào sau đây?</w:t>
      </w:r>
    </w:p>
    <w:p w14:paraId="16C1FC5B" w14:textId="77777777" w:rsidR="00F402AA" w:rsidRPr="005E50C8" w:rsidRDefault="00F402AA" w:rsidP="003F03F4">
      <w:pPr>
        <w:rPr>
          <w:rFonts w:eastAsia="Calibri"/>
        </w:rPr>
      </w:pPr>
      <w:r w:rsidRPr="005E50C8">
        <w:rPr>
          <w:rFonts w:eastAsia="Calibri"/>
          <w:b/>
        </w:rPr>
        <w:t>A</w:t>
      </w:r>
      <w:r w:rsidRPr="005E50C8">
        <w:rPr>
          <w:rFonts w:eastAsia="Calibri"/>
        </w:rPr>
        <w:t>. Mưa nhiều trên địa hình đồi núi thấ</w:t>
      </w:r>
      <w:r w:rsidR="001A36B1" w:rsidRPr="005E50C8">
        <w:rPr>
          <w:rFonts w:eastAsia="Calibri"/>
        </w:rPr>
        <w:t>p.</w:t>
      </w:r>
      <w:r w:rsidR="001A36B1" w:rsidRPr="005E50C8">
        <w:rPr>
          <w:rFonts w:eastAsia="Calibri"/>
        </w:rPr>
        <w:tab/>
      </w:r>
      <w:r w:rsidR="001A36B1" w:rsidRPr="005E50C8">
        <w:rPr>
          <w:rFonts w:eastAsia="Calibri"/>
        </w:rPr>
        <w:tab/>
      </w:r>
      <w:r w:rsidRPr="005E50C8">
        <w:rPr>
          <w:rFonts w:eastAsia="Calibri"/>
          <w:b/>
        </w:rPr>
        <w:t>B.</w:t>
      </w:r>
      <w:r w:rsidRPr="005E50C8">
        <w:rPr>
          <w:rFonts w:eastAsia="Calibri"/>
        </w:rPr>
        <w:t xml:space="preserve"> Trong năm có hai mùa mưa và khô.</w:t>
      </w:r>
    </w:p>
    <w:p w14:paraId="2AFAF45E" w14:textId="77777777" w:rsidR="00F402AA" w:rsidRPr="005E50C8" w:rsidRDefault="00F402AA" w:rsidP="003F03F4">
      <w:pPr>
        <w:rPr>
          <w:rFonts w:eastAsia="Calibri"/>
        </w:rPr>
      </w:pPr>
      <w:r w:rsidRPr="005E50C8">
        <w:rPr>
          <w:rFonts w:eastAsia="Calibri"/>
          <w:b/>
        </w:rPr>
        <w:t>C</w:t>
      </w:r>
      <w:r w:rsidRPr="005E50C8">
        <w:rPr>
          <w:rFonts w:eastAsia="Calibri"/>
        </w:rPr>
        <w:t>. Đội núi bị cắt xẻ mạnh và mưa nhiề</w:t>
      </w:r>
      <w:r w:rsidR="001A36B1" w:rsidRPr="005E50C8">
        <w:rPr>
          <w:rFonts w:eastAsia="Calibri"/>
        </w:rPr>
        <w:t>u</w:t>
      </w:r>
      <w:r w:rsidR="001A36B1" w:rsidRPr="006858C6">
        <w:rPr>
          <w:rFonts w:eastAsia="Calibri"/>
        </w:rPr>
        <w:t>.</w:t>
      </w:r>
      <w:r w:rsidR="001A36B1" w:rsidRPr="006858C6">
        <w:rPr>
          <w:rFonts w:eastAsia="Calibri"/>
        </w:rPr>
        <w:tab/>
      </w:r>
      <w:r w:rsidR="001A36B1" w:rsidRPr="006858C6">
        <w:rPr>
          <w:rFonts w:eastAsia="Calibri"/>
        </w:rPr>
        <w:tab/>
      </w:r>
      <w:r w:rsidRPr="005E50C8">
        <w:rPr>
          <w:rFonts w:eastAsia="Calibri"/>
          <w:b/>
        </w:rPr>
        <w:t>D</w:t>
      </w:r>
      <w:r w:rsidRPr="005E50C8">
        <w:rPr>
          <w:rFonts w:eastAsia="Calibri"/>
        </w:rPr>
        <w:t>. Độ dốc địa hình lớn và mưa nhiều</w:t>
      </w:r>
    </w:p>
    <w:p w14:paraId="787D94A9" w14:textId="77777777" w:rsidR="009E28E4" w:rsidRPr="006858C6" w:rsidRDefault="009E28E4" w:rsidP="003F03F4">
      <w:pPr>
        <w:shd w:val="clear" w:color="auto" w:fill="FFFFFF"/>
      </w:pPr>
      <w:r w:rsidRPr="005E50C8">
        <w:rPr>
          <w:b/>
        </w:rPr>
        <w:t>Câu</w:t>
      </w:r>
      <w:r w:rsidRPr="006858C6">
        <w:rPr>
          <w:b/>
        </w:rPr>
        <w:t xml:space="preserve"> 14</w:t>
      </w:r>
      <w:r w:rsidRPr="005E50C8">
        <w:rPr>
          <w:b/>
        </w:rPr>
        <w:t>.</w:t>
      </w:r>
      <w:r w:rsidRPr="005E50C8">
        <w:t xml:space="preserve"> </w:t>
      </w:r>
      <w:r w:rsidR="00FE660E" w:rsidRPr="006858C6">
        <w:t xml:space="preserve">Cho biểu đồ sau: </w:t>
      </w:r>
    </w:p>
    <w:p w14:paraId="04BD016C" w14:textId="77777777" w:rsidR="006D031F" w:rsidRPr="005E50C8" w:rsidRDefault="006D031F" w:rsidP="009E28E4">
      <w:pPr>
        <w:shd w:val="clear" w:color="auto" w:fill="FFFFFF"/>
        <w:spacing w:line="288" w:lineRule="auto"/>
      </w:pPr>
      <w:r w:rsidRPr="005E50C8">
        <w:rPr>
          <w:noProof/>
          <w:lang w:val="en-US" w:eastAsia="en-US"/>
        </w:rPr>
        <w:drawing>
          <wp:inline distT="0" distB="0" distL="0" distR="0" wp14:anchorId="0B1B01D0" wp14:editId="26213752">
            <wp:extent cx="4018808" cy="2025164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0011" cy="205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60E" w:rsidRPr="005E50C8">
        <w:rPr>
          <w:noProof/>
          <w:lang w:val="en-US" w:eastAsia="en-US"/>
        </w:rPr>
        <w:drawing>
          <wp:inline distT="0" distB="0" distL="0" distR="0" wp14:anchorId="63540573" wp14:editId="2962039E">
            <wp:extent cx="2552700" cy="2017763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49" b="2750"/>
                    <a:stretch/>
                  </pic:blipFill>
                  <pic:spPr bwMode="auto">
                    <a:xfrm>
                      <a:off x="0" y="0"/>
                      <a:ext cx="2572428" cy="2033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EC409C" w14:textId="77777777" w:rsidR="00565F08" w:rsidRPr="006858C6" w:rsidRDefault="00FE660E" w:rsidP="00565F08">
      <w:pPr>
        <w:shd w:val="clear" w:color="auto" w:fill="FFFFFF"/>
        <w:spacing w:line="288" w:lineRule="auto"/>
        <w:jc w:val="center"/>
        <w:rPr>
          <w:b/>
        </w:rPr>
      </w:pPr>
      <w:r w:rsidRPr="006858C6">
        <w:rPr>
          <w:b/>
        </w:rPr>
        <w:t>Biểu đồ cơ cấu GDP phân theo thành phần kinh tế ở nước ta năm 2010 và 2021</w:t>
      </w:r>
    </w:p>
    <w:p w14:paraId="3F77793D" w14:textId="77777777" w:rsidR="00FE660E" w:rsidRPr="006858C6" w:rsidRDefault="00FE660E" w:rsidP="00FE660E">
      <w:pPr>
        <w:shd w:val="clear" w:color="auto" w:fill="FFFFFF"/>
        <w:spacing w:line="288" w:lineRule="auto"/>
        <w:ind w:left="2160" w:firstLine="720"/>
        <w:jc w:val="center"/>
        <w:rPr>
          <w:i/>
          <w:sz w:val="22"/>
          <w:szCs w:val="22"/>
        </w:rPr>
      </w:pPr>
      <w:r w:rsidRPr="006858C6">
        <w:rPr>
          <w:i/>
          <w:sz w:val="22"/>
          <w:szCs w:val="22"/>
        </w:rPr>
        <w:t>(Nguồn: Niên giám thống kê Việt Nam năm 2022)</w:t>
      </w:r>
    </w:p>
    <w:p w14:paraId="6572E775" w14:textId="77777777" w:rsidR="00565F08" w:rsidRPr="006858C6" w:rsidRDefault="0087603D" w:rsidP="003F03F4">
      <w:pPr>
        <w:shd w:val="clear" w:color="auto" w:fill="FFFFFF"/>
        <w:ind w:firstLine="284"/>
      </w:pPr>
      <w:r w:rsidRPr="006858C6">
        <w:t>Nhận xét nào sau đây đúng với biểu đồ trên?</w:t>
      </w:r>
    </w:p>
    <w:p w14:paraId="04266C98" w14:textId="77777777" w:rsidR="00EE6124" w:rsidRPr="006858C6" w:rsidRDefault="009E28E4" w:rsidP="003F03F4">
      <w:pPr>
        <w:shd w:val="clear" w:color="auto" w:fill="FFFFFF"/>
      </w:pPr>
      <w:r w:rsidRPr="005E50C8">
        <w:rPr>
          <w:b/>
        </w:rPr>
        <w:t>A.</w:t>
      </w:r>
      <w:r w:rsidR="0087603D" w:rsidRPr="006858C6">
        <w:t xml:space="preserve"> </w:t>
      </w:r>
      <w:r w:rsidR="0019734B" w:rsidRPr="006858C6">
        <w:t>Ngành công nghiệp có tỉ trọng</w:t>
      </w:r>
      <w:r w:rsidR="0019734B" w:rsidRPr="006858C6">
        <w:rPr>
          <w:b/>
        </w:rPr>
        <w:t xml:space="preserve"> </w:t>
      </w:r>
      <w:r w:rsidR="0019734B" w:rsidRPr="006858C6">
        <w:t>giảm 4,5</w:t>
      </w:r>
      <w:r w:rsidR="00EE6124" w:rsidRPr="006858C6">
        <w:t>%.</w:t>
      </w:r>
    </w:p>
    <w:p w14:paraId="5120A4B6" w14:textId="77777777" w:rsidR="009E28E4" w:rsidRPr="006858C6" w:rsidRDefault="009E28E4" w:rsidP="003F03F4">
      <w:pPr>
        <w:shd w:val="clear" w:color="auto" w:fill="FFFFFF"/>
      </w:pPr>
      <w:r w:rsidRPr="005E50C8">
        <w:rPr>
          <w:b/>
        </w:rPr>
        <w:t>B.</w:t>
      </w:r>
      <w:r w:rsidRPr="005E50C8">
        <w:t xml:space="preserve"> </w:t>
      </w:r>
      <w:r w:rsidR="00577094" w:rsidRPr="006858C6">
        <w:t>Ngành công nghiệp có tỉ trọng tăng nhiều hơn so với dịch vụ.</w:t>
      </w:r>
    </w:p>
    <w:p w14:paraId="6C5BBB5F" w14:textId="77777777" w:rsidR="00577094" w:rsidRPr="006858C6" w:rsidRDefault="009E28E4" w:rsidP="003F03F4">
      <w:pPr>
        <w:shd w:val="clear" w:color="auto" w:fill="FFFFFF"/>
      </w:pPr>
      <w:r w:rsidRPr="005E50C8">
        <w:rPr>
          <w:b/>
        </w:rPr>
        <w:t>C.</w:t>
      </w:r>
      <w:r w:rsidR="00577094" w:rsidRPr="006858C6">
        <w:t xml:space="preserve"> Ngành nông – Lâm – Thủy sản có t</w:t>
      </w:r>
      <w:r w:rsidR="00F00394" w:rsidRPr="006858C6">
        <w:t>ỉ trọng tăng 2,8%.</w:t>
      </w:r>
    </w:p>
    <w:p w14:paraId="163022E0" w14:textId="77777777" w:rsidR="009E28E4" w:rsidRPr="006858C6" w:rsidRDefault="009E28E4" w:rsidP="003F03F4">
      <w:pPr>
        <w:shd w:val="clear" w:color="auto" w:fill="FFFFFF"/>
      </w:pPr>
      <w:r w:rsidRPr="005E50C8">
        <w:rPr>
          <w:b/>
        </w:rPr>
        <w:t>D.</w:t>
      </w:r>
      <w:r w:rsidRPr="005E50C8">
        <w:t xml:space="preserve"> </w:t>
      </w:r>
      <w:r w:rsidR="00286A95" w:rsidRPr="006858C6">
        <w:t>Ngành dịch vụ luôn chiếm tỉ trọng thấp hơn ngành công nghiệp.</w:t>
      </w:r>
    </w:p>
    <w:p w14:paraId="4FB6AC7D" w14:textId="77777777" w:rsidR="00346FA3" w:rsidRPr="005E50C8" w:rsidRDefault="009E28E4" w:rsidP="003F03F4">
      <w:pPr>
        <w:rPr>
          <w:rFonts w:eastAsia="MS Mincho"/>
          <w:lang w:eastAsia="ja-JP"/>
        </w:rPr>
      </w:pPr>
      <w:r w:rsidRPr="005E50C8">
        <w:rPr>
          <w:b/>
        </w:rPr>
        <w:t>Câu</w:t>
      </w:r>
      <w:r w:rsidRPr="006858C6">
        <w:rPr>
          <w:b/>
        </w:rPr>
        <w:t xml:space="preserve"> 15</w:t>
      </w:r>
      <w:r w:rsidRPr="005E50C8">
        <w:rPr>
          <w:b/>
        </w:rPr>
        <w:t>.</w:t>
      </w:r>
      <w:r w:rsidRPr="005E50C8">
        <w:t xml:space="preserve"> </w:t>
      </w:r>
      <w:r w:rsidR="00346FA3" w:rsidRPr="005E50C8">
        <w:rPr>
          <w:rFonts w:eastAsia="MS Mincho"/>
          <w:lang w:eastAsia="ja-JP"/>
        </w:rPr>
        <w:t>Hoạt động ngoại thương của nước ta ngày càng phát triển chủ yếu do</w:t>
      </w:r>
    </w:p>
    <w:p w14:paraId="2E040B55" w14:textId="77777777" w:rsidR="00346FA3" w:rsidRPr="005E50C8" w:rsidRDefault="00346FA3" w:rsidP="003F03F4">
      <w:pPr>
        <w:rPr>
          <w:rFonts w:eastAsia="MS Mincho"/>
          <w:lang w:eastAsia="ja-JP"/>
        </w:rPr>
      </w:pPr>
      <w:r w:rsidRPr="005E50C8">
        <w:rPr>
          <w:rFonts w:eastAsia="MS Mincho"/>
          <w:b/>
          <w:lang w:eastAsia="ja-JP"/>
        </w:rPr>
        <w:t>A</w:t>
      </w:r>
      <w:r w:rsidRPr="005E50C8">
        <w:rPr>
          <w:rFonts w:eastAsia="MS Mincho"/>
          <w:lang w:eastAsia="ja-JP"/>
        </w:rPr>
        <w:t xml:space="preserve">. chính sách mở cửa, hội nhập sâu rộng, </w:t>
      </w:r>
    </w:p>
    <w:p w14:paraId="6C338023" w14:textId="77777777" w:rsidR="00346FA3" w:rsidRPr="005E50C8" w:rsidRDefault="00346FA3" w:rsidP="003F03F4">
      <w:pPr>
        <w:rPr>
          <w:rFonts w:eastAsia="MS Mincho"/>
          <w:lang w:eastAsia="ja-JP"/>
        </w:rPr>
      </w:pPr>
      <w:r w:rsidRPr="005E50C8">
        <w:rPr>
          <w:rFonts w:eastAsia="MS Mincho"/>
          <w:b/>
          <w:lang w:eastAsia="ja-JP"/>
        </w:rPr>
        <w:t>B</w:t>
      </w:r>
      <w:r w:rsidRPr="005E50C8">
        <w:rPr>
          <w:rFonts w:eastAsia="MS Mincho"/>
          <w:lang w:eastAsia="ja-JP"/>
        </w:rPr>
        <w:t>.  xuất khẩu nhiều mặt hàng về công nghiệp nặng,</w:t>
      </w:r>
    </w:p>
    <w:p w14:paraId="0EC7AAC4" w14:textId="77777777" w:rsidR="00346FA3" w:rsidRPr="005E50C8" w:rsidRDefault="00346FA3" w:rsidP="003F03F4">
      <w:pPr>
        <w:rPr>
          <w:rFonts w:eastAsia="MS Mincho"/>
          <w:lang w:eastAsia="ja-JP"/>
        </w:rPr>
      </w:pPr>
      <w:r w:rsidRPr="005E50C8">
        <w:rPr>
          <w:rFonts w:eastAsia="MS Mincho"/>
          <w:b/>
          <w:lang w:eastAsia="ja-JP"/>
        </w:rPr>
        <w:t>C</w:t>
      </w:r>
      <w:r w:rsidRPr="005E50C8">
        <w:rPr>
          <w:rFonts w:eastAsia="MS Mincho"/>
          <w:lang w:eastAsia="ja-JP"/>
        </w:rPr>
        <w:t xml:space="preserve">. chú trọng các thị trường châu Á - Mỹ. </w:t>
      </w:r>
    </w:p>
    <w:p w14:paraId="1CEED1FC" w14:textId="77777777" w:rsidR="00346FA3" w:rsidRPr="005E50C8" w:rsidRDefault="00346FA3" w:rsidP="003F03F4">
      <w:pPr>
        <w:rPr>
          <w:rFonts w:eastAsia="MS Mincho"/>
          <w:lang w:eastAsia="ja-JP"/>
        </w:rPr>
      </w:pPr>
      <w:r w:rsidRPr="005E50C8">
        <w:rPr>
          <w:rFonts w:eastAsia="MS Mincho"/>
          <w:b/>
          <w:lang w:eastAsia="ja-JP"/>
        </w:rPr>
        <w:t>D</w:t>
      </w:r>
      <w:r w:rsidRPr="005E50C8">
        <w:rPr>
          <w:rFonts w:eastAsia="MS Mincho"/>
          <w:lang w:eastAsia="ja-JP"/>
        </w:rPr>
        <w:t>. đầu tư phương tiện vận chuyển bằng đường bộ.</w:t>
      </w:r>
    </w:p>
    <w:p w14:paraId="10FA6D8B" w14:textId="77777777" w:rsidR="009E28E4" w:rsidRPr="006858C6" w:rsidRDefault="009E28E4" w:rsidP="003F03F4">
      <w:pPr>
        <w:shd w:val="clear" w:color="auto" w:fill="FFFFFF"/>
        <w:rPr>
          <w:color w:val="FF0000"/>
        </w:rPr>
      </w:pPr>
      <w:r w:rsidRPr="005E50C8">
        <w:rPr>
          <w:b/>
        </w:rPr>
        <w:t>Câu</w:t>
      </w:r>
      <w:r w:rsidRPr="006858C6">
        <w:rPr>
          <w:b/>
        </w:rPr>
        <w:t xml:space="preserve"> 16</w:t>
      </w:r>
      <w:r w:rsidRPr="005E50C8">
        <w:rPr>
          <w:b/>
        </w:rPr>
        <w:t>.</w:t>
      </w:r>
      <w:r w:rsidRPr="005E50C8">
        <w:t xml:space="preserve"> </w:t>
      </w:r>
      <w:r w:rsidR="00AB4E20" w:rsidRPr="006858C6">
        <w:t>Đâu là điều kiện chính để Bắc Trung Bộ hình thành và phát triển cơ cấu Nông – Lâm – Thủy sản</w:t>
      </w:r>
      <w:r w:rsidR="00DD2343" w:rsidRPr="006858C6">
        <w:t xml:space="preserve"> liên hoàn theo không gian lãnh thổ</w:t>
      </w:r>
      <w:r w:rsidR="00CF69D4" w:rsidRPr="006858C6">
        <w:t>?</w:t>
      </w:r>
    </w:p>
    <w:p w14:paraId="72491B6D" w14:textId="77777777" w:rsidR="00434D98" w:rsidRPr="006858C6" w:rsidRDefault="009E28E4" w:rsidP="003F03F4">
      <w:pPr>
        <w:shd w:val="clear" w:color="auto" w:fill="FFFFFF"/>
      </w:pPr>
      <w:r w:rsidRPr="005E50C8">
        <w:rPr>
          <w:b/>
        </w:rPr>
        <w:t>A.</w:t>
      </w:r>
      <w:r w:rsidR="00DD2343" w:rsidRPr="006858C6">
        <w:t xml:space="preserve"> </w:t>
      </w:r>
      <w:r w:rsidR="00434D98" w:rsidRPr="006858C6">
        <w:t>Khí hậu nhiệt đới ẩm nhưng có mùa đông lạnh.</w:t>
      </w:r>
    </w:p>
    <w:p w14:paraId="79AE0BB2" w14:textId="77777777" w:rsidR="009E28E4" w:rsidRPr="006858C6" w:rsidRDefault="009E28E4" w:rsidP="003F03F4">
      <w:pPr>
        <w:shd w:val="clear" w:color="auto" w:fill="FFFFFF"/>
      </w:pPr>
      <w:r w:rsidRPr="005E50C8">
        <w:rPr>
          <w:b/>
        </w:rPr>
        <w:t>B.</w:t>
      </w:r>
      <w:r w:rsidRPr="005E50C8">
        <w:t xml:space="preserve"> </w:t>
      </w:r>
      <w:r w:rsidR="00B9452A" w:rsidRPr="006858C6">
        <w:t>Diện tích lãnh thổ rộng lớn và đường bờ biển dài.</w:t>
      </w:r>
    </w:p>
    <w:p w14:paraId="2503A978" w14:textId="77777777" w:rsidR="00CF69D4" w:rsidRPr="006858C6" w:rsidRDefault="009E28E4" w:rsidP="003F03F4">
      <w:pPr>
        <w:shd w:val="clear" w:color="auto" w:fill="FFFFFF"/>
      </w:pPr>
      <w:r w:rsidRPr="005E50C8">
        <w:rPr>
          <w:b/>
        </w:rPr>
        <w:t>C.</w:t>
      </w:r>
      <w:r w:rsidR="00CF69D4" w:rsidRPr="006858C6">
        <w:t xml:space="preserve"> Hình dạng lãnh thổ và sự phân hóa địa hình từ tây sáng đông.</w:t>
      </w:r>
    </w:p>
    <w:p w14:paraId="18893989" w14:textId="77777777" w:rsidR="009E28E4" w:rsidRPr="006858C6" w:rsidRDefault="009E28E4" w:rsidP="003F03F4">
      <w:pPr>
        <w:shd w:val="clear" w:color="auto" w:fill="FFFFFF"/>
      </w:pPr>
      <w:r w:rsidRPr="005E50C8">
        <w:rPr>
          <w:b/>
        </w:rPr>
        <w:t>D.</w:t>
      </w:r>
      <w:r w:rsidRPr="005E50C8">
        <w:t xml:space="preserve"> </w:t>
      </w:r>
      <w:r w:rsidR="00690512" w:rsidRPr="006858C6">
        <w:t>Đồng bằng ven biển có diện tích lớn và tỉnh nào cũng giáp biển.</w:t>
      </w:r>
    </w:p>
    <w:p w14:paraId="6371078C" w14:textId="77777777" w:rsidR="00A54C16" w:rsidRPr="005E50C8" w:rsidRDefault="009E28E4" w:rsidP="003F03F4">
      <w:r w:rsidRPr="005E50C8">
        <w:rPr>
          <w:b/>
        </w:rPr>
        <w:t>Câu</w:t>
      </w:r>
      <w:r w:rsidRPr="006858C6">
        <w:rPr>
          <w:b/>
        </w:rPr>
        <w:t xml:space="preserve"> 17</w:t>
      </w:r>
      <w:r w:rsidRPr="005E50C8">
        <w:rPr>
          <w:b/>
        </w:rPr>
        <w:t>.</w:t>
      </w:r>
      <w:r w:rsidRPr="005E50C8">
        <w:t xml:space="preserve"> </w:t>
      </w:r>
      <w:r w:rsidR="00A54C16" w:rsidRPr="005E50C8">
        <w:t>Sự phân mùa trong một năm của miền khí hậu phía Nam (từ 16</w:t>
      </w:r>
      <w:r w:rsidR="00A54C16" w:rsidRPr="005E50C8">
        <w:rPr>
          <w:vertAlign w:val="superscript"/>
        </w:rPr>
        <w:t>0</w:t>
      </w:r>
      <w:r w:rsidR="00A54C16" w:rsidRPr="005E50C8">
        <w:t>B trở vào nam) chủ yếu dựa trên sự khác biệt về</w:t>
      </w:r>
    </w:p>
    <w:p w14:paraId="023B6A58" w14:textId="77777777" w:rsidR="00A54C16" w:rsidRPr="005E50C8" w:rsidRDefault="00A54C16" w:rsidP="003F03F4">
      <w:r w:rsidRPr="005E50C8">
        <w:rPr>
          <w:b/>
        </w:rPr>
        <w:t>A</w:t>
      </w:r>
      <w:r w:rsidRPr="005E50C8">
        <w:t>. lượng mưa: mùa mưa và mùa khô.</w:t>
      </w:r>
      <w:r w:rsidRPr="005E50C8">
        <w:tab/>
      </w:r>
      <w:r w:rsidRPr="005E50C8">
        <w:tab/>
      </w:r>
      <w:r w:rsidRPr="005E50C8">
        <w:rPr>
          <w:b/>
        </w:rPr>
        <w:t>B</w:t>
      </w:r>
      <w:r w:rsidRPr="005E50C8">
        <w:t>. gió mùa: mùa gió Đông Bắc và gió Tây Nam.</w:t>
      </w:r>
    </w:p>
    <w:p w14:paraId="3C6B5556" w14:textId="77777777" w:rsidR="00A54C16" w:rsidRPr="005E50C8" w:rsidRDefault="00A54C16" w:rsidP="003F03F4">
      <w:r w:rsidRPr="005E50C8">
        <w:rPr>
          <w:b/>
        </w:rPr>
        <w:t>C</w:t>
      </w:r>
      <w:r w:rsidRPr="005E50C8">
        <w:t>. nhiệt độ: mùa đông và mùa hạ.</w:t>
      </w:r>
      <w:r w:rsidRPr="005E50C8">
        <w:tab/>
      </w:r>
      <w:r w:rsidRPr="005E50C8">
        <w:tab/>
      </w:r>
      <w:r w:rsidRPr="005E50C8">
        <w:tab/>
      </w:r>
      <w:r w:rsidRPr="005E50C8">
        <w:rPr>
          <w:b/>
        </w:rPr>
        <w:t>D</w:t>
      </w:r>
      <w:r w:rsidRPr="005E50C8">
        <w:t>. độ cao của miền núi.</w:t>
      </w:r>
    </w:p>
    <w:p w14:paraId="7CB593E4" w14:textId="77777777" w:rsidR="00AA3F68" w:rsidRPr="005E50C8" w:rsidRDefault="009E28E4" w:rsidP="003F03F4">
      <w:pPr>
        <w:rPr>
          <w:rFonts w:eastAsia="Calibri"/>
        </w:rPr>
      </w:pPr>
      <w:r w:rsidRPr="005E50C8">
        <w:rPr>
          <w:b/>
        </w:rPr>
        <w:t>Câu</w:t>
      </w:r>
      <w:r w:rsidRPr="006858C6">
        <w:rPr>
          <w:b/>
        </w:rPr>
        <w:t xml:space="preserve"> 18</w:t>
      </w:r>
      <w:r w:rsidRPr="005E50C8">
        <w:rPr>
          <w:b/>
        </w:rPr>
        <w:t>.</w:t>
      </w:r>
      <w:r w:rsidRPr="005E50C8">
        <w:t xml:space="preserve"> </w:t>
      </w:r>
      <w:r w:rsidR="00AA3F68" w:rsidRPr="005E50C8">
        <w:rPr>
          <w:rFonts w:eastAsia="Calibri"/>
        </w:rPr>
        <w:t>Giải pháp chủ yếu trong nông nghiệp để ứng phó với biến đổi khí hậu ở đồng bằng sông Cửu Long là</w:t>
      </w:r>
    </w:p>
    <w:p w14:paraId="5CF785E4" w14:textId="77777777" w:rsidR="00AA3F68" w:rsidRPr="005E50C8" w:rsidRDefault="00AA3F68" w:rsidP="003F03F4">
      <w:pPr>
        <w:tabs>
          <w:tab w:val="left" w:pos="8718"/>
        </w:tabs>
        <w:rPr>
          <w:rFonts w:eastAsia="Calibri"/>
        </w:rPr>
      </w:pPr>
      <w:r w:rsidRPr="005E50C8">
        <w:rPr>
          <w:rFonts w:eastAsia="Calibri"/>
          <w:b/>
        </w:rPr>
        <w:t>A</w:t>
      </w:r>
      <w:r w:rsidRPr="005E50C8">
        <w:rPr>
          <w:rFonts w:eastAsia="Calibri"/>
        </w:rPr>
        <w:t>. phát triển trang trại, đẩy mạnh sản xuất hàng hóa.</w:t>
      </w:r>
      <w:r w:rsidRPr="005E50C8">
        <w:rPr>
          <w:rFonts w:eastAsia="Calibri"/>
        </w:rPr>
        <w:tab/>
      </w:r>
    </w:p>
    <w:p w14:paraId="1ED8639B" w14:textId="77777777" w:rsidR="00AA3F68" w:rsidRPr="005E50C8" w:rsidRDefault="00AA3F68" w:rsidP="003F03F4">
      <w:pPr>
        <w:rPr>
          <w:rFonts w:eastAsia="Calibri"/>
        </w:rPr>
      </w:pPr>
      <w:r w:rsidRPr="005E50C8">
        <w:rPr>
          <w:rFonts w:eastAsia="Calibri"/>
          <w:b/>
        </w:rPr>
        <w:t>B</w:t>
      </w:r>
      <w:r w:rsidRPr="005E50C8">
        <w:rPr>
          <w:rFonts w:eastAsia="Calibri"/>
        </w:rPr>
        <w:t>. phát triển công tác thủy lợi, chú trọng cải tạo đất.</w:t>
      </w:r>
    </w:p>
    <w:p w14:paraId="6E71FABC" w14:textId="77777777" w:rsidR="00AA3F68" w:rsidRPr="005E50C8" w:rsidRDefault="00AA3F68" w:rsidP="003F03F4">
      <w:pPr>
        <w:rPr>
          <w:rFonts w:eastAsia="Calibri"/>
        </w:rPr>
      </w:pPr>
      <w:r w:rsidRPr="005E50C8">
        <w:rPr>
          <w:rFonts w:eastAsia="Calibri"/>
          <w:b/>
        </w:rPr>
        <w:t>C</w:t>
      </w:r>
      <w:r w:rsidRPr="005E50C8">
        <w:rPr>
          <w:rFonts w:eastAsia="Calibri"/>
        </w:rPr>
        <w:t>. chuyển đổi cơ cấu sản xuất, bố trí mùa vụ hợp lý.</w:t>
      </w:r>
    </w:p>
    <w:p w14:paraId="25ACFECD" w14:textId="77777777" w:rsidR="00AA3F68" w:rsidRPr="005E50C8" w:rsidRDefault="00AA3F68" w:rsidP="003F03F4">
      <w:pPr>
        <w:rPr>
          <w:rFonts w:eastAsia="Calibri"/>
        </w:rPr>
      </w:pPr>
      <w:r w:rsidRPr="005E50C8">
        <w:rPr>
          <w:rFonts w:eastAsia="Calibri"/>
          <w:b/>
        </w:rPr>
        <w:t>D</w:t>
      </w:r>
      <w:r w:rsidRPr="005E50C8">
        <w:rPr>
          <w:rFonts w:eastAsia="Calibri"/>
        </w:rPr>
        <w:t>. tích cực thâm canh, chủ động sống chung với lũ.</w:t>
      </w:r>
    </w:p>
    <w:p w14:paraId="78B7C5BA" w14:textId="77777777" w:rsidR="009E28E4" w:rsidRPr="006858C6" w:rsidRDefault="009E28E4" w:rsidP="003F03F4">
      <w:pPr>
        <w:shd w:val="clear" w:color="auto" w:fill="FFFFFF"/>
        <w:rPr>
          <w:b/>
        </w:rPr>
      </w:pPr>
      <w:r w:rsidRPr="006858C6">
        <w:rPr>
          <w:b/>
        </w:rPr>
        <w:t xml:space="preserve">PHẦN II. </w:t>
      </w:r>
      <w:r w:rsidRPr="005E50C8">
        <w:t xml:space="preserve">Thí sinh trả lời từ câu 1 đến câu </w:t>
      </w:r>
      <w:r w:rsidRPr="006858C6">
        <w:t>4</w:t>
      </w:r>
      <w:r w:rsidRPr="005E50C8">
        <w:t xml:space="preserve">. </w:t>
      </w:r>
      <w:r w:rsidRPr="006858C6">
        <w:t>Trong mỗi ý a), b), c), d) ở mỗi câu, thí sinh chọn đúng hoặc sai.</w:t>
      </w:r>
    </w:p>
    <w:p w14:paraId="3D2966CF" w14:textId="77777777" w:rsidR="009E00F1" w:rsidRPr="005E50C8" w:rsidRDefault="009E00F1" w:rsidP="003F03F4">
      <w:pPr>
        <w:shd w:val="clear" w:color="auto" w:fill="FFFFFF"/>
      </w:pPr>
      <w:r w:rsidRPr="005E50C8">
        <w:rPr>
          <w:b/>
        </w:rPr>
        <w:t>Câu 1.</w:t>
      </w:r>
      <w:r w:rsidRPr="005E50C8">
        <w:t xml:space="preserve"> Cho thông tin sau:</w:t>
      </w:r>
      <w:r w:rsidRPr="005E50C8">
        <w:rPr>
          <w:b/>
          <w:noProof/>
        </w:rPr>
        <w:t xml:space="preserve"> </w:t>
      </w:r>
    </w:p>
    <w:p w14:paraId="7859DEF3" w14:textId="77777777" w:rsidR="009E00F1" w:rsidRPr="006858C6" w:rsidRDefault="00C77902" w:rsidP="003F03F4">
      <w:pPr>
        <w:shd w:val="clear" w:color="auto" w:fill="FFFFFF"/>
        <w:jc w:val="both"/>
      </w:pPr>
      <w:r w:rsidRPr="005E50C8">
        <w:tab/>
      </w:r>
      <w:r w:rsidRPr="006858C6">
        <w:t>Địa hình của miền này bao gồm các khối núi cổ, các cao nguyên ba-dan, đồng bằng châu thổ ở Nam Bộ và các đồng bằng nhỏ hẹp ven biển Nam Trung Bộ. Khí hậu</w:t>
      </w:r>
      <w:r w:rsidR="00645ABB" w:rsidRPr="006858C6">
        <w:t xml:space="preserve"> của miền mang tính chất cận xích đạo gió mùa. Cảnh quan tiêu biểu là rừng cận xích đạo gió mùa.</w:t>
      </w:r>
    </w:p>
    <w:p w14:paraId="2ACB029F" w14:textId="77777777" w:rsidR="009E00F1" w:rsidRPr="006858C6" w:rsidRDefault="009E00F1" w:rsidP="003F03F4">
      <w:pPr>
        <w:shd w:val="clear" w:color="auto" w:fill="FFFFFF"/>
        <w:ind w:firstLine="284"/>
      </w:pPr>
      <w:r w:rsidRPr="005E50C8">
        <w:rPr>
          <w:b/>
        </w:rPr>
        <w:t>a)</w:t>
      </w:r>
      <w:r w:rsidR="00645ABB" w:rsidRPr="006858C6">
        <w:t xml:space="preserve"> </w:t>
      </w:r>
      <w:r w:rsidR="00F20F52" w:rsidRPr="006858C6">
        <w:t>Nội dung trên thể hiện đặc điểm củ</w:t>
      </w:r>
      <w:r w:rsidR="005E50C8" w:rsidRPr="006858C6">
        <w:t>a miền Tây Bắc và Bắc Trung Bộ.</w:t>
      </w:r>
    </w:p>
    <w:p w14:paraId="4930486E" w14:textId="77777777" w:rsidR="009E00F1" w:rsidRPr="006858C6" w:rsidRDefault="009E00F1" w:rsidP="003F03F4">
      <w:pPr>
        <w:shd w:val="clear" w:color="auto" w:fill="FFFFFF"/>
        <w:ind w:firstLine="284"/>
      </w:pPr>
      <w:r w:rsidRPr="005E50C8">
        <w:rPr>
          <w:b/>
        </w:rPr>
        <w:lastRenderedPageBreak/>
        <w:t>b)</w:t>
      </w:r>
      <w:r w:rsidRPr="005E50C8">
        <w:t xml:space="preserve"> </w:t>
      </w:r>
      <w:r w:rsidR="00F20F52" w:rsidRPr="006858C6">
        <w:t>Miền có nền nhiệt</w:t>
      </w:r>
      <w:r w:rsidR="005E50C8" w:rsidRPr="006858C6">
        <w:t xml:space="preserve"> độ cao, biên độ nhiệt năm nhỏ.</w:t>
      </w:r>
    </w:p>
    <w:p w14:paraId="5C57866A" w14:textId="77777777" w:rsidR="009E00F1" w:rsidRPr="006858C6" w:rsidRDefault="009E00F1" w:rsidP="003F03F4">
      <w:pPr>
        <w:shd w:val="clear" w:color="auto" w:fill="FFFFFF"/>
        <w:ind w:firstLine="284"/>
        <w:jc w:val="both"/>
      </w:pPr>
      <w:r w:rsidRPr="005E50C8">
        <w:rPr>
          <w:b/>
        </w:rPr>
        <w:t>c)</w:t>
      </w:r>
      <w:r w:rsidRPr="005E50C8">
        <w:t xml:space="preserve"> </w:t>
      </w:r>
      <w:r w:rsidR="00E33B5D" w:rsidRPr="006858C6">
        <w:t>Miền có mạng lưới sông ngòi dày đặc, chế đ</w:t>
      </w:r>
      <w:r w:rsidR="005E50C8" w:rsidRPr="006858C6">
        <w:t>ộ dòng chảy điều hòa quanh năm.</w:t>
      </w:r>
    </w:p>
    <w:p w14:paraId="24CC8446" w14:textId="77777777" w:rsidR="009E00F1" w:rsidRPr="006858C6" w:rsidRDefault="009E00F1" w:rsidP="003F03F4">
      <w:pPr>
        <w:shd w:val="clear" w:color="auto" w:fill="FFFFFF"/>
        <w:ind w:firstLine="284"/>
      </w:pPr>
      <w:r w:rsidRPr="005E50C8">
        <w:rPr>
          <w:b/>
        </w:rPr>
        <w:t>d)</w:t>
      </w:r>
      <w:r w:rsidRPr="005E50C8">
        <w:t xml:space="preserve"> </w:t>
      </w:r>
      <w:r w:rsidR="002C3367" w:rsidRPr="006858C6">
        <w:t xml:space="preserve">Trong miền có hệ sinh thái rừng ngập mặn với diện tích và đa </w:t>
      </w:r>
      <w:r w:rsidR="005E50C8" w:rsidRPr="006858C6">
        <w:t>dạng sinh học cao nhất cả nước.</w:t>
      </w:r>
    </w:p>
    <w:p w14:paraId="54FB3D42" w14:textId="77777777" w:rsidR="004E3B67" w:rsidRPr="005E50C8" w:rsidRDefault="009E00F1" w:rsidP="003F03F4">
      <w:r w:rsidRPr="005E50C8">
        <w:rPr>
          <w:b/>
        </w:rPr>
        <w:t>Câu 2.</w:t>
      </w:r>
      <w:r w:rsidRPr="005E50C8">
        <w:t xml:space="preserve"> </w:t>
      </w:r>
      <w:r w:rsidR="004E3B67" w:rsidRPr="005E50C8">
        <w:t>Cho thông tin sau:</w:t>
      </w:r>
    </w:p>
    <w:p w14:paraId="4569DFEC" w14:textId="77777777" w:rsidR="004E3B67" w:rsidRPr="005E50C8" w:rsidRDefault="004E3B67" w:rsidP="003F03F4">
      <w:pPr>
        <w:ind w:firstLine="720"/>
      </w:pPr>
      <w:r w:rsidRPr="005E50C8">
        <w:t>Trong quá trình công nghiệp hoá, hiện đại hoá ở nước ta hiện nay, ngành dịch vụ ngày càng có vai trò quan trọng đối với sự phát triển kinh tế - xã hội và bảo vệ môi trường. Ngành dịch vụ có tốc độ tăng trưởng nhanh, chiếm tỉ trọng ngày càng lớn trong cơ cấu ngành kinh tế nước ta (41,2%, năm 2021)</w:t>
      </w:r>
    </w:p>
    <w:p w14:paraId="09C03D80" w14:textId="77777777" w:rsidR="004E3B67" w:rsidRPr="005E50C8" w:rsidRDefault="004E3B67" w:rsidP="003F03F4">
      <w:pPr>
        <w:shd w:val="clear" w:color="auto" w:fill="FFFFFF"/>
        <w:ind w:firstLine="284"/>
      </w:pPr>
      <w:r w:rsidRPr="005E50C8">
        <w:rPr>
          <w:b/>
        </w:rPr>
        <w:t>a)</w:t>
      </w:r>
      <w:r w:rsidRPr="005E50C8">
        <w:t xml:space="preserve"> Dịch vụ là ngành kinh tế quan trọng, chiếm tỉ trọng cao nhất trong cơ cấu GDP cả nước.</w:t>
      </w:r>
    </w:p>
    <w:p w14:paraId="2F040608" w14:textId="77777777" w:rsidR="004E3B67" w:rsidRPr="005E50C8" w:rsidRDefault="004E3B67" w:rsidP="003F03F4">
      <w:pPr>
        <w:shd w:val="clear" w:color="auto" w:fill="FFFFFF"/>
        <w:ind w:firstLine="284"/>
      </w:pPr>
      <w:r w:rsidRPr="005E50C8">
        <w:rPr>
          <w:b/>
        </w:rPr>
        <w:t>b)</w:t>
      </w:r>
      <w:r w:rsidRPr="005E50C8">
        <w:t xml:space="preserve"> Ngành dịch vụ nước ta có tốc độ tăng trưởng cao hơn nhóm ngành sản xuất nhưng thấp hơn tốc độ tăng trưởng của cả nền kinh tế.</w:t>
      </w:r>
    </w:p>
    <w:p w14:paraId="48683307" w14:textId="77777777" w:rsidR="004E3B67" w:rsidRPr="005E50C8" w:rsidRDefault="004E3B67" w:rsidP="003F03F4">
      <w:pPr>
        <w:shd w:val="clear" w:color="auto" w:fill="FFFFFF"/>
        <w:ind w:firstLine="284"/>
      </w:pPr>
      <w:r w:rsidRPr="005E50C8">
        <w:rPr>
          <w:b/>
        </w:rPr>
        <w:t>c)</w:t>
      </w:r>
      <w:r w:rsidRPr="005E50C8">
        <w:t xml:space="preserve"> Ngành dịch vụ góp phần tạo việc làm, nâng cao chất lượng cuộc sống nhưng có nhiều ngành có tác động tiêu cực đến giữ gìn, bảo vệ môi trường.</w:t>
      </w:r>
    </w:p>
    <w:p w14:paraId="607A7061" w14:textId="77777777" w:rsidR="004E3B67" w:rsidRPr="005E50C8" w:rsidRDefault="004E3B67" w:rsidP="003F03F4">
      <w:pPr>
        <w:shd w:val="clear" w:color="auto" w:fill="FFFFFF"/>
        <w:ind w:firstLine="284"/>
      </w:pPr>
      <w:r w:rsidRPr="005E50C8">
        <w:rPr>
          <w:b/>
        </w:rPr>
        <w:t>d)</w:t>
      </w:r>
      <w:r w:rsidRPr="005E50C8">
        <w:t xml:space="preserve"> Ngành dịch vụ có vai trò ngày càng quan trọng trong quá trình toàn cầu hóa, hội nhập quốc tế của nước ta.</w:t>
      </w:r>
    </w:p>
    <w:p w14:paraId="54361519" w14:textId="77777777" w:rsidR="002642D4" w:rsidRPr="005E50C8" w:rsidRDefault="009E00F1" w:rsidP="003F03F4">
      <w:r w:rsidRPr="005E50C8">
        <w:rPr>
          <w:b/>
        </w:rPr>
        <w:t>Câu 3.</w:t>
      </w:r>
      <w:r w:rsidRPr="005E50C8">
        <w:t xml:space="preserve"> </w:t>
      </w:r>
      <w:r w:rsidR="002642D4" w:rsidRPr="005E50C8">
        <w:t>Cho thông tin sau:</w:t>
      </w:r>
    </w:p>
    <w:p w14:paraId="39D45472" w14:textId="77777777" w:rsidR="009E00F1" w:rsidRPr="006858C6" w:rsidRDefault="00CC3BEC" w:rsidP="003F03F4">
      <w:pPr>
        <w:shd w:val="clear" w:color="auto" w:fill="FFFFFF"/>
      </w:pPr>
      <w:r w:rsidRPr="005E50C8">
        <w:tab/>
      </w:r>
      <w:r w:rsidRPr="006858C6">
        <w:t>Đồng bằng sông Cửu Long là đồng bằng châu thổ lớn nhất nước ta. Vùng có quỹ đất lớn với các nhóm đất chính: nhóm đất phù sa sông; nhóm đất phèn</w:t>
      </w:r>
      <w:r w:rsidR="000A71F6" w:rsidRPr="006858C6">
        <w:t>; nhóm đất mặn. Khí hậu có tính chất cận xích đạo, phân hóa giữa mùa mưa và mùa khô rõ rệt.</w:t>
      </w:r>
    </w:p>
    <w:p w14:paraId="21B876A1" w14:textId="77777777" w:rsidR="00F74029" w:rsidRPr="006858C6" w:rsidRDefault="00F74029" w:rsidP="003F03F4">
      <w:pPr>
        <w:shd w:val="clear" w:color="auto" w:fill="FFFFFF"/>
        <w:ind w:firstLine="284"/>
      </w:pPr>
      <w:r w:rsidRPr="005E50C8">
        <w:rPr>
          <w:b/>
        </w:rPr>
        <w:t>a)</w:t>
      </w:r>
      <w:r w:rsidR="000A71F6" w:rsidRPr="006858C6">
        <w:t xml:space="preserve"> Đồng bằng sôn</w:t>
      </w:r>
      <w:r w:rsidR="005E50C8" w:rsidRPr="006858C6">
        <w:t>g Cửu Long có 3 nhóm đất chính.</w:t>
      </w:r>
    </w:p>
    <w:p w14:paraId="3CABB077" w14:textId="77777777" w:rsidR="00F74029" w:rsidRPr="006858C6" w:rsidRDefault="00F74029" w:rsidP="003F03F4">
      <w:pPr>
        <w:shd w:val="clear" w:color="auto" w:fill="FFFFFF"/>
        <w:ind w:firstLine="284"/>
      </w:pPr>
      <w:r w:rsidRPr="005E50C8">
        <w:rPr>
          <w:b/>
        </w:rPr>
        <w:t>b)</w:t>
      </w:r>
      <w:r w:rsidRPr="005E50C8">
        <w:t xml:space="preserve"> </w:t>
      </w:r>
      <w:r w:rsidR="00B0480F" w:rsidRPr="006858C6">
        <w:t>Diện tích đất phèn và đất mặn lớn nên không tạo thuận lợi cho việc sản xuất cây lương thự</w:t>
      </w:r>
      <w:r w:rsidR="005E50C8" w:rsidRPr="006858C6">
        <w:t>c, thực phẩm qui mô lớn ở vùng.</w:t>
      </w:r>
    </w:p>
    <w:p w14:paraId="219DA4FE" w14:textId="77777777" w:rsidR="00F74029" w:rsidRPr="006858C6" w:rsidRDefault="00F74029" w:rsidP="003F03F4">
      <w:pPr>
        <w:shd w:val="clear" w:color="auto" w:fill="FFFFFF"/>
        <w:ind w:firstLine="284"/>
        <w:jc w:val="both"/>
      </w:pPr>
      <w:r w:rsidRPr="005E50C8">
        <w:rPr>
          <w:b/>
        </w:rPr>
        <w:t>c)</w:t>
      </w:r>
      <w:r w:rsidRPr="005E50C8">
        <w:t xml:space="preserve"> </w:t>
      </w:r>
      <w:r w:rsidR="00153666" w:rsidRPr="006858C6">
        <w:t xml:space="preserve">Mùa khô rõ rệt, kéo dài làm tăng xâm nhập mặn vào đất liền, thiếu </w:t>
      </w:r>
      <w:r w:rsidR="005E50C8" w:rsidRPr="006858C6">
        <w:t>nước cho sản xuất và sinh hoạt.</w:t>
      </w:r>
    </w:p>
    <w:p w14:paraId="37CF5CFF" w14:textId="77777777" w:rsidR="00F74029" w:rsidRPr="006858C6" w:rsidRDefault="00F74029" w:rsidP="003F03F4">
      <w:pPr>
        <w:shd w:val="clear" w:color="auto" w:fill="FFFFFF"/>
        <w:ind w:firstLine="284"/>
      </w:pPr>
      <w:r w:rsidRPr="005E50C8">
        <w:rPr>
          <w:b/>
        </w:rPr>
        <w:t>d)</w:t>
      </w:r>
      <w:r w:rsidRPr="005E50C8">
        <w:t xml:space="preserve"> </w:t>
      </w:r>
      <w:r w:rsidR="00B61BAB" w:rsidRPr="006858C6">
        <w:t xml:space="preserve">Địa hình thấp, bị cắt xẻ nhiều tạo nên nhiều vùng trũng thuận lợi cho </w:t>
      </w:r>
      <w:r w:rsidR="005E50C8" w:rsidRPr="006858C6">
        <w:t>phát triển nuôi trồng thủy sản.</w:t>
      </w:r>
    </w:p>
    <w:p w14:paraId="292F695F" w14:textId="77777777" w:rsidR="00F74029" w:rsidRPr="005E50C8" w:rsidRDefault="009E00F1" w:rsidP="003F03F4">
      <w:r w:rsidRPr="005E50C8">
        <w:rPr>
          <w:b/>
        </w:rPr>
        <w:t>Câu 4.</w:t>
      </w:r>
      <w:r w:rsidRPr="005E50C8">
        <w:t xml:space="preserve"> Cho </w:t>
      </w:r>
      <w:r w:rsidR="00AD78E9" w:rsidRPr="005E50C8">
        <w:rPr>
          <w:lang w:val="en-US"/>
        </w:rPr>
        <w:t>biểu đồ</w:t>
      </w:r>
      <w:r w:rsidRPr="005E50C8">
        <w:t>:</w:t>
      </w:r>
    </w:p>
    <w:p w14:paraId="1AEA26F9" w14:textId="77777777" w:rsidR="00AD78E9" w:rsidRPr="005E50C8" w:rsidRDefault="00AD78E9" w:rsidP="00AD78E9">
      <w:pPr>
        <w:spacing w:line="288" w:lineRule="auto"/>
        <w:jc w:val="center"/>
      </w:pPr>
      <w:r w:rsidRPr="005E50C8">
        <w:rPr>
          <w:noProof/>
          <w:color w:val="000000"/>
          <w:bdr w:val="none" w:sz="0" w:space="0" w:color="auto" w:frame="1"/>
          <w:lang w:val="en-US" w:eastAsia="en-US"/>
        </w:rPr>
        <w:drawing>
          <wp:inline distT="0" distB="0" distL="0" distR="0" wp14:anchorId="30317B06" wp14:editId="7549589D">
            <wp:extent cx="4714301" cy="2452688"/>
            <wp:effectExtent l="0" t="0" r="0" b="0"/>
            <wp:docPr id="8" name="Picture 8" descr="https://lh4.googleusercontent.com/HSixX7EBVGoQLDa_nC-W9lMBj8PgWiDLMGvVKT_QarQvFYaiZe9vAnKR_R3_2EEUprNs6TzqqQmYOmOZSWimQagky-RqnEQV7y0gR3a-Tl8AcjRWzzs0d1o_qeKpAoVNCqaTGAwB_sOagSEG6yls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4.googleusercontent.com/HSixX7EBVGoQLDa_nC-W9lMBj8PgWiDLMGvVKT_QarQvFYaiZe9vAnKR_R3_2EEUprNs6TzqqQmYOmOZSWimQagky-RqnEQV7y0gR3a-Tl8AcjRWzzs0d1o_qeKpAoVNCqaTGAwB_sOagSEG6ylsL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151" cy="2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5E08C" w14:textId="77777777" w:rsidR="00AD78E9" w:rsidRPr="006858C6" w:rsidRDefault="00AD78E9" w:rsidP="00AD78E9">
      <w:pPr>
        <w:jc w:val="center"/>
        <w:rPr>
          <w:b/>
          <w:color w:val="000000"/>
        </w:rPr>
      </w:pPr>
      <w:r w:rsidRPr="006858C6">
        <w:rPr>
          <w:b/>
          <w:color w:val="000000"/>
        </w:rPr>
        <w:t>T</w:t>
      </w:r>
      <w:r w:rsidRPr="00094799">
        <w:rPr>
          <w:b/>
          <w:color w:val="000000"/>
        </w:rPr>
        <w:t xml:space="preserve">rị giá xuất khẩu, nhập khẩu hàng hóa và dịch vụ của khu vực </w:t>
      </w:r>
      <w:r w:rsidRPr="006858C6">
        <w:rPr>
          <w:b/>
          <w:color w:val="000000"/>
        </w:rPr>
        <w:t>Đ</w:t>
      </w:r>
      <w:r w:rsidRPr="00094799">
        <w:rPr>
          <w:b/>
          <w:color w:val="000000"/>
        </w:rPr>
        <w:t xml:space="preserve">ông </w:t>
      </w:r>
      <w:r w:rsidRPr="006858C6">
        <w:rPr>
          <w:b/>
          <w:color w:val="000000"/>
        </w:rPr>
        <w:t>N</w:t>
      </w:r>
      <w:r w:rsidRPr="00094799">
        <w:rPr>
          <w:b/>
          <w:color w:val="000000"/>
        </w:rPr>
        <w:t xml:space="preserve">am </w:t>
      </w:r>
      <w:r w:rsidRPr="006858C6">
        <w:rPr>
          <w:b/>
          <w:color w:val="000000"/>
        </w:rPr>
        <w:t>Á</w:t>
      </w:r>
    </w:p>
    <w:p w14:paraId="44E41647" w14:textId="77777777" w:rsidR="00AD78E9" w:rsidRPr="00094799" w:rsidRDefault="00AD78E9" w:rsidP="00AD78E9">
      <w:pPr>
        <w:jc w:val="center"/>
        <w:rPr>
          <w:b/>
        </w:rPr>
      </w:pPr>
      <w:r w:rsidRPr="00094799">
        <w:rPr>
          <w:b/>
          <w:color w:val="000000"/>
        </w:rPr>
        <w:t>giai đoạn 2015 - 2020</w:t>
      </w:r>
    </w:p>
    <w:p w14:paraId="7D377D34" w14:textId="77777777" w:rsidR="00AD78E9" w:rsidRDefault="002D1FA6" w:rsidP="002D1FA6">
      <w:pPr>
        <w:shd w:val="clear" w:color="auto" w:fill="FFFFFF"/>
        <w:spacing w:line="288" w:lineRule="auto"/>
        <w:ind w:left="5760" w:firstLine="720"/>
        <w:rPr>
          <w:b/>
        </w:rPr>
      </w:pPr>
      <w:r w:rsidRPr="00D607E9">
        <w:rPr>
          <w:i/>
          <w:sz w:val="22"/>
          <w:szCs w:val="22"/>
        </w:rPr>
        <w:t xml:space="preserve">(Nguồn: </w:t>
      </w:r>
      <w:r>
        <w:rPr>
          <w:i/>
          <w:sz w:val="22"/>
          <w:szCs w:val="22"/>
        </w:rPr>
        <w:t>ASEAN Statistical Yearbook, 2022</w:t>
      </w:r>
      <w:r w:rsidRPr="00D607E9">
        <w:rPr>
          <w:i/>
          <w:sz w:val="22"/>
          <w:szCs w:val="22"/>
        </w:rPr>
        <w:t>)</w:t>
      </w:r>
    </w:p>
    <w:p w14:paraId="54CB24CE" w14:textId="77777777" w:rsidR="00FD16DE" w:rsidRPr="006858C6" w:rsidRDefault="00F74029" w:rsidP="00FD16DE">
      <w:pPr>
        <w:shd w:val="clear" w:color="auto" w:fill="FFFFFF"/>
        <w:spacing w:line="288" w:lineRule="auto"/>
        <w:ind w:firstLine="284"/>
      </w:pPr>
      <w:r w:rsidRPr="00D241D4">
        <w:rPr>
          <w:b/>
        </w:rPr>
        <w:t>a)</w:t>
      </w:r>
      <w:r w:rsidR="00B43275" w:rsidRPr="006858C6">
        <w:t xml:space="preserve"> </w:t>
      </w:r>
      <w:r w:rsidR="00FD16DE" w:rsidRPr="006858C6">
        <w:t>Khu vực Đông Nam Á luôn có cán cân thươn</w:t>
      </w:r>
      <w:r w:rsidR="005E50C8" w:rsidRPr="006858C6">
        <w:t>g mại là xuất siêu qua các năm.</w:t>
      </w:r>
    </w:p>
    <w:p w14:paraId="104FE8DA" w14:textId="77777777" w:rsidR="00F74029" w:rsidRPr="006858C6" w:rsidRDefault="00F74029" w:rsidP="00F74029">
      <w:pPr>
        <w:shd w:val="clear" w:color="auto" w:fill="FFFFFF"/>
        <w:spacing w:line="288" w:lineRule="auto"/>
        <w:ind w:firstLine="284"/>
      </w:pPr>
      <w:r w:rsidRPr="00D241D4">
        <w:rPr>
          <w:b/>
        </w:rPr>
        <w:t>b)</w:t>
      </w:r>
      <w:r w:rsidRPr="007D085F">
        <w:t xml:space="preserve"> </w:t>
      </w:r>
      <w:r w:rsidR="00FD16DE" w:rsidRPr="006858C6">
        <w:t>Giá trị nhập khẩu tuy có biến động nhưng nhìn chung là gi</w:t>
      </w:r>
      <w:r w:rsidR="005E50C8" w:rsidRPr="006858C6">
        <w:t>ảm trong giai đoạn 2015 – 2020.</w:t>
      </w:r>
    </w:p>
    <w:p w14:paraId="64A4A9E4" w14:textId="77777777" w:rsidR="00F74029" w:rsidRPr="006858C6" w:rsidRDefault="00F74029" w:rsidP="00F74029">
      <w:pPr>
        <w:shd w:val="clear" w:color="auto" w:fill="FFFFFF"/>
        <w:spacing w:line="288" w:lineRule="auto"/>
        <w:ind w:firstLine="284"/>
        <w:jc w:val="both"/>
      </w:pPr>
      <w:r w:rsidRPr="00D241D4">
        <w:rPr>
          <w:b/>
        </w:rPr>
        <w:t>c)</w:t>
      </w:r>
      <w:r w:rsidRPr="007D085F">
        <w:t xml:space="preserve"> </w:t>
      </w:r>
      <w:r w:rsidR="009D5D0D" w:rsidRPr="006858C6">
        <w:t>Giá trị xuất khẩu tuy có biến động nhưng nhìn chung là tă</w:t>
      </w:r>
      <w:r w:rsidR="005E50C8" w:rsidRPr="006858C6">
        <w:t>ng trong giai đoạn 2015 – 2020.</w:t>
      </w:r>
    </w:p>
    <w:p w14:paraId="1C168099" w14:textId="77777777" w:rsidR="00F74029" w:rsidRPr="006858C6" w:rsidRDefault="00F74029" w:rsidP="00F74029">
      <w:pPr>
        <w:shd w:val="clear" w:color="auto" w:fill="FFFFFF"/>
        <w:spacing w:line="288" w:lineRule="auto"/>
        <w:ind w:firstLine="284"/>
      </w:pPr>
      <w:r w:rsidRPr="00D241D4">
        <w:rPr>
          <w:b/>
        </w:rPr>
        <w:t>d)</w:t>
      </w:r>
      <w:r w:rsidRPr="007D085F">
        <w:t xml:space="preserve"> </w:t>
      </w:r>
      <w:r w:rsidR="009D5D0D" w:rsidRPr="006858C6">
        <w:t>Năm 2020 so với 2015, trị giá xuất khẩu tă</w:t>
      </w:r>
      <w:r w:rsidR="005E50C8" w:rsidRPr="006858C6">
        <w:t>ng nhiều hơn trị giá nhập khẩu.</w:t>
      </w:r>
    </w:p>
    <w:p w14:paraId="26502F39" w14:textId="77777777" w:rsidR="009E00F1" w:rsidRPr="00F74029" w:rsidRDefault="009E00F1" w:rsidP="00F74029">
      <w:pPr>
        <w:spacing w:line="288" w:lineRule="auto"/>
      </w:pPr>
      <w:r w:rsidRPr="003B49DE">
        <w:rPr>
          <w:b/>
        </w:rPr>
        <w:t xml:space="preserve">Phần III. </w:t>
      </w:r>
      <w:r w:rsidRPr="007D085F">
        <w:t>Thí sinh trả lời từ câu 1 đến câu 6</w:t>
      </w:r>
    </w:p>
    <w:p w14:paraId="6D3055AD" w14:textId="77777777" w:rsidR="007053E8" w:rsidRPr="00C5618C" w:rsidRDefault="009E00F1" w:rsidP="007053E8">
      <w:pPr>
        <w:jc w:val="both"/>
        <w:rPr>
          <w:b/>
        </w:rPr>
      </w:pPr>
      <w:r w:rsidRPr="003B49DE">
        <w:rPr>
          <w:b/>
        </w:rPr>
        <w:t>Câu 1.</w:t>
      </w:r>
      <w:r w:rsidRPr="007D085F">
        <w:t xml:space="preserve"> </w:t>
      </w:r>
      <w:r w:rsidR="007053E8" w:rsidRPr="00C5618C">
        <w:t xml:space="preserve">Cho bảng số liệu: </w:t>
      </w:r>
      <w:r w:rsidR="007053E8" w:rsidRPr="00C5618C">
        <w:rPr>
          <w:b/>
        </w:rPr>
        <w:t xml:space="preserve">Nhiệt độ trung bình các tháng </w:t>
      </w:r>
      <w:r w:rsidR="006D3007" w:rsidRPr="006858C6">
        <w:rPr>
          <w:b/>
        </w:rPr>
        <w:t xml:space="preserve">tại trạm quan trắc </w:t>
      </w:r>
      <w:r w:rsidR="007053E8" w:rsidRPr="00C5618C">
        <w:rPr>
          <w:b/>
        </w:rPr>
        <w:t>Hà Nội năm 2022</w:t>
      </w:r>
    </w:p>
    <w:p w14:paraId="7253C1FC" w14:textId="77777777" w:rsidR="007053E8" w:rsidRPr="00EA2B9E" w:rsidRDefault="007053E8" w:rsidP="007053E8">
      <w:pPr>
        <w:ind w:left="6480" w:firstLine="720"/>
        <w:jc w:val="center"/>
        <w:rPr>
          <w:i/>
          <w:sz w:val="22"/>
        </w:rPr>
      </w:pPr>
      <w:r w:rsidRPr="00EA2B9E">
        <w:rPr>
          <w:i/>
          <w:sz w:val="22"/>
        </w:rPr>
        <w:t xml:space="preserve">(Đơn vị: </w:t>
      </w:r>
      <w:r w:rsidRPr="00EA2B9E">
        <w:rPr>
          <w:i/>
          <w:sz w:val="22"/>
          <w:vertAlign w:val="superscript"/>
        </w:rPr>
        <w:t>0</w:t>
      </w:r>
      <w:r w:rsidRPr="00EA2B9E">
        <w:rPr>
          <w:i/>
          <w:sz w:val="22"/>
        </w:rPr>
        <w:t>C)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32"/>
        <w:gridCol w:w="619"/>
        <w:gridCol w:w="619"/>
        <w:gridCol w:w="619"/>
        <w:gridCol w:w="619"/>
        <w:gridCol w:w="619"/>
        <w:gridCol w:w="619"/>
        <w:gridCol w:w="619"/>
        <w:gridCol w:w="670"/>
        <w:gridCol w:w="619"/>
        <w:gridCol w:w="619"/>
        <w:gridCol w:w="619"/>
        <w:gridCol w:w="619"/>
      </w:tblGrid>
      <w:tr w:rsidR="007053E8" w:rsidRPr="00EA2B9E" w14:paraId="2BA70FC8" w14:textId="77777777" w:rsidTr="001A7311">
        <w:trPr>
          <w:trHeight w:val="250"/>
          <w:jc w:val="center"/>
        </w:trPr>
        <w:tc>
          <w:tcPr>
            <w:tcW w:w="0" w:type="auto"/>
          </w:tcPr>
          <w:p w14:paraId="1245CF5E" w14:textId="77777777" w:rsidR="007053E8" w:rsidRPr="00EA2B9E" w:rsidRDefault="007053E8" w:rsidP="001A7311">
            <w:pPr>
              <w:jc w:val="center"/>
              <w:rPr>
                <w:b/>
              </w:rPr>
            </w:pPr>
            <w:r w:rsidRPr="00EA2B9E">
              <w:rPr>
                <w:b/>
              </w:rPr>
              <w:t>Tháng</w:t>
            </w:r>
          </w:p>
        </w:tc>
        <w:tc>
          <w:tcPr>
            <w:tcW w:w="0" w:type="auto"/>
          </w:tcPr>
          <w:p w14:paraId="1B311581" w14:textId="77777777" w:rsidR="007053E8" w:rsidRPr="00EA2B9E" w:rsidRDefault="007053E8" w:rsidP="001A7311">
            <w:pPr>
              <w:jc w:val="center"/>
              <w:rPr>
                <w:b/>
              </w:rPr>
            </w:pPr>
            <w:r w:rsidRPr="00EA2B9E">
              <w:rPr>
                <w:b/>
              </w:rPr>
              <w:t>I</w:t>
            </w:r>
          </w:p>
        </w:tc>
        <w:tc>
          <w:tcPr>
            <w:tcW w:w="0" w:type="auto"/>
          </w:tcPr>
          <w:p w14:paraId="4512ACDC" w14:textId="77777777" w:rsidR="007053E8" w:rsidRPr="00EA2B9E" w:rsidRDefault="007053E8" w:rsidP="001A7311">
            <w:pPr>
              <w:jc w:val="center"/>
              <w:rPr>
                <w:b/>
              </w:rPr>
            </w:pPr>
            <w:r w:rsidRPr="00EA2B9E">
              <w:rPr>
                <w:b/>
              </w:rPr>
              <w:t>II</w:t>
            </w:r>
          </w:p>
        </w:tc>
        <w:tc>
          <w:tcPr>
            <w:tcW w:w="0" w:type="auto"/>
          </w:tcPr>
          <w:p w14:paraId="787E5A32" w14:textId="77777777" w:rsidR="007053E8" w:rsidRPr="00EA2B9E" w:rsidRDefault="007053E8" w:rsidP="001A7311">
            <w:pPr>
              <w:jc w:val="center"/>
              <w:rPr>
                <w:b/>
              </w:rPr>
            </w:pPr>
            <w:r w:rsidRPr="00EA2B9E">
              <w:rPr>
                <w:b/>
              </w:rPr>
              <w:t>III</w:t>
            </w:r>
          </w:p>
        </w:tc>
        <w:tc>
          <w:tcPr>
            <w:tcW w:w="0" w:type="auto"/>
          </w:tcPr>
          <w:p w14:paraId="22572E0C" w14:textId="77777777" w:rsidR="007053E8" w:rsidRPr="00EA2B9E" w:rsidRDefault="007053E8" w:rsidP="001A7311">
            <w:pPr>
              <w:jc w:val="center"/>
              <w:rPr>
                <w:b/>
              </w:rPr>
            </w:pPr>
            <w:r w:rsidRPr="00EA2B9E">
              <w:rPr>
                <w:b/>
              </w:rPr>
              <w:t>IV</w:t>
            </w:r>
          </w:p>
        </w:tc>
        <w:tc>
          <w:tcPr>
            <w:tcW w:w="0" w:type="auto"/>
          </w:tcPr>
          <w:p w14:paraId="058E3BD5" w14:textId="77777777" w:rsidR="007053E8" w:rsidRPr="00EA2B9E" w:rsidRDefault="007053E8" w:rsidP="001A7311">
            <w:pPr>
              <w:jc w:val="center"/>
              <w:rPr>
                <w:b/>
              </w:rPr>
            </w:pPr>
            <w:r w:rsidRPr="00EA2B9E">
              <w:rPr>
                <w:b/>
              </w:rPr>
              <w:t>V</w:t>
            </w:r>
          </w:p>
        </w:tc>
        <w:tc>
          <w:tcPr>
            <w:tcW w:w="0" w:type="auto"/>
          </w:tcPr>
          <w:p w14:paraId="3C9A1A12" w14:textId="77777777" w:rsidR="007053E8" w:rsidRPr="00EA2B9E" w:rsidRDefault="007053E8" w:rsidP="001A7311">
            <w:pPr>
              <w:jc w:val="center"/>
              <w:rPr>
                <w:b/>
              </w:rPr>
            </w:pPr>
            <w:r w:rsidRPr="00EA2B9E">
              <w:rPr>
                <w:b/>
              </w:rPr>
              <w:t>VI</w:t>
            </w:r>
          </w:p>
        </w:tc>
        <w:tc>
          <w:tcPr>
            <w:tcW w:w="0" w:type="auto"/>
          </w:tcPr>
          <w:p w14:paraId="7EE6E726" w14:textId="77777777" w:rsidR="007053E8" w:rsidRPr="00EA2B9E" w:rsidRDefault="007053E8" w:rsidP="001A7311">
            <w:pPr>
              <w:jc w:val="center"/>
              <w:rPr>
                <w:b/>
              </w:rPr>
            </w:pPr>
            <w:r w:rsidRPr="00EA2B9E">
              <w:rPr>
                <w:b/>
              </w:rPr>
              <w:t>VII</w:t>
            </w:r>
          </w:p>
        </w:tc>
        <w:tc>
          <w:tcPr>
            <w:tcW w:w="0" w:type="auto"/>
          </w:tcPr>
          <w:p w14:paraId="7B3E88FF" w14:textId="77777777" w:rsidR="007053E8" w:rsidRPr="00EA2B9E" w:rsidRDefault="007053E8" w:rsidP="001A7311">
            <w:pPr>
              <w:jc w:val="center"/>
              <w:rPr>
                <w:b/>
              </w:rPr>
            </w:pPr>
            <w:r w:rsidRPr="00EA2B9E">
              <w:rPr>
                <w:b/>
              </w:rPr>
              <w:t>VIII</w:t>
            </w:r>
          </w:p>
        </w:tc>
        <w:tc>
          <w:tcPr>
            <w:tcW w:w="0" w:type="auto"/>
          </w:tcPr>
          <w:p w14:paraId="291AA9EE" w14:textId="77777777" w:rsidR="007053E8" w:rsidRPr="00EA2B9E" w:rsidRDefault="007053E8" w:rsidP="001A7311">
            <w:pPr>
              <w:jc w:val="center"/>
              <w:rPr>
                <w:b/>
              </w:rPr>
            </w:pPr>
            <w:r w:rsidRPr="00EA2B9E">
              <w:rPr>
                <w:b/>
              </w:rPr>
              <w:t>IX</w:t>
            </w:r>
          </w:p>
        </w:tc>
        <w:tc>
          <w:tcPr>
            <w:tcW w:w="0" w:type="auto"/>
          </w:tcPr>
          <w:p w14:paraId="7EF5DCB5" w14:textId="77777777" w:rsidR="007053E8" w:rsidRPr="00EA2B9E" w:rsidRDefault="007053E8" w:rsidP="001A7311">
            <w:pPr>
              <w:jc w:val="center"/>
              <w:rPr>
                <w:b/>
              </w:rPr>
            </w:pPr>
            <w:r w:rsidRPr="00EA2B9E">
              <w:rPr>
                <w:b/>
              </w:rPr>
              <w:t>X</w:t>
            </w:r>
          </w:p>
        </w:tc>
        <w:tc>
          <w:tcPr>
            <w:tcW w:w="0" w:type="auto"/>
          </w:tcPr>
          <w:p w14:paraId="3921165F" w14:textId="77777777" w:rsidR="007053E8" w:rsidRPr="00EA2B9E" w:rsidRDefault="007053E8" w:rsidP="001A7311">
            <w:pPr>
              <w:jc w:val="center"/>
              <w:rPr>
                <w:b/>
              </w:rPr>
            </w:pPr>
            <w:r w:rsidRPr="00EA2B9E">
              <w:rPr>
                <w:b/>
              </w:rPr>
              <w:t>XI</w:t>
            </w:r>
          </w:p>
        </w:tc>
        <w:tc>
          <w:tcPr>
            <w:tcW w:w="0" w:type="auto"/>
          </w:tcPr>
          <w:p w14:paraId="456415D9" w14:textId="77777777" w:rsidR="007053E8" w:rsidRPr="00EA2B9E" w:rsidRDefault="007053E8" w:rsidP="001A7311">
            <w:pPr>
              <w:jc w:val="center"/>
              <w:rPr>
                <w:b/>
              </w:rPr>
            </w:pPr>
            <w:r w:rsidRPr="00EA2B9E">
              <w:rPr>
                <w:b/>
              </w:rPr>
              <w:t>XII</w:t>
            </w:r>
          </w:p>
        </w:tc>
      </w:tr>
      <w:tr w:rsidR="007053E8" w:rsidRPr="00EA2B9E" w14:paraId="33205904" w14:textId="77777777" w:rsidTr="001A7311">
        <w:trPr>
          <w:trHeight w:val="238"/>
          <w:jc w:val="center"/>
        </w:trPr>
        <w:tc>
          <w:tcPr>
            <w:tcW w:w="0" w:type="auto"/>
          </w:tcPr>
          <w:p w14:paraId="43153F5A" w14:textId="77777777" w:rsidR="007053E8" w:rsidRPr="00B1248F" w:rsidRDefault="007053E8" w:rsidP="001A7311">
            <w:pPr>
              <w:ind w:right="-145" w:hanging="138"/>
              <w:jc w:val="center"/>
            </w:pPr>
            <w:r w:rsidRPr="00B1248F">
              <w:t>Nhiệt độ</w:t>
            </w:r>
          </w:p>
        </w:tc>
        <w:tc>
          <w:tcPr>
            <w:tcW w:w="0" w:type="auto"/>
          </w:tcPr>
          <w:p w14:paraId="212C356A" w14:textId="77777777" w:rsidR="007053E8" w:rsidRPr="00EA2B9E" w:rsidRDefault="007053E8" w:rsidP="001A7311">
            <w:pPr>
              <w:ind w:right="-145" w:hanging="138"/>
              <w:jc w:val="center"/>
            </w:pPr>
            <w:r w:rsidRPr="00EA2B9E">
              <w:t>18,6</w:t>
            </w:r>
          </w:p>
        </w:tc>
        <w:tc>
          <w:tcPr>
            <w:tcW w:w="0" w:type="auto"/>
          </w:tcPr>
          <w:p w14:paraId="3809F58E" w14:textId="77777777" w:rsidR="007053E8" w:rsidRPr="00EA2B9E" w:rsidRDefault="007053E8" w:rsidP="001A7311">
            <w:pPr>
              <w:ind w:right="-145" w:hanging="138"/>
              <w:jc w:val="center"/>
              <w:rPr>
                <w:highlight w:val="yellow"/>
              </w:rPr>
            </w:pPr>
            <w:r w:rsidRPr="00EA2B9E">
              <w:t>15,3</w:t>
            </w:r>
          </w:p>
        </w:tc>
        <w:tc>
          <w:tcPr>
            <w:tcW w:w="0" w:type="auto"/>
          </w:tcPr>
          <w:p w14:paraId="711E1E73" w14:textId="77777777" w:rsidR="007053E8" w:rsidRPr="00EA2B9E" w:rsidRDefault="007053E8" w:rsidP="001A7311">
            <w:pPr>
              <w:ind w:right="-145" w:hanging="138"/>
              <w:jc w:val="center"/>
            </w:pPr>
            <w:r w:rsidRPr="00EA2B9E">
              <w:t>23,4</w:t>
            </w:r>
          </w:p>
        </w:tc>
        <w:tc>
          <w:tcPr>
            <w:tcW w:w="0" w:type="auto"/>
          </w:tcPr>
          <w:p w14:paraId="2B832820" w14:textId="77777777" w:rsidR="007053E8" w:rsidRPr="00EA2B9E" w:rsidRDefault="007053E8" w:rsidP="001A7311">
            <w:pPr>
              <w:ind w:right="-145" w:hanging="138"/>
              <w:jc w:val="center"/>
            </w:pPr>
            <w:r w:rsidRPr="00EA2B9E">
              <w:t>24,8</w:t>
            </w:r>
          </w:p>
        </w:tc>
        <w:tc>
          <w:tcPr>
            <w:tcW w:w="0" w:type="auto"/>
          </w:tcPr>
          <w:p w14:paraId="61A72153" w14:textId="77777777" w:rsidR="007053E8" w:rsidRPr="00EA2B9E" w:rsidRDefault="007053E8" w:rsidP="001A7311">
            <w:pPr>
              <w:ind w:right="-145" w:hanging="138"/>
              <w:jc w:val="center"/>
            </w:pPr>
            <w:r w:rsidRPr="00EA2B9E">
              <w:t>26,8</w:t>
            </w:r>
          </w:p>
        </w:tc>
        <w:tc>
          <w:tcPr>
            <w:tcW w:w="0" w:type="auto"/>
          </w:tcPr>
          <w:p w14:paraId="63B654DA" w14:textId="77777777" w:rsidR="007053E8" w:rsidRPr="00EA2B9E" w:rsidRDefault="007053E8" w:rsidP="001A7311">
            <w:pPr>
              <w:ind w:right="-145" w:hanging="138"/>
              <w:jc w:val="center"/>
            </w:pPr>
            <w:r w:rsidRPr="00EA2B9E">
              <w:t>31,4</w:t>
            </w:r>
          </w:p>
        </w:tc>
        <w:tc>
          <w:tcPr>
            <w:tcW w:w="0" w:type="auto"/>
          </w:tcPr>
          <w:p w14:paraId="64E21805" w14:textId="77777777" w:rsidR="007053E8" w:rsidRPr="00EA2B9E" w:rsidRDefault="007053E8" w:rsidP="001A7311">
            <w:pPr>
              <w:ind w:right="-145" w:hanging="138"/>
              <w:jc w:val="center"/>
            </w:pPr>
            <w:r w:rsidRPr="00EA2B9E">
              <w:t>30,6</w:t>
            </w:r>
          </w:p>
        </w:tc>
        <w:tc>
          <w:tcPr>
            <w:tcW w:w="0" w:type="auto"/>
          </w:tcPr>
          <w:p w14:paraId="50C05613" w14:textId="77777777" w:rsidR="007053E8" w:rsidRPr="00EA2B9E" w:rsidRDefault="007053E8" w:rsidP="001A7311">
            <w:pPr>
              <w:ind w:right="-145" w:hanging="138"/>
              <w:jc w:val="center"/>
            </w:pPr>
            <w:r w:rsidRPr="00EA2B9E">
              <w:t>29,9</w:t>
            </w:r>
          </w:p>
        </w:tc>
        <w:tc>
          <w:tcPr>
            <w:tcW w:w="0" w:type="auto"/>
          </w:tcPr>
          <w:p w14:paraId="7DB30412" w14:textId="77777777" w:rsidR="007053E8" w:rsidRPr="00EA2B9E" w:rsidRDefault="007053E8" w:rsidP="001A7311">
            <w:pPr>
              <w:ind w:right="-145" w:hanging="138"/>
              <w:jc w:val="center"/>
            </w:pPr>
            <w:r w:rsidRPr="00EA2B9E">
              <w:t>29,0</w:t>
            </w:r>
          </w:p>
        </w:tc>
        <w:tc>
          <w:tcPr>
            <w:tcW w:w="0" w:type="auto"/>
          </w:tcPr>
          <w:p w14:paraId="57B01954" w14:textId="77777777" w:rsidR="007053E8" w:rsidRPr="00EA2B9E" w:rsidRDefault="007053E8" w:rsidP="001A7311">
            <w:pPr>
              <w:ind w:right="-145" w:hanging="138"/>
              <w:jc w:val="center"/>
            </w:pPr>
            <w:r w:rsidRPr="00EA2B9E">
              <w:t>26,2</w:t>
            </w:r>
          </w:p>
        </w:tc>
        <w:tc>
          <w:tcPr>
            <w:tcW w:w="0" w:type="auto"/>
          </w:tcPr>
          <w:p w14:paraId="19C88FD9" w14:textId="77777777" w:rsidR="007053E8" w:rsidRPr="00EA2B9E" w:rsidRDefault="007053E8" w:rsidP="001A7311">
            <w:pPr>
              <w:ind w:right="-145" w:hanging="138"/>
              <w:jc w:val="center"/>
            </w:pPr>
            <w:r w:rsidRPr="00EA2B9E">
              <w:t>26,0</w:t>
            </w:r>
          </w:p>
        </w:tc>
        <w:tc>
          <w:tcPr>
            <w:tcW w:w="0" w:type="auto"/>
          </w:tcPr>
          <w:p w14:paraId="3E4333A0" w14:textId="77777777" w:rsidR="007053E8" w:rsidRPr="00EA2B9E" w:rsidRDefault="007053E8" w:rsidP="001A7311">
            <w:pPr>
              <w:ind w:right="-145" w:hanging="138"/>
              <w:jc w:val="center"/>
              <w:rPr>
                <w:highlight w:val="yellow"/>
              </w:rPr>
            </w:pPr>
            <w:r w:rsidRPr="00EA2B9E">
              <w:t>17,8</w:t>
            </w:r>
          </w:p>
        </w:tc>
      </w:tr>
    </w:tbl>
    <w:p w14:paraId="7B03CAC3" w14:textId="77777777" w:rsidR="007053E8" w:rsidRPr="0066151A" w:rsidRDefault="007053E8" w:rsidP="007053E8">
      <w:pPr>
        <w:ind w:left="4320" w:firstLine="720"/>
        <w:rPr>
          <w:i/>
          <w:sz w:val="22"/>
        </w:rPr>
      </w:pPr>
      <w:r>
        <w:rPr>
          <w:i/>
          <w:szCs w:val="26"/>
        </w:rPr>
        <w:t xml:space="preserve">          </w:t>
      </w:r>
      <w:r w:rsidRPr="0066151A">
        <w:rPr>
          <w:i/>
          <w:sz w:val="22"/>
        </w:rPr>
        <w:t>(Nguồn: Niên giám thống kê Việt Nam, 2022)</w:t>
      </w:r>
    </w:p>
    <w:p w14:paraId="5B8692A6" w14:textId="77777777" w:rsidR="009E00F1" w:rsidRPr="006858C6" w:rsidRDefault="007053E8" w:rsidP="00760653">
      <w:pPr>
        <w:spacing w:line="288" w:lineRule="auto"/>
        <w:ind w:firstLine="720"/>
        <w:jc w:val="both"/>
      </w:pPr>
      <w:r w:rsidRPr="00094799">
        <w:lastRenderedPageBreak/>
        <w:t xml:space="preserve">Căn cứ vào bảng số liệu trên, hãy cho biết nhiệt độ trung bình năm 2022 tại Hà Nội là bao nhiêu </w:t>
      </w:r>
      <w:r w:rsidRPr="00094799">
        <w:rPr>
          <w:vertAlign w:val="superscript"/>
        </w:rPr>
        <w:t>0</w:t>
      </w:r>
      <w:r w:rsidRPr="00094799">
        <w:t>C?</w:t>
      </w:r>
      <w:r w:rsidRPr="00094799">
        <w:rPr>
          <w:rFonts w:eastAsia="Arial"/>
          <w:i/>
        </w:rPr>
        <w:t xml:space="preserve"> </w:t>
      </w:r>
      <w:r w:rsidRPr="00094799">
        <w:rPr>
          <w:rFonts w:eastAsia="Arial"/>
        </w:rPr>
        <w:t>(làm tròn kết quả đến hàng đơn vị).</w:t>
      </w:r>
    </w:p>
    <w:p w14:paraId="54B4D53A" w14:textId="77777777" w:rsidR="00CD6193" w:rsidRPr="006858C6" w:rsidRDefault="00F74029" w:rsidP="00CD6193">
      <w:pPr>
        <w:tabs>
          <w:tab w:val="left" w:pos="567"/>
        </w:tabs>
        <w:spacing w:line="288" w:lineRule="auto"/>
        <w:rPr>
          <w:bCs/>
        </w:rPr>
      </w:pPr>
      <w:r w:rsidRPr="00094799">
        <w:rPr>
          <w:b/>
        </w:rPr>
        <w:t xml:space="preserve">Câu </w:t>
      </w:r>
      <w:r w:rsidRPr="006858C6">
        <w:rPr>
          <w:b/>
        </w:rPr>
        <w:t>2</w:t>
      </w:r>
      <w:r w:rsidRPr="00094799">
        <w:rPr>
          <w:b/>
        </w:rPr>
        <w:t>.</w:t>
      </w:r>
      <w:r w:rsidRPr="00094799">
        <w:t xml:space="preserve"> </w:t>
      </w:r>
      <w:r w:rsidR="00CD6193" w:rsidRPr="006858C6">
        <w:rPr>
          <w:bCs/>
        </w:rPr>
        <w:t xml:space="preserve">Cho bảng số liệu: </w:t>
      </w:r>
    </w:p>
    <w:p w14:paraId="3864F3A1" w14:textId="77777777" w:rsidR="00752DD2" w:rsidRPr="00094799" w:rsidRDefault="00B95F4F" w:rsidP="00A23218">
      <w:pPr>
        <w:jc w:val="center"/>
        <w:rPr>
          <w:rFonts w:eastAsia="Calibri"/>
          <w:b/>
        </w:rPr>
      </w:pPr>
      <w:r w:rsidRPr="00094799">
        <w:rPr>
          <w:rFonts w:eastAsia="Calibri"/>
          <w:b/>
        </w:rPr>
        <w:t>Lượng mưa các tháng tại Huế</w:t>
      </w:r>
      <w:r w:rsidR="00A23218" w:rsidRPr="006858C6">
        <w:rPr>
          <w:rFonts w:eastAsia="Calibri"/>
          <w:b/>
        </w:rPr>
        <w:t xml:space="preserve"> và </w:t>
      </w:r>
      <w:r w:rsidR="00A23218" w:rsidRPr="006858C6">
        <w:rPr>
          <w:rFonts w:eastAsia="Calibri"/>
          <w:b/>
          <w:iCs/>
        </w:rPr>
        <w:t xml:space="preserve">Phan Rang </w:t>
      </w:r>
      <w:r w:rsidRPr="00094799">
        <w:rPr>
          <w:rFonts w:eastAsia="Calibri"/>
          <w:b/>
        </w:rPr>
        <w:t xml:space="preserve">năm 2022 </w:t>
      </w:r>
    </w:p>
    <w:p w14:paraId="13E32E00" w14:textId="77777777" w:rsidR="00B95F4F" w:rsidRPr="00094799" w:rsidRDefault="00B95F4F" w:rsidP="004E6DB4">
      <w:pPr>
        <w:ind w:left="7920" w:firstLine="720"/>
        <w:jc w:val="center"/>
        <w:rPr>
          <w:rFonts w:eastAsia="Calibri"/>
          <w:b/>
          <w:sz w:val="22"/>
          <w:szCs w:val="22"/>
        </w:rPr>
      </w:pPr>
      <w:r w:rsidRPr="00094799">
        <w:rPr>
          <w:rFonts w:eastAsia="Calibri"/>
          <w:i/>
          <w:sz w:val="22"/>
          <w:szCs w:val="22"/>
        </w:rPr>
        <w:t>(Đơn vị: mm)</w:t>
      </w:r>
    </w:p>
    <w:tbl>
      <w:tblPr>
        <w:tblStyle w:val="TableGrid41"/>
        <w:tblW w:w="0" w:type="auto"/>
        <w:jc w:val="center"/>
        <w:tblLook w:val="04A0" w:firstRow="1" w:lastRow="0" w:firstColumn="1" w:lastColumn="0" w:noHBand="0" w:noVBand="1"/>
      </w:tblPr>
      <w:tblGrid>
        <w:gridCol w:w="1357"/>
        <w:gridCol w:w="636"/>
        <w:gridCol w:w="636"/>
        <w:gridCol w:w="756"/>
        <w:gridCol w:w="636"/>
        <w:gridCol w:w="756"/>
        <w:gridCol w:w="636"/>
        <w:gridCol w:w="636"/>
        <w:gridCol w:w="756"/>
        <w:gridCol w:w="756"/>
        <w:gridCol w:w="876"/>
        <w:gridCol w:w="756"/>
        <w:gridCol w:w="756"/>
      </w:tblGrid>
      <w:tr w:rsidR="00B95F4F" w:rsidRPr="00094799" w14:paraId="5CD1E916" w14:textId="77777777" w:rsidTr="001A7311">
        <w:trPr>
          <w:trHeight w:val="272"/>
          <w:jc w:val="center"/>
        </w:trPr>
        <w:tc>
          <w:tcPr>
            <w:tcW w:w="0" w:type="auto"/>
          </w:tcPr>
          <w:p w14:paraId="0D68668F" w14:textId="77777777" w:rsidR="00B95F4F" w:rsidRPr="00094799" w:rsidRDefault="00B95F4F" w:rsidP="00121DF3">
            <w:pPr>
              <w:jc w:val="center"/>
              <w:rPr>
                <w:rFonts w:eastAsia="Calibri"/>
                <w:b/>
              </w:rPr>
            </w:pPr>
            <w:r w:rsidRPr="00094799">
              <w:rPr>
                <w:rFonts w:eastAsia="Calibri"/>
                <w:b/>
              </w:rPr>
              <w:t>Tháng</w:t>
            </w:r>
          </w:p>
        </w:tc>
        <w:tc>
          <w:tcPr>
            <w:tcW w:w="0" w:type="auto"/>
          </w:tcPr>
          <w:p w14:paraId="79332408" w14:textId="77777777" w:rsidR="00B95F4F" w:rsidRPr="00094799" w:rsidRDefault="00B95F4F" w:rsidP="001A7311">
            <w:pPr>
              <w:jc w:val="center"/>
              <w:rPr>
                <w:rFonts w:eastAsia="Calibri"/>
                <w:b/>
              </w:rPr>
            </w:pPr>
            <w:r w:rsidRPr="00094799">
              <w:rPr>
                <w:rFonts w:eastAsia="Calibri"/>
                <w:b/>
              </w:rPr>
              <w:t>1</w:t>
            </w:r>
          </w:p>
        </w:tc>
        <w:tc>
          <w:tcPr>
            <w:tcW w:w="0" w:type="auto"/>
          </w:tcPr>
          <w:p w14:paraId="39FA4DEE" w14:textId="77777777" w:rsidR="00B95F4F" w:rsidRPr="00094799" w:rsidRDefault="00B95F4F" w:rsidP="001A7311">
            <w:pPr>
              <w:jc w:val="center"/>
              <w:rPr>
                <w:rFonts w:eastAsia="Calibri"/>
                <w:b/>
              </w:rPr>
            </w:pPr>
            <w:r w:rsidRPr="00094799">
              <w:rPr>
                <w:rFonts w:eastAsia="Calibri"/>
                <w:b/>
              </w:rPr>
              <w:t>2</w:t>
            </w:r>
          </w:p>
        </w:tc>
        <w:tc>
          <w:tcPr>
            <w:tcW w:w="0" w:type="auto"/>
          </w:tcPr>
          <w:p w14:paraId="528C6339" w14:textId="77777777" w:rsidR="00B95F4F" w:rsidRPr="00094799" w:rsidRDefault="00B95F4F" w:rsidP="001A7311">
            <w:pPr>
              <w:jc w:val="center"/>
              <w:rPr>
                <w:rFonts w:eastAsia="Calibri"/>
                <w:b/>
              </w:rPr>
            </w:pPr>
            <w:r w:rsidRPr="00094799">
              <w:rPr>
                <w:rFonts w:eastAsia="Calibri"/>
                <w:b/>
              </w:rPr>
              <w:t>3</w:t>
            </w:r>
          </w:p>
        </w:tc>
        <w:tc>
          <w:tcPr>
            <w:tcW w:w="0" w:type="auto"/>
          </w:tcPr>
          <w:p w14:paraId="6EC771A6" w14:textId="77777777" w:rsidR="00B95F4F" w:rsidRPr="00094799" w:rsidRDefault="00B95F4F" w:rsidP="001A7311">
            <w:pPr>
              <w:jc w:val="center"/>
              <w:rPr>
                <w:rFonts w:eastAsia="Calibri"/>
                <w:b/>
              </w:rPr>
            </w:pPr>
            <w:r w:rsidRPr="00094799">
              <w:rPr>
                <w:rFonts w:eastAsia="Calibri"/>
                <w:b/>
              </w:rPr>
              <w:t>4</w:t>
            </w:r>
          </w:p>
        </w:tc>
        <w:tc>
          <w:tcPr>
            <w:tcW w:w="0" w:type="auto"/>
          </w:tcPr>
          <w:p w14:paraId="745FD561" w14:textId="77777777" w:rsidR="00B95F4F" w:rsidRPr="00094799" w:rsidRDefault="00B95F4F" w:rsidP="001A7311">
            <w:pPr>
              <w:jc w:val="center"/>
              <w:rPr>
                <w:rFonts w:eastAsia="Calibri"/>
                <w:b/>
              </w:rPr>
            </w:pPr>
            <w:r w:rsidRPr="00094799">
              <w:rPr>
                <w:rFonts w:eastAsia="Calibri"/>
                <w:b/>
              </w:rPr>
              <w:t>5</w:t>
            </w:r>
          </w:p>
        </w:tc>
        <w:tc>
          <w:tcPr>
            <w:tcW w:w="0" w:type="auto"/>
          </w:tcPr>
          <w:p w14:paraId="1B89CF9E" w14:textId="77777777" w:rsidR="00B95F4F" w:rsidRPr="00094799" w:rsidRDefault="00B95F4F" w:rsidP="001A7311">
            <w:pPr>
              <w:jc w:val="center"/>
              <w:rPr>
                <w:rFonts w:eastAsia="Calibri"/>
                <w:b/>
              </w:rPr>
            </w:pPr>
            <w:r w:rsidRPr="00094799">
              <w:rPr>
                <w:rFonts w:eastAsia="Calibri"/>
                <w:b/>
              </w:rPr>
              <w:t>6</w:t>
            </w:r>
          </w:p>
        </w:tc>
        <w:tc>
          <w:tcPr>
            <w:tcW w:w="0" w:type="auto"/>
          </w:tcPr>
          <w:p w14:paraId="10EEB119" w14:textId="77777777" w:rsidR="00B95F4F" w:rsidRPr="00094799" w:rsidRDefault="00B95F4F" w:rsidP="001A7311">
            <w:pPr>
              <w:jc w:val="center"/>
              <w:rPr>
                <w:rFonts w:eastAsia="Calibri"/>
                <w:b/>
              </w:rPr>
            </w:pPr>
            <w:r w:rsidRPr="00094799">
              <w:rPr>
                <w:rFonts w:eastAsia="Calibri"/>
                <w:b/>
              </w:rPr>
              <w:t>7</w:t>
            </w:r>
          </w:p>
        </w:tc>
        <w:tc>
          <w:tcPr>
            <w:tcW w:w="0" w:type="auto"/>
          </w:tcPr>
          <w:p w14:paraId="300CD79C" w14:textId="77777777" w:rsidR="00B95F4F" w:rsidRPr="00094799" w:rsidRDefault="00B95F4F" w:rsidP="001A7311">
            <w:pPr>
              <w:jc w:val="center"/>
              <w:rPr>
                <w:rFonts w:eastAsia="Calibri"/>
                <w:b/>
              </w:rPr>
            </w:pPr>
            <w:r w:rsidRPr="00094799">
              <w:rPr>
                <w:rFonts w:eastAsia="Calibri"/>
                <w:b/>
              </w:rPr>
              <w:t>8</w:t>
            </w:r>
          </w:p>
        </w:tc>
        <w:tc>
          <w:tcPr>
            <w:tcW w:w="0" w:type="auto"/>
          </w:tcPr>
          <w:p w14:paraId="77B8591B" w14:textId="77777777" w:rsidR="00B95F4F" w:rsidRPr="00094799" w:rsidRDefault="00B95F4F" w:rsidP="001A7311">
            <w:pPr>
              <w:jc w:val="center"/>
              <w:rPr>
                <w:rFonts w:eastAsia="Calibri"/>
                <w:b/>
              </w:rPr>
            </w:pPr>
            <w:r w:rsidRPr="00094799">
              <w:rPr>
                <w:rFonts w:eastAsia="Calibri"/>
                <w:b/>
              </w:rPr>
              <w:t>9</w:t>
            </w:r>
          </w:p>
        </w:tc>
        <w:tc>
          <w:tcPr>
            <w:tcW w:w="0" w:type="auto"/>
          </w:tcPr>
          <w:p w14:paraId="763F4E0D" w14:textId="77777777" w:rsidR="00B95F4F" w:rsidRPr="00094799" w:rsidRDefault="00B95F4F" w:rsidP="001A7311">
            <w:pPr>
              <w:jc w:val="center"/>
              <w:rPr>
                <w:rFonts w:eastAsia="Calibri"/>
                <w:b/>
              </w:rPr>
            </w:pPr>
            <w:r w:rsidRPr="00094799">
              <w:rPr>
                <w:rFonts w:eastAsia="Calibri"/>
                <w:b/>
              </w:rPr>
              <w:t>10</w:t>
            </w:r>
          </w:p>
        </w:tc>
        <w:tc>
          <w:tcPr>
            <w:tcW w:w="0" w:type="auto"/>
          </w:tcPr>
          <w:p w14:paraId="75A242A1" w14:textId="77777777" w:rsidR="00B95F4F" w:rsidRPr="00094799" w:rsidRDefault="00B95F4F" w:rsidP="001A7311">
            <w:pPr>
              <w:jc w:val="center"/>
              <w:rPr>
                <w:rFonts w:eastAsia="Calibri"/>
                <w:b/>
              </w:rPr>
            </w:pPr>
            <w:r w:rsidRPr="00094799">
              <w:rPr>
                <w:rFonts w:eastAsia="Calibri"/>
                <w:b/>
              </w:rPr>
              <w:t>11</w:t>
            </w:r>
          </w:p>
        </w:tc>
        <w:tc>
          <w:tcPr>
            <w:tcW w:w="0" w:type="auto"/>
          </w:tcPr>
          <w:p w14:paraId="6CE308B5" w14:textId="77777777" w:rsidR="00B95F4F" w:rsidRPr="00094799" w:rsidRDefault="00B95F4F" w:rsidP="001A7311">
            <w:pPr>
              <w:jc w:val="center"/>
              <w:rPr>
                <w:rFonts w:eastAsia="Calibri"/>
                <w:b/>
              </w:rPr>
            </w:pPr>
            <w:r w:rsidRPr="00094799">
              <w:rPr>
                <w:rFonts w:eastAsia="Calibri"/>
                <w:b/>
              </w:rPr>
              <w:t>12</w:t>
            </w:r>
          </w:p>
        </w:tc>
      </w:tr>
      <w:tr w:rsidR="00B95F4F" w:rsidRPr="00094799" w14:paraId="14A4F64F" w14:textId="77777777" w:rsidTr="001A7311">
        <w:trPr>
          <w:trHeight w:val="272"/>
          <w:jc w:val="center"/>
        </w:trPr>
        <w:tc>
          <w:tcPr>
            <w:tcW w:w="0" w:type="auto"/>
          </w:tcPr>
          <w:p w14:paraId="7BE7C908" w14:textId="77777777" w:rsidR="00B95F4F" w:rsidRPr="00094799" w:rsidRDefault="009C1126" w:rsidP="001A7311">
            <w:pPr>
              <w:rPr>
                <w:rFonts w:eastAsia="Calibri"/>
                <w:b/>
                <w:lang w:val="en-US"/>
              </w:rPr>
            </w:pPr>
            <w:r w:rsidRPr="00094799">
              <w:rPr>
                <w:rFonts w:eastAsia="Calibri"/>
                <w:b/>
                <w:lang w:val="en-US"/>
              </w:rPr>
              <w:t>Huế</w:t>
            </w:r>
          </w:p>
        </w:tc>
        <w:tc>
          <w:tcPr>
            <w:tcW w:w="0" w:type="auto"/>
            <w:vAlign w:val="center"/>
          </w:tcPr>
          <w:p w14:paraId="06182229" w14:textId="77777777" w:rsidR="00B95F4F" w:rsidRPr="00094799" w:rsidRDefault="00B95F4F" w:rsidP="005F3DD4">
            <w:pPr>
              <w:jc w:val="right"/>
              <w:rPr>
                <w:rFonts w:eastAsia="Calibri"/>
              </w:rPr>
            </w:pPr>
            <w:r w:rsidRPr="00094799">
              <w:rPr>
                <w:rFonts w:eastAsia="Calibri"/>
              </w:rPr>
              <w:t>95,6</w:t>
            </w:r>
          </w:p>
        </w:tc>
        <w:tc>
          <w:tcPr>
            <w:tcW w:w="0" w:type="auto"/>
            <w:vAlign w:val="center"/>
          </w:tcPr>
          <w:p w14:paraId="66E321E2" w14:textId="77777777" w:rsidR="00B95F4F" w:rsidRPr="00094799" w:rsidRDefault="00B95F4F" w:rsidP="005F3DD4">
            <w:pPr>
              <w:jc w:val="right"/>
              <w:rPr>
                <w:rFonts w:eastAsia="Calibri"/>
              </w:rPr>
            </w:pPr>
            <w:r w:rsidRPr="00094799">
              <w:rPr>
                <w:rFonts w:eastAsia="Calibri"/>
              </w:rPr>
              <w:t>70,8</w:t>
            </w:r>
          </w:p>
        </w:tc>
        <w:tc>
          <w:tcPr>
            <w:tcW w:w="0" w:type="auto"/>
            <w:vAlign w:val="center"/>
          </w:tcPr>
          <w:p w14:paraId="3297D4A3" w14:textId="77777777" w:rsidR="00B95F4F" w:rsidRPr="00094799" w:rsidRDefault="00B95F4F" w:rsidP="005F3DD4">
            <w:pPr>
              <w:jc w:val="right"/>
              <w:rPr>
                <w:rFonts w:eastAsia="Calibri"/>
              </w:rPr>
            </w:pPr>
            <w:r w:rsidRPr="00094799">
              <w:rPr>
                <w:rFonts w:eastAsia="Calibri"/>
              </w:rPr>
              <w:t>128,3</w:t>
            </w:r>
          </w:p>
        </w:tc>
        <w:tc>
          <w:tcPr>
            <w:tcW w:w="0" w:type="auto"/>
            <w:vAlign w:val="center"/>
          </w:tcPr>
          <w:p w14:paraId="05C53C86" w14:textId="77777777" w:rsidR="00B95F4F" w:rsidRPr="00094799" w:rsidRDefault="00B95F4F" w:rsidP="005F3DD4">
            <w:pPr>
              <w:jc w:val="right"/>
              <w:rPr>
                <w:rFonts w:eastAsia="Calibri"/>
              </w:rPr>
            </w:pPr>
            <w:r w:rsidRPr="00094799">
              <w:rPr>
                <w:rFonts w:eastAsia="Calibri"/>
              </w:rPr>
              <w:t>381</w:t>
            </w:r>
          </w:p>
        </w:tc>
        <w:tc>
          <w:tcPr>
            <w:tcW w:w="0" w:type="auto"/>
            <w:vAlign w:val="center"/>
          </w:tcPr>
          <w:p w14:paraId="7AAF82D8" w14:textId="77777777" w:rsidR="00B95F4F" w:rsidRPr="00094799" w:rsidRDefault="00B95F4F" w:rsidP="005F3DD4">
            <w:pPr>
              <w:jc w:val="right"/>
              <w:rPr>
                <w:rFonts w:eastAsia="Calibri"/>
              </w:rPr>
            </w:pPr>
            <w:r w:rsidRPr="00094799">
              <w:rPr>
                <w:rFonts w:eastAsia="Calibri"/>
              </w:rPr>
              <w:t>157,3</w:t>
            </w:r>
          </w:p>
        </w:tc>
        <w:tc>
          <w:tcPr>
            <w:tcW w:w="0" w:type="auto"/>
            <w:vAlign w:val="center"/>
          </w:tcPr>
          <w:p w14:paraId="3A3B9214" w14:textId="77777777" w:rsidR="00B95F4F" w:rsidRPr="00094799" w:rsidRDefault="00B95F4F" w:rsidP="005F3DD4">
            <w:pPr>
              <w:jc w:val="right"/>
              <w:rPr>
                <w:rFonts w:eastAsia="Calibri"/>
              </w:rPr>
            </w:pPr>
            <w:r w:rsidRPr="00094799">
              <w:rPr>
                <w:rFonts w:eastAsia="Calibri"/>
              </w:rPr>
              <w:t>33,8</w:t>
            </w:r>
          </w:p>
        </w:tc>
        <w:tc>
          <w:tcPr>
            <w:tcW w:w="0" w:type="auto"/>
            <w:vAlign w:val="center"/>
          </w:tcPr>
          <w:p w14:paraId="1A5FDB9D" w14:textId="77777777" w:rsidR="00B95F4F" w:rsidRPr="00094799" w:rsidRDefault="00B95F4F" w:rsidP="005F3DD4">
            <w:pPr>
              <w:jc w:val="right"/>
              <w:rPr>
                <w:rFonts w:eastAsia="Calibri"/>
              </w:rPr>
            </w:pPr>
            <w:r w:rsidRPr="00094799">
              <w:rPr>
                <w:rFonts w:eastAsia="Calibri"/>
              </w:rPr>
              <w:t>61,3</w:t>
            </w:r>
          </w:p>
        </w:tc>
        <w:tc>
          <w:tcPr>
            <w:tcW w:w="0" w:type="auto"/>
            <w:vAlign w:val="center"/>
          </w:tcPr>
          <w:p w14:paraId="6A78E169" w14:textId="77777777" w:rsidR="00B95F4F" w:rsidRPr="00094799" w:rsidRDefault="00B95F4F" w:rsidP="005F3DD4">
            <w:pPr>
              <w:jc w:val="right"/>
              <w:rPr>
                <w:rFonts w:eastAsia="Calibri"/>
              </w:rPr>
            </w:pPr>
            <w:r w:rsidRPr="00094799">
              <w:rPr>
                <w:rFonts w:eastAsia="Calibri"/>
              </w:rPr>
              <w:t>157,5</w:t>
            </w:r>
          </w:p>
        </w:tc>
        <w:tc>
          <w:tcPr>
            <w:tcW w:w="0" w:type="auto"/>
            <w:vAlign w:val="center"/>
          </w:tcPr>
          <w:p w14:paraId="3A6C6F02" w14:textId="77777777" w:rsidR="00B95F4F" w:rsidRPr="00094799" w:rsidRDefault="00B95F4F" w:rsidP="005F3DD4">
            <w:pPr>
              <w:jc w:val="right"/>
              <w:rPr>
                <w:rFonts w:eastAsia="Calibri"/>
              </w:rPr>
            </w:pPr>
            <w:r w:rsidRPr="00094799">
              <w:rPr>
                <w:rFonts w:eastAsia="Calibri"/>
              </w:rPr>
              <w:t>448,8</w:t>
            </w:r>
          </w:p>
        </w:tc>
        <w:tc>
          <w:tcPr>
            <w:tcW w:w="0" w:type="auto"/>
            <w:vAlign w:val="center"/>
          </w:tcPr>
          <w:p w14:paraId="6CEB6ED9" w14:textId="77777777" w:rsidR="00B95F4F" w:rsidRPr="00094799" w:rsidRDefault="00B95F4F" w:rsidP="005F3DD4">
            <w:pPr>
              <w:jc w:val="right"/>
              <w:rPr>
                <w:rFonts w:eastAsia="Calibri"/>
              </w:rPr>
            </w:pPr>
            <w:r w:rsidRPr="00094799">
              <w:rPr>
                <w:rFonts w:eastAsia="Calibri"/>
              </w:rPr>
              <w:t>1366,5</w:t>
            </w:r>
          </w:p>
        </w:tc>
        <w:tc>
          <w:tcPr>
            <w:tcW w:w="0" w:type="auto"/>
            <w:vAlign w:val="center"/>
          </w:tcPr>
          <w:p w14:paraId="1F0873D8" w14:textId="77777777" w:rsidR="00B95F4F" w:rsidRPr="00094799" w:rsidRDefault="00B95F4F" w:rsidP="005F3DD4">
            <w:pPr>
              <w:jc w:val="right"/>
              <w:rPr>
                <w:rFonts w:eastAsia="Calibri"/>
              </w:rPr>
            </w:pPr>
            <w:r w:rsidRPr="00094799">
              <w:rPr>
                <w:rFonts w:eastAsia="Calibri"/>
              </w:rPr>
              <w:t>226,4</w:t>
            </w:r>
          </w:p>
        </w:tc>
        <w:tc>
          <w:tcPr>
            <w:tcW w:w="0" w:type="auto"/>
            <w:vAlign w:val="center"/>
          </w:tcPr>
          <w:p w14:paraId="2250E66F" w14:textId="77777777" w:rsidR="00B95F4F" w:rsidRPr="00094799" w:rsidRDefault="00B95F4F" w:rsidP="005F3DD4">
            <w:pPr>
              <w:jc w:val="right"/>
              <w:rPr>
                <w:rFonts w:eastAsia="Calibri"/>
              </w:rPr>
            </w:pPr>
            <w:r w:rsidRPr="00094799">
              <w:rPr>
                <w:rFonts w:eastAsia="Calibri"/>
              </w:rPr>
              <w:t>786,6</w:t>
            </w:r>
          </w:p>
        </w:tc>
      </w:tr>
      <w:tr w:rsidR="009C1126" w:rsidRPr="00094799" w14:paraId="5F081738" w14:textId="77777777" w:rsidTr="001A7311">
        <w:trPr>
          <w:trHeight w:val="272"/>
          <w:jc w:val="center"/>
        </w:trPr>
        <w:tc>
          <w:tcPr>
            <w:tcW w:w="0" w:type="auto"/>
          </w:tcPr>
          <w:p w14:paraId="178A0134" w14:textId="77777777" w:rsidR="009C1126" w:rsidRPr="00094799" w:rsidRDefault="009C1126" w:rsidP="009C1126">
            <w:pPr>
              <w:rPr>
                <w:rFonts w:eastAsia="Calibri"/>
                <w:b/>
                <w:lang w:val="en-US"/>
              </w:rPr>
            </w:pPr>
            <w:r w:rsidRPr="00094799">
              <w:rPr>
                <w:rFonts w:eastAsia="Calibri"/>
                <w:b/>
                <w:lang w:val="en-US"/>
              </w:rPr>
              <w:t>Phan Rang</w:t>
            </w:r>
          </w:p>
        </w:tc>
        <w:tc>
          <w:tcPr>
            <w:tcW w:w="0" w:type="auto"/>
            <w:vAlign w:val="center"/>
          </w:tcPr>
          <w:p w14:paraId="245CECD4" w14:textId="77777777" w:rsidR="009C1126" w:rsidRPr="00094799" w:rsidRDefault="009C1126" w:rsidP="005F3DD4">
            <w:pPr>
              <w:jc w:val="right"/>
              <w:rPr>
                <w:rFonts w:eastAsia="Calibri"/>
                <w:lang w:val="en-US"/>
              </w:rPr>
            </w:pPr>
            <w:r w:rsidRPr="00094799">
              <w:rPr>
                <w:rFonts w:eastAsia="Calibri"/>
                <w:lang w:val="en-US"/>
              </w:rPr>
              <w:t>12,4</w:t>
            </w:r>
          </w:p>
        </w:tc>
        <w:tc>
          <w:tcPr>
            <w:tcW w:w="0" w:type="auto"/>
            <w:vAlign w:val="center"/>
          </w:tcPr>
          <w:p w14:paraId="1BF638B1" w14:textId="77777777" w:rsidR="009C1126" w:rsidRPr="00094799" w:rsidRDefault="009C1126" w:rsidP="005F3DD4">
            <w:pPr>
              <w:jc w:val="right"/>
              <w:rPr>
                <w:rFonts w:eastAsia="Calibri"/>
                <w:lang w:val="en-US"/>
              </w:rPr>
            </w:pPr>
            <w:r w:rsidRPr="00094799">
              <w:rPr>
                <w:rFonts w:eastAsia="Calibri"/>
                <w:lang w:val="en-US"/>
              </w:rPr>
              <w:t>4,5</w:t>
            </w:r>
          </w:p>
        </w:tc>
        <w:tc>
          <w:tcPr>
            <w:tcW w:w="0" w:type="auto"/>
            <w:vAlign w:val="center"/>
          </w:tcPr>
          <w:p w14:paraId="4FE99034" w14:textId="77777777" w:rsidR="009C1126" w:rsidRPr="00094799" w:rsidRDefault="009C1126" w:rsidP="005F3DD4">
            <w:pPr>
              <w:jc w:val="right"/>
              <w:rPr>
                <w:rFonts w:eastAsia="Calibri"/>
                <w:lang w:val="en-US"/>
              </w:rPr>
            </w:pPr>
            <w:r w:rsidRPr="00094799">
              <w:rPr>
                <w:rFonts w:eastAsia="Calibri"/>
                <w:lang w:val="en-US"/>
              </w:rPr>
              <w:t>14,6</w:t>
            </w:r>
          </w:p>
        </w:tc>
        <w:tc>
          <w:tcPr>
            <w:tcW w:w="0" w:type="auto"/>
            <w:vAlign w:val="center"/>
          </w:tcPr>
          <w:p w14:paraId="4E4DF3AE" w14:textId="77777777" w:rsidR="009C1126" w:rsidRPr="00094799" w:rsidRDefault="009C1126" w:rsidP="005F3DD4">
            <w:pPr>
              <w:jc w:val="right"/>
              <w:rPr>
                <w:rFonts w:eastAsia="Calibri"/>
                <w:lang w:val="en-US"/>
              </w:rPr>
            </w:pPr>
            <w:r w:rsidRPr="00094799">
              <w:rPr>
                <w:rFonts w:eastAsia="Calibri"/>
                <w:lang w:val="en-US"/>
              </w:rPr>
              <w:t>24,1</w:t>
            </w:r>
          </w:p>
        </w:tc>
        <w:tc>
          <w:tcPr>
            <w:tcW w:w="0" w:type="auto"/>
            <w:vAlign w:val="center"/>
          </w:tcPr>
          <w:p w14:paraId="1F8A3D6B" w14:textId="77777777" w:rsidR="009C1126" w:rsidRPr="00094799" w:rsidRDefault="009C1126" w:rsidP="005F3DD4">
            <w:pPr>
              <w:jc w:val="right"/>
              <w:rPr>
                <w:rFonts w:eastAsia="Calibri"/>
                <w:lang w:val="en-US"/>
              </w:rPr>
            </w:pPr>
            <w:r w:rsidRPr="00094799">
              <w:rPr>
                <w:rFonts w:eastAsia="Calibri"/>
                <w:lang w:val="en-US"/>
              </w:rPr>
              <w:t>78,5</w:t>
            </w:r>
          </w:p>
        </w:tc>
        <w:tc>
          <w:tcPr>
            <w:tcW w:w="0" w:type="auto"/>
            <w:vAlign w:val="center"/>
          </w:tcPr>
          <w:p w14:paraId="1562F83B" w14:textId="77777777" w:rsidR="009C1126" w:rsidRPr="00094799" w:rsidRDefault="009C1126" w:rsidP="005F3DD4">
            <w:pPr>
              <w:jc w:val="right"/>
              <w:rPr>
                <w:rFonts w:eastAsia="Calibri"/>
                <w:lang w:val="en-US"/>
              </w:rPr>
            </w:pPr>
            <w:r w:rsidRPr="00094799">
              <w:rPr>
                <w:rFonts w:eastAsia="Calibri"/>
                <w:lang w:val="en-US"/>
              </w:rPr>
              <w:t>86,9</w:t>
            </w:r>
          </w:p>
        </w:tc>
        <w:tc>
          <w:tcPr>
            <w:tcW w:w="0" w:type="auto"/>
            <w:vAlign w:val="center"/>
          </w:tcPr>
          <w:p w14:paraId="10D9B86B" w14:textId="77777777" w:rsidR="009C1126" w:rsidRPr="00094799" w:rsidRDefault="009C1126" w:rsidP="005F3DD4">
            <w:pPr>
              <w:jc w:val="right"/>
              <w:rPr>
                <w:rFonts w:eastAsia="Calibri"/>
                <w:lang w:val="en-US"/>
              </w:rPr>
            </w:pPr>
            <w:r w:rsidRPr="00094799">
              <w:rPr>
                <w:rFonts w:eastAsia="Calibri"/>
                <w:lang w:val="en-US"/>
              </w:rPr>
              <w:t>77,1</w:t>
            </w:r>
          </w:p>
        </w:tc>
        <w:tc>
          <w:tcPr>
            <w:tcW w:w="0" w:type="auto"/>
            <w:vAlign w:val="center"/>
          </w:tcPr>
          <w:p w14:paraId="0B849134" w14:textId="77777777" w:rsidR="009C1126" w:rsidRPr="00094799" w:rsidRDefault="009C1126" w:rsidP="005F3DD4">
            <w:pPr>
              <w:jc w:val="right"/>
              <w:rPr>
                <w:rFonts w:eastAsia="Calibri"/>
                <w:lang w:val="en-US"/>
              </w:rPr>
            </w:pPr>
            <w:r w:rsidRPr="00094799">
              <w:rPr>
                <w:rFonts w:eastAsia="Calibri"/>
                <w:lang w:val="en-US"/>
              </w:rPr>
              <w:t>89,9</w:t>
            </w:r>
          </w:p>
        </w:tc>
        <w:tc>
          <w:tcPr>
            <w:tcW w:w="0" w:type="auto"/>
            <w:vAlign w:val="center"/>
          </w:tcPr>
          <w:p w14:paraId="77C3316F" w14:textId="77777777" w:rsidR="009C1126" w:rsidRPr="00094799" w:rsidRDefault="009C1126" w:rsidP="005F3DD4">
            <w:pPr>
              <w:jc w:val="right"/>
              <w:rPr>
                <w:rFonts w:eastAsia="Calibri"/>
                <w:lang w:val="en-US"/>
              </w:rPr>
            </w:pPr>
            <w:r w:rsidRPr="00094799">
              <w:rPr>
                <w:rFonts w:eastAsia="Calibri"/>
                <w:lang w:val="en-US"/>
              </w:rPr>
              <w:t>149,6</w:t>
            </w:r>
          </w:p>
        </w:tc>
        <w:tc>
          <w:tcPr>
            <w:tcW w:w="0" w:type="auto"/>
            <w:vAlign w:val="center"/>
          </w:tcPr>
          <w:p w14:paraId="164C5C59" w14:textId="77777777" w:rsidR="009C1126" w:rsidRPr="00094799" w:rsidRDefault="009C1126" w:rsidP="005F3DD4">
            <w:pPr>
              <w:jc w:val="right"/>
              <w:rPr>
                <w:rFonts w:eastAsia="Calibri"/>
                <w:lang w:val="en-US"/>
              </w:rPr>
            </w:pPr>
            <w:r w:rsidRPr="00094799">
              <w:rPr>
                <w:rFonts w:eastAsia="Calibri"/>
                <w:lang w:val="en-US"/>
              </w:rPr>
              <w:t>185,5</w:t>
            </w:r>
          </w:p>
        </w:tc>
        <w:tc>
          <w:tcPr>
            <w:tcW w:w="0" w:type="auto"/>
            <w:vAlign w:val="center"/>
          </w:tcPr>
          <w:p w14:paraId="0A7F80E7" w14:textId="77777777" w:rsidR="009C1126" w:rsidRPr="00094799" w:rsidRDefault="009C1126" w:rsidP="005F3DD4">
            <w:pPr>
              <w:jc w:val="right"/>
              <w:rPr>
                <w:rFonts w:eastAsia="Calibri"/>
                <w:lang w:val="en-US"/>
              </w:rPr>
            </w:pPr>
            <w:r w:rsidRPr="00094799">
              <w:rPr>
                <w:rFonts w:eastAsia="Calibri"/>
                <w:lang w:val="en-US"/>
              </w:rPr>
              <w:t>155,0</w:t>
            </w:r>
          </w:p>
        </w:tc>
        <w:tc>
          <w:tcPr>
            <w:tcW w:w="0" w:type="auto"/>
            <w:vAlign w:val="center"/>
          </w:tcPr>
          <w:p w14:paraId="5880C4BB" w14:textId="77777777" w:rsidR="009C1126" w:rsidRPr="00094799" w:rsidRDefault="009C1126" w:rsidP="005F3DD4">
            <w:pPr>
              <w:jc w:val="right"/>
              <w:rPr>
                <w:rFonts w:eastAsia="Calibri"/>
                <w:lang w:val="en-US"/>
              </w:rPr>
            </w:pPr>
            <w:r w:rsidRPr="00094799">
              <w:rPr>
                <w:rFonts w:eastAsia="Calibri"/>
                <w:lang w:val="en-US"/>
              </w:rPr>
              <w:t>70,8</w:t>
            </w:r>
          </w:p>
        </w:tc>
      </w:tr>
    </w:tbl>
    <w:p w14:paraId="546F9EA7" w14:textId="77777777" w:rsidR="00B95F4F" w:rsidRPr="00094799" w:rsidRDefault="00B95F4F" w:rsidP="00B95F4F">
      <w:pPr>
        <w:jc w:val="right"/>
        <w:rPr>
          <w:rFonts w:eastAsia="Calibri"/>
          <w:i/>
          <w:sz w:val="22"/>
          <w:szCs w:val="22"/>
        </w:rPr>
      </w:pPr>
      <w:r w:rsidRPr="00094799">
        <w:rPr>
          <w:rFonts w:eastAsia="Calibri"/>
          <w:i/>
          <w:sz w:val="22"/>
          <w:szCs w:val="22"/>
        </w:rPr>
        <w:t>(Nguồn: Niên giám Thống kê năm 2022, NXB thống kê Việt Nam, 2023)</w:t>
      </w:r>
    </w:p>
    <w:p w14:paraId="5926484E" w14:textId="77777777" w:rsidR="00B95F4F" w:rsidRPr="00094799" w:rsidRDefault="00B95F4F" w:rsidP="00B95F4F">
      <w:pPr>
        <w:rPr>
          <w:rFonts w:eastAsia="Calibri"/>
          <w:i/>
        </w:rPr>
      </w:pPr>
      <w:r w:rsidRPr="00094799">
        <w:rPr>
          <w:rFonts w:eastAsia="Calibri"/>
        </w:rPr>
        <w:t xml:space="preserve">Căn cứ vào bảng số liệu trên, </w:t>
      </w:r>
      <w:r w:rsidR="00430221" w:rsidRPr="006858C6">
        <w:rPr>
          <w:rFonts w:eastAsia="Calibri"/>
        </w:rPr>
        <w:t>hãy cho biết tổng lượng mưa</w:t>
      </w:r>
      <w:r w:rsidRPr="00094799">
        <w:rPr>
          <w:rFonts w:eastAsia="Calibri"/>
        </w:rPr>
        <w:t xml:space="preserve"> </w:t>
      </w:r>
      <w:r w:rsidR="00430221" w:rsidRPr="006858C6">
        <w:rPr>
          <w:rFonts w:eastAsia="Calibri"/>
        </w:rPr>
        <w:t>tại Huế nhiều hơn tổng lượng mưa tại Phan Rang năm 2022 là bao nhiêu mm?</w:t>
      </w:r>
      <w:r w:rsidRPr="00094799">
        <w:rPr>
          <w:rFonts w:eastAsia="Calibri"/>
        </w:rPr>
        <w:t>(làm tròn kết quả đến hàng đơn vị)</w:t>
      </w:r>
      <w:r w:rsidRPr="00094799">
        <w:rPr>
          <w:rFonts w:eastAsia="Calibri"/>
          <w:i/>
        </w:rPr>
        <w:t>.</w:t>
      </w:r>
    </w:p>
    <w:p w14:paraId="2CB0B7CC" w14:textId="77777777" w:rsidR="00F74029" w:rsidRPr="006858C6" w:rsidRDefault="00F74029" w:rsidP="00F74029">
      <w:pPr>
        <w:spacing w:line="288" w:lineRule="auto"/>
        <w:jc w:val="both"/>
      </w:pPr>
      <w:r w:rsidRPr="00094799">
        <w:rPr>
          <w:b/>
        </w:rPr>
        <w:t xml:space="preserve">Câu </w:t>
      </w:r>
      <w:r w:rsidRPr="006858C6">
        <w:rPr>
          <w:b/>
        </w:rPr>
        <w:t>3</w:t>
      </w:r>
      <w:r w:rsidRPr="00094799">
        <w:rPr>
          <w:b/>
        </w:rPr>
        <w:t>.</w:t>
      </w:r>
      <w:r w:rsidRPr="00094799">
        <w:t xml:space="preserve"> </w:t>
      </w:r>
      <w:r w:rsidR="00B5612A" w:rsidRPr="00094799">
        <w:t>Năm 2022, Việt Nam có tổng dân số là 99,47 triệu người, b</w:t>
      </w:r>
      <w:r w:rsidR="00B5612A" w:rsidRPr="00094799">
        <w:rPr>
          <w:rFonts w:eastAsia="Arial"/>
        </w:rPr>
        <w:t>iết diện tích tự nhiên của Việt Nam là 331 nghìn km</w:t>
      </w:r>
      <w:r w:rsidR="00B5612A" w:rsidRPr="00094799">
        <w:rPr>
          <w:rFonts w:eastAsia="Arial"/>
          <w:vertAlign w:val="superscript"/>
        </w:rPr>
        <w:t>2</w:t>
      </w:r>
      <w:r w:rsidR="00B5612A" w:rsidRPr="00094799">
        <w:rPr>
          <w:rFonts w:eastAsia="Arial"/>
        </w:rPr>
        <w:t>. Hãy cho biết mật độ dân số nước ta năm 2022 là bao nhiêu người/km</w:t>
      </w:r>
      <w:r w:rsidR="00B5612A" w:rsidRPr="00094799">
        <w:rPr>
          <w:rFonts w:eastAsia="Arial"/>
          <w:vertAlign w:val="superscript"/>
        </w:rPr>
        <w:t>2</w:t>
      </w:r>
      <w:r w:rsidR="00B5612A" w:rsidRPr="00094799">
        <w:rPr>
          <w:rFonts w:eastAsia="Arial"/>
        </w:rPr>
        <w:t>? (làm tròn kết quả đến hàng đơn vị).</w:t>
      </w:r>
      <w:r w:rsidR="00947FB6" w:rsidRPr="006858C6">
        <w:rPr>
          <w:rFonts w:eastAsia="Arial"/>
        </w:rPr>
        <w:t xml:space="preserve"> </w:t>
      </w:r>
    </w:p>
    <w:p w14:paraId="1287D053" w14:textId="77777777" w:rsidR="00F74029" w:rsidRPr="006858C6" w:rsidRDefault="00F74029" w:rsidP="00F74029">
      <w:pPr>
        <w:spacing w:line="288" w:lineRule="auto"/>
        <w:jc w:val="both"/>
      </w:pPr>
      <w:r w:rsidRPr="00094799">
        <w:rPr>
          <w:b/>
        </w:rPr>
        <w:t xml:space="preserve">Câu </w:t>
      </w:r>
      <w:r w:rsidRPr="006858C6">
        <w:rPr>
          <w:b/>
        </w:rPr>
        <w:t>4</w:t>
      </w:r>
      <w:r w:rsidRPr="00094799">
        <w:rPr>
          <w:b/>
        </w:rPr>
        <w:t>.</w:t>
      </w:r>
      <w:r w:rsidRPr="00094799">
        <w:t xml:space="preserve"> </w:t>
      </w:r>
      <w:r w:rsidR="00153526" w:rsidRPr="006858C6">
        <w:t xml:space="preserve">Năm 2021, Việt Nam có tổng giá trị xuất, nhập khẩu là 669 tỉ USD, trong đó xuất khẩu chiếm 50,2%. Hãy cho biết giá trị xuất khẩu của nước ta </w:t>
      </w:r>
      <w:r w:rsidR="0089575B" w:rsidRPr="006858C6">
        <w:t>đạt</w:t>
      </w:r>
      <w:r w:rsidR="00153526" w:rsidRPr="006858C6">
        <w:t xml:space="preserve"> bao nhiêu tỉ USD? </w:t>
      </w:r>
      <w:r w:rsidR="00153526" w:rsidRPr="00094799">
        <w:rPr>
          <w:rFonts w:eastAsia="Arial"/>
        </w:rPr>
        <w:t>(làm tròn kết quả đến hàng đơn vị)</w:t>
      </w:r>
      <w:r w:rsidR="00153526" w:rsidRPr="006858C6">
        <w:rPr>
          <w:rFonts w:eastAsia="Arial"/>
        </w:rPr>
        <w:t>.</w:t>
      </w:r>
    </w:p>
    <w:p w14:paraId="7F4FB101" w14:textId="77777777" w:rsidR="00F74029" w:rsidRPr="006858C6" w:rsidRDefault="00F74029" w:rsidP="00F74029">
      <w:pPr>
        <w:spacing w:line="288" w:lineRule="auto"/>
        <w:jc w:val="both"/>
      </w:pPr>
      <w:r w:rsidRPr="00094799">
        <w:rPr>
          <w:b/>
        </w:rPr>
        <w:t xml:space="preserve">Câu </w:t>
      </w:r>
      <w:r w:rsidRPr="006858C6">
        <w:rPr>
          <w:b/>
        </w:rPr>
        <w:t>5</w:t>
      </w:r>
      <w:r w:rsidRPr="00094799">
        <w:rPr>
          <w:b/>
        </w:rPr>
        <w:t>.</w:t>
      </w:r>
      <w:r w:rsidRPr="00094799">
        <w:t xml:space="preserve"> </w:t>
      </w:r>
      <w:r w:rsidR="00B65ABE" w:rsidRPr="006858C6">
        <w:t>Năm 202</w:t>
      </w:r>
      <w:r w:rsidR="00166739" w:rsidRPr="006858C6">
        <w:t>2</w:t>
      </w:r>
      <w:r w:rsidR="00B65ABE" w:rsidRPr="006858C6">
        <w:t xml:space="preserve">, sản lượng </w:t>
      </w:r>
      <w:r w:rsidR="003A563D" w:rsidRPr="006858C6">
        <w:t>cây lương thực có hạt ở</w:t>
      </w:r>
      <w:r w:rsidR="00B65ABE" w:rsidRPr="006858C6">
        <w:t xml:space="preserve"> nước ta là</w:t>
      </w:r>
      <w:r w:rsidR="005228B5" w:rsidRPr="006858C6">
        <w:t xml:space="preserve"> </w:t>
      </w:r>
      <w:r w:rsidR="00166739" w:rsidRPr="006858C6">
        <w:t>47</w:t>
      </w:r>
      <w:r w:rsidR="008B4BC5" w:rsidRPr="006858C6">
        <w:t>,1</w:t>
      </w:r>
      <w:r w:rsidR="000F5B78" w:rsidRPr="006858C6">
        <w:t xml:space="preserve"> </w:t>
      </w:r>
      <w:r w:rsidR="00166739" w:rsidRPr="006858C6">
        <w:t>triệu</w:t>
      </w:r>
      <w:r w:rsidR="000F5B78" w:rsidRPr="006858C6">
        <w:t xml:space="preserve"> tấn</w:t>
      </w:r>
      <w:r w:rsidR="00B65ABE" w:rsidRPr="006858C6">
        <w:t>, diện tích gieo trồng</w:t>
      </w:r>
      <w:r w:rsidR="000F5B78" w:rsidRPr="006858C6">
        <w:t xml:space="preserve"> </w:t>
      </w:r>
      <w:r w:rsidR="00754471" w:rsidRPr="006858C6">
        <w:t>7 997</w:t>
      </w:r>
      <w:r w:rsidR="000F5B78" w:rsidRPr="006858C6">
        <w:t xml:space="preserve"> nghìn ha</w:t>
      </w:r>
      <w:r w:rsidR="00B65ABE" w:rsidRPr="006858C6">
        <w:t xml:space="preserve">. Hãy cho biết năng xuất </w:t>
      </w:r>
      <w:r w:rsidR="000F5B78" w:rsidRPr="006858C6">
        <w:t xml:space="preserve">cây lương thực có hạt ở nước ta </w:t>
      </w:r>
      <w:r w:rsidR="00D734F0" w:rsidRPr="006858C6">
        <w:t xml:space="preserve">là </w:t>
      </w:r>
      <w:r w:rsidR="00B65ABE" w:rsidRPr="006858C6">
        <w:t>bao nhiêu tấn/ha?</w:t>
      </w:r>
      <w:r w:rsidR="00B65ABE" w:rsidRPr="00094799">
        <w:rPr>
          <w:rFonts w:eastAsia="Arial"/>
        </w:rPr>
        <w:t xml:space="preserve"> (làm tròn kết quả đến một chữ số thập phân)</w:t>
      </w:r>
      <w:r w:rsidR="00B65ABE" w:rsidRPr="006858C6">
        <w:rPr>
          <w:rFonts w:eastAsia="Arial"/>
        </w:rPr>
        <w:t>.</w:t>
      </w:r>
    </w:p>
    <w:p w14:paraId="2F465DB0" w14:textId="77777777" w:rsidR="00544D97" w:rsidRPr="00094799" w:rsidRDefault="00F74029" w:rsidP="00C13C71">
      <w:pPr>
        <w:shd w:val="clear" w:color="auto" w:fill="FFFFFF"/>
      </w:pPr>
      <w:r w:rsidRPr="00094799">
        <w:rPr>
          <w:b/>
        </w:rPr>
        <w:t xml:space="preserve">Câu </w:t>
      </w:r>
      <w:r w:rsidRPr="006858C6">
        <w:rPr>
          <w:b/>
        </w:rPr>
        <w:t>6</w:t>
      </w:r>
      <w:r w:rsidRPr="00094799">
        <w:rPr>
          <w:b/>
        </w:rPr>
        <w:t>.</w:t>
      </w:r>
      <w:r w:rsidRPr="00094799">
        <w:t xml:space="preserve"> </w:t>
      </w:r>
      <w:r w:rsidR="00C13C71" w:rsidRPr="00094799">
        <w:t xml:space="preserve">Cho bảng số liệu sau: </w:t>
      </w:r>
    </w:p>
    <w:p w14:paraId="3984F930" w14:textId="77777777" w:rsidR="00C13C71" w:rsidRPr="00094799" w:rsidRDefault="00C13C71" w:rsidP="00544D97">
      <w:pPr>
        <w:shd w:val="clear" w:color="auto" w:fill="FFFFFF"/>
        <w:jc w:val="center"/>
      </w:pPr>
      <w:r w:rsidRPr="00094799">
        <w:rPr>
          <w:b/>
        </w:rPr>
        <w:t>Tổng diện tích rừng của Việt Nam năm 1995 và 2021</w:t>
      </w:r>
    </w:p>
    <w:p w14:paraId="3D586E85" w14:textId="77777777" w:rsidR="00C13C71" w:rsidRPr="00BE678A" w:rsidRDefault="00544D97" w:rsidP="00544D97">
      <w:pPr>
        <w:ind w:left="4320" w:firstLine="720"/>
        <w:rPr>
          <w:szCs w:val="26"/>
        </w:rPr>
      </w:pPr>
      <w:r w:rsidRPr="006858C6">
        <w:rPr>
          <w:szCs w:val="26"/>
        </w:rPr>
        <w:t xml:space="preserve">           </w:t>
      </w:r>
      <w:r w:rsidR="00C13C71" w:rsidRPr="00BE678A">
        <w:rPr>
          <w:szCs w:val="26"/>
        </w:rPr>
        <w:t xml:space="preserve"> </w:t>
      </w:r>
      <w:r w:rsidR="00C13C71" w:rsidRPr="00BE678A">
        <w:rPr>
          <w:i/>
          <w:sz w:val="22"/>
        </w:rPr>
        <w:t>(Đơn vị: Triệu ha)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15"/>
        <w:gridCol w:w="865"/>
        <w:gridCol w:w="850"/>
      </w:tblGrid>
      <w:tr w:rsidR="00C13C71" w:rsidRPr="00BE678A" w14:paraId="02AA3737" w14:textId="77777777" w:rsidTr="001A7311">
        <w:trPr>
          <w:jc w:val="center"/>
        </w:trPr>
        <w:tc>
          <w:tcPr>
            <w:tcW w:w="2415" w:type="dxa"/>
          </w:tcPr>
          <w:p w14:paraId="0494B41E" w14:textId="77777777" w:rsidR="00C13C71" w:rsidRPr="00BE678A" w:rsidRDefault="00C13C71" w:rsidP="001A7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78A">
              <w:rPr>
                <w:rFonts w:ascii="Times New Roman" w:hAnsi="Times New Roman" w:cs="Times New Roman"/>
                <w:b/>
              </w:rPr>
              <w:t>Năm</w:t>
            </w:r>
          </w:p>
        </w:tc>
        <w:tc>
          <w:tcPr>
            <w:tcW w:w="865" w:type="dxa"/>
          </w:tcPr>
          <w:p w14:paraId="57CEA788" w14:textId="77777777" w:rsidR="00C13C71" w:rsidRPr="00BE678A" w:rsidRDefault="00C13C71" w:rsidP="001A7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78A">
              <w:rPr>
                <w:rFonts w:ascii="Times New Roman" w:hAnsi="Times New Roman" w:cs="Times New Roman"/>
                <w:b/>
              </w:rPr>
              <w:t>1995</w:t>
            </w:r>
          </w:p>
        </w:tc>
        <w:tc>
          <w:tcPr>
            <w:tcW w:w="850" w:type="dxa"/>
          </w:tcPr>
          <w:p w14:paraId="2DFDF4EF" w14:textId="77777777" w:rsidR="00C13C71" w:rsidRPr="00BE678A" w:rsidRDefault="00C13C71" w:rsidP="001A7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78A"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C13C71" w:rsidRPr="00BE678A" w14:paraId="5610134A" w14:textId="77777777" w:rsidTr="001A7311">
        <w:trPr>
          <w:jc w:val="center"/>
        </w:trPr>
        <w:tc>
          <w:tcPr>
            <w:tcW w:w="2415" w:type="dxa"/>
          </w:tcPr>
          <w:p w14:paraId="5714E9E8" w14:textId="77777777" w:rsidR="00C13C71" w:rsidRPr="00BE678A" w:rsidRDefault="00C13C71" w:rsidP="001A7311">
            <w:pPr>
              <w:rPr>
                <w:rFonts w:ascii="Times New Roman" w:hAnsi="Times New Roman" w:cs="Times New Roman"/>
              </w:rPr>
            </w:pPr>
            <w:r w:rsidRPr="00BE678A">
              <w:rPr>
                <w:rFonts w:ascii="Times New Roman" w:hAnsi="Times New Roman" w:cs="Times New Roman"/>
              </w:rPr>
              <w:t>Tổng diện tích rừng</w:t>
            </w:r>
          </w:p>
        </w:tc>
        <w:tc>
          <w:tcPr>
            <w:tcW w:w="865" w:type="dxa"/>
          </w:tcPr>
          <w:p w14:paraId="585E5A93" w14:textId="77777777" w:rsidR="00C13C71" w:rsidRPr="00BE678A" w:rsidRDefault="00C13C71" w:rsidP="001A7311">
            <w:pPr>
              <w:jc w:val="center"/>
              <w:rPr>
                <w:rFonts w:ascii="Times New Roman" w:hAnsi="Times New Roman" w:cs="Times New Roman"/>
              </w:rPr>
            </w:pPr>
            <w:r w:rsidRPr="00BE678A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50" w:type="dxa"/>
          </w:tcPr>
          <w:p w14:paraId="36C59C75" w14:textId="77777777" w:rsidR="00C13C71" w:rsidRPr="00BE678A" w:rsidRDefault="00C13C71" w:rsidP="001A7311">
            <w:pPr>
              <w:jc w:val="center"/>
              <w:rPr>
                <w:rFonts w:ascii="Times New Roman" w:hAnsi="Times New Roman" w:cs="Times New Roman"/>
              </w:rPr>
            </w:pPr>
            <w:r w:rsidRPr="00BE678A">
              <w:rPr>
                <w:rFonts w:ascii="Times New Roman" w:hAnsi="Times New Roman" w:cs="Times New Roman"/>
              </w:rPr>
              <w:t>14,7</w:t>
            </w:r>
          </w:p>
        </w:tc>
      </w:tr>
    </w:tbl>
    <w:p w14:paraId="41C0CF1B" w14:textId="77777777" w:rsidR="00C13C71" w:rsidRPr="00BE678A" w:rsidRDefault="00C13C71" w:rsidP="00C13C71">
      <w:pPr>
        <w:shd w:val="clear" w:color="auto" w:fill="FFFFFF"/>
        <w:ind w:firstLine="284"/>
        <w:rPr>
          <w:i/>
          <w:sz w:val="22"/>
        </w:rPr>
      </w:pPr>
      <w:r w:rsidRPr="00BE678A">
        <w:rPr>
          <w:i/>
          <w:sz w:val="22"/>
        </w:rPr>
        <w:tab/>
      </w:r>
      <w:r w:rsidRPr="00BE678A">
        <w:rPr>
          <w:i/>
          <w:sz w:val="22"/>
        </w:rPr>
        <w:tab/>
      </w:r>
      <w:r w:rsidRPr="00BE678A">
        <w:rPr>
          <w:i/>
          <w:sz w:val="22"/>
        </w:rPr>
        <w:tab/>
      </w:r>
      <w:r w:rsidRPr="00BE678A">
        <w:rPr>
          <w:i/>
          <w:sz w:val="22"/>
        </w:rPr>
        <w:tab/>
        <w:t xml:space="preserve">        (Nguồn: Niên giám thống kê Việt Nam năm, 2021)</w:t>
      </w:r>
    </w:p>
    <w:p w14:paraId="1CD614C1" w14:textId="77777777" w:rsidR="00C13C71" w:rsidRPr="00BE678A" w:rsidRDefault="00C13C71" w:rsidP="00C13C71">
      <w:pPr>
        <w:ind w:firstLine="180"/>
        <w:jc w:val="both"/>
      </w:pPr>
      <w:r w:rsidRPr="00BE678A">
        <w:t>Qui đổi tổng diện tích Việt Nam là 33,1 triệu ha.</w:t>
      </w:r>
    </w:p>
    <w:p w14:paraId="5BE6F0B3" w14:textId="77777777" w:rsidR="00C13C71" w:rsidRPr="006858C6" w:rsidRDefault="00C13C71" w:rsidP="00C13C71">
      <w:pPr>
        <w:shd w:val="clear" w:color="auto" w:fill="FFFFFF"/>
        <w:ind w:firstLine="180"/>
        <w:rPr>
          <w:color w:val="000000"/>
          <w:shd w:val="clear" w:color="auto" w:fill="FFFFFF"/>
        </w:rPr>
      </w:pPr>
      <w:r w:rsidRPr="00BE678A">
        <w:t xml:space="preserve">Căn cứ vào các thông tin được cho ở trên, hãy cho biết tỉ lệ che phủ rừng của nước ta năm 2021 so với năm 1995 đã tăng thêm bao nhiêu phần trăm? </w:t>
      </w:r>
      <w:r w:rsidRPr="00B65ABE">
        <w:rPr>
          <w:rFonts w:eastAsia="Arial"/>
        </w:rPr>
        <w:t>(làm tròn kết quả đến một chữ số thập phân)</w:t>
      </w:r>
      <w:r w:rsidRPr="00BE678A">
        <w:rPr>
          <w:rFonts w:eastAsia="Arial"/>
        </w:rPr>
        <w:t>.</w:t>
      </w:r>
      <w:r w:rsidR="00947FB6" w:rsidRPr="006858C6">
        <w:rPr>
          <w:rFonts w:eastAsia="Arial"/>
        </w:rPr>
        <w:t xml:space="preserve"> </w:t>
      </w:r>
    </w:p>
    <w:p w14:paraId="45ACF2E5" w14:textId="77777777" w:rsidR="00F74029" w:rsidRPr="007D085F" w:rsidRDefault="00F74029" w:rsidP="00F74029">
      <w:pPr>
        <w:spacing w:line="288" w:lineRule="auto"/>
        <w:jc w:val="both"/>
      </w:pPr>
    </w:p>
    <w:p w14:paraId="16EF1C4D" w14:textId="77777777" w:rsidR="009E00F1" w:rsidRPr="00F05313" w:rsidRDefault="009E00F1" w:rsidP="009E00F1">
      <w:pPr>
        <w:spacing w:line="288" w:lineRule="auto"/>
        <w:jc w:val="center"/>
        <w:rPr>
          <w:b/>
        </w:rPr>
      </w:pPr>
      <w:r w:rsidRPr="00F05313">
        <w:rPr>
          <w:b/>
        </w:rPr>
        <w:t>…………………HẾT……………….</w:t>
      </w:r>
    </w:p>
    <w:p w14:paraId="6E1D7908" w14:textId="77777777" w:rsidR="009E00F1" w:rsidRPr="00F05313" w:rsidRDefault="009E00F1" w:rsidP="009E00F1">
      <w:pPr>
        <w:spacing w:line="288" w:lineRule="auto"/>
        <w:ind w:firstLine="284"/>
        <w:jc w:val="both"/>
        <w:rPr>
          <w:i/>
        </w:rPr>
      </w:pPr>
      <w:r w:rsidRPr="00F05313">
        <w:rPr>
          <w:i/>
        </w:rPr>
        <w:t>- Thí sinh không được sử dụng tài liệu;</w:t>
      </w:r>
    </w:p>
    <w:p w14:paraId="7BB9178C" w14:textId="77777777" w:rsidR="009E00F1" w:rsidRPr="00F05313" w:rsidRDefault="009E00F1" w:rsidP="009E00F1">
      <w:pPr>
        <w:spacing w:line="288" w:lineRule="auto"/>
        <w:ind w:firstLine="284"/>
        <w:jc w:val="both"/>
        <w:rPr>
          <w:i/>
        </w:rPr>
      </w:pPr>
      <w:r w:rsidRPr="00F05313">
        <w:rPr>
          <w:i/>
        </w:rPr>
        <w:t>- Giám thị không giải thích gì thêm.</w:t>
      </w:r>
    </w:p>
    <w:p w14:paraId="06C94894" w14:textId="77777777" w:rsidR="00C327B9" w:rsidRDefault="00C327B9"/>
    <w:sectPr w:rsidR="00C327B9" w:rsidSect="000E3CB5">
      <w:footerReference w:type="default" r:id="rId10"/>
      <w:pgSz w:w="12240" w:h="15840"/>
      <w:pgMar w:top="450" w:right="630" w:bottom="810" w:left="9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D66F8" w14:textId="77777777" w:rsidR="009A2656" w:rsidRDefault="009A2656" w:rsidP="000E3CB5">
      <w:r>
        <w:separator/>
      </w:r>
    </w:p>
  </w:endnote>
  <w:endnote w:type="continuationSeparator" w:id="0">
    <w:p w14:paraId="072D7340" w14:textId="77777777" w:rsidR="009A2656" w:rsidRDefault="009A2656" w:rsidP="000E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83D8" w14:textId="77777777" w:rsidR="000E3CB5" w:rsidRPr="000E3CB5" w:rsidRDefault="000E3CB5" w:rsidP="000E3CB5">
    <w:pPr>
      <w:pStyle w:val="Footer"/>
      <w:tabs>
        <w:tab w:val="clear" w:pos="4680"/>
        <w:tab w:val="clear" w:pos="9360"/>
      </w:tabs>
      <w:ind w:left="8640" w:firstLine="720"/>
      <w:jc w:val="center"/>
      <w:rPr>
        <w:caps/>
        <w:noProof/>
        <w:color w:val="4472C4" w:themeColor="accent1"/>
        <w:lang w:val="en-US"/>
      </w:rPr>
    </w:pPr>
    <w:r>
      <w:rPr>
        <w:color w:val="4472C4" w:themeColor="accent1"/>
        <w:lang w:val="en-US"/>
      </w:rPr>
      <w:t>Trang</w:t>
    </w:r>
    <w:r>
      <w:rPr>
        <w:caps/>
        <w:color w:val="4472C4" w:themeColor="accent1"/>
        <w:lang w:val="en-US"/>
      </w:rPr>
      <w:t xml:space="preserve"> </w:t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E74C93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  <w:r>
      <w:rPr>
        <w:caps/>
        <w:noProof/>
        <w:color w:val="4472C4" w:themeColor="accent1"/>
        <w:lang w:val="en-US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34A3D" w14:textId="77777777" w:rsidR="009A2656" w:rsidRDefault="009A2656" w:rsidP="000E3CB5">
      <w:r>
        <w:separator/>
      </w:r>
    </w:p>
  </w:footnote>
  <w:footnote w:type="continuationSeparator" w:id="0">
    <w:p w14:paraId="76E8F3AB" w14:textId="77777777" w:rsidR="009A2656" w:rsidRDefault="009A2656" w:rsidP="000E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F1"/>
    <w:rsid w:val="00056406"/>
    <w:rsid w:val="00094799"/>
    <w:rsid w:val="000A71F6"/>
    <w:rsid w:val="000D1387"/>
    <w:rsid w:val="000E3CB5"/>
    <w:rsid w:val="000F5B78"/>
    <w:rsid w:val="001009A2"/>
    <w:rsid w:val="00121DF3"/>
    <w:rsid w:val="00153526"/>
    <w:rsid w:val="00153666"/>
    <w:rsid w:val="001617D5"/>
    <w:rsid w:val="00166739"/>
    <w:rsid w:val="0019734B"/>
    <w:rsid w:val="001A36B1"/>
    <w:rsid w:val="001C5252"/>
    <w:rsid w:val="001E3690"/>
    <w:rsid w:val="0021347E"/>
    <w:rsid w:val="00230A10"/>
    <w:rsid w:val="002642D4"/>
    <w:rsid w:val="00276A4C"/>
    <w:rsid w:val="00286A95"/>
    <w:rsid w:val="002C3367"/>
    <w:rsid w:val="002D1FA6"/>
    <w:rsid w:val="002F7C88"/>
    <w:rsid w:val="0030041D"/>
    <w:rsid w:val="00321748"/>
    <w:rsid w:val="00336996"/>
    <w:rsid w:val="00346FA3"/>
    <w:rsid w:val="00365529"/>
    <w:rsid w:val="003704F9"/>
    <w:rsid w:val="003A563D"/>
    <w:rsid w:val="003B3030"/>
    <w:rsid w:val="003C4B25"/>
    <w:rsid w:val="003F03F4"/>
    <w:rsid w:val="00430221"/>
    <w:rsid w:val="00434D98"/>
    <w:rsid w:val="004A027F"/>
    <w:rsid w:val="004E3B67"/>
    <w:rsid w:val="004E6DB4"/>
    <w:rsid w:val="005228B5"/>
    <w:rsid w:val="00544D97"/>
    <w:rsid w:val="00554B26"/>
    <w:rsid w:val="00565F08"/>
    <w:rsid w:val="00577094"/>
    <w:rsid w:val="005C550E"/>
    <w:rsid w:val="005E1C82"/>
    <w:rsid w:val="005E50C8"/>
    <w:rsid w:val="005F3DD4"/>
    <w:rsid w:val="0061112B"/>
    <w:rsid w:val="0063201A"/>
    <w:rsid w:val="00645ABB"/>
    <w:rsid w:val="006764F0"/>
    <w:rsid w:val="006858C6"/>
    <w:rsid w:val="00690512"/>
    <w:rsid w:val="006A39F1"/>
    <w:rsid w:val="006D031F"/>
    <w:rsid w:val="006D3007"/>
    <w:rsid w:val="007053E8"/>
    <w:rsid w:val="00752DD2"/>
    <w:rsid w:val="00754471"/>
    <w:rsid w:val="00760653"/>
    <w:rsid w:val="007A4EA3"/>
    <w:rsid w:val="0087603D"/>
    <w:rsid w:val="0089575B"/>
    <w:rsid w:val="008B04F8"/>
    <w:rsid w:val="008B4BC5"/>
    <w:rsid w:val="008E0EE8"/>
    <w:rsid w:val="009134DE"/>
    <w:rsid w:val="009342AB"/>
    <w:rsid w:val="00940834"/>
    <w:rsid w:val="00947FB6"/>
    <w:rsid w:val="009648B5"/>
    <w:rsid w:val="009706D6"/>
    <w:rsid w:val="009A2656"/>
    <w:rsid w:val="009B6C7A"/>
    <w:rsid w:val="009C1126"/>
    <w:rsid w:val="009D4133"/>
    <w:rsid w:val="009D5D0D"/>
    <w:rsid w:val="009E00F1"/>
    <w:rsid w:val="009E28E4"/>
    <w:rsid w:val="009E6824"/>
    <w:rsid w:val="00A23218"/>
    <w:rsid w:val="00A54C16"/>
    <w:rsid w:val="00A612E4"/>
    <w:rsid w:val="00A94B9E"/>
    <w:rsid w:val="00AA3F68"/>
    <w:rsid w:val="00AB4E20"/>
    <w:rsid w:val="00AD78E9"/>
    <w:rsid w:val="00AE57F9"/>
    <w:rsid w:val="00B0480F"/>
    <w:rsid w:val="00B404C2"/>
    <w:rsid w:val="00B43275"/>
    <w:rsid w:val="00B475AC"/>
    <w:rsid w:val="00B5612A"/>
    <w:rsid w:val="00B61BAB"/>
    <w:rsid w:val="00B65ABE"/>
    <w:rsid w:val="00B9452A"/>
    <w:rsid w:val="00B95F4F"/>
    <w:rsid w:val="00BB617B"/>
    <w:rsid w:val="00BD252C"/>
    <w:rsid w:val="00BD4C55"/>
    <w:rsid w:val="00BE50DD"/>
    <w:rsid w:val="00BE678A"/>
    <w:rsid w:val="00C13C71"/>
    <w:rsid w:val="00C327B9"/>
    <w:rsid w:val="00C328A8"/>
    <w:rsid w:val="00C77902"/>
    <w:rsid w:val="00CA2CA3"/>
    <w:rsid w:val="00CC3BEC"/>
    <w:rsid w:val="00CD6193"/>
    <w:rsid w:val="00CF69D4"/>
    <w:rsid w:val="00D376CA"/>
    <w:rsid w:val="00D734F0"/>
    <w:rsid w:val="00DD2343"/>
    <w:rsid w:val="00E01427"/>
    <w:rsid w:val="00E33B5D"/>
    <w:rsid w:val="00E34ACB"/>
    <w:rsid w:val="00E74C93"/>
    <w:rsid w:val="00EC49A7"/>
    <w:rsid w:val="00EE6124"/>
    <w:rsid w:val="00F00394"/>
    <w:rsid w:val="00F20F52"/>
    <w:rsid w:val="00F402AA"/>
    <w:rsid w:val="00F7334D"/>
    <w:rsid w:val="00F73B1F"/>
    <w:rsid w:val="00F74029"/>
    <w:rsid w:val="00F9132A"/>
    <w:rsid w:val="00FD16DE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849B3"/>
  <w15:docId w15:val="{A93EBF70-365F-4A35-A193-D40AF2F8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18"/>
    <w:rPr>
      <w:rFonts w:eastAsia="Times New Roman"/>
      <w:bCs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0F1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rsid w:val="00CD6193"/>
    <w:rPr>
      <w:rFonts w:cstheme="minorBidi"/>
      <w:bCs w:val="0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B95F4F"/>
    <w:rPr>
      <w:bCs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CB5"/>
    <w:rPr>
      <w:rFonts w:eastAsia="Times New Roman"/>
      <w:bCs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0E3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CB5"/>
    <w:rPr>
      <w:rFonts w:eastAsia="Times New Roman"/>
      <w:bCs w:val="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363C8-790C-4968-A50B-9044CD08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</dc:creator>
  <cp:keywords/>
  <dc:description/>
  <cp:lastModifiedBy>Lê Thị Vinh</cp:lastModifiedBy>
  <cp:revision>2</cp:revision>
  <dcterms:created xsi:type="dcterms:W3CDTF">2025-09-11T02:07:00Z</dcterms:created>
  <dcterms:modified xsi:type="dcterms:W3CDTF">2025-09-11T02:07:00Z</dcterms:modified>
</cp:coreProperties>
</file>