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471" w:type="dxa"/>
        <w:tblLook w:val="04A0" w:firstRow="1" w:lastRow="0" w:firstColumn="1" w:lastColumn="0" w:noHBand="0" w:noVBand="1"/>
      </w:tblPr>
      <w:tblGrid>
        <w:gridCol w:w="4464"/>
        <w:gridCol w:w="6156"/>
      </w:tblGrid>
      <w:tr w:rsidR="007F1B07" w14:paraId="736BD351" w14:textId="77777777">
        <w:trPr>
          <w:trHeight w:val="1819"/>
        </w:trPr>
        <w:tc>
          <w:tcPr>
            <w:tcW w:w="4464" w:type="dxa"/>
            <w:tcBorders>
              <w:top w:val="nil"/>
              <w:left w:val="nil"/>
              <w:bottom w:val="nil"/>
              <w:right w:val="nil"/>
            </w:tcBorders>
          </w:tcPr>
          <w:p w14:paraId="57922B36" w14:textId="77777777" w:rsidR="007F1B07" w:rsidRDefault="002E6C50">
            <w:pPr>
              <w:spacing w:after="0" w:line="240" w:lineRule="auto"/>
              <w:ind w:left="91" w:right="20"/>
              <w:jc w:val="center"/>
              <w:rPr>
                <w:bCs/>
                <w:sz w:val="26"/>
                <w:szCs w:val="26"/>
              </w:rPr>
            </w:pPr>
            <w:r>
              <w:rPr>
                <w:bCs/>
                <w:sz w:val="26"/>
                <w:szCs w:val="26"/>
              </w:rPr>
              <w:t xml:space="preserve">TRƯỜNG THPT </w:t>
            </w:r>
            <w:r w:rsidR="00FD021F">
              <w:rPr>
                <w:bCs/>
                <w:sz w:val="26"/>
                <w:szCs w:val="26"/>
              </w:rPr>
              <w:t>…………….</w:t>
            </w:r>
          </w:p>
          <w:p w14:paraId="1D909A59" w14:textId="77777777" w:rsidR="007F1B07" w:rsidRDefault="002E6C50">
            <w:pPr>
              <w:spacing w:after="0" w:line="240" w:lineRule="auto"/>
              <w:ind w:left="91" w:right="20"/>
              <w:jc w:val="center"/>
              <w:rPr>
                <w:b/>
                <w:sz w:val="26"/>
                <w:szCs w:val="26"/>
              </w:rPr>
            </w:pPr>
            <w:r>
              <w:rPr>
                <w:b/>
                <w:sz w:val="26"/>
                <w:szCs w:val="26"/>
              </w:rPr>
              <w:t xml:space="preserve">TỔ: </w:t>
            </w:r>
            <w:r w:rsidR="00FD021F">
              <w:rPr>
                <w:b/>
                <w:sz w:val="26"/>
                <w:szCs w:val="26"/>
              </w:rPr>
              <w:t>…………</w:t>
            </w:r>
          </w:p>
          <w:p w14:paraId="4F7E191B" w14:textId="77777777" w:rsidR="007F1B07" w:rsidRDefault="007F1B07">
            <w:pPr>
              <w:spacing w:after="0" w:line="240" w:lineRule="auto"/>
              <w:ind w:left="91" w:right="20"/>
              <w:jc w:val="center"/>
              <w:rPr>
                <w:b/>
                <w:sz w:val="26"/>
                <w:szCs w:val="26"/>
              </w:rPr>
            </w:pPr>
          </w:p>
          <w:p w14:paraId="3395F34E" w14:textId="77777777" w:rsidR="007F1B07" w:rsidRDefault="002E6C50">
            <w:pPr>
              <w:spacing w:after="0" w:line="240" w:lineRule="auto"/>
              <w:ind w:left="91" w:right="20"/>
              <w:jc w:val="center"/>
              <w:rPr>
                <w:b/>
                <w:sz w:val="26"/>
                <w:szCs w:val="26"/>
              </w:rPr>
            </w:pPr>
            <w:r>
              <w:rPr>
                <w:b/>
                <w:sz w:val="26"/>
                <w:szCs w:val="26"/>
              </w:rPr>
              <w:t>ĐỀ CHÍNH THỨC</w:t>
            </w:r>
          </w:p>
          <w:p w14:paraId="1AA3D0A7" w14:textId="77777777" w:rsidR="007F1B07" w:rsidRDefault="002E6C50">
            <w:pPr>
              <w:spacing w:after="0" w:line="240" w:lineRule="auto"/>
              <w:ind w:left="91" w:right="19"/>
              <w:jc w:val="center"/>
              <w:rPr>
                <w:b/>
                <w:bCs/>
                <w:sz w:val="26"/>
                <w:szCs w:val="26"/>
              </w:rPr>
            </w:pPr>
            <w:r>
              <w:rPr>
                <w:i/>
                <w:iCs/>
                <w:sz w:val="26"/>
                <w:szCs w:val="26"/>
              </w:rPr>
              <w:t>(Đề thi có 6 trang)</w:t>
            </w:r>
          </w:p>
        </w:tc>
        <w:tc>
          <w:tcPr>
            <w:tcW w:w="6156" w:type="dxa"/>
            <w:tcBorders>
              <w:top w:val="nil"/>
              <w:left w:val="nil"/>
              <w:bottom w:val="nil"/>
              <w:right w:val="nil"/>
            </w:tcBorders>
          </w:tcPr>
          <w:p w14:paraId="19885DED" w14:textId="77777777" w:rsidR="007F1B07" w:rsidRDefault="002E6C50">
            <w:pPr>
              <w:spacing w:after="0" w:line="240" w:lineRule="auto"/>
              <w:jc w:val="center"/>
              <w:rPr>
                <w:b/>
                <w:sz w:val="26"/>
                <w:szCs w:val="26"/>
              </w:rPr>
            </w:pPr>
            <w:r>
              <w:rPr>
                <w:b/>
                <w:sz w:val="26"/>
                <w:szCs w:val="26"/>
              </w:rPr>
              <w:t xml:space="preserve">ĐỀ THI TỐT NGHIỆP THPT </w:t>
            </w:r>
          </w:p>
          <w:p w14:paraId="1F881CF9" w14:textId="77777777" w:rsidR="007F1B07" w:rsidRDefault="002E6C50">
            <w:pPr>
              <w:spacing w:after="0" w:line="240" w:lineRule="auto"/>
              <w:jc w:val="center"/>
              <w:rPr>
                <w:b/>
                <w:sz w:val="26"/>
                <w:szCs w:val="26"/>
              </w:rPr>
            </w:pPr>
            <w:r>
              <w:rPr>
                <w:b/>
                <w:sz w:val="26"/>
                <w:szCs w:val="26"/>
              </w:rPr>
              <w:t>NĂM HỌC: 2024-2025</w:t>
            </w:r>
          </w:p>
          <w:p w14:paraId="43CC480F" w14:textId="77777777" w:rsidR="007F1B07" w:rsidRDefault="002E6C50">
            <w:pPr>
              <w:spacing w:after="0" w:line="240" w:lineRule="auto"/>
              <w:ind w:left="110" w:right="105"/>
              <w:jc w:val="center"/>
              <w:rPr>
                <w:b/>
                <w:sz w:val="26"/>
                <w:szCs w:val="26"/>
              </w:rPr>
            </w:pPr>
            <w:r>
              <w:rPr>
                <w:b/>
                <w:sz w:val="26"/>
                <w:szCs w:val="26"/>
              </w:rPr>
              <w:t>MÔN: ĐỊA LÍ</w:t>
            </w:r>
          </w:p>
          <w:p w14:paraId="0EF54BDB" w14:textId="77777777" w:rsidR="007F1B07" w:rsidRDefault="002E6C50">
            <w:pPr>
              <w:spacing w:after="0" w:line="240" w:lineRule="auto"/>
              <w:ind w:right="440"/>
              <w:jc w:val="center"/>
              <w:rPr>
                <w:b/>
                <w:sz w:val="26"/>
                <w:szCs w:val="26"/>
              </w:rPr>
            </w:pPr>
            <w:r>
              <w:rPr>
                <w:sz w:val="26"/>
                <w:szCs w:val="26"/>
              </w:rPr>
              <w:t xml:space="preserve">                  Thời gian: 50 phút </w:t>
            </w:r>
            <w:r>
              <w:rPr>
                <w:i/>
                <w:iCs/>
                <w:sz w:val="26"/>
                <w:szCs w:val="26"/>
              </w:rPr>
              <w:t>(Không kể thời gian phát để)</w:t>
            </w:r>
          </w:p>
        </w:tc>
      </w:tr>
    </w:tbl>
    <w:p w14:paraId="0A96C490" w14:textId="77777777" w:rsidR="007F1B07" w:rsidRDefault="007F1B07">
      <w:pPr>
        <w:spacing w:after="0" w:line="269" w:lineRule="auto"/>
        <w:jc w:val="center"/>
        <w:rPr>
          <w:rFonts w:ascii="Times New Roman" w:hAnsi="Times New Roman" w:cs="Times New Roman"/>
          <w:b/>
          <w:bCs/>
          <w:color w:val="000000" w:themeColor="text1"/>
          <w:sz w:val="26"/>
          <w:szCs w:val="26"/>
        </w:rPr>
      </w:pPr>
    </w:p>
    <w:p w14:paraId="54FF7EC9" w14:textId="77777777" w:rsidR="007F1B07" w:rsidRDefault="002E6C50">
      <w:pPr>
        <w:spacing w:after="0" w:line="269"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p w14:paraId="68AFC0E1"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PHẦN  I.  Câu trắc nghiệm nhiều phương án lựa chọn</w:t>
      </w:r>
      <w:r>
        <w:rPr>
          <w:rFonts w:ascii="Times New Roman" w:eastAsia="Times New Roman" w:hAnsi="Times New Roman" w:cs="Times New Roman"/>
          <w:color w:val="000000" w:themeColor="text1"/>
          <w:sz w:val="26"/>
          <w:szCs w:val="26"/>
        </w:rPr>
        <w:t>. Thí sinh trả lời từ câu 1 đến câu 18. Mỗi câu hỏi thí sinh chỉ chọn một phương án</w:t>
      </w:r>
    </w:p>
    <w:p w14:paraId="39876C1A"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1</w:t>
      </w:r>
      <w:r>
        <w:rPr>
          <w:rFonts w:ascii="Times New Roman" w:eastAsia="Times New Roman" w:hAnsi="Times New Roman" w:cs="Times New Roman"/>
          <w:color w:val="000000" w:themeColor="text1"/>
          <w:sz w:val="26"/>
          <w:szCs w:val="26"/>
        </w:rPr>
        <w:t xml:space="preserve">. Đặc điểm nào sau đây </w:t>
      </w:r>
      <w:r>
        <w:rPr>
          <w:rFonts w:ascii="Times New Roman" w:eastAsia="Times New Roman" w:hAnsi="Times New Roman" w:cs="Times New Roman"/>
          <w:b/>
          <w:bCs/>
          <w:color w:val="000000" w:themeColor="text1"/>
          <w:sz w:val="26"/>
          <w:szCs w:val="26"/>
        </w:rPr>
        <w:t xml:space="preserve">không </w:t>
      </w:r>
      <w:r>
        <w:rPr>
          <w:rFonts w:ascii="Times New Roman" w:eastAsia="Times New Roman" w:hAnsi="Times New Roman" w:cs="Times New Roman"/>
          <w:color w:val="000000" w:themeColor="text1"/>
          <w:sz w:val="26"/>
          <w:szCs w:val="26"/>
        </w:rPr>
        <w:t xml:space="preserve">đúng với vị trí địa lí của nước ta? </w:t>
      </w:r>
    </w:p>
    <w:p w14:paraId="1B4AFEA9"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Nằm trong khu vực chịu ảnh hưởng của biến đổi khí hậu.</w:t>
      </w:r>
    </w:p>
    <w:p w14:paraId="27184B60"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 Nằm trong khu vực có nhiều thiên tai.</w:t>
      </w:r>
    </w:p>
    <w:p w14:paraId="6A105B45"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Nằm trong khu vực thường xuyên chịu ảnh hưởng của Tín phong. </w:t>
      </w:r>
    </w:p>
    <w:p w14:paraId="108A4527"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 Nằm trong khu vực chịu tác động mạnh của gió Tây ôn đới.</w:t>
      </w:r>
    </w:p>
    <w:p w14:paraId="238BAFE7" w14:textId="77777777" w:rsidR="007F1B07" w:rsidRDefault="002E6C50">
      <w:pPr>
        <w:tabs>
          <w:tab w:val="left" w:pos="360"/>
        </w:tabs>
        <w:spacing w:after="0" w:line="269" w:lineRule="auto"/>
        <w:ind w:right="5"/>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2. </w:t>
      </w:r>
      <w:r>
        <w:rPr>
          <w:rFonts w:ascii="Times New Roman" w:hAnsi="Times New Roman" w:cs="Times New Roman"/>
          <w:bCs/>
          <w:color w:val="000000" w:themeColor="text1"/>
          <w:sz w:val="26"/>
          <w:szCs w:val="26"/>
        </w:rPr>
        <w:t>Từ biển vào đất liền, thiên nhiên nước ta có sự phân hóa thành</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 xml:space="preserve">vùng biển - thềm lục địa, vùng đồng bằng  và vùng đồi núi là biểu hiện của sự phân hóa theo chiều  </w:t>
      </w:r>
    </w:p>
    <w:p w14:paraId="40E7F660" w14:textId="77777777" w:rsidR="007F1B07" w:rsidRDefault="002E6C50">
      <w:pPr>
        <w:tabs>
          <w:tab w:val="left" w:pos="360"/>
        </w:tabs>
        <w:spacing w:after="0" w:line="269" w:lineRule="auto"/>
        <w:ind w:right="5"/>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ab/>
        <w:t xml:space="preserve">      </w:t>
      </w:r>
      <w:r>
        <w:rPr>
          <w:rFonts w:ascii="Times New Roman" w:hAnsi="Times New Roman" w:cs="Times New Roman"/>
          <w:bCs/>
          <w:color w:val="000000" w:themeColor="text1"/>
          <w:sz w:val="26"/>
          <w:szCs w:val="26"/>
        </w:rPr>
        <w:t>A. Đông – Tây.                B. Bắc – Nam.                  C. Đất đai                        D. Sinh vật.</w:t>
      </w:r>
    </w:p>
    <w:p w14:paraId="1DE3A954"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Câu 3. </w:t>
      </w:r>
      <w:r>
        <w:rPr>
          <w:rFonts w:ascii="Times New Roman" w:eastAsia="Times New Roman" w:hAnsi="Times New Roman" w:cs="Times New Roman"/>
          <w:color w:val="000000" w:themeColor="text1"/>
          <w:sz w:val="26"/>
          <w:szCs w:val="26"/>
        </w:rPr>
        <w:t>Nguyên nhân chủ yếu nào gây nên  tình trạng ô nhiễm môi trường  không khí ở nước ta có xu hướng gia tăng?</w:t>
      </w:r>
    </w:p>
    <w:p w14:paraId="41E3B6EF"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Hoạt động giao thông vận tải là một trong các nguyên nhân chủ yếu gây ô nhiễm không khí.</w:t>
      </w:r>
    </w:p>
    <w:p w14:paraId="57EDCA3C"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 Khí thải từ việc đốt nhiên liệu và hoạt động của các nhà máy công nghiệp.</w:t>
      </w:r>
    </w:p>
    <w:p w14:paraId="587450B6"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 Nước thải sinh hoạt và nước thải từ các hoạt động kinh tế đang trực tiếp gây ô nhiễm nguồn nước.</w:t>
      </w:r>
    </w:p>
    <w:p w14:paraId="01494C0F"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 Công nghệ tạo ra các nguồn tài nguyên và năng lượng mới đang làm cho môi trường xấu đi.</w:t>
      </w:r>
    </w:p>
    <w:p w14:paraId="73F78B2D"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4</w:t>
      </w:r>
      <w:r>
        <w:rPr>
          <w:rFonts w:ascii="Times New Roman" w:eastAsia="Times New Roman" w:hAnsi="Times New Roman" w:cs="Times New Roman"/>
          <w:color w:val="000000" w:themeColor="text1"/>
          <w:sz w:val="26"/>
          <w:szCs w:val="26"/>
        </w:rPr>
        <w:t>. Một trong những biểu hiện của chuyển dịch cơ cấu kinh tế theo ngành ở nước ta hiện nay là</w:t>
      </w:r>
    </w:p>
    <w:p w14:paraId="7AA3323C"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hình thành các vùng sản xuất nông nghiệp tập trung quy mô lớn.</w:t>
      </w:r>
    </w:p>
    <w:p w14:paraId="61CB1AF6"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 đẩy mạnh thu hút khu vực kinh tế có vốn đầu tư nước ngoài.</w:t>
      </w:r>
    </w:p>
    <w:p w14:paraId="47D63040"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phát triển một số ngành công nghiệp hiện đại, thân thiện với môi trường. </w:t>
      </w:r>
    </w:p>
    <w:p w14:paraId="7F05DBC4"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 phát triển mô hình kinh tế thị trường định hướng xã hội chủ nghĩa.</w:t>
      </w:r>
    </w:p>
    <w:p w14:paraId="1ECCEA36"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Câu 5</w:t>
      </w:r>
      <w:r>
        <w:rPr>
          <w:rFonts w:ascii="Times New Roman" w:eastAsia="Times New Roman" w:hAnsi="Times New Roman" w:cs="Times New Roman"/>
          <w:color w:val="000000" w:themeColor="text1"/>
          <w:sz w:val="26"/>
          <w:szCs w:val="26"/>
        </w:rPr>
        <w:t>. Hạn chế trong phát triển ngành thuỷ sản ở nước ta hiện nay là</w:t>
      </w:r>
    </w:p>
    <w:p w14:paraId="3641E4C5"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khí hậu diễn biến thất thường, nhiều thiên tai.</w:t>
      </w:r>
    </w:p>
    <w:p w14:paraId="18F23A87"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 thiếu lao động có kinh nghiệm sản xuất.</w:t>
      </w:r>
    </w:p>
    <w:p w14:paraId="1FBC022B"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 chưa thâm nhập được vào các thị trường khó tính.</w:t>
      </w:r>
    </w:p>
    <w:p w14:paraId="0AABFD26"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 khả năng mở rộng diện tích nuôi trồng hạn chế.</w:t>
      </w:r>
    </w:p>
    <w:p w14:paraId="031B3FE6"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6.</w:t>
      </w:r>
      <w:r>
        <w:rPr>
          <w:rFonts w:ascii="Times New Roman" w:eastAsia="Times New Roman" w:hAnsi="Times New Roman" w:cs="Times New Roman"/>
          <w:color w:val="000000" w:themeColor="text1"/>
          <w:sz w:val="26"/>
          <w:szCs w:val="26"/>
        </w:rPr>
        <w:t xml:space="preserve"> Sản xuất nông nghiệp ở nước ta có sự phân hóa mùa vụ do tác động chủ yếu của nhân tố nào sau đây? </w:t>
      </w:r>
    </w:p>
    <w:p w14:paraId="476F0AA9"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Đất đai.</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B. Nguồn nước.</w:t>
      </w:r>
      <w:r>
        <w:rPr>
          <w:rFonts w:ascii="Times New Roman" w:eastAsia="Times New Roman" w:hAnsi="Times New Roman" w:cs="Times New Roman"/>
          <w:color w:val="000000" w:themeColor="text1"/>
          <w:sz w:val="26"/>
          <w:szCs w:val="26"/>
        </w:rPr>
        <w:tab/>
        <w:t>C. Địa hình.</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D. Khí hậu.</w:t>
      </w:r>
    </w:p>
    <w:p w14:paraId="09F8C067" w14:textId="77777777" w:rsidR="007F1B07" w:rsidRDefault="002E6C50">
      <w:pPr>
        <w:spacing w:after="0" w:line="269" w:lineRule="auto"/>
        <w:rPr>
          <w:rFonts w:ascii="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lastRenderedPageBreak/>
        <w:t>Câu 7</w:t>
      </w:r>
      <w:r>
        <w:rPr>
          <w:rStyle w:val="Strong"/>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Các sản phẩm nông nghiệp chính của vùng sinh thái nông nghiệp Tây Nguyên là</w:t>
      </w:r>
    </w:p>
    <w:p w14:paraId="26F9F314" w14:textId="77777777" w:rsidR="007F1B07" w:rsidRDefault="002E6C50">
      <w:pPr>
        <w:spacing w:after="0" w:line="269"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cây công nghiệp nhiệt đới, cận nhiệt đới và ôn đới.</w:t>
      </w:r>
      <w:r>
        <w:rPr>
          <w:rFonts w:ascii="Times New Roman" w:hAnsi="Times New Roman" w:cs="Times New Roman"/>
          <w:color w:val="000000" w:themeColor="text1"/>
          <w:sz w:val="26"/>
          <w:szCs w:val="26"/>
        </w:rPr>
        <w:br/>
      </w:r>
      <w:r>
        <w:rPr>
          <w:rFonts w:ascii="Times New Roman" w:hAnsi="Times New Roman" w:cs="Times New Roman"/>
          <w:color w:val="000000" w:themeColor="text1"/>
          <w:sz w:val="26"/>
          <w:szCs w:val="26"/>
        </w:rPr>
        <w:tab/>
        <w:t>B. cây lương thực, cây thực phẩm, rau quả, chăn nuôi.</w:t>
      </w:r>
      <w:r>
        <w:rPr>
          <w:rFonts w:ascii="Times New Roman" w:hAnsi="Times New Roman" w:cs="Times New Roman"/>
          <w:color w:val="000000" w:themeColor="text1"/>
          <w:sz w:val="26"/>
          <w:szCs w:val="26"/>
        </w:rPr>
        <w:br/>
      </w:r>
      <w:r>
        <w:rPr>
          <w:rFonts w:ascii="Times New Roman" w:hAnsi="Times New Roman" w:cs="Times New Roman"/>
          <w:color w:val="000000" w:themeColor="text1"/>
          <w:sz w:val="26"/>
          <w:szCs w:val="26"/>
        </w:rPr>
        <w:tab/>
        <w:t>C. cây công nghiệp lâu năm: cà phê, cao su, hồ tiêu.</w:t>
      </w:r>
      <w:r>
        <w:rPr>
          <w:rFonts w:ascii="Times New Roman" w:hAnsi="Times New Roman" w:cs="Times New Roman"/>
          <w:color w:val="000000" w:themeColor="text1"/>
          <w:sz w:val="26"/>
          <w:szCs w:val="26"/>
        </w:rPr>
        <w:br/>
      </w:r>
      <w:r>
        <w:rPr>
          <w:rFonts w:ascii="Times New Roman" w:hAnsi="Times New Roman" w:cs="Times New Roman"/>
          <w:color w:val="000000" w:themeColor="text1"/>
          <w:sz w:val="26"/>
          <w:szCs w:val="26"/>
        </w:rPr>
        <w:tab/>
        <w:t>D. lúa chất lượng cao, cây ăn quả nhiệt đới, thuỷ sản.</w:t>
      </w:r>
    </w:p>
    <w:p w14:paraId="5DEF20ED"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8.</w:t>
      </w:r>
      <w:r>
        <w:rPr>
          <w:rFonts w:ascii="Times New Roman" w:eastAsia="Times New Roman" w:hAnsi="Times New Roman" w:cs="Times New Roman"/>
          <w:color w:val="000000" w:themeColor="text1"/>
          <w:sz w:val="26"/>
          <w:szCs w:val="26"/>
        </w:rPr>
        <w:t xml:space="preserve"> Ý nghĩa về mặt xã hội của việc hình thành các vùng chuyên canh trong sản xuất nông nghiệp ở nước ta là</w:t>
      </w:r>
    </w:p>
    <w:p w14:paraId="39CF1C0F"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khai thác tối đa các điều kiện sinh thái nông nghiệp ở mỗi vùng.</w:t>
      </w:r>
    </w:p>
    <w:p w14:paraId="59743DDE"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 tạo điều kiện chuyên môn hoá lao động cho các vùng nông thôn.</w:t>
      </w:r>
    </w:p>
    <w:p w14:paraId="5B76665B"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tạo ra nguồn nguyên liệu dồi dào cho phát triển công nghiệp chế biến. </w:t>
      </w:r>
    </w:p>
    <w:p w14:paraId="6841A2CC"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 đảm bảo sản lượng và chất lượng để đáp ứng nhu cầu xuất khẩu.</w:t>
      </w:r>
    </w:p>
    <w:p w14:paraId="390F61F9" w14:textId="77777777" w:rsidR="007F1B07" w:rsidRDefault="002E6C50">
      <w:pPr>
        <w:pStyle w:val="NormalWeb"/>
        <w:spacing w:before="0" w:beforeAutospacing="0" w:after="0" w:afterAutospacing="0" w:line="269" w:lineRule="auto"/>
        <w:rPr>
          <w:color w:val="000000" w:themeColor="text1"/>
          <w:sz w:val="26"/>
          <w:szCs w:val="26"/>
        </w:rPr>
      </w:pPr>
      <w:r>
        <w:rPr>
          <w:b/>
          <w:bCs/>
          <w:color w:val="000000" w:themeColor="text1"/>
          <w:sz w:val="26"/>
          <w:szCs w:val="26"/>
        </w:rPr>
        <w:t>Câu 9</w:t>
      </w:r>
      <w:r>
        <w:rPr>
          <w:color w:val="000000" w:themeColor="text1"/>
          <w:sz w:val="26"/>
          <w:szCs w:val="26"/>
        </w:rPr>
        <w:t>. Đặc điểm nào sau đây đúng với mạng lưới giao thông đường bộ ở nước ta hiện nay?</w:t>
      </w:r>
    </w:p>
    <w:p w14:paraId="1E2E5C95"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A. Đã phủ kín cả nước và hình thành các trục đường xuyên quốc gia.</w:t>
      </w:r>
    </w:p>
    <w:p w14:paraId="73A292C6"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B. Các tuyến đường Đông - Tây là trục giao thông chính ở nước ta.</w:t>
      </w:r>
    </w:p>
    <w:p w14:paraId="3EE59D2E"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 xml:space="preserve">C. Chưa hình thành được các đầu mối giao thông quan trọng ở hai miền Bắc – Nam. </w:t>
      </w:r>
    </w:p>
    <w:p w14:paraId="09CBD33E"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 xml:space="preserve">D, Đường Hồ Chí Minh có ý nghĩa thúc đẩy kinh tế – xã hội ở phía đông nước ta. </w:t>
      </w:r>
    </w:p>
    <w:p w14:paraId="6B73A9B8" w14:textId="77777777" w:rsidR="007F1B07" w:rsidRDefault="002E6C50">
      <w:pPr>
        <w:spacing w:after="0" w:line="269" w:lineRule="auto"/>
        <w:rPr>
          <w:rFonts w:ascii="Times New Roman" w:hAnsi="Times New Roman" w:cs="Times New Roman"/>
          <w:color w:val="000000" w:themeColor="text1"/>
          <w:sz w:val="26"/>
          <w:szCs w:val="26"/>
        </w:rPr>
      </w:pPr>
      <w:r>
        <w:rPr>
          <w:rStyle w:val="Strong"/>
          <w:rFonts w:ascii="Times New Roman" w:hAnsi="Times New Roman" w:cs="Times New Roman"/>
          <w:color w:val="000000" w:themeColor="text1"/>
          <w:sz w:val="26"/>
          <w:szCs w:val="26"/>
        </w:rPr>
        <w:t xml:space="preserve">Câu 10. </w:t>
      </w:r>
      <w:r>
        <w:rPr>
          <w:rStyle w:val="Strong"/>
          <w:rFonts w:ascii="Times New Roman" w:hAnsi="Times New Roman" w:cs="Times New Roman"/>
          <w:b w:val="0"/>
          <w:bCs w:val="0"/>
          <w:color w:val="000000" w:themeColor="text1"/>
          <w:sz w:val="26"/>
          <w:szCs w:val="26"/>
        </w:rPr>
        <w:t>Điều kiện kinh tế - xã hội nào sau đây ảnh hưởng quyết định đến sự phân bố mạng lưới ngành dịch vụ ở nước ta?</w:t>
      </w:r>
    </w:p>
    <w:p w14:paraId="4F42DA86" w14:textId="77777777" w:rsidR="007F1B07" w:rsidRDefault="002E6C50">
      <w:pPr>
        <w:spacing w:after="0" w:line="269"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Trình độ phát triển kinh tế và mật độ dân cư.</w:t>
      </w:r>
    </w:p>
    <w:p w14:paraId="52C6290F" w14:textId="77777777" w:rsidR="007F1B07" w:rsidRDefault="002E6C50">
      <w:pPr>
        <w:spacing w:after="0" w:line="269"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Sự đa dạng về bản sắc văn hoá các dân tộc.</w:t>
      </w:r>
    </w:p>
    <w:p w14:paraId="1722113F" w14:textId="77777777" w:rsidR="007F1B07" w:rsidRDefault="002E6C50">
      <w:pPr>
        <w:spacing w:after="0" w:line="269"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Cơ sở vật chất - kỹ thuật hoàn thiện, đồng bộ.</w:t>
      </w:r>
    </w:p>
    <w:p w14:paraId="10FC6DD7" w14:textId="77777777" w:rsidR="007F1B07" w:rsidRDefault="002E6C50">
      <w:pPr>
        <w:spacing w:after="0" w:line="269"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Mức độ ứng dụng thành tựu khoa học - công nghệ.</w:t>
      </w:r>
    </w:p>
    <w:p w14:paraId="3F0E7D50" w14:textId="77777777" w:rsidR="007F1B07" w:rsidRDefault="002E6C50">
      <w:pPr>
        <w:spacing w:after="0" w:line="269"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Câu 11</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 xml:space="preserve">Cho bảng số liệu: </w:t>
      </w:r>
    </w:p>
    <w:p w14:paraId="29EA4659" w14:textId="77777777" w:rsidR="007F1B07" w:rsidRDefault="002E6C50">
      <w:pPr>
        <w:autoSpaceDE w:val="0"/>
        <w:autoSpaceDN w:val="0"/>
        <w:adjustRightInd w:val="0"/>
        <w:spacing w:after="0" w:line="269" w:lineRule="auto"/>
        <w:jc w:val="center"/>
        <w:textAlignment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TỔNG SẢN PHẨM TRONG NƯỚC THEO GIÁ THỰC TẾ (GDP) VÀ CÁC NGÀNH KINH TẾ NĂM 2005 VÀ 2020</w:t>
      </w:r>
    </w:p>
    <w:p w14:paraId="1B998778" w14:textId="77777777" w:rsidR="007F1B07" w:rsidRDefault="002E6C50">
      <w:pPr>
        <w:autoSpaceDE w:val="0"/>
        <w:autoSpaceDN w:val="0"/>
        <w:adjustRightInd w:val="0"/>
        <w:spacing w:after="0" w:line="269" w:lineRule="auto"/>
        <w:textAlignment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(Đơn vị: Nghìn tỉ đồng)</w:t>
      </w:r>
    </w:p>
    <w:tbl>
      <w:tblPr>
        <w:tblStyle w:val="TableGrid"/>
        <w:tblW w:w="0" w:type="auto"/>
        <w:tblLook w:val="04A0" w:firstRow="1" w:lastRow="0" w:firstColumn="1" w:lastColumn="0" w:noHBand="0" w:noVBand="1"/>
      </w:tblPr>
      <w:tblGrid>
        <w:gridCol w:w="1982"/>
        <w:gridCol w:w="1996"/>
        <w:gridCol w:w="1991"/>
        <w:gridCol w:w="1996"/>
        <w:gridCol w:w="1997"/>
      </w:tblGrid>
      <w:tr w:rsidR="007F1B07" w14:paraId="443C6C26" w14:textId="77777777">
        <w:tc>
          <w:tcPr>
            <w:tcW w:w="2030" w:type="dxa"/>
            <w:tcBorders>
              <w:top w:val="single" w:sz="4" w:space="0" w:color="auto"/>
              <w:left w:val="single" w:sz="4" w:space="0" w:color="auto"/>
              <w:bottom w:val="single" w:sz="4" w:space="0" w:color="auto"/>
              <w:right w:val="single" w:sz="4" w:space="0" w:color="auto"/>
            </w:tcBorders>
          </w:tcPr>
          <w:p w14:paraId="6BEED6D7" w14:textId="77777777" w:rsidR="007F1B07" w:rsidRDefault="002E6C50">
            <w:pPr>
              <w:spacing w:after="0" w:line="269" w:lineRule="auto"/>
              <w:jc w:val="center"/>
              <w:rPr>
                <w:b/>
                <w:bCs/>
                <w:color w:val="000000" w:themeColor="text1"/>
                <w:kern w:val="0"/>
                <w:sz w:val="26"/>
                <w:szCs w:val="26"/>
                <w:lang w:bidi="ar-SA"/>
              </w:rPr>
            </w:pPr>
            <w:r>
              <w:rPr>
                <w:b/>
                <w:bCs/>
                <w:color w:val="000000" w:themeColor="text1"/>
                <w:kern w:val="0"/>
                <w:sz w:val="26"/>
                <w:szCs w:val="26"/>
                <w:lang w:bidi="ar-SA"/>
              </w:rPr>
              <w:t>Năm</w:t>
            </w:r>
          </w:p>
        </w:tc>
        <w:tc>
          <w:tcPr>
            <w:tcW w:w="2030" w:type="dxa"/>
            <w:tcBorders>
              <w:top w:val="single" w:sz="4" w:space="0" w:color="auto"/>
              <w:left w:val="single" w:sz="4" w:space="0" w:color="auto"/>
              <w:bottom w:val="single" w:sz="4" w:space="0" w:color="auto"/>
              <w:right w:val="single" w:sz="4" w:space="0" w:color="auto"/>
            </w:tcBorders>
          </w:tcPr>
          <w:p w14:paraId="44B4E48D" w14:textId="77777777" w:rsidR="007F1B07" w:rsidRDefault="002E6C50">
            <w:pPr>
              <w:spacing w:after="0" w:line="269" w:lineRule="auto"/>
              <w:jc w:val="center"/>
              <w:rPr>
                <w:b/>
                <w:bCs/>
                <w:color w:val="000000" w:themeColor="text1"/>
                <w:kern w:val="0"/>
                <w:sz w:val="26"/>
                <w:szCs w:val="26"/>
                <w:lang w:bidi="ar-SA"/>
              </w:rPr>
            </w:pPr>
            <w:r>
              <w:rPr>
                <w:b/>
                <w:bCs/>
                <w:color w:val="000000" w:themeColor="text1"/>
                <w:kern w:val="0"/>
                <w:sz w:val="26"/>
                <w:szCs w:val="26"/>
                <w:lang w:bidi="ar-SA"/>
              </w:rPr>
              <w:t>GDP</w:t>
            </w:r>
          </w:p>
        </w:tc>
        <w:tc>
          <w:tcPr>
            <w:tcW w:w="2030" w:type="dxa"/>
            <w:tcBorders>
              <w:top w:val="single" w:sz="4" w:space="0" w:color="auto"/>
              <w:left w:val="single" w:sz="4" w:space="0" w:color="auto"/>
              <w:bottom w:val="single" w:sz="4" w:space="0" w:color="auto"/>
              <w:right w:val="single" w:sz="4" w:space="0" w:color="auto"/>
            </w:tcBorders>
          </w:tcPr>
          <w:p w14:paraId="6AB0C52B" w14:textId="77777777" w:rsidR="007F1B07" w:rsidRDefault="002E6C50">
            <w:pPr>
              <w:spacing w:after="0" w:line="269" w:lineRule="auto"/>
              <w:jc w:val="center"/>
              <w:rPr>
                <w:b/>
                <w:bCs/>
                <w:color w:val="000000" w:themeColor="text1"/>
                <w:kern w:val="0"/>
                <w:sz w:val="26"/>
                <w:szCs w:val="26"/>
                <w:lang w:bidi="ar-SA"/>
              </w:rPr>
            </w:pPr>
            <w:r>
              <w:rPr>
                <w:b/>
                <w:bCs/>
                <w:color w:val="000000" w:themeColor="text1"/>
                <w:kern w:val="0"/>
                <w:sz w:val="26"/>
                <w:szCs w:val="26"/>
                <w:lang w:bidi="ar-SA"/>
              </w:rPr>
              <w:t>Nông nghiệp</w:t>
            </w:r>
          </w:p>
        </w:tc>
        <w:tc>
          <w:tcPr>
            <w:tcW w:w="2030" w:type="dxa"/>
            <w:tcBorders>
              <w:top w:val="single" w:sz="4" w:space="0" w:color="auto"/>
              <w:left w:val="single" w:sz="4" w:space="0" w:color="auto"/>
              <w:bottom w:val="single" w:sz="4" w:space="0" w:color="auto"/>
              <w:right w:val="single" w:sz="4" w:space="0" w:color="auto"/>
            </w:tcBorders>
          </w:tcPr>
          <w:p w14:paraId="1A88FB8F" w14:textId="77777777" w:rsidR="007F1B07" w:rsidRDefault="002E6C50">
            <w:pPr>
              <w:spacing w:after="0" w:line="269" w:lineRule="auto"/>
              <w:jc w:val="center"/>
              <w:rPr>
                <w:b/>
                <w:bCs/>
                <w:color w:val="000000" w:themeColor="text1"/>
                <w:kern w:val="0"/>
                <w:sz w:val="26"/>
                <w:szCs w:val="26"/>
                <w:lang w:bidi="ar-SA"/>
              </w:rPr>
            </w:pPr>
            <w:r>
              <w:rPr>
                <w:b/>
                <w:bCs/>
                <w:color w:val="000000" w:themeColor="text1"/>
                <w:kern w:val="0"/>
                <w:sz w:val="26"/>
                <w:szCs w:val="26"/>
                <w:lang w:bidi="ar-SA"/>
              </w:rPr>
              <w:t>Công nghiệp</w:t>
            </w:r>
          </w:p>
        </w:tc>
        <w:tc>
          <w:tcPr>
            <w:tcW w:w="2031" w:type="dxa"/>
            <w:tcBorders>
              <w:top w:val="single" w:sz="4" w:space="0" w:color="auto"/>
              <w:left w:val="single" w:sz="4" w:space="0" w:color="auto"/>
              <w:bottom w:val="single" w:sz="4" w:space="0" w:color="auto"/>
              <w:right w:val="single" w:sz="4" w:space="0" w:color="auto"/>
            </w:tcBorders>
          </w:tcPr>
          <w:p w14:paraId="142756DF" w14:textId="77777777" w:rsidR="007F1B07" w:rsidRDefault="002E6C50">
            <w:pPr>
              <w:spacing w:after="0" w:line="269" w:lineRule="auto"/>
              <w:jc w:val="center"/>
              <w:rPr>
                <w:b/>
                <w:bCs/>
                <w:color w:val="000000" w:themeColor="text1"/>
                <w:kern w:val="0"/>
                <w:sz w:val="26"/>
                <w:szCs w:val="26"/>
                <w:lang w:bidi="ar-SA"/>
              </w:rPr>
            </w:pPr>
            <w:r>
              <w:rPr>
                <w:b/>
                <w:bCs/>
                <w:color w:val="000000" w:themeColor="text1"/>
                <w:kern w:val="0"/>
                <w:sz w:val="26"/>
                <w:szCs w:val="26"/>
                <w:lang w:bidi="ar-SA"/>
              </w:rPr>
              <w:t>Dịch vụ</w:t>
            </w:r>
          </w:p>
        </w:tc>
      </w:tr>
      <w:tr w:rsidR="007F1B07" w14:paraId="7405EA9F" w14:textId="77777777">
        <w:tc>
          <w:tcPr>
            <w:tcW w:w="2030" w:type="dxa"/>
            <w:tcBorders>
              <w:top w:val="single" w:sz="4" w:space="0" w:color="auto"/>
              <w:left w:val="single" w:sz="4" w:space="0" w:color="auto"/>
              <w:bottom w:val="single" w:sz="4" w:space="0" w:color="auto"/>
              <w:right w:val="single" w:sz="4" w:space="0" w:color="auto"/>
            </w:tcBorders>
          </w:tcPr>
          <w:p w14:paraId="5D0DBE0D"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2015</w:t>
            </w:r>
          </w:p>
        </w:tc>
        <w:tc>
          <w:tcPr>
            <w:tcW w:w="2030" w:type="dxa"/>
            <w:tcBorders>
              <w:top w:val="single" w:sz="4" w:space="0" w:color="auto"/>
              <w:left w:val="single" w:sz="4" w:space="0" w:color="auto"/>
              <w:bottom w:val="single" w:sz="4" w:space="0" w:color="auto"/>
              <w:right w:val="single" w:sz="4" w:space="0" w:color="auto"/>
            </w:tcBorders>
          </w:tcPr>
          <w:p w14:paraId="7340E72A"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4192862</w:t>
            </w:r>
          </w:p>
        </w:tc>
        <w:tc>
          <w:tcPr>
            <w:tcW w:w="2030" w:type="dxa"/>
            <w:tcBorders>
              <w:top w:val="single" w:sz="4" w:space="0" w:color="auto"/>
              <w:left w:val="single" w:sz="4" w:space="0" w:color="auto"/>
              <w:bottom w:val="single" w:sz="4" w:space="0" w:color="auto"/>
              <w:right w:val="single" w:sz="4" w:space="0" w:color="auto"/>
            </w:tcBorders>
          </w:tcPr>
          <w:p w14:paraId="1BF12C6C"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712460</w:t>
            </w:r>
          </w:p>
        </w:tc>
        <w:tc>
          <w:tcPr>
            <w:tcW w:w="2030" w:type="dxa"/>
            <w:tcBorders>
              <w:top w:val="single" w:sz="4" w:space="0" w:color="auto"/>
              <w:left w:val="single" w:sz="4" w:space="0" w:color="auto"/>
              <w:bottom w:val="single" w:sz="4" w:space="0" w:color="auto"/>
              <w:right w:val="single" w:sz="4" w:space="0" w:color="auto"/>
            </w:tcBorders>
          </w:tcPr>
          <w:p w14:paraId="0E41EFF2"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1394130</w:t>
            </w:r>
          </w:p>
        </w:tc>
        <w:tc>
          <w:tcPr>
            <w:tcW w:w="2031" w:type="dxa"/>
            <w:tcBorders>
              <w:top w:val="single" w:sz="4" w:space="0" w:color="auto"/>
              <w:left w:val="single" w:sz="4" w:space="0" w:color="auto"/>
              <w:bottom w:val="single" w:sz="4" w:space="0" w:color="auto"/>
              <w:right w:val="single" w:sz="4" w:space="0" w:color="auto"/>
            </w:tcBorders>
          </w:tcPr>
          <w:p w14:paraId="129EE00C"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2086272</w:t>
            </w:r>
          </w:p>
        </w:tc>
      </w:tr>
      <w:tr w:rsidR="007F1B07" w14:paraId="3DEC5CE8" w14:textId="77777777">
        <w:tc>
          <w:tcPr>
            <w:tcW w:w="2030" w:type="dxa"/>
            <w:tcBorders>
              <w:top w:val="single" w:sz="4" w:space="0" w:color="auto"/>
              <w:left w:val="single" w:sz="4" w:space="0" w:color="auto"/>
              <w:bottom w:val="single" w:sz="4" w:space="0" w:color="auto"/>
              <w:right w:val="single" w:sz="4" w:space="0" w:color="auto"/>
            </w:tcBorders>
          </w:tcPr>
          <w:p w14:paraId="2206D3CB"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2020</w:t>
            </w:r>
          </w:p>
        </w:tc>
        <w:tc>
          <w:tcPr>
            <w:tcW w:w="2030" w:type="dxa"/>
            <w:tcBorders>
              <w:top w:val="single" w:sz="4" w:space="0" w:color="auto"/>
              <w:left w:val="single" w:sz="4" w:space="0" w:color="auto"/>
              <w:bottom w:val="single" w:sz="4" w:space="0" w:color="auto"/>
              <w:right w:val="single" w:sz="4" w:space="0" w:color="auto"/>
            </w:tcBorders>
          </w:tcPr>
          <w:p w14:paraId="7AF7DA4D"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6293145</w:t>
            </w:r>
          </w:p>
        </w:tc>
        <w:tc>
          <w:tcPr>
            <w:tcW w:w="2030" w:type="dxa"/>
            <w:tcBorders>
              <w:top w:val="single" w:sz="4" w:space="0" w:color="auto"/>
              <w:left w:val="single" w:sz="4" w:space="0" w:color="auto"/>
              <w:bottom w:val="single" w:sz="4" w:space="0" w:color="auto"/>
              <w:right w:val="single" w:sz="4" w:space="0" w:color="auto"/>
            </w:tcBorders>
          </w:tcPr>
          <w:p w14:paraId="117EA7B9"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934731</w:t>
            </w:r>
          </w:p>
        </w:tc>
        <w:tc>
          <w:tcPr>
            <w:tcW w:w="2030" w:type="dxa"/>
            <w:tcBorders>
              <w:top w:val="single" w:sz="4" w:space="0" w:color="auto"/>
              <w:left w:val="single" w:sz="4" w:space="0" w:color="auto"/>
              <w:bottom w:val="single" w:sz="4" w:space="0" w:color="auto"/>
              <w:right w:val="single" w:sz="4" w:space="0" w:color="auto"/>
            </w:tcBorders>
          </w:tcPr>
          <w:p w14:paraId="42F51F7A"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2122307</w:t>
            </w:r>
          </w:p>
        </w:tc>
        <w:tc>
          <w:tcPr>
            <w:tcW w:w="2031" w:type="dxa"/>
            <w:tcBorders>
              <w:top w:val="single" w:sz="4" w:space="0" w:color="auto"/>
              <w:left w:val="single" w:sz="4" w:space="0" w:color="auto"/>
              <w:bottom w:val="single" w:sz="4" w:space="0" w:color="auto"/>
              <w:right w:val="single" w:sz="4" w:space="0" w:color="auto"/>
            </w:tcBorders>
          </w:tcPr>
          <w:p w14:paraId="50C558CC" w14:textId="77777777" w:rsidR="007F1B07" w:rsidRDefault="002E6C50">
            <w:pPr>
              <w:spacing w:after="0" w:line="269" w:lineRule="auto"/>
              <w:jc w:val="center"/>
              <w:rPr>
                <w:color w:val="000000" w:themeColor="text1"/>
                <w:kern w:val="0"/>
                <w:sz w:val="26"/>
                <w:szCs w:val="26"/>
                <w:lang w:bidi="ar-SA"/>
              </w:rPr>
            </w:pPr>
            <w:r>
              <w:rPr>
                <w:color w:val="000000" w:themeColor="text1"/>
                <w:kern w:val="0"/>
                <w:sz w:val="26"/>
                <w:szCs w:val="26"/>
                <w:lang w:bidi="ar-SA"/>
              </w:rPr>
              <w:t>3236107</w:t>
            </w:r>
          </w:p>
        </w:tc>
      </w:tr>
    </w:tbl>
    <w:p w14:paraId="2FB4FF1B" w14:textId="77777777" w:rsidR="007F1B07" w:rsidRDefault="002E6C50">
      <w:pPr>
        <w:spacing w:after="0" w:line="269" w:lineRule="auto"/>
        <w:ind w:firstLine="720"/>
        <w:rPr>
          <w:rFonts w:ascii="Times New Roman" w:eastAsia="Calibri"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i/>
          <w:color w:val="000000" w:themeColor="text1"/>
          <w:sz w:val="26"/>
          <w:szCs w:val="26"/>
        </w:rPr>
        <w:t>(Nguồn: Niên giám thống kê Việt Nam năm 2020, NXB Thống kê, 2020)</w:t>
      </w:r>
    </w:p>
    <w:p w14:paraId="4DAB8BF2" w14:textId="77777777" w:rsidR="007F1B07" w:rsidRDefault="002E6C50">
      <w:pPr>
        <w:spacing w:after="0" w:line="269"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bảng số liệu, cho biết nhận xét nào sau đây đúng về sự tăng trưởng và đóng góp vào GDP các ngành kinh tế?</w:t>
      </w:r>
    </w:p>
    <w:p w14:paraId="49249449" w14:textId="77777777" w:rsidR="007F1B07" w:rsidRDefault="002E6C50">
      <w:pPr>
        <w:spacing w:after="0" w:line="269" w:lineRule="auto"/>
        <w:ind w:firstLine="72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 Tỉ trọng nông nghiệp giảm nhưng giá trị tăng nhanh nhất trong các ngành kinh tế.</w:t>
      </w:r>
    </w:p>
    <w:p w14:paraId="1B599867" w14:textId="77777777" w:rsidR="007F1B07" w:rsidRDefault="002E6C50">
      <w:pPr>
        <w:spacing w:after="0" w:line="269" w:lineRule="auto"/>
        <w:ind w:firstLine="72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B. Tăng trưởng các ngành đều đạt mức cao, cơ cấu kinh tế đang chuyển dịch mạnh mẽ.</w:t>
      </w:r>
    </w:p>
    <w:p w14:paraId="57385FC3" w14:textId="77777777" w:rsidR="007F1B07" w:rsidRDefault="002E6C50">
      <w:pPr>
        <w:spacing w:after="0" w:line="269" w:lineRule="auto"/>
        <w:ind w:firstLine="72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 Tốc độ và tỉ trọng đóng góp của ngành công nghiệp – xây dựng tăng nhanh nhất.</w:t>
      </w:r>
    </w:p>
    <w:p w14:paraId="28BEAC75" w14:textId="77777777" w:rsidR="007F1B07" w:rsidRDefault="002E6C50">
      <w:pPr>
        <w:spacing w:after="0" w:line="269" w:lineRule="auto"/>
        <w:ind w:left="720"/>
        <w:rPr>
          <w:rFonts w:ascii="Times New Roman" w:eastAsia="Times New Roman" w:hAnsi="Times New Roman" w:cs="Times New Roman"/>
          <w:color w:val="000000" w:themeColor="text1"/>
          <w:sz w:val="26"/>
          <w:szCs w:val="26"/>
        </w:rPr>
      </w:pPr>
      <w:r>
        <w:rPr>
          <w:rFonts w:ascii="Times New Roman" w:hAnsi="Times New Roman" w:cs="Times New Roman"/>
          <w:bCs/>
          <w:color w:val="000000" w:themeColor="text1"/>
          <w:sz w:val="26"/>
          <w:szCs w:val="26"/>
        </w:rPr>
        <w:t>D. Ngành</w:t>
      </w:r>
      <w:r>
        <w:rPr>
          <w:rFonts w:ascii="Times New Roman" w:hAnsi="Times New Roman" w:cs="Times New Roman"/>
          <w:color w:val="000000" w:themeColor="text1"/>
          <w:sz w:val="26"/>
          <w:szCs w:val="26"/>
        </w:rPr>
        <w:t xml:space="preserve"> dịch vụ có tốc độ tăng trưởng nhanh nhất trong các ngành kinh tế của nước ta.</w:t>
      </w:r>
    </w:p>
    <w:p w14:paraId="35EADE92"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12</w:t>
      </w:r>
      <w:r>
        <w:rPr>
          <w:rFonts w:ascii="Times New Roman" w:eastAsia="Times New Roman" w:hAnsi="Times New Roman" w:cs="Times New Roman"/>
          <w:color w:val="000000" w:themeColor="text1"/>
          <w:sz w:val="26"/>
          <w:szCs w:val="26"/>
        </w:rPr>
        <w:t>. Vùng Trung du và miền núi Bắc Bộ dẫn đầu cả nước về số lượng vật nuôi nào sau đây?</w:t>
      </w:r>
      <w:r>
        <w:rPr>
          <w:rFonts w:ascii="Times New Roman" w:eastAsia="Times New Roman" w:hAnsi="Times New Roman" w:cs="Times New Roman"/>
          <w:color w:val="000000" w:themeColor="text1"/>
          <w:sz w:val="26"/>
          <w:szCs w:val="26"/>
        </w:rPr>
        <w:br/>
      </w:r>
      <w:r>
        <w:rPr>
          <w:rFonts w:ascii="Times New Roman" w:eastAsia="Times New Roman" w:hAnsi="Times New Roman" w:cs="Times New Roman"/>
          <w:color w:val="000000" w:themeColor="text1"/>
          <w:sz w:val="26"/>
          <w:szCs w:val="26"/>
        </w:rPr>
        <w:tab/>
        <w:t xml:space="preserve">A. Đàn bò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B. Đàn trâu.</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Gia súc nhỏ.</w:t>
      </w:r>
      <w:r>
        <w:rPr>
          <w:rFonts w:ascii="Times New Roman" w:eastAsia="Times New Roman" w:hAnsi="Times New Roman" w:cs="Times New Roman"/>
          <w:color w:val="000000" w:themeColor="text1"/>
          <w:sz w:val="26"/>
          <w:szCs w:val="26"/>
        </w:rPr>
        <w:tab/>
        <w:t xml:space="preserve">     D. Gia cầm.</w:t>
      </w:r>
    </w:p>
    <w:p w14:paraId="0E694742" w14:textId="77777777" w:rsidR="007F1B07" w:rsidRDefault="002E6C50">
      <w:pPr>
        <w:spacing w:after="0" w:line="269"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Câu 13</w:t>
      </w:r>
      <w:r>
        <w:rPr>
          <w:rFonts w:ascii="Times New Roman" w:hAnsi="Times New Roman" w:cs="Times New Roman"/>
          <w:color w:val="000000" w:themeColor="text1"/>
          <w:sz w:val="26"/>
          <w:szCs w:val="26"/>
        </w:rPr>
        <w:t>.  Ở vùng Đông Nam Bộ, trung tâm công nghiệp nào sau đây có quy mô giá trị sản xuất công nghiệp lớn nhất?</w:t>
      </w:r>
      <w:r>
        <w:rPr>
          <w:rFonts w:ascii="Times New Roman" w:hAnsi="Times New Roman" w:cs="Times New Roman"/>
          <w:color w:val="000000" w:themeColor="text1"/>
          <w:sz w:val="26"/>
          <w:szCs w:val="26"/>
        </w:rPr>
        <w:br/>
      </w:r>
      <w:r>
        <w:rPr>
          <w:rFonts w:ascii="Times New Roman" w:hAnsi="Times New Roman" w:cs="Times New Roman"/>
          <w:color w:val="000000" w:themeColor="text1"/>
          <w:sz w:val="26"/>
          <w:szCs w:val="26"/>
        </w:rPr>
        <w:tab/>
        <w:t>A. Thành phố Hồ Chí Minh.B. Thuận An.</w:t>
      </w:r>
      <w:r>
        <w:rPr>
          <w:rFonts w:cs="Times New Roman"/>
          <w:color w:val="000000" w:themeColor="text1"/>
          <w:sz w:val="26"/>
          <w:szCs w:val="26"/>
        </w:rPr>
        <w:t xml:space="preserve">      </w:t>
      </w:r>
      <w:r>
        <w:rPr>
          <w:rFonts w:ascii="Times New Roman" w:hAnsi="Times New Roman" w:cs="Times New Roman"/>
          <w:color w:val="000000" w:themeColor="text1"/>
          <w:sz w:val="26"/>
          <w:szCs w:val="26"/>
        </w:rPr>
        <w:t>C. Vũng Tàu.</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Biên Hoà.</w:t>
      </w:r>
    </w:p>
    <w:p w14:paraId="77DF55A3"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14</w:t>
      </w:r>
      <w:r>
        <w:rPr>
          <w:rFonts w:ascii="Times New Roman" w:eastAsia="Times New Roman" w:hAnsi="Times New Roman" w:cs="Times New Roman"/>
          <w:color w:val="000000" w:themeColor="text1"/>
          <w:sz w:val="26"/>
          <w:szCs w:val="26"/>
        </w:rPr>
        <w:t>. Thảm thực vật nào sau đây tiêu biểu ở vùng Đồng bằng sông Cửu Long?</w:t>
      </w:r>
    </w:p>
    <w:p w14:paraId="4DE543ED" w14:textId="77777777" w:rsidR="007F1B07" w:rsidRDefault="002E6C50">
      <w:pPr>
        <w:spacing w:after="0" w:line="269" w:lineRule="auto"/>
        <w:ind w:left="36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Rừng ngập mặn và rừng tràm.</w:t>
      </w:r>
      <w:r>
        <w:rPr>
          <w:rFonts w:ascii="Times New Roman" w:eastAsia="Times New Roman" w:hAnsi="Times New Roman" w:cs="Times New Roman"/>
          <w:color w:val="000000" w:themeColor="text1"/>
          <w:sz w:val="26"/>
          <w:szCs w:val="26"/>
        </w:rPr>
        <w:tab/>
        <w:t>B. Rừng tràm và xavan.</w:t>
      </w:r>
    </w:p>
    <w:p w14:paraId="6F6BC2B9" w14:textId="77777777" w:rsidR="007F1B07" w:rsidRDefault="002E6C50">
      <w:pPr>
        <w:spacing w:after="0" w:line="269" w:lineRule="auto"/>
        <w:ind w:left="36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 Xavan và rừng ngập mặn.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D. Rừng tràm và rừng tre nứa.</w:t>
      </w:r>
    </w:p>
    <w:p w14:paraId="141A1511"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15</w:t>
      </w:r>
      <w:r>
        <w:rPr>
          <w:rFonts w:ascii="Times New Roman" w:eastAsia="Times New Roman" w:hAnsi="Times New Roman" w:cs="Times New Roman"/>
          <w:color w:val="000000" w:themeColor="text1"/>
          <w:sz w:val="26"/>
          <w:szCs w:val="26"/>
        </w:rPr>
        <w:t xml:space="preserve">. Vùng kinh tế trọng điểm </w:t>
      </w:r>
      <w:r>
        <w:rPr>
          <w:rFonts w:ascii="Times New Roman" w:eastAsia="Times New Roman" w:hAnsi="Times New Roman" w:cs="Times New Roman"/>
          <w:b/>
          <w:bCs/>
          <w:color w:val="000000" w:themeColor="text1"/>
          <w:sz w:val="26"/>
          <w:szCs w:val="26"/>
        </w:rPr>
        <w:t>không</w:t>
      </w:r>
      <w:r>
        <w:rPr>
          <w:rFonts w:ascii="Times New Roman" w:eastAsia="Times New Roman" w:hAnsi="Times New Roman" w:cs="Times New Roman"/>
          <w:color w:val="000000" w:themeColor="text1"/>
          <w:sz w:val="26"/>
          <w:szCs w:val="26"/>
        </w:rPr>
        <w:t xml:space="preserve"> có đặc điểm nào sau đây?</w:t>
      </w:r>
    </w:p>
    <w:p w14:paraId="47A6E958"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Chỉ bao gồm các tỉnh, thành phố nằm trong cùng một vùng kinh tế. </w:t>
      </w:r>
    </w:p>
    <w:p w14:paraId="6952A956"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Hội tụ nhiều điều kiện thuận lợi về tự nhiên và kinh tế - xã hội. </w:t>
      </w:r>
    </w:p>
    <w:p w14:paraId="23373650"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C. Có đóng góp lớn vào sự tăng trưởng kinh tế chung của cả nước. </w:t>
      </w:r>
    </w:p>
    <w:p w14:paraId="182B6E63"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 Có khả năng thu hút vốn đầu tư lớn ở trong và ngoài nước.</w:t>
      </w:r>
    </w:p>
    <w:p w14:paraId="55367ED7" w14:textId="77777777" w:rsidR="007F1B07" w:rsidRDefault="002E6C50">
      <w:pPr>
        <w:pStyle w:val="NormalWeb"/>
        <w:spacing w:before="0" w:beforeAutospacing="0" w:after="0" w:afterAutospacing="0" w:line="269" w:lineRule="auto"/>
        <w:rPr>
          <w:color w:val="000000" w:themeColor="text1"/>
          <w:sz w:val="26"/>
          <w:szCs w:val="26"/>
        </w:rPr>
      </w:pPr>
      <w:r>
        <w:rPr>
          <w:b/>
          <w:bCs/>
          <w:color w:val="000000" w:themeColor="text1"/>
          <w:sz w:val="26"/>
          <w:szCs w:val="26"/>
        </w:rPr>
        <w:t>Câu 16</w:t>
      </w:r>
      <w:r>
        <w:rPr>
          <w:color w:val="000000" w:themeColor="text1"/>
          <w:sz w:val="26"/>
          <w:szCs w:val="26"/>
        </w:rPr>
        <w:t>. Khu vực đồi núi của Bắc Trung Bộ có thể mạnh trong việc</w:t>
      </w:r>
    </w:p>
    <w:p w14:paraId="26ACE4C2"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 xml:space="preserve">A. trồng cây công nghiệp hàng năm, trồng rừng và chăn nuôi lợn. </w:t>
      </w:r>
    </w:p>
    <w:p w14:paraId="51D0BA78"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B. trồng cây công nghiệp lâu năm,chăn nuôi gia súc lớn và trồng rừng</w:t>
      </w:r>
    </w:p>
    <w:p w14:paraId="4F8E7F2F"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C. trồng rừng, trồng rau quả cận nhiệt và chăn nuôi gia súc nhỏ,</w:t>
      </w:r>
    </w:p>
    <w:p w14:paraId="28B21600"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D. trồng cây công nghiệp, cây rau đậu và chăn nuôi lợn.</w:t>
      </w:r>
    </w:p>
    <w:p w14:paraId="5302D55E" w14:textId="77777777" w:rsidR="007F1B07" w:rsidRDefault="002E6C50">
      <w:pPr>
        <w:spacing w:after="0" w:line="269"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Câu 17</w:t>
      </w:r>
      <w:r>
        <w:rPr>
          <w:rFonts w:ascii="Times New Roman" w:hAnsi="Times New Roman" w:cs="Times New Roman"/>
          <w:b/>
          <w:color w:val="000000" w:themeColor="text1"/>
          <w:sz w:val="26"/>
          <w:szCs w:val="26"/>
        </w:rPr>
        <w:t>:</w:t>
      </w:r>
      <w:r>
        <w:rPr>
          <w:rFonts w:ascii="Times New Roman" w:hAnsi="Times New Roman" w:cs="Times New Roman"/>
          <w:color w:val="000000" w:themeColor="text1"/>
          <w:sz w:val="26"/>
          <w:szCs w:val="26"/>
        </w:rPr>
        <w:t xml:space="preserve"> Đồng bằng sông Cửu Long bị xâm nhập mặn nặng trong mùa khô là do</w:t>
      </w:r>
    </w:p>
    <w:p w14:paraId="2EC0490C" w14:textId="77777777" w:rsidR="007F1B07" w:rsidRDefault="002E6C50">
      <w:pPr>
        <w:spacing w:after="0" w:line="269"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 nhiều cửa sông, ba mặt giáp biển, có nhiều vùng trũng rộng lớn.</w:t>
      </w:r>
    </w:p>
    <w:p w14:paraId="21BF194B" w14:textId="77777777" w:rsidR="007F1B07" w:rsidRDefault="002E6C50">
      <w:pPr>
        <w:spacing w:after="0" w:line="269"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B. địa hình thấp, ba mặt giáp biển, sông ngòi, kênh rạch chằng chịt.</w:t>
      </w:r>
    </w:p>
    <w:p w14:paraId="3B3A141C" w14:textId="77777777" w:rsidR="007F1B07" w:rsidRDefault="002E6C50">
      <w:pPr>
        <w:spacing w:after="0" w:line="269"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 có nhiều vùng trũng rộng lớn, ba mặt giáp biển, địa hình đa dạng.</w:t>
      </w:r>
    </w:p>
    <w:p w14:paraId="3E22430C" w14:textId="77777777" w:rsidR="007F1B07" w:rsidRDefault="002E6C50">
      <w:pPr>
        <w:spacing w:after="0" w:line="269" w:lineRule="auto"/>
        <w:ind w:firstLine="720"/>
        <w:jc w:val="both"/>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t>D. sông ngòi, kênh rạch chằng chịt, ba mặt giáp biển, nhiều cửa sông.</w:t>
      </w:r>
    </w:p>
    <w:p w14:paraId="43730B23" w14:textId="77777777" w:rsidR="007F1B07" w:rsidRDefault="002E6C50">
      <w:pPr>
        <w:spacing w:after="0" w:line="269"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Câu 18</w:t>
      </w:r>
      <w:r>
        <w:rPr>
          <w:rFonts w:ascii="Times New Roman" w:hAnsi="Times New Roman" w:cs="Times New Roman"/>
          <w:b/>
          <w:color w:val="000000" w:themeColor="text1"/>
          <w:sz w:val="26"/>
          <w:szCs w:val="26"/>
        </w:rPr>
        <w:t>:</w:t>
      </w:r>
      <w:r>
        <w:rPr>
          <w:rFonts w:ascii="Times New Roman" w:hAnsi="Times New Roman" w:cs="Times New Roman"/>
          <w:color w:val="000000" w:themeColor="text1"/>
          <w:sz w:val="26"/>
          <w:szCs w:val="26"/>
        </w:rPr>
        <w:t xml:space="preserve"> Đẩy mạnh phát triển các ngành kinh tế ở vùng biển ở nước ta đem lại ý nghĩa nào sau đây?</w:t>
      </w:r>
    </w:p>
    <w:p w14:paraId="2F7F0725" w14:textId="77777777" w:rsidR="007F1B07" w:rsidRDefault="002E6C50">
      <w:pPr>
        <w:spacing w:after="0" w:line="269"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 Tạo việc làm và nâng cao thu nhâp cho người dân.</w:t>
      </w:r>
    </w:p>
    <w:p w14:paraId="3741F095" w14:textId="77777777" w:rsidR="007F1B07" w:rsidRDefault="002E6C50">
      <w:pPr>
        <w:spacing w:after="0" w:line="269"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B. Khôi phục và bảo tồn các làng nghề truyền thống ở ven biển.</w:t>
      </w:r>
    </w:p>
    <w:p w14:paraId="77B74B4F" w14:textId="77777777" w:rsidR="007F1B07" w:rsidRDefault="002E6C50">
      <w:pPr>
        <w:spacing w:after="0" w:line="269" w:lineRule="auto"/>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 Mang lại hiệu quả cao về kinh tế, môi trường và bảo vệ chủ quyền.</w:t>
      </w:r>
    </w:p>
    <w:p w14:paraId="4DD104F8" w14:textId="77777777" w:rsidR="007F1B07" w:rsidRDefault="002E6C50">
      <w:pPr>
        <w:spacing w:after="0" w:line="269" w:lineRule="auto"/>
        <w:ind w:firstLine="720"/>
        <w:jc w:val="both"/>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t>D. P</w:t>
      </w:r>
      <w:r>
        <w:rPr>
          <w:rFonts w:ascii="Times New Roman" w:hAnsi="Times New Roman" w:cs="Times New Roman"/>
          <w:color w:val="000000" w:themeColor="text1"/>
          <w:sz w:val="26"/>
          <w:szCs w:val="26"/>
        </w:rPr>
        <w:t>hát triển kinh tế các vùng ven biển và bảo vệ chủ quyền.</w:t>
      </w:r>
    </w:p>
    <w:p w14:paraId="66B86DE4"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PHẦN II</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b/>
          <w:bCs/>
          <w:color w:val="000000" w:themeColor="text1"/>
          <w:sz w:val="26"/>
          <w:szCs w:val="26"/>
        </w:rPr>
        <w:t>Câu trắc nghiệm đúng sai</w:t>
      </w:r>
      <w:r>
        <w:rPr>
          <w:rFonts w:ascii="Times New Roman" w:eastAsia="Times New Roman" w:hAnsi="Times New Roman" w:cs="Times New Roman"/>
          <w:color w:val="000000" w:themeColor="text1"/>
          <w:sz w:val="26"/>
          <w:szCs w:val="26"/>
        </w:rPr>
        <w:t>. Thí sinh trả lời từ câu 1 đến câu 4. Trong mỗi ý a), b), c), d) ở mỗi câu, thí sinh chọn đúng hoặc sai.</w:t>
      </w:r>
    </w:p>
    <w:p w14:paraId="4C5CAED3"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Câu 1</w:t>
      </w:r>
      <w:r>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color w:val="000000" w:themeColor="text1"/>
          <w:sz w:val="26"/>
          <w:szCs w:val="26"/>
        </w:rPr>
        <w:t>Dựa vào bảng số liệu sau:</w:t>
      </w:r>
    </w:p>
    <w:p w14:paraId="1AABBD2E"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color w:val="000000" w:themeColor="text1"/>
          <w:sz w:val="26"/>
          <w:szCs w:val="26"/>
        </w:rPr>
        <w:t xml:space="preserve"> Nhiệt độ trung bình năm, nhiệt độ trung bình tháng 1 và tháng 7 tại một số địa điểm ở nước ta</w:t>
      </w:r>
    </w:p>
    <w:tbl>
      <w:tblPr>
        <w:tblStyle w:val="TableGrid"/>
        <w:tblW w:w="0" w:type="auto"/>
        <w:tblInd w:w="249" w:type="dxa"/>
        <w:tblLook w:val="04A0" w:firstRow="1" w:lastRow="0" w:firstColumn="1" w:lastColumn="0" w:noHBand="0" w:noVBand="1"/>
      </w:tblPr>
      <w:tblGrid>
        <w:gridCol w:w="1589"/>
        <w:gridCol w:w="2887"/>
        <w:gridCol w:w="2676"/>
        <w:gridCol w:w="2400"/>
      </w:tblGrid>
      <w:tr w:rsidR="007F1B07" w14:paraId="28604151" w14:textId="77777777">
        <w:tc>
          <w:tcPr>
            <w:tcW w:w="1589" w:type="dxa"/>
          </w:tcPr>
          <w:p w14:paraId="49855019" w14:textId="77777777" w:rsidR="007F1B07" w:rsidRDefault="002E6C50">
            <w:pPr>
              <w:spacing w:after="0" w:line="269" w:lineRule="auto"/>
              <w:jc w:val="center"/>
              <w:rPr>
                <w:color w:val="000000" w:themeColor="text1"/>
                <w:sz w:val="26"/>
                <w:szCs w:val="26"/>
              </w:rPr>
            </w:pPr>
            <w:r>
              <w:rPr>
                <w:color w:val="000000" w:themeColor="text1"/>
                <w:sz w:val="26"/>
                <w:szCs w:val="26"/>
              </w:rPr>
              <w:t>Địa điểm</w:t>
            </w:r>
          </w:p>
        </w:tc>
        <w:tc>
          <w:tcPr>
            <w:tcW w:w="2887" w:type="dxa"/>
          </w:tcPr>
          <w:p w14:paraId="1A5EA660" w14:textId="77777777" w:rsidR="007F1B07" w:rsidRDefault="002E6C50">
            <w:pPr>
              <w:spacing w:after="0" w:line="269" w:lineRule="auto"/>
              <w:jc w:val="center"/>
              <w:rPr>
                <w:color w:val="000000" w:themeColor="text1"/>
                <w:sz w:val="26"/>
                <w:szCs w:val="26"/>
              </w:rPr>
            </w:pPr>
            <w:r>
              <w:rPr>
                <w:color w:val="000000" w:themeColor="text1"/>
                <w:sz w:val="26"/>
                <w:szCs w:val="26"/>
              </w:rPr>
              <w:t xml:space="preserve">Nhiệt độ trung bình năm ( </w:t>
            </w:r>
            <w:r>
              <w:rPr>
                <w:i/>
                <w:iCs/>
                <w:color w:val="000000" w:themeColor="text1"/>
                <w:sz w:val="26"/>
                <w:szCs w:val="26"/>
              </w:rPr>
              <w:t>°C )</w:t>
            </w:r>
          </w:p>
        </w:tc>
        <w:tc>
          <w:tcPr>
            <w:tcW w:w="2676" w:type="dxa"/>
          </w:tcPr>
          <w:p w14:paraId="3C217BCE" w14:textId="77777777" w:rsidR="007F1B07" w:rsidRDefault="002E6C50">
            <w:pPr>
              <w:spacing w:after="0" w:line="269" w:lineRule="auto"/>
              <w:jc w:val="center"/>
              <w:rPr>
                <w:color w:val="000000" w:themeColor="text1"/>
                <w:sz w:val="26"/>
                <w:szCs w:val="26"/>
              </w:rPr>
            </w:pPr>
            <w:r>
              <w:rPr>
                <w:color w:val="000000" w:themeColor="text1"/>
                <w:sz w:val="26"/>
                <w:szCs w:val="26"/>
              </w:rPr>
              <w:t xml:space="preserve">Nhiệt độ trung bình tháng 1  ( </w:t>
            </w:r>
            <w:r>
              <w:rPr>
                <w:i/>
                <w:iCs/>
                <w:color w:val="000000" w:themeColor="text1"/>
                <w:sz w:val="26"/>
                <w:szCs w:val="26"/>
              </w:rPr>
              <w:t>°C )</w:t>
            </w:r>
          </w:p>
        </w:tc>
        <w:tc>
          <w:tcPr>
            <w:tcW w:w="2400" w:type="dxa"/>
          </w:tcPr>
          <w:p w14:paraId="6B9759E3" w14:textId="77777777" w:rsidR="007F1B07" w:rsidRDefault="002E6C50">
            <w:pPr>
              <w:spacing w:after="0" w:line="269" w:lineRule="auto"/>
              <w:jc w:val="center"/>
              <w:rPr>
                <w:color w:val="000000" w:themeColor="text1"/>
                <w:sz w:val="26"/>
                <w:szCs w:val="26"/>
              </w:rPr>
            </w:pPr>
            <w:r>
              <w:rPr>
                <w:color w:val="000000" w:themeColor="text1"/>
                <w:sz w:val="26"/>
                <w:szCs w:val="26"/>
              </w:rPr>
              <w:t xml:space="preserve">Nhiệt độ trung bình tháng 7 ( </w:t>
            </w:r>
            <w:r>
              <w:rPr>
                <w:i/>
                <w:iCs/>
                <w:color w:val="000000" w:themeColor="text1"/>
                <w:sz w:val="26"/>
                <w:szCs w:val="26"/>
              </w:rPr>
              <w:t>°C )</w:t>
            </w:r>
          </w:p>
        </w:tc>
      </w:tr>
      <w:tr w:rsidR="007F1B07" w14:paraId="01114A76" w14:textId="77777777">
        <w:tc>
          <w:tcPr>
            <w:tcW w:w="1589" w:type="dxa"/>
          </w:tcPr>
          <w:p w14:paraId="0FB690FA" w14:textId="77777777" w:rsidR="007F1B07" w:rsidRDefault="002E6C50">
            <w:pPr>
              <w:spacing w:after="0" w:line="269" w:lineRule="auto"/>
              <w:jc w:val="center"/>
              <w:rPr>
                <w:color w:val="000000" w:themeColor="text1"/>
                <w:sz w:val="26"/>
                <w:szCs w:val="26"/>
              </w:rPr>
            </w:pPr>
            <w:r>
              <w:rPr>
                <w:color w:val="000000" w:themeColor="text1"/>
                <w:sz w:val="26"/>
                <w:szCs w:val="26"/>
              </w:rPr>
              <w:t>Hà Nội</w:t>
            </w:r>
          </w:p>
        </w:tc>
        <w:tc>
          <w:tcPr>
            <w:tcW w:w="2887" w:type="dxa"/>
          </w:tcPr>
          <w:p w14:paraId="69E48469" w14:textId="77777777" w:rsidR="007F1B07" w:rsidRDefault="002E6C50">
            <w:pPr>
              <w:spacing w:after="0" w:line="269" w:lineRule="auto"/>
              <w:jc w:val="center"/>
              <w:rPr>
                <w:color w:val="000000" w:themeColor="text1"/>
                <w:sz w:val="26"/>
                <w:szCs w:val="26"/>
              </w:rPr>
            </w:pPr>
            <w:r>
              <w:rPr>
                <w:color w:val="000000" w:themeColor="text1"/>
                <w:sz w:val="26"/>
                <w:szCs w:val="26"/>
              </w:rPr>
              <w:t>23,5</w:t>
            </w:r>
          </w:p>
        </w:tc>
        <w:tc>
          <w:tcPr>
            <w:tcW w:w="2676" w:type="dxa"/>
          </w:tcPr>
          <w:p w14:paraId="7EB895D2" w14:textId="77777777" w:rsidR="007F1B07" w:rsidRDefault="002E6C50">
            <w:pPr>
              <w:spacing w:after="0" w:line="269" w:lineRule="auto"/>
              <w:jc w:val="center"/>
              <w:rPr>
                <w:color w:val="000000" w:themeColor="text1"/>
                <w:sz w:val="26"/>
                <w:szCs w:val="26"/>
              </w:rPr>
            </w:pPr>
            <w:r>
              <w:rPr>
                <w:color w:val="000000" w:themeColor="text1"/>
                <w:sz w:val="26"/>
                <w:szCs w:val="26"/>
              </w:rPr>
              <w:t>16,4</w:t>
            </w:r>
          </w:p>
        </w:tc>
        <w:tc>
          <w:tcPr>
            <w:tcW w:w="2400" w:type="dxa"/>
          </w:tcPr>
          <w:p w14:paraId="0A5885CA" w14:textId="77777777" w:rsidR="007F1B07" w:rsidRDefault="002E6C50">
            <w:pPr>
              <w:spacing w:after="0" w:line="269" w:lineRule="auto"/>
              <w:jc w:val="center"/>
              <w:rPr>
                <w:color w:val="000000" w:themeColor="text1"/>
                <w:sz w:val="26"/>
                <w:szCs w:val="26"/>
              </w:rPr>
            </w:pPr>
            <w:r>
              <w:rPr>
                <w:color w:val="000000" w:themeColor="text1"/>
                <w:sz w:val="26"/>
                <w:szCs w:val="26"/>
              </w:rPr>
              <w:t>28,9</w:t>
            </w:r>
          </w:p>
        </w:tc>
      </w:tr>
      <w:tr w:rsidR="007F1B07" w14:paraId="7E8C0B35" w14:textId="77777777">
        <w:tc>
          <w:tcPr>
            <w:tcW w:w="1589" w:type="dxa"/>
          </w:tcPr>
          <w:p w14:paraId="0F624D90" w14:textId="77777777" w:rsidR="007F1B07" w:rsidRDefault="002E6C50">
            <w:pPr>
              <w:spacing w:after="0" w:line="269" w:lineRule="auto"/>
              <w:jc w:val="center"/>
              <w:rPr>
                <w:color w:val="000000" w:themeColor="text1"/>
                <w:sz w:val="26"/>
                <w:szCs w:val="26"/>
              </w:rPr>
            </w:pPr>
            <w:r>
              <w:rPr>
                <w:color w:val="000000" w:themeColor="text1"/>
                <w:sz w:val="26"/>
                <w:szCs w:val="26"/>
              </w:rPr>
              <w:t>Huế</w:t>
            </w:r>
          </w:p>
        </w:tc>
        <w:tc>
          <w:tcPr>
            <w:tcW w:w="2887" w:type="dxa"/>
          </w:tcPr>
          <w:p w14:paraId="494645BC" w14:textId="77777777" w:rsidR="007F1B07" w:rsidRDefault="002E6C50">
            <w:pPr>
              <w:spacing w:after="0" w:line="269" w:lineRule="auto"/>
              <w:jc w:val="center"/>
              <w:rPr>
                <w:color w:val="000000" w:themeColor="text1"/>
                <w:sz w:val="26"/>
                <w:szCs w:val="26"/>
              </w:rPr>
            </w:pPr>
            <w:r>
              <w:rPr>
                <w:color w:val="000000" w:themeColor="text1"/>
                <w:sz w:val="26"/>
                <w:szCs w:val="26"/>
              </w:rPr>
              <w:t>25,1</w:t>
            </w:r>
          </w:p>
        </w:tc>
        <w:tc>
          <w:tcPr>
            <w:tcW w:w="2676" w:type="dxa"/>
          </w:tcPr>
          <w:p w14:paraId="27EE1A06" w14:textId="77777777" w:rsidR="007F1B07" w:rsidRDefault="002E6C50">
            <w:pPr>
              <w:spacing w:after="0" w:line="269" w:lineRule="auto"/>
              <w:jc w:val="center"/>
              <w:rPr>
                <w:color w:val="000000" w:themeColor="text1"/>
                <w:sz w:val="26"/>
                <w:szCs w:val="26"/>
              </w:rPr>
            </w:pPr>
            <w:r>
              <w:rPr>
                <w:color w:val="000000" w:themeColor="text1"/>
                <w:sz w:val="26"/>
                <w:szCs w:val="26"/>
              </w:rPr>
              <w:t>19,7</w:t>
            </w:r>
          </w:p>
        </w:tc>
        <w:tc>
          <w:tcPr>
            <w:tcW w:w="2400" w:type="dxa"/>
          </w:tcPr>
          <w:p w14:paraId="7469165E" w14:textId="77777777" w:rsidR="007F1B07" w:rsidRDefault="002E6C50">
            <w:pPr>
              <w:spacing w:after="0" w:line="269" w:lineRule="auto"/>
              <w:jc w:val="center"/>
              <w:rPr>
                <w:color w:val="000000" w:themeColor="text1"/>
                <w:sz w:val="26"/>
                <w:szCs w:val="26"/>
              </w:rPr>
            </w:pPr>
            <w:r>
              <w:rPr>
                <w:color w:val="000000" w:themeColor="text1"/>
                <w:sz w:val="26"/>
                <w:szCs w:val="26"/>
              </w:rPr>
              <w:t>29,4</w:t>
            </w:r>
          </w:p>
        </w:tc>
      </w:tr>
      <w:tr w:rsidR="007F1B07" w14:paraId="1C5A34D1" w14:textId="77777777">
        <w:tc>
          <w:tcPr>
            <w:tcW w:w="1589" w:type="dxa"/>
          </w:tcPr>
          <w:p w14:paraId="5D96E238" w14:textId="77777777" w:rsidR="007F1B07" w:rsidRDefault="002E6C50">
            <w:pPr>
              <w:spacing w:after="0" w:line="269" w:lineRule="auto"/>
              <w:jc w:val="center"/>
              <w:rPr>
                <w:color w:val="000000" w:themeColor="text1"/>
                <w:sz w:val="26"/>
                <w:szCs w:val="26"/>
              </w:rPr>
            </w:pPr>
            <w:r>
              <w:rPr>
                <w:color w:val="000000" w:themeColor="text1"/>
                <w:sz w:val="26"/>
                <w:szCs w:val="26"/>
              </w:rPr>
              <w:t>Tp HCM</w:t>
            </w:r>
          </w:p>
        </w:tc>
        <w:tc>
          <w:tcPr>
            <w:tcW w:w="2887" w:type="dxa"/>
          </w:tcPr>
          <w:p w14:paraId="007162D4" w14:textId="77777777" w:rsidR="007F1B07" w:rsidRDefault="002E6C50">
            <w:pPr>
              <w:spacing w:after="0" w:line="269" w:lineRule="auto"/>
              <w:jc w:val="center"/>
              <w:rPr>
                <w:color w:val="000000" w:themeColor="text1"/>
                <w:sz w:val="26"/>
                <w:szCs w:val="26"/>
              </w:rPr>
            </w:pPr>
            <w:r>
              <w:rPr>
                <w:color w:val="000000" w:themeColor="text1"/>
                <w:sz w:val="26"/>
                <w:szCs w:val="26"/>
              </w:rPr>
              <w:t>27,1</w:t>
            </w:r>
          </w:p>
        </w:tc>
        <w:tc>
          <w:tcPr>
            <w:tcW w:w="2676" w:type="dxa"/>
          </w:tcPr>
          <w:p w14:paraId="18E90262" w14:textId="77777777" w:rsidR="007F1B07" w:rsidRDefault="002E6C50">
            <w:pPr>
              <w:spacing w:after="0" w:line="269" w:lineRule="auto"/>
              <w:jc w:val="center"/>
              <w:rPr>
                <w:color w:val="000000" w:themeColor="text1"/>
                <w:sz w:val="26"/>
                <w:szCs w:val="26"/>
              </w:rPr>
            </w:pPr>
            <w:r>
              <w:rPr>
                <w:color w:val="000000" w:themeColor="text1"/>
                <w:sz w:val="26"/>
                <w:szCs w:val="26"/>
              </w:rPr>
              <w:t>25,7</w:t>
            </w:r>
          </w:p>
        </w:tc>
        <w:tc>
          <w:tcPr>
            <w:tcW w:w="2400" w:type="dxa"/>
          </w:tcPr>
          <w:p w14:paraId="3E0D3941" w14:textId="77777777" w:rsidR="007F1B07" w:rsidRDefault="002E6C50">
            <w:pPr>
              <w:spacing w:after="0" w:line="269" w:lineRule="auto"/>
              <w:jc w:val="center"/>
              <w:rPr>
                <w:color w:val="000000" w:themeColor="text1"/>
                <w:sz w:val="26"/>
                <w:szCs w:val="26"/>
              </w:rPr>
            </w:pPr>
            <w:r>
              <w:rPr>
                <w:color w:val="000000" w:themeColor="text1"/>
                <w:sz w:val="26"/>
                <w:szCs w:val="26"/>
              </w:rPr>
              <w:t>28,9</w:t>
            </w:r>
          </w:p>
        </w:tc>
      </w:tr>
    </w:tbl>
    <w:p w14:paraId="4BA8E894" w14:textId="77777777" w:rsidR="007F1B07" w:rsidRDefault="002E6C50">
      <w:pPr>
        <w:spacing w:after="0" w:line="269"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 (</w:t>
      </w:r>
      <w:r>
        <w:rPr>
          <w:rFonts w:ascii="Times New Roman" w:eastAsia="Times New Roman" w:hAnsi="Times New Roman" w:cs="Times New Roman"/>
          <w:i/>
          <w:iCs/>
          <w:color w:val="000000" w:themeColor="text1"/>
          <w:sz w:val="26"/>
          <w:szCs w:val="26"/>
        </w:rPr>
        <w:t>Nguồn: Niên giám thống kê Việt Nam năm 2022)</w:t>
      </w:r>
    </w:p>
    <w:p w14:paraId="29EF4784"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Huế có biên độ nhiệt độ năm cao nhất do vị trí địa lí quy định. </w:t>
      </w:r>
    </w:p>
    <w:p w14:paraId="5B974CF2"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 Nhiệt độ trung bình năm tăng dần từ Bắc vào Nam .</w:t>
      </w:r>
    </w:p>
    <w:p w14:paraId="566FD061"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 Biên độ nhiệt độ trung bình năm giảm dần từ Bắc vào Nam .</w:t>
      </w:r>
    </w:p>
    <w:p w14:paraId="1A9A0BBB" w14:textId="77777777" w:rsidR="007F1B07" w:rsidRDefault="002E6C50">
      <w:pPr>
        <w:spacing w:after="0" w:line="269" w:lineRule="auto"/>
        <w:ind w:firstLine="720"/>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d) Hà Nội có biên độ nhiệt độ năm cao là do ảnh hưởng của gió mùa Đông Bắc. </w:t>
      </w:r>
    </w:p>
    <w:p w14:paraId="22C0CD64"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Câu 2. </w:t>
      </w:r>
      <w:r>
        <w:rPr>
          <w:rFonts w:ascii="Times New Roman" w:eastAsia="Times New Roman" w:hAnsi="Times New Roman" w:cs="Times New Roman"/>
          <w:color w:val="000000" w:themeColor="text1"/>
          <w:sz w:val="26"/>
          <w:szCs w:val="26"/>
        </w:rPr>
        <w:t>Cho thông tin sau:</w:t>
      </w:r>
    </w:p>
    <w:p w14:paraId="5994419B"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Năm 2021, Việt Nam có số dân là 98,5 triệu người, đứng thứ 3 trong khu vực Đông Nam Á và đứng thứ 15 trong số hơn 200 quốc gia và vùng lãnh thổ trên thế giới. Dân số nước ta tăng nhanh trong nữa cuối thế kỉ XX, ở giai đoạn 1954 – 1960 mức gia tăng dân số lên tới 3,9 % đã dẫn tới hiện tượng bùng nổ dân số. Từ năm 1989 đến nay, tỉ lệ tăng dân số có xu hướng giảm nhưng mỗi năm nước ta vẫn tăng thêm khoảng 1 triệu người </w:t>
      </w:r>
    </w:p>
    <w:p w14:paraId="27A5ADB4" w14:textId="77777777" w:rsidR="007F1B07" w:rsidRDefault="002E6C50">
      <w:pPr>
        <w:spacing w:after="0" w:line="269" w:lineRule="auto"/>
        <w:ind w:left="3600" w:firstLine="720"/>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t>(Nguồn niên giám thông kê Việt Nam năm 2021)</w:t>
      </w:r>
    </w:p>
    <w:p w14:paraId="1A05966E" w14:textId="77777777" w:rsidR="007F1B07" w:rsidRDefault="002E6C50">
      <w:pPr>
        <w:numPr>
          <w:ilvl w:val="0"/>
          <w:numId w:val="1"/>
        </w:num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Việt Nam có hiện tượng bùng nổ dân số từ năm 1989 đến nay. </w:t>
      </w:r>
    </w:p>
    <w:p w14:paraId="6368AABD" w14:textId="77777777" w:rsidR="007F1B07" w:rsidRDefault="002E6C50">
      <w:pPr>
        <w:numPr>
          <w:ilvl w:val="0"/>
          <w:numId w:val="1"/>
        </w:num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Những năm gần đây tỉ lệ gia tăng dân số nước ta có xu hướng giảm. </w:t>
      </w:r>
    </w:p>
    <w:p w14:paraId="416AF804" w14:textId="77777777" w:rsidR="007F1B07" w:rsidRDefault="002E6C50">
      <w:pPr>
        <w:numPr>
          <w:ilvl w:val="0"/>
          <w:numId w:val="1"/>
        </w:numPr>
        <w:spacing w:after="0" w:line="269" w:lineRule="auto"/>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Việt Nam có quy mô dân số lớn hàng đầu thế giới.</w:t>
      </w:r>
      <w:r>
        <w:rPr>
          <w:rFonts w:ascii="Times New Roman" w:hAnsi="Times New Roman" w:cs="Times New Roman"/>
          <w:color w:val="000000" w:themeColor="text1"/>
          <w:sz w:val="26"/>
          <w:szCs w:val="26"/>
        </w:rPr>
        <w:t xml:space="preserve"> </w:t>
      </w:r>
    </w:p>
    <w:p w14:paraId="3FB985BF" w14:textId="77777777" w:rsidR="007F1B07" w:rsidRDefault="002E6C50">
      <w:pPr>
        <w:spacing w:after="0" w:line="269" w:lineRule="auto"/>
        <w:ind w:left="360"/>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d)   Dân số nước ta tăng nhanh gây sức ép chủ yếu lên vấn đề giải quyết việc làm. </w:t>
      </w:r>
    </w:p>
    <w:p w14:paraId="4B4CD77D" w14:textId="77777777" w:rsidR="007F1B07" w:rsidRDefault="002E6C50">
      <w:pPr>
        <w:spacing w:after="0" w:line="26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Câu 3</w:t>
      </w:r>
      <w:r>
        <w:rPr>
          <w:rFonts w:ascii="Times New Roman" w:eastAsia="Times New Roman" w:hAnsi="Times New Roman" w:cs="Times New Roman"/>
          <w:color w:val="000000" w:themeColor="text1"/>
          <w:sz w:val="26"/>
          <w:szCs w:val="26"/>
        </w:rPr>
        <w:t xml:space="preserve">. Dựa vào bảng số liệu: </w:t>
      </w:r>
    </w:p>
    <w:p w14:paraId="5DF3ADDA" w14:textId="77777777" w:rsidR="007F1B07" w:rsidRDefault="002E6C50">
      <w:pPr>
        <w:spacing w:after="0" w:line="269" w:lineRule="auto"/>
        <w:ind w:left="720"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Sản lượng điện và cơ cấu sản lượng điện của nước ta giai đoạn 2010 – 2021</w:t>
      </w:r>
    </w:p>
    <w:tbl>
      <w:tblPr>
        <w:tblStyle w:val="TableGrid"/>
        <w:tblW w:w="0" w:type="auto"/>
        <w:jc w:val="center"/>
        <w:tblLook w:val="04A0" w:firstRow="1" w:lastRow="0" w:firstColumn="1" w:lastColumn="0" w:noHBand="0" w:noVBand="1"/>
      </w:tblPr>
      <w:tblGrid>
        <w:gridCol w:w="3119"/>
        <w:gridCol w:w="1391"/>
        <w:gridCol w:w="1392"/>
        <w:gridCol w:w="1392"/>
      </w:tblGrid>
      <w:tr w:rsidR="007F1B07" w14:paraId="067B398F" w14:textId="77777777">
        <w:trPr>
          <w:jc w:val="center"/>
        </w:trPr>
        <w:tc>
          <w:tcPr>
            <w:tcW w:w="3119" w:type="dxa"/>
          </w:tcPr>
          <w:p w14:paraId="68615D0F" w14:textId="77777777" w:rsidR="007F1B07" w:rsidRDefault="002E6C50">
            <w:pPr>
              <w:spacing w:after="0" w:line="269" w:lineRule="auto"/>
              <w:rPr>
                <w:color w:val="000000" w:themeColor="text1"/>
                <w:sz w:val="26"/>
                <w:szCs w:val="26"/>
              </w:rPr>
            </w:pPr>
            <w:r>
              <w:rPr>
                <w:noProof/>
                <w:color w:val="000000" w:themeColor="text1"/>
                <w:sz w:val="26"/>
                <w:szCs w:val="26"/>
                <w:lang w:bidi="ar-SA"/>
              </w:rPr>
              <mc:AlternateContent>
                <mc:Choice Requires="wps">
                  <w:drawing>
                    <wp:anchor distT="0" distB="0" distL="114300" distR="114300" simplePos="0" relativeHeight="251660288" behindDoc="0" locked="0" layoutInCell="1" allowOverlap="1" wp14:anchorId="474B0EE6" wp14:editId="25876599">
                      <wp:simplePos x="0" y="0"/>
                      <wp:positionH relativeFrom="column">
                        <wp:posOffset>-68580</wp:posOffset>
                      </wp:positionH>
                      <wp:positionV relativeFrom="paragraph">
                        <wp:posOffset>3175</wp:posOffset>
                      </wp:positionV>
                      <wp:extent cx="1552575" cy="476250"/>
                      <wp:effectExtent l="1270" t="4445" r="15875" b="6985"/>
                      <wp:wrapNone/>
                      <wp:docPr id="14" name="Straight Connector 14"/>
                      <wp:cNvGraphicFramePr/>
                      <a:graphic xmlns:a="http://schemas.openxmlformats.org/drawingml/2006/main">
                        <a:graphicData uri="http://schemas.microsoft.com/office/word/2010/wordprocessingShape">
                          <wps:wsp>
                            <wps:cNvCnPr/>
                            <wps:spPr>
                              <a:xfrm>
                                <a:off x="0" y="0"/>
                                <a:ext cx="1552575"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96C03"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25pt" to="116.8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" strokecolor="#4472c4 [3204]" strokeweight=".5pt">
                      <v:stroke joinstyle="miter"/>
                    </v:line>
                  </w:pict>
                </mc:Fallback>
              </mc:AlternateContent>
            </w:r>
            <w:r>
              <w:rPr>
                <w:color w:val="000000" w:themeColor="text1"/>
                <w:sz w:val="26"/>
                <w:szCs w:val="26"/>
              </w:rPr>
              <w:t xml:space="preserve">                        Năm  </w:t>
            </w:r>
          </w:p>
          <w:p w14:paraId="7A3BF29F" w14:textId="77777777" w:rsidR="007F1B07" w:rsidRDefault="002E6C50">
            <w:pPr>
              <w:spacing w:after="0" w:line="269" w:lineRule="auto"/>
              <w:rPr>
                <w:color w:val="000000" w:themeColor="text1"/>
                <w:sz w:val="26"/>
                <w:szCs w:val="26"/>
              </w:rPr>
            </w:pPr>
            <w:r>
              <w:rPr>
                <w:color w:val="000000" w:themeColor="text1"/>
                <w:sz w:val="26"/>
                <w:szCs w:val="26"/>
              </w:rPr>
              <w:t>Tiêu chí</w:t>
            </w:r>
          </w:p>
        </w:tc>
        <w:tc>
          <w:tcPr>
            <w:tcW w:w="1391" w:type="dxa"/>
          </w:tcPr>
          <w:p w14:paraId="68D7A65C" w14:textId="77777777" w:rsidR="007F1B07" w:rsidRDefault="002E6C50">
            <w:pPr>
              <w:spacing w:after="0" w:line="269" w:lineRule="auto"/>
              <w:rPr>
                <w:color w:val="000000" w:themeColor="text1"/>
                <w:sz w:val="26"/>
                <w:szCs w:val="26"/>
              </w:rPr>
            </w:pPr>
            <w:r>
              <w:rPr>
                <w:color w:val="000000" w:themeColor="text1"/>
                <w:sz w:val="26"/>
                <w:szCs w:val="26"/>
              </w:rPr>
              <w:t>2010</w:t>
            </w:r>
          </w:p>
        </w:tc>
        <w:tc>
          <w:tcPr>
            <w:tcW w:w="1392" w:type="dxa"/>
          </w:tcPr>
          <w:p w14:paraId="34160724" w14:textId="77777777" w:rsidR="007F1B07" w:rsidRDefault="002E6C50">
            <w:pPr>
              <w:spacing w:after="0" w:line="269" w:lineRule="auto"/>
              <w:rPr>
                <w:color w:val="000000" w:themeColor="text1"/>
                <w:sz w:val="26"/>
                <w:szCs w:val="26"/>
              </w:rPr>
            </w:pPr>
            <w:r>
              <w:rPr>
                <w:color w:val="000000" w:themeColor="text1"/>
                <w:sz w:val="26"/>
                <w:szCs w:val="26"/>
              </w:rPr>
              <w:t>2015</w:t>
            </w:r>
          </w:p>
        </w:tc>
        <w:tc>
          <w:tcPr>
            <w:tcW w:w="1392" w:type="dxa"/>
          </w:tcPr>
          <w:p w14:paraId="4C1CC340" w14:textId="77777777" w:rsidR="007F1B07" w:rsidRDefault="002E6C50">
            <w:pPr>
              <w:spacing w:after="0" w:line="269" w:lineRule="auto"/>
              <w:rPr>
                <w:color w:val="000000" w:themeColor="text1"/>
                <w:sz w:val="26"/>
                <w:szCs w:val="26"/>
              </w:rPr>
            </w:pPr>
            <w:r>
              <w:rPr>
                <w:color w:val="000000" w:themeColor="text1"/>
                <w:sz w:val="26"/>
                <w:szCs w:val="26"/>
              </w:rPr>
              <w:t>2021</w:t>
            </w:r>
          </w:p>
        </w:tc>
      </w:tr>
      <w:tr w:rsidR="007F1B07" w14:paraId="5F91E272" w14:textId="77777777">
        <w:trPr>
          <w:jc w:val="center"/>
        </w:trPr>
        <w:tc>
          <w:tcPr>
            <w:tcW w:w="3119" w:type="dxa"/>
          </w:tcPr>
          <w:p w14:paraId="405BC51E" w14:textId="77777777" w:rsidR="007F1B07" w:rsidRDefault="002E6C50">
            <w:pPr>
              <w:spacing w:after="0" w:line="269" w:lineRule="auto"/>
              <w:rPr>
                <w:color w:val="000000" w:themeColor="text1"/>
                <w:sz w:val="26"/>
                <w:szCs w:val="26"/>
              </w:rPr>
            </w:pPr>
            <w:r>
              <w:rPr>
                <w:color w:val="000000" w:themeColor="text1"/>
                <w:sz w:val="26"/>
                <w:szCs w:val="26"/>
              </w:rPr>
              <w:t>Sản lượng điện  ( tỉ KW )</w:t>
            </w:r>
          </w:p>
        </w:tc>
        <w:tc>
          <w:tcPr>
            <w:tcW w:w="1391" w:type="dxa"/>
          </w:tcPr>
          <w:p w14:paraId="1BA5E325" w14:textId="77777777" w:rsidR="007F1B07" w:rsidRDefault="002E6C50">
            <w:pPr>
              <w:spacing w:after="0" w:line="269" w:lineRule="auto"/>
              <w:rPr>
                <w:color w:val="000000" w:themeColor="text1"/>
                <w:sz w:val="26"/>
                <w:szCs w:val="26"/>
              </w:rPr>
            </w:pPr>
            <w:r>
              <w:rPr>
                <w:color w:val="000000" w:themeColor="text1"/>
                <w:sz w:val="26"/>
                <w:szCs w:val="26"/>
              </w:rPr>
              <w:t>91,7</w:t>
            </w:r>
          </w:p>
        </w:tc>
        <w:tc>
          <w:tcPr>
            <w:tcW w:w="1392" w:type="dxa"/>
          </w:tcPr>
          <w:p w14:paraId="4607D4B6" w14:textId="77777777" w:rsidR="007F1B07" w:rsidRDefault="002E6C50">
            <w:pPr>
              <w:spacing w:after="0" w:line="269" w:lineRule="auto"/>
              <w:rPr>
                <w:color w:val="000000" w:themeColor="text1"/>
                <w:sz w:val="26"/>
                <w:szCs w:val="26"/>
              </w:rPr>
            </w:pPr>
            <w:r>
              <w:rPr>
                <w:color w:val="000000" w:themeColor="text1"/>
                <w:sz w:val="26"/>
                <w:szCs w:val="26"/>
              </w:rPr>
              <w:t>157,9</w:t>
            </w:r>
          </w:p>
        </w:tc>
        <w:tc>
          <w:tcPr>
            <w:tcW w:w="1392" w:type="dxa"/>
          </w:tcPr>
          <w:p w14:paraId="357834E4" w14:textId="77777777" w:rsidR="007F1B07" w:rsidRDefault="002E6C50">
            <w:pPr>
              <w:spacing w:after="0" w:line="269" w:lineRule="auto"/>
              <w:rPr>
                <w:color w:val="000000" w:themeColor="text1"/>
                <w:sz w:val="26"/>
                <w:szCs w:val="26"/>
              </w:rPr>
            </w:pPr>
            <w:r>
              <w:rPr>
                <w:color w:val="000000" w:themeColor="text1"/>
                <w:sz w:val="26"/>
                <w:szCs w:val="26"/>
              </w:rPr>
              <w:t>244,9</w:t>
            </w:r>
          </w:p>
        </w:tc>
      </w:tr>
      <w:tr w:rsidR="007F1B07" w14:paraId="45EB2536" w14:textId="77777777">
        <w:trPr>
          <w:jc w:val="center"/>
        </w:trPr>
        <w:tc>
          <w:tcPr>
            <w:tcW w:w="7294" w:type="dxa"/>
            <w:gridSpan w:val="4"/>
          </w:tcPr>
          <w:p w14:paraId="7AA92486" w14:textId="77777777" w:rsidR="007F1B07" w:rsidRDefault="002E6C50">
            <w:pPr>
              <w:spacing w:after="0" w:line="269" w:lineRule="auto"/>
              <w:rPr>
                <w:color w:val="000000" w:themeColor="text1"/>
                <w:sz w:val="26"/>
                <w:szCs w:val="26"/>
              </w:rPr>
            </w:pPr>
            <w:r>
              <w:rPr>
                <w:color w:val="000000" w:themeColor="text1"/>
                <w:sz w:val="26"/>
                <w:szCs w:val="26"/>
              </w:rPr>
              <w:t>Cơ cấu sản lượng điện ( % )</w:t>
            </w:r>
          </w:p>
        </w:tc>
      </w:tr>
      <w:tr w:rsidR="007F1B07" w14:paraId="2761A68E" w14:textId="77777777">
        <w:trPr>
          <w:jc w:val="center"/>
        </w:trPr>
        <w:tc>
          <w:tcPr>
            <w:tcW w:w="3119" w:type="dxa"/>
          </w:tcPr>
          <w:p w14:paraId="68FF5E42" w14:textId="77777777" w:rsidR="007F1B07" w:rsidRDefault="002E6C50">
            <w:pPr>
              <w:pStyle w:val="ListParagraph"/>
              <w:numPr>
                <w:ilvl w:val="0"/>
                <w:numId w:val="2"/>
              </w:numPr>
              <w:spacing w:after="0" w:line="269" w:lineRule="auto"/>
              <w:rPr>
                <w:color w:val="000000" w:themeColor="text1"/>
                <w:sz w:val="26"/>
                <w:szCs w:val="26"/>
              </w:rPr>
            </w:pPr>
            <w:r>
              <w:rPr>
                <w:color w:val="000000" w:themeColor="text1"/>
                <w:sz w:val="26"/>
                <w:szCs w:val="26"/>
              </w:rPr>
              <w:t>Thuỷ điện</w:t>
            </w:r>
          </w:p>
        </w:tc>
        <w:tc>
          <w:tcPr>
            <w:tcW w:w="1391" w:type="dxa"/>
          </w:tcPr>
          <w:p w14:paraId="27CFFB6B" w14:textId="77777777" w:rsidR="007F1B07" w:rsidRDefault="002E6C50">
            <w:pPr>
              <w:spacing w:after="0" w:line="269" w:lineRule="auto"/>
              <w:rPr>
                <w:color w:val="000000" w:themeColor="text1"/>
                <w:sz w:val="26"/>
                <w:szCs w:val="26"/>
              </w:rPr>
            </w:pPr>
            <w:r>
              <w:rPr>
                <w:color w:val="000000" w:themeColor="text1"/>
                <w:sz w:val="26"/>
                <w:szCs w:val="26"/>
              </w:rPr>
              <w:t>38,0</w:t>
            </w:r>
          </w:p>
        </w:tc>
        <w:tc>
          <w:tcPr>
            <w:tcW w:w="1392" w:type="dxa"/>
          </w:tcPr>
          <w:p w14:paraId="70ED11DB" w14:textId="77777777" w:rsidR="007F1B07" w:rsidRDefault="002E6C50">
            <w:pPr>
              <w:spacing w:after="0" w:line="269" w:lineRule="auto"/>
              <w:rPr>
                <w:color w:val="000000" w:themeColor="text1"/>
                <w:sz w:val="26"/>
                <w:szCs w:val="26"/>
              </w:rPr>
            </w:pPr>
            <w:r>
              <w:rPr>
                <w:color w:val="000000" w:themeColor="text1"/>
                <w:sz w:val="26"/>
                <w:szCs w:val="26"/>
              </w:rPr>
              <w:t>34,2</w:t>
            </w:r>
          </w:p>
        </w:tc>
        <w:tc>
          <w:tcPr>
            <w:tcW w:w="1392" w:type="dxa"/>
          </w:tcPr>
          <w:p w14:paraId="51D30488" w14:textId="77777777" w:rsidR="007F1B07" w:rsidRDefault="002E6C50">
            <w:pPr>
              <w:spacing w:after="0" w:line="269" w:lineRule="auto"/>
              <w:rPr>
                <w:color w:val="000000" w:themeColor="text1"/>
                <w:sz w:val="26"/>
                <w:szCs w:val="26"/>
              </w:rPr>
            </w:pPr>
            <w:r>
              <w:rPr>
                <w:color w:val="000000" w:themeColor="text1"/>
                <w:sz w:val="26"/>
                <w:szCs w:val="26"/>
              </w:rPr>
              <w:t>30,6</w:t>
            </w:r>
          </w:p>
        </w:tc>
      </w:tr>
      <w:tr w:rsidR="007F1B07" w14:paraId="5CF9252E" w14:textId="77777777">
        <w:trPr>
          <w:jc w:val="center"/>
        </w:trPr>
        <w:tc>
          <w:tcPr>
            <w:tcW w:w="3119" w:type="dxa"/>
          </w:tcPr>
          <w:p w14:paraId="683F648F" w14:textId="77777777" w:rsidR="007F1B07" w:rsidRDefault="002E6C50">
            <w:pPr>
              <w:pStyle w:val="ListParagraph"/>
              <w:numPr>
                <w:ilvl w:val="0"/>
                <w:numId w:val="2"/>
              </w:numPr>
              <w:spacing w:after="0" w:line="269" w:lineRule="auto"/>
              <w:rPr>
                <w:color w:val="000000" w:themeColor="text1"/>
                <w:sz w:val="26"/>
                <w:szCs w:val="26"/>
              </w:rPr>
            </w:pPr>
            <w:r>
              <w:rPr>
                <w:color w:val="000000" w:themeColor="text1"/>
                <w:sz w:val="26"/>
                <w:szCs w:val="26"/>
              </w:rPr>
              <w:t>Nhiệt điện</w:t>
            </w:r>
          </w:p>
        </w:tc>
        <w:tc>
          <w:tcPr>
            <w:tcW w:w="1391" w:type="dxa"/>
          </w:tcPr>
          <w:p w14:paraId="6301AD05" w14:textId="77777777" w:rsidR="007F1B07" w:rsidRDefault="002E6C50">
            <w:pPr>
              <w:spacing w:after="0" w:line="269" w:lineRule="auto"/>
              <w:rPr>
                <w:color w:val="000000" w:themeColor="text1"/>
                <w:sz w:val="26"/>
                <w:szCs w:val="26"/>
              </w:rPr>
            </w:pPr>
            <w:r>
              <w:rPr>
                <w:color w:val="000000" w:themeColor="text1"/>
                <w:sz w:val="26"/>
                <w:szCs w:val="26"/>
              </w:rPr>
              <w:t>56,0</w:t>
            </w:r>
          </w:p>
        </w:tc>
        <w:tc>
          <w:tcPr>
            <w:tcW w:w="1392" w:type="dxa"/>
          </w:tcPr>
          <w:p w14:paraId="5257884F" w14:textId="77777777" w:rsidR="007F1B07" w:rsidRDefault="002E6C50">
            <w:pPr>
              <w:spacing w:after="0" w:line="269" w:lineRule="auto"/>
              <w:rPr>
                <w:color w:val="000000" w:themeColor="text1"/>
                <w:sz w:val="26"/>
                <w:szCs w:val="26"/>
              </w:rPr>
            </w:pPr>
            <w:r>
              <w:rPr>
                <w:color w:val="000000" w:themeColor="text1"/>
                <w:sz w:val="26"/>
                <w:szCs w:val="26"/>
              </w:rPr>
              <w:t>63,8</w:t>
            </w:r>
          </w:p>
        </w:tc>
        <w:tc>
          <w:tcPr>
            <w:tcW w:w="1392" w:type="dxa"/>
          </w:tcPr>
          <w:p w14:paraId="03152355" w14:textId="77777777" w:rsidR="007F1B07" w:rsidRDefault="002E6C50">
            <w:pPr>
              <w:spacing w:after="0" w:line="269" w:lineRule="auto"/>
              <w:rPr>
                <w:color w:val="000000" w:themeColor="text1"/>
                <w:sz w:val="26"/>
                <w:szCs w:val="26"/>
              </w:rPr>
            </w:pPr>
            <w:r>
              <w:rPr>
                <w:color w:val="000000" w:themeColor="text1"/>
                <w:sz w:val="26"/>
                <w:szCs w:val="26"/>
              </w:rPr>
              <w:t>56,2</w:t>
            </w:r>
          </w:p>
        </w:tc>
      </w:tr>
      <w:tr w:rsidR="007F1B07" w14:paraId="04BA91F5" w14:textId="77777777">
        <w:trPr>
          <w:jc w:val="center"/>
        </w:trPr>
        <w:tc>
          <w:tcPr>
            <w:tcW w:w="3119" w:type="dxa"/>
          </w:tcPr>
          <w:p w14:paraId="5D14437B" w14:textId="77777777" w:rsidR="007F1B07" w:rsidRDefault="002E6C50">
            <w:pPr>
              <w:pStyle w:val="ListParagraph"/>
              <w:numPr>
                <w:ilvl w:val="0"/>
                <w:numId w:val="2"/>
              </w:numPr>
              <w:spacing w:after="0" w:line="269" w:lineRule="auto"/>
              <w:rPr>
                <w:color w:val="000000" w:themeColor="text1"/>
                <w:sz w:val="26"/>
                <w:szCs w:val="26"/>
              </w:rPr>
            </w:pPr>
            <w:r>
              <w:rPr>
                <w:color w:val="000000" w:themeColor="text1"/>
                <w:sz w:val="26"/>
                <w:szCs w:val="26"/>
              </w:rPr>
              <w:t>Các nguồn khác</w:t>
            </w:r>
          </w:p>
        </w:tc>
        <w:tc>
          <w:tcPr>
            <w:tcW w:w="1391" w:type="dxa"/>
          </w:tcPr>
          <w:p w14:paraId="6D6DBA7F" w14:textId="77777777" w:rsidR="007F1B07" w:rsidRDefault="002E6C50">
            <w:pPr>
              <w:spacing w:after="0" w:line="269" w:lineRule="auto"/>
              <w:rPr>
                <w:color w:val="000000" w:themeColor="text1"/>
                <w:sz w:val="26"/>
                <w:szCs w:val="26"/>
              </w:rPr>
            </w:pPr>
            <w:r>
              <w:rPr>
                <w:color w:val="000000" w:themeColor="text1"/>
                <w:sz w:val="26"/>
                <w:szCs w:val="26"/>
              </w:rPr>
              <w:t>6,0</w:t>
            </w:r>
          </w:p>
        </w:tc>
        <w:tc>
          <w:tcPr>
            <w:tcW w:w="1392" w:type="dxa"/>
          </w:tcPr>
          <w:p w14:paraId="25987ACC" w14:textId="77777777" w:rsidR="007F1B07" w:rsidRDefault="002E6C50">
            <w:pPr>
              <w:spacing w:after="0" w:line="269" w:lineRule="auto"/>
              <w:rPr>
                <w:color w:val="000000" w:themeColor="text1"/>
                <w:sz w:val="26"/>
                <w:szCs w:val="26"/>
              </w:rPr>
            </w:pPr>
            <w:r>
              <w:rPr>
                <w:color w:val="000000" w:themeColor="text1"/>
                <w:sz w:val="26"/>
                <w:szCs w:val="26"/>
              </w:rPr>
              <w:t>2,0</w:t>
            </w:r>
          </w:p>
        </w:tc>
        <w:tc>
          <w:tcPr>
            <w:tcW w:w="1392" w:type="dxa"/>
          </w:tcPr>
          <w:p w14:paraId="65ABA3DF" w14:textId="77777777" w:rsidR="007F1B07" w:rsidRDefault="002E6C50">
            <w:pPr>
              <w:spacing w:after="0" w:line="269" w:lineRule="auto"/>
              <w:rPr>
                <w:color w:val="000000" w:themeColor="text1"/>
                <w:sz w:val="26"/>
                <w:szCs w:val="26"/>
              </w:rPr>
            </w:pPr>
            <w:r>
              <w:rPr>
                <w:color w:val="000000" w:themeColor="text1"/>
                <w:sz w:val="26"/>
                <w:szCs w:val="26"/>
              </w:rPr>
              <w:t>13,2</w:t>
            </w:r>
          </w:p>
        </w:tc>
      </w:tr>
    </w:tbl>
    <w:p w14:paraId="047E25B8" w14:textId="77777777" w:rsidR="007F1B07" w:rsidRDefault="002E6C50">
      <w:pPr>
        <w:pStyle w:val="NormalWeb"/>
        <w:spacing w:before="0" w:beforeAutospacing="0" w:after="0" w:afterAutospacing="0" w:line="269" w:lineRule="auto"/>
        <w:jc w:val="center"/>
        <w:rPr>
          <w:i/>
          <w:iCs/>
          <w:color w:val="000000" w:themeColor="text1"/>
          <w:sz w:val="26"/>
          <w:szCs w:val="26"/>
        </w:rPr>
      </w:pPr>
      <w:r>
        <w:rPr>
          <w:color w:val="000000" w:themeColor="text1"/>
          <w:sz w:val="26"/>
          <w:szCs w:val="26"/>
        </w:rPr>
        <w:t>(</w:t>
      </w:r>
      <w:r>
        <w:rPr>
          <w:i/>
          <w:iCs/>
          <w:color w:val="000000" w:themeColor="text1"/>
          <w:sz w:val="26"/>
          <w:szCs w:val="26"/>
        </w:rPr>
        <w:t>Nguồn: Niên giám thống kê Việt Nam năm 2010, năm 2022, Tập đoàn Điện lực Việt Nam năm 2022)</w:t>
      </w:r>
    </w:p>
    <w:p w14:paraId="7679C2C8"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 xml:space="preserve">a) Sản lượng điện tăng liên tục qua các năm. </w:t>
      </w:r>
    </w:p>
    <w:p w14:paraId="383262AD"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b) Cơ cấu sản lượng điện tương đối đồng đều giữa các nguồn năng lượng.</w:t>
      </w:r>
    </w:p>
    <w:p w14:paraId="00004F9B" w14:textId="77777777" w:rsidR="007F1B07" w:rsidRDefault="002E6C50">
      <w:pPr>
        <w:pStyle w:val="NormalWeb"/>
        <w:spacing w:before="0" w:beforeAutospacing="0" w:after="0" w:afterAutospacing="0" w:line="269" w:lineRule="auto"/>
        <w:ind w:firstLine="720"/>
        <w:rPr>
          <w:color w:val="000000" w:themeColor="text1"/>
          <w:sz w:val="26"/>
          <w:szCs w:val="26"/>
        </w:rPr>
      </w:pPr>
      <w:r>
        <w:rPr>
          <w:color w:val="000000" w:themeColor="text1"/>
          <w:sz w:val="26"/>
          <w:szCs w:val="26"/>
        </w:rPr>
        <w:t xml:space="preserve">c) Nhiệt điện đóng vai trò quan trọng và chủ yếu nhất trong cơ cấu sản lượng điện. </w:t>
      </w:r>
    </w:p>
    <w:p w14:paraId="26FAAF19" w14:textId="77777777" w:rsidR="007F1B07" w:rsidRDefault="002E6C50">
      <w:pPr>
        <w:pStyle w:val="NormalWeb"/>
        <w:spacing w:before="0" w:beforeAutospacing="0" w:after="0" w:afterAutospacing="0" w:line="269" w:lineRule="auto"/>
        <w:ind w:rightChars="-167" w:right="-367" w:firstLine="720"/>
        <w:rPr>
          <w:color w:val="000000" w:themeColor="text1"/>
          <w:sz w:val="26"/>
          <w:szCs w:val="26"/>
        </w:rPr>
      </w:pPr>
      <w:r>
        <w:rPr>
          <w:color w:val="000000" w:themeColor="text1"/>
          <w:sz w:val="26"/>
          <w:szCs w:val="26"/>
        </w:rPr>
        <w:t xml:space="preserve">d) Nguồn năng lượng dồi dào là nguyên nhân chủ yếu làm cho sản lượng điện tăng nhanh. </w:t>
      </w:r>
    </w:p>
    <w:p w14:paraId="7A1C17FD" w14:textId="77777777" w:rsidR="007F1B07" w:rsidRDefault="002E6C50">
      <w:pPr>
        <w:spacing w:after="0" w:line="269" w:lineRule="auto"/>
        <w:jc w:val="both"/>
        <w:rPr>
          <w:rFonts w:ascii="Times New Roman" w:hAnsi="Times New Roman" w:cs="Times New Roman"/>
          <w:color w:val="000000" w:themeColor="text1"/>
          <w:sz w:val="26"/>
          <w:szCs w:val="26"/>
          <w:lang w:val="en-GB"/>
        </w:rPr>
      </w:pPr>
      <w:r>
        <w:rPr>
          <w:rFonts w:ascii="Times New Roman" w:eastAsia="Times New Roman" w:hAnsi="Times New Roman" w:cs="Times New Roman"/>
          <w:b/>
          <w:color w:val="000000" w:themeColor="text1"/>
          <w:sz w:val="26"/>
          <w:szCs w:val="26"/>
        </w:rPr>
        <w:t xml:space="preserve">Câu  4. </w:t>
      </w:r>
      <w:r>
        <w:rPr>
          <w:rFonts w:ascii="Times New Roman" w:hAnsi="Times New Roman" w:cs="Times New Roman"/>
          <w:color w:val="000000" w:themeColor="text1"/>
          <w:sz w:val="26"/>
          <w:szCs w:val="26"/>
          <w:lang w:val="en-GB"/>
        </w:rPr>
        <w:t>Tây Nguyên là một trong những vùng chuyên canh cây công nghiệp lâu năm lớn của nước ta. Vùng có cơ cấu cây công nghiệp khá đa dạng, bao gồm cả cây công nghiệp nhiệt đới như cà phê, hồ tiêu, cao su, điều,... và cây công nghiệp cận nhiệt như chè.</w:t>
      </w:r>
    </w:p>
    <w:p w14:paraId="22D13E99" w14:textId="77777777" w:rsidR="007F1B07" w:rsidRDefault="002E6C50">
      <w:pPr>
        <w:spacing w:after="0" w:line="269" w:lineRule="auto"/>
        <w:ind w:firstLine="720"/>
        <w:jc w:val="both"/>
        <w:rPr>
          <w:rFonts w:ascii="Times New Roman" w:hAnsi="Times New Roman" w:cs="Times New Roman"/>
          <w:color w:val="000000" w:themeColor="text1"/>
          <w:sz w:val="26"/>
          <w:szCs w:val="26"/>
          <w:lang w:val="en-GB"/>
        </w:rPr>
      </w:pPr>
      <w:r>
        <w:rPr>
          <w:rFonts w:ascii="Times New Roman" w:hAnsi="Times New Roman" w:cs="Times New Roman"/>
          <w:bCs/>
          <w:color w:val="000000" w:themeColor="text1"/>
          <w:sz w:val="26"/>
          <w:szCs w:val="26"/>
          <w:lang w:val="en-GB"/>
        </w:rPr>
        <w:t>a)</w:t>
      </w:r>
      <w:r>
        <w:rPr>
          <w:rFonts w:ascii="Times New Roman" w:hAnsi="Times New Roman" w:cs="Times New Roman"/>
          <w:color w:val="000000" w:themeColor="text1"/>
          <w:sz w:val="26"/>
          <w:szCs w:val="26"/>
          <w:lang w:val="en-GB"/>
        </w:rPr>
        <w:t xml:space="preserve"> Chè là cây công nghiệp c</w:t>
      </w:r>
      <w:r>
        <w:rPr>
          <w:rFonts w:ascii="Times New Roman" w:hAnsi="Times New Roman" w:cs="Times New Roman"/>
          <w:color w:val="000000" w:themeColor="text1"/>
          <w:sz w:val="26"/>
          <w:szCs w:val="26"/>
          <w:lang w:val="vi-VN"/>
        </w:rPr>
        <w:t>ận nhiệt</w:t>
      </w:r>
      <w:r>
        <w:rPr>
          <w:rFonts w:ascii="Times New Roman" w:hAnsi="Times New Roman" w:cs="Times New Roman"/>
          <w:color w:val="000000" w:themeColor="text1"/>
          <w:sz w:val="26"/>
          <w:szCs w:val="26"/>
          <w:lang w:val="en-GB"/>
        </w:rPr>
        <w:t xml:space="preserve">. </w:t>
      </w:r>
    </w:p>
    <w:p w14:paraId="505B2675" w14:textId="77777777" w:rsidR="007F1B07" w:rsidRDefault="002E6C50">
      <w:pPr>
        <w:spacing w:after="0" w:line="269" w:lineRule="auto"/>
        <w:ind w:firstLine="720"/>
        <w:jc w:val="both"/>
        <w:rPr>
          <w:rFonts w:ascii="Times New Roman" w:hAnsi="Times New Roman" w:cs="Times New Roman"/>
          <w:color w:val="000000" w:themeColor="text1"/>
          <w:sz w:val="26"/>
          <w:szCs w:val="26"/>
          <w:lang w:val="en-GB"/>
        </w:rPr>
      </w:pPr>
      <w:r>
        <w:rPr>
          <w:rFonts w:ascii="Times New Roman" w:hAnsi="Times New Roman" w:cs="Times New Roman"/>
          <w:bCs/>
          <w:color w:val="000000" w:themeColor="text1"/>
          <w:sz w:val="26"/>
          <w:szCs w:val="26"/>
          <w:lang w:val="en-GB"/>
        </w:rPr>
        <w:t>b)</w:t>
      </w:r>
      <w:r>
        <w:rPr>
          <w:rFonts w:ascii="Times New Roman" w:hAnsi="Times New Roman" w:cs="Times New Roman"/>
          <w:color w:val="000000" w:themeColor="text1"/>
          <w:sz w:val="26"/>
          <w:szCs w:val="26"/>
          <w:lang w:val="en-GB"/>
        </w:rPr>
        <w:t xml:space="preserve"> Cà phê là cây công nghiệp</w:t>
      </w:r>
      <w:r>
        <w:rPr>
          <w:rFonts w:ascii="Times New Roman" w:hAnsi="Times New Roman" w:cs="Times New Roman"/>
          <w:color w:val="000000" w:themeColor="text1"/>
          <w:sz w:val="26"/>
          <w:szCs w:val="26"/>
          <w:lang w:val="vi-VN"/>
        </w:rPr>
        <w:t xml:space="preserve"> lâu năm</w:t>
      </w:r>
      <w:r>
        <w:rPr>
          <w:rFonts w:ascii="Times New Roman" w:hAnsi="Times New Roman" w:cs="Times New Roman"/>
          <w:color w:val="000000" w:themeColor="text1"/>
          <w:sz w:val="26"/>
          <w:szCs w:val="26"/>
          <w:lang w:val="en-GB"/>
        </w:rPr>
        <w:t xml:space="preserve"> quan trọng của Tây Nguyên.</w:t>
      </w:r>
      <w:r>
        <w:rPr>
          <w:rFonts w:ascii="Times New Roman" w:hAnsi="Times New Roman" w:cs="Times New Roman"/>
          <w:color w:val="000000" w:themeColor="text1"/>
          <w:sz w:val="26"/>
          <w:szCs w:val="26"/>
        </w:rPr>
        <w:t xml:space="preserve"> </w:t>
      </w:r>
    </w:p>
    <w:p w14:paraId="53DF3D28" w14:textId="77777777" w:rsidR="007F1B07" w:rsidRDefault="002E6C50">
      <w:pPr>
        <w:spacing w:after="0" w:line="269" w:lineRule="auto"/>
        <w:ind w:firstLine="720"/>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c) Khí hậu nhiệt đới ẩm gió mùa có mùa đông lạnh và phân hoá theo độ cao thuận lợi để Tây Nguyên đa dạng cơ cấu cây công nghiệp. </w:t>
      </w:r>
    </w:p>
    <w:p w14:paraId="3639FB87" w14:textId="77777777" w:rsidR="007F1B07" w:rsidRDefault="002E6C50">
      <w:pPr>
        <w:spacing w:after="0" w:line="269" w:lineRule="auto"/>
        <w:ind w:firstLine="720"/>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lang w:val="en-GB"/>
        </w:rPr>
        <w:t>d)</w:t>
      </w:r>
      <w:r>
        <w:rPr>
          <w:rFonts w:ascii="Times New Roman" w:hAnsi="Times New Roman" w:cs="Times New Roman"/>
          <w:color w:val="000000" w:themeColor="text1"/>
          <w:sz w:val="26"/>
          <w:szCs w:val="26"/>
          <w:lang w:val="en-GB"/>
        </w:rPr>
        <w:t xml:space="preserve"> Hiệu quả kinh tế trong sản xuất cây công nghiệp lâu năm ở Tây Nguyên được nâng lên do đẩy mạnh chế biến và ứng dụng công nghệ, kĩ thuật.</w:t>
      </w:r>
      <w:r>
        <w:rPr>
          <w:rFonts w:ascii="Times New Roman" w:hAnsi="Times New Roman" w:cs="Times New Roman"/>
          <w:color w:val="000000" w:themeColor="text1"/>
          <w:sz w:val="26"/>
          <w:szCs w:val="26"/>
        </w:rPr>
        <w:t xml:space="preserve"> </w:t>
      </w:r>
    </w:p>
    <w:p w14:paraId="69733545" w14:textId="77777777" w:rsidR="007F1B07" w:rsidRDefault="007F1B07">
      <w:pPr>
        <w:spacing w:after="0" w:line="269" w:lineRule="auto"/>
        <w:ind w:firstLine="720"/>
        <w:rPr>
          <w:rFonts w:ascii="Times New Roman" w:hAnsi="Times New Roman" w:cs="Times New Roman"/>
          <w:color w:val="000000" w:themeColor="text1"/>
          <w:sz w:val="26"/>
          <w:szCs w:val="26"/>
        </w:rPr>
      </w:pPr>
    </w:p>
    <w:p w14:paraId="03CF7FFF" w14:textId="77777777" w:rsidR="007F1B07" w:rsidRDefault="007F1B07">
      <w:pPr>
        <w:spacing w:after="0" w:line="269" w:lineRule="auto"/>
        <w:ind w:firstLine="720"/>
        <w:rPr>
          <w:rFonts w:ascii="Times New Roman" w:hAnsi="Times New Roman" w:cs="Times New Roman"/>
          <w:color w:val="000000" w:themeColor="text1"/>
          <w:sz w:val="26"/>
          <w:szCs w:val="26"/>
        </w:rPr>
      </w:pPr>
    </w:p>
    <w:p w14:paraId="4A6E0AA4" w14:textId="77777777" w:rsidR="007F1B07" w:rsidRDefault="007F1B07">
      <w:pPr>
        <w:spacing w:after="0" w:line="269" w:lineRule="auto"/>
        <w:ind w:firstLine="720"/>
        <w:rPr>
          <w:rFonts w:ascii="Times New Roman" w:hAnsi="Times New Roman" w:cs="Times New Roman"/>
          <w:color w:val="000000" w:themeColor="text1"/>
          <w:sz w:val="26"/>
          <w:szCs w:val="26"/>
        </w:rPr>
      </w:pPr>
    </w:p>
    <w:p w14:paraId="7A9B0779" w14:textId="77777777" w:rsidR="007F1B07" w:rsidRDefault="007F1B07">
      <w:pPr>
        <w:spacing w:after="0" w:line="269" w:lineRule="auto"/>
        <w:ind w:firstLine="720"/>
        <w:rPr>
          <w:rFonts w:ascii="Times New Roman" w:hAnsi="Times New Roman" w:cs="Times New Roman"/>
          <w:color w:val="000000" w:themeColor="text1"/>
          <w:sz w:val="26"/>
          <w:szCs w:val="26"/>
        </w:rPr>
      </w:pPr>
    </w:p>
    <w:p w14:paraId="287A9B41" w14:textId="77777777" w:rsidR="007F1B07" w:rsidRDefault="002E6C50">
      <w:pPr>
        <w:spacing w:after="0" w:line="269" w:lineRule="auto"/>
        <w:ind w:firstLine="720"/>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lastRenderedPageBreak/>
        <w:t>PHẦN III</w:t>
      </w: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rPr>
        <w:t>Câu trắc nghiệm yêu cầu trả lời ngắn.</w:t>
      </w:r>
      <w:r>
        <w:rPr>
          <w:rFonts w:ascii="Times New Roman" w:hAnsi="Times New Roman" w:cs="Times New Roman"/>
          <w:color w:val="000000" w:themeColor="text1"/>
          <w:sz w:val="26"/>
          <w:szCs w:val="26"/>
        </w:rPr>
        <w:t xml:space="preserve"> Thí sinh trả lời từ câu 1 đến câu 6.</w:t>
      </w:r>
    </w:p>
    <w:p w14:paraId="02A2CE7B" w14:textId="77777777" w:rsidR="007F1B07" w:rsidRDefault="002E6C50">
      <w:pPr>
        <w:pStyle w:val="NormalWeb"/>
        <w:shd w:val="clear" w:color="auto" w:fill="FFFFFF"/>
        <w:spacing w:before="0" w:beforeAutospacing="0" w:after="0" w:afterAutospacing="0" w:line="269" w:lineRule="auto"/>
        <w:jc w:val="both"/>
        <w:rPr>
          <w:b/>
          <w:color w:val="000000" w:themeColor="text1"/>
          <w:sz w:val="26"/>
          <w:szCs w:val="26"/>
        </w:rPr>
      </w:pPr>
      <w:r>
        <w:rPr>
          <w:b/>
          <w:color w:val="000000" w:themeColor="text1"/>
          <w:sz w:val="26"/>
          <w:szCs w:val="26"/>
        </w:rPr>
        <w:t xml:space="preserve">Câu 1. </w:t>
      </w:r>
      <w:r>
        <w:rPr>
          <w:bCs/>
          <w:color w:val="000000" w:themeColor="text1"/>
          <w:sz w:val="26"/>
          <w:szCs w:val="26"/>
        </w:rPr>
        <w:t>Cho bảng số liệu:</w:t>
      </w:r>
    </w:p>
    <w:p w14:paraId="3AD7EB33" w14:textId="77777777" w:rsidR="007F1B07" w:rsidRDefault="002E6C50">
      <w:pPr>
        <w:pStyle w:val="NormalWeb"/>
        <w:shd w:val="clear" w:color="auto" w:fill="FFFFFF"/>
        <w:spacing w:before="0" w:beforeAutospacing="0" w:after="0" w:afterAutospacing="0" w:line="269" w:lineRule="auto"/>
        <w:jc w:val="center"/>
        <w:rPr>
          <w:b/>
          <w:color w:val="000000" w:themeColor="text1"/>
          <w:sz w:val="26"/>
          <w:szCs w:val="26"/>
        </w:rPr>
      </w:pPr>
      <w:r>
        <w:rPr>
          <w:bCs/>
          <w:color w:val="000000" w:themeColor="text1"/>
          <w:sz w:val="26"/>
          <w:szCs w:val="26"/>
        </w:rPr>
        <w:t xml:space="preserve">Nhiệt độ trung bình các tháng của Đà Lạt và Vũng Tàu năm 2022 (Đơn vị: </w:t>
      </w:r>
      <w:r>
        <w:rPr>
          <w:bCs/>
          <w:color w:val="000000" w:themeColor="text1"/>
          <w:sz w:val="26"/>
          <w:szCs w:val="26"/>
          <w:vertAlign w:val="superscript"/>
        </w:rPr>
        <w:t>0</w:t>
      </w:r>
      <w:r>
        <w:rPr>
          <w:bCs/>
          <w:color w:val="000000" w:themeColor="text1"/>
          <w:sz w:val="26"/>
          <w:szCs w:val="26"/>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748"/>
        <w:gridCol w:w="748"/>
        <w:gridCol w:w="748"/>
        <w:gridCol w:w="748"/>
        <w:gridCol w:w="748"/>
        <w:gridCol w:w="748"/>
        <w:gridCol w:w="748"/>
        <w:gridCol w:w="748"/>
        <w:gridCol w:w="748"/>
        <w:gridCol w:w="748"/>
        <w:gridCol w:w="748"/>
        <w:gridCol w:w="748"/>
      </w:tblGrid>
      <w:tr w:rsidR="007F1B07" w14:paraId="2C15FDF7" w14:textId="77777777">
        <w:trPr>
          <w:trHeight w:val="399"/>
        </w:trPr>
        <w:tc>
          <w:tcPr>
            <w:tcW w:w="1058" w:type="dxa"/>
            <w:vAlign w:val="center"/>
          </w:tcPr>
          <w:p w14:paraId="0866C4F2"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Tháng</w:t>
            </w:r>
          </w:p>
        </w:tc>
        <w:tc>
          <w:tcPr>
            <w:tcW w:w="799" w:type="dxa"/>
            <w:vAlign w:val="center"/>
          </w:tcPr>
          <w:p w14:paraId="699E31FB"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1</w:t>
            </w:r>
          </w:p>
        </w:tc>
        <w:tc>
          <w:tcPr>
            <w:tcW w:w="799" w:type="dxa"/>
            <w:vAlign w:val="center"/>
          </w:tcPr>
          <w:p w14:paraId="74F0619E"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2</w:t>
            </w:r>
          </w:p>
        </w:tc>
        <w:tc>
          <w:tcPr>
            <w:tcW w:w="799" w:type="dxa"/>
            <w:vAlign w:val="center"/>
          </w:tcPr>
          <w:p w14:paraId="44DDD8C5"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3</w:t>
            </w:r>
          </w:p>
        </w:tc>
        <w:tc>
          <w:tcPr>
            <w:tcW w:w="799" w:type="dxa"/>
            <w:vAlign w:val="center"/>
          </w:tcPr>
          <w:p w14:paraId="0DD1C67A"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4</w:t>
            </w:r>
          </w:p>
        </w:tc>
        <w:tc>
          <w:tcPr>
            <w:tcW w:w="799" w:type="dxa"/>
            <w:vAlign w:val="center"/>
          </w:tcPr>
          <w:p w14:paraId="43B7DFAE"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5</w:t>
            </w:r>
          </w:p>
        </w:tc>
        <w:tc>
          <w:tcPr>
            <w:tcW w:w="799" w:type="dxa"/>
            <w:vAlign w:val="center"/>
          </w:tcPr>
          <w:p w14:paraId="000CFA3F"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6</w:t>
            </w:r>
          </w:p>
        </w:tc>
        <w:tc>
          <w:tcPr>
            <w:tcW w:w="800" w:type="dxa"/>
            <w:vAlign w:val="center"/>
          </w:tcPr>
          <w:p w14:paraId="0CE8E2CF"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7</w:t>
            </w:r>
          </w:p>
        </w:tc>
        <w:tc>
          <w:tcPr>
            <w:tcW w:w="800" w:type="dxa"/>
            <w:vAlign w:val="center"/>
          </w:tcPr>
          <w:p w14:paraId="5D51E136"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8</w:t>
            </w:r>
          </w:p>
        </w:tc>
        <w:tc>
          <w:tcPr>
            <w:tcW w:w="800" w:type="dxa"/>
            <w:vAlign w:val="center"/>
          </w:tcPr>
          <w:p w14:paraId="2939BD16"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9</w:t>
            </w:r>
          </w:p>
        </w:tc>
        <w:tc>
          <w:tcPr>
            <w:tcW w:w="800" w:type="dxa"/>
            <w:vAlign w:val="center"/>
          </w:tcPr>
          <w:p w14:paraId="2717CEE8"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10</w:t>
            </w:r>
          </w:p>
        </w:tc>
        <w:tc>
          <w:tcPr>
            <w:tcW w:w="800" w:type="dxa"/>
            <w:vAlign w:val="center"/>
          </w:tcPr>
          <w:p w14:paraId="576972EC"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11</w:t>
            </w:r>
          </w:p>
        </w:tc>
        <w:tc>
          <w:tcPr>
            <w:tcW w:w="800" w:type="dxa"/>
            <w:vAlign w:val="center"/>
          </w:tcPr>
          <w:p w14:paraId="036A9D02" w14:textId="77777777" w:rsidR="007F1B07" w:rsidRDefault="002E6C50">
            <w:pPr>
              <w:pStyle w:val="NormalWeb"/>
              <w:spacing w:before="0" w:beforeAutospacing="0" w:after="0" w:afterAutospacing="0" w:line="269" w:lineRule="auto"/>
              <w:jc w:val="center"/>
              <w:rPr>
                <w:b/>
                <w:bCs/>
                <w:color w:val="000000" w:themeColor="text1"/>
                <w:sz w:val="26"/>
                <w:szCs w:val="26"/>
              </w:rPr>
            </w:pPr>
            <w:r>
              <w:rPr>
                <w:b/>
                <w:bCs/>
                <w:color w:val="000000" w:themeColor="text1"/>
                <w:sz w:val="26"/>
                <w:szCs w:val="26"/>
              </w:rPr>
              <w:t>12</w:t>
            </w:r>
          </w:p>
        </w:tc>
      </w:tr>
      <w:tr w:rsidR="007F1B07" w14:paraId="0E3143E4" w14:textId="77777777">
        <w:trPr>
          <w:trHeight w:val="390"/>
        </w:trPr>
        <w:tc>
          <w:tcPr>
            <w:tcW w:w="1058" w:type="dxa"/>
            <w:vAlign w:val="center"/>
          </w:tcPr>
          <w:p w14:paraId="62BCB4F6"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Đà Lạt</w:t>
            </w:r>
          </w:p>
        </w:tc>
        <w:tc>
          <w:tcPr>
            <w:tcW w:w="799" w:type="dxa"/>
            <w:vAlign w:val="center"/>
          </w:tcPr>
          <w:p w14:paraId="7C771F19"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16,5</w:t>
            </w:r>
          </w:p>
        </w:tc>
        <w:tc>
          <w:tcPr>
            <w:tcW w:w="799" w:type="dxa"/>
            <w:vAlign w:val="center"/>
          </w:tcPr>
          <w:p w14:paraId="00F10B34"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17,5</w:t>
            </w:r>
          </w:p>
        </w:tc>
        <w:tc>
          <w:tcPr>
            <w:tcW w:w="799" w:type="dxa"/>
            <w:vAlign w:val="center"/>
          </w:tcPr>
          <w:p w14:paraId="3A478CF4"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18,6</w:t>
            </w:r>
          </w:p>
        </w:tc>
        <w:tc>
          <w:tcPr>
            <w:tcW w:w="799" w:type="dxa"/>
            <w:vAlign w:val="center"/>
          </w:tcPr>
          <w:p w14:paraId="65F735EB"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18,5</w:t>
            </w:r>
          </w:p>
        </w:tc>
        <w:tc>
          <w:tcPr>
            <w:tcW w:w="799" w:type="dxa"/>
            <w:vAlign w:val="center"/>
          </w:tcPr>
          <w:p w14:paraId="57DC7666"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19,6</w:t>
            </w:r>
          </w:p>
        </w:tc>
        <w:tc>
          <w:tcPr>
            <w:tcW w:w="799" w:type="dxa"/>
            <w:vAlign w:val="center"/>
          </w:tcPr>
          <w:p w14:paraId="3FB714D3"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19,7</w:t>
            </w:r>
          </w:p>
        </w:tc>
        <w:tc>
          <w:tcPr>
            <w:tcW w:w="800" w:type="dxa"/>
            <w:vAlign w:val="center"/>
          </w:tcPr>
          <w:p w14:paraId="6DA6C076"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19,6</w:t>
            </w:r>
          </w:p>
        </w:tc>
        <w:tc>
          <w:tcPr>
            <w:tcW w:w="800" w:type="dxa"/>
            <w:vAlign w:val="center"/>
          </w:tcPr>
          <w:p w14:paraId="31325898"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19,2</w:t>
            </w:r>
          </w:p>
        </w:tc>
        <w:tc>
          <w:tcPr>
            <w:tcW w:w="800" w:type="dxa"/>
            <w:vAlign w:val="center"/>
          </w:tcPr>
          <w:p w14:paraId="737D7E15"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19,1</w:t>
            </w:r>
          </w:p>
        </w:tc>
        <w:tc>
          <w:tcPr>
            <w:tcW w:w="800" w:type="dxa"/>
            <w:vAlign w:val="center"/>
          </w:tcPr>
          <w:p w14:paraId="305AD4AE"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18,6</w:t>
            </w:r>
          </w:p>
        </w:tc>
        <w:tc>
          <w:tcPr>
            <w:tcW w:w="800" w:type="dxa"/>
            <w:vAlign w:val="center"/>
          </w:tcPr>
          <w:p w14:paraId="279DE42A"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18,0</w:t>
            </w:r>
          </w:p>
        </w:tc>
        <w:tc>
          <w:tcPr>
            <w:tcW w:w="800" w:type="dxa"/>
            <w:vAlign w:val="center"/>
          </w:tcPr>
          <w:p w14:paraId="6F46E7A3"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16,4</w:t>
            </w:r>
          </w:p>
        </w:tc>
      </w:tr>
      <w:tr w:rsidR="007F1B07" w14:paraId="5F3ABADF" w14:textId="77777777">
        <w:trPr>
          <w:trHeight w:val="399"/>
        </w:trPr>
        <w:tc>
          <w:tcPr>
            <w:tcW w:w="1058" w:type="dxa"/>
            <w:vAlign w:val="center"/>
          </w:tcPr>
          <w:p w14:paraId="1306360E"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Vũng Tàu</w:t>
            </w:r>
          </w:p>
        </w:tc>
        <w:tc>
          <w:tcPr>
            <w:tcW w:w="799" w:type="dxa"/>
            <w:vAlign w:val="center"/>
          </w:tcPr>
          <w:p w14:paraId="705481B6"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26,5</w:t>
            </w:r>
          </w:p>
        </w:tc>
        <w:tc>
          <w:tcPr>
            <w:tcW w:w="799" w:type="dxa"/>
            <w:vAlign w:val="center"/>
          </w:tcPr>
          <w:p w14:paraId="75012005"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27,4</w:t>
            </w:r>
          </w:p>
        </w:tc>
        <w:tc>
          <w:tcPr>
            <w:tcW w:w="799" w:type="dxa"/>
            <w:vAlign w:val="center"/>
          </w:tcPr>
          <w:p w14:paraId="4736583A"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28,1</w:t>
            </w:r>
          </w:p>
        </w:tc>
        <w:tc>
          <w:tcPr>
            <w:tcW w:w="799" w:type="dxa"/>
            <w:vAlign w:val="center"/>
          </w:tcPr>
          <w:p w14:paraId="0AE37F04"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28,8</w:t>
            </w:r>
          </w:p>
        </w:tc>
        <w:tc>
          <w:tcPr>
            <w:tcW w:w="799" w:type="dxa"/>
            <w:vAlign w:val="center"/>
          </w:tcPr>
          <w:p w14:paraId="548C7D0A"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29,0</w:t>
            </w:r>
          </w:p>
        </w:tc>
        <w:tc>
          <w:tcPr>
            <w:tcW w:w="799" w:type="dxa"/>
            <w:vAlign w:val="center"/>
          </w:tcPr>
          <w:p w14:paraId="2CA5D881"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29,3</w:t>
            </w:r>
          </w:p>
        </w:tc>
        <w:tc>
          <w:tcPr>
            <w:tcW w:w="800" w:type="dxa"/>
            <w:vAlign w:val="center"/>
          </w:tcPr>
          <w:p w14:paraId="716F879B"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28,0</w:t>
            </w:r>
          </w:p>
        </w:tc>
        <w:tc>
          <w:tcPr>
            <w:tcW w:w="800" w:type="dxa"/>
            <w:vAlign w:val="center"/>
          </w:tcPr>
          <w:p w14:paraId="5EB22EBB"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27,8</w:t>
            </w:r>
          </w:p>
        </w:tc>
        <w:tc>
          <w:tcPr>
            <w:tcW w:w="800" w:type="dxa"/>
            <w:vAlign w:val="center"/>
          </w:tcPr>
          <w:p w14:paraId="74B7ABA6"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27,8</w:t>
            </w:r>
          </w:p>
        </w:tc>
        <w:tc>
          <w:tcPr>
            <w:tcW w:w="800" w:type="dxa"/>
            <w:vAlign w:val="center"/>
          </w:tcPr>
          <w:p w14:paraId="4540F8D7"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27,4</w:t>
            </w:r>
          </w:p>
        </w:tc>
        <w:tc>
          <w:tcPr>
            <w:tcW w:w="800" w:type="dxa"/>
            <w:vAlign w:val="center"/>
          </w:tcPr>
          <w:p w14:paraId="68971B8E"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27,4</w:t>
            </w:r>
          </w:p>
        </w:tc>
        <w:tc>
          <w:tcPr>
            <w:tcW w:w="800" w:type="dxa"/>
            <w:vAlign w:val="center"/>
          </w:tcPr>
          <w:p w14:paraId="0809136C"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26,6</w:t>
            </w:r>
          </w:p>
        </w:tc>
      </w:tr>
    </w:tbl>
    <w:p w14:paraId="6B1FF665" w14:textId="77777777" w:rsidR="007F1B07" w:rsidRDefault="002E6C50">
      <w:pPr>
        <w:pStyle w:val="NormalWeb"/>
        <w:shd w:val="clear" w:color="auto" w:fill="FFFFFF"/>
        <w:spacing w:before="0" w:beforeAutospacing="0" w:after="0" w:afterAutospacing="0" w:line="269" w:lineRule="auto"/>
        <w:jc w:val="right"/>
        <w:rPr>
          <w:i/>
          <w:iCs/>
          <w:color w:val="000000" w:themeColor="text1"/>
          <w:sz w:val="26"/>
          <w:szCs w:val="26"/>
        </w:rPr>
      </w:pPr>
      <w:r>
        <w:rPr>
          <w:i/>
          <w:iCs/>
          <w:color w:val="000000" w:themeColor="text1"/>
          <w:sz w:val="26"/>
          <w:szCs w:val="26"/>
        </w:rPr>
        <w:t>(Nguồn: Tổng cục thống kê năm 2022)</w:t>
      </w:r>
    </w:p>
    <w:p w14:paraId="443C646C" w14:textId="77777777" w:rsidR="007F1B07" w:rsidRDefault="002E6C50">
      <w:pPr>
        <w:pStyle w:val="NormalWeb"/>
        <w:shd w:val="clear" w:color="auto" w:fill="FFFFFF"/>
        <w:spacing w:before="0" w:beforeAutospacing="0" w:after="0" w:afterAutospacing="0" w:line="269" w:lineRule="auto"/>
        <w:jc w:val="both"/>
        <w:rPr>
          <w:color w:val="000000" w:themeColor="text1"/>
          <w:sz w:val="26"/>
          <w:szCs w:val="26"/>
        </w:rPr>
      </w:pPr>
      <w:r>
        <w:rPr>
          <w:color w:val="000000" w:themeColor="text1"/>
          <w:sz w:val="26"/>
          <w:szCs w:val="26"/>
        </w:rPr>
        <w:t xml:space="preserve">Căn cứ vào bảng số liệu trên, cho biết nhiệt độ trung bình năm của Vũng Tàu cao hơn Đà Lạt bao nhiêu </w:t>
      </w:r>
      <w:r>
        <w:rPr>
          <w:color w:val="000000" w:themeColor="text1"/>
          <w:sz w:val="26"/>
          <w:szCs w:val="26"/>
          <w:vertAlign w:val="superscript"/>
        </w:rPr>
        <w:t>0</w:t>
      </w:r>
      <w:r>
        <w:rPr>
          <w:color w:val="000000" w:themeColor="text1"/>
          <w:sz w:val="26"/>
          <w:szCs w:val="26"/>
        </w:rPr>
        <w:t>C? (</w:t>
      </w:r>
      <w:r>
        <w:rPr>
          <w:i/>
          <w:iCs/>
          <w:color w:val="000000" w:themeColor="text1"/>
          <w:sz w:val="26"/>
          <w:szCs w:val="26"/>
        </w:rPr>
        <w:t>l</w:t>
      </w:r>
      <w:r>
        <w:rPr>
          <w:i/>
          <w:color w:val="000000" w:themeColor="text1"/>
          <w:sz w:val="26"/>
          <w:szCs w:val="26"/>
        </w:rPr>
        <w:t xml:space="preserve">àm tròn kết quả đến chữ số thập phân thứ nhất của </w:t>
      </w:r>
      <w:r>
        <w:rPr>
          <w:color w:val="000000" w:themeColor="text1"/>
          <w:sz w:val="26"/>
          <w:szCs w:val="26"/>
        </w:rPr>
        <w:t xml:space="preserve"> </w:t>
      </w:r>
      <w:r>
        <w:rPr>
          <w:color w:val="000000" w:themeColor="text1"/>
          <w:sz w:val="26"/>
          <w:szCs w:val="26"/>
          <w:vertAlign w:val="superscript"/>
        </w:rPr>
        <w:t>0</w:t>
      </w:r>
      <w:r>
        <w:rPr>
          <w:color w:val="000000" w:themeColor="text1"/>
          <w:sz w:val="26"/>
          <w:szCs w:val="26"/>
        </w:rPr>
        <w:t>C)</w:t>
      </w:r>
    </w:p>
    <w:p w14:paraId="5BE55415" w14:textId="77777777" w:rsidR="007F1B07" w:rsidRDefault="002E6C50">
      <w:pPr>
        <w:pStyle w:val="NormalWeb"/>
        <w:shd w:val="clear" w:color="auto" w:fill="FFFFFF"/>
        <w:spacing w:before="0" w:beforeAutospacing="0" w:after="0" w:afterAutospacing="0" w:line="269" w:lineRule="auto"/>
        <w:jc w:val="both"/>
        <w:rPr>
          <w:b/>
          <w:color w:val="000000" w:themeColor="text1"/>
          <w:sz w:val="26"/>
          <w:szCs w:val="26"/>
        </w:rPr>
      </w:pPr>
      <w:r>
        <w:rPr>
          <w:b/>
          <w:color w:val="000000" w:themeColor="text1"/>
          <w:sz w:val="26"/>
          <w:szCs w:val="26"/>
        </w:rPr>
        <w:t xml:space="preserve">Câu 2. </w:t>
      </w:r>
      <w:r>
        <w:rPr>
          <w:bCs/>
          <w:color w:val="000000" w:themeColor="text1"/>
          <w:sz w:val="26"/>
          <w:szCs w:val="26"/>
        </w:rPr>
        <w:t>Cho bảng số liệu: Diện tích rừng và sản lượng gỗ khai thác của nước ta, giai đoạn 2010-2021.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1417"/>
        <w:gridCol w:w="1447"/>
        <w:gridCol w:w="1374"/>
      </w:tblGrid>
      <w:tr w:rsidR="007F1B07" w14:paraId="0707B6D3" w14:textId="77777777">
        <w:trPr>
          <w:trHeight w:val="140"/>
          <w:jc w:val="center"/>
        </w:trPr>
        <w:tc>
          <w:tcPr>
            <w:tcW w:w="4186" w:type="dxa"/>
          </w:tcPr>
          <w:p w14:paraId="07D78319" w14:textId="77777777" w:rsidR="007F1B07" w:rsidRDefault="002E6C50">
            <w:pPr>
              <w:pStyle w:val="NormalWeb"/>
              <w:spacing w:before="0" w:beforeAutospacing="0" w:after="0" w:afterAutospacing="0" w:line="269" w:lineRule="auto"/>
              <w:jc w:val="center"/>
              <w:rPr>
                <w:b/>
                <w:color w:val="000000" w:themeColor="text1"/>
                <w:sz w:val="26"/>
                <w:szCs w:val="26"/>
              </w:rPr>
            </w:pPr>
            <w:r>
              <w:rPr>
                <w:b/>
                <w:color w:val="000000" w:themeColor="text1"/>
                <w:sz w:val="26"/>
                <w:szCs w:val="26"/>
              </w:rPr>
              <w:t>STT</w:t>
            </w:r>
          </w:p>
        </w:tc>
        <w:tc>
          <w:tcPr>
            <w:tcW w:w="1417" w:type="dxa"/>
          </w:tcPr>
          <w:p w14:paraId="71CD04E9" w14:textId="77777777" w:rsidR="007F1B07" w:rsidRDefault="002E6C50">
            <w:pPr>
              <w:pStyle w:val="NormalWeb"/>
              <w:spacing w:before="0" w:beforeAutospacing="0" w:after="0" w:afterAutospacing="0" w:line="269" w:lineRule="auto"/>
              <w:jc w:val="center"/>
              <w:rPr>
                <w:b/>
                <w:color w:val="000000" w:themeColor="text1"/>
                <w:sz w:val="26"/>
                <w:szCs w:val="26"/>
              </w:rPr>
            </w:pPr>
            <w:r>
              <w:rPr>
                <w:b/>
                <w:color w:val="000000" w:themeColor="text1"/>
                <w:sz w:val="26"/>
                <w:szCs w:val="26"/>
              </w:rPr>
              <w:t>2010</w:t>
            </w:r>
          </w:p>
        </w:tc>
        <w:tc>
          <w:tcPr>
            <w:tcW w:w="1447" w:type="dxa"/>
          </w:tcPr>
          <w:p w14:paraId="61424CA3" w14:textId="77777777" w:rsidR="007F1B07" w:rsidRDefault="002E6C50">
            <w:pPr>
              <w:pStyle w:val="NormalWeb"/>
              <w:spacing w:before="0" w:beforeAutospacing="0" w:after="0" w:afterAutospacing="0" w:line="269" w:lineRule="auto"/>
              <w:jc w:val="center"/>
              <w:rPr>
                <w:b/>
                <w:color w:val="000000" w:themeColor="text1"/>
                <w:sz w:val="26"/>
                <w:szCs w:val="26"/>
              </w:rPr>
            </w:pPr>
            <w:r>
              <w:rPr>
                <w:b/>
                <w:color w:val="000000" w:themeColor="text1"/>
                <w:sz w:val="26"/>
                <w:szCs w:val="26"/>
              </w:rPr>
              <w:t>2015</w:t>
            </w:r>
          </w:p>
        </w:tc>
        <w:tc>
          <w:tcPr>
            <w:tcW w:w="1374" w:type="dxa"/>
          </w:tcPr>
          <w:p w14:paraId="4782FBEE" w14:textId="77777777" w:rsidR="007F1B07" w:rsidRDefault="002E6C50">
            <w:pPr>
              <w:pStyle w:val="NormalWeb"/>
              <w:spacing w:before="0" w:beforeAutospacing="0" w:after="0" w:afterAutospacing="0" w:line="269" w:lineRule="auto"/>
              <w:jc w:val="center"/>
              <w:rPr>
                <w:b/>
                <w:color w:val="000000" w:themeColor="text1"/>
                <w:sz w:val="26"/>
                <w:szCs w:val="26"/>
              </w:rPr>
            </w:pPr>
            <w:r>
              <w:rPr>
                <w:b/>
                <w:color w:val="000000" w:themeColor="text1"/>
                <w:sz w:val="26"/>
                <w:szCs w:val="26"/>
              </w:rPr>
              <w:t>2021</w:t>
            </w:r>
          </w:p>
        </w:tc>
      </w:tr>
      <w:tr w:rsidR="007F1B07" w14:paraId="3D45C80B" w14:textId="77777777">
        <w:trPr>
          <w:trHeight w:val="484"/>
          <w:jc w:val="center"/>
        </w:trPr>
        <w:tc>
          <w:tcPr>
            <w:tcW w:w="4186" w:type="dxa"/>
          </w:tcPr>
          <w:p w14:paraId="4DFD7C91" w14:textId="77777777" w:rsidR="007F1B07" w:rsidRDefault="002E6C50">
            <w:pPr>
              <w:pStyle w:val="NormalWeb"/>
              <w:spacing w:before="0" w:beforeAutospacing="0" w:after="0" w:afterAutospacing="0" w:line="269" w:lineRule="auto"/>
              <w:rPr>
                <w:color w:val="000000" w:themeColor="text1"/>
                <w:sz w:val="26"/>
                <w:szCs w:val="26"/>
              </w:rPr>
            </w:pPr>
            <w:r>
              <w:rPr>
                <w:color w:val="000000" w:themeColor="text1"/>
                <w:sz w:val="26"/>
                <w:szCs w:val="26"/>
              </w:rPr>
              <w:t>- Tổng diện tích rừng (triệu ha)</w:t>
            </w:r>
          </w:p>
        </w:tc>
        <w:tc>
          <w:tcPr>
            <w:tcW w:w="1417" w:type="dxa"/>
          </w:tcPr>
          <w:p w14:paraId="10A09E32"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13,4</w:t>
            </w:r>
          </w:p>
        </w:tc>
        <w:tc>
          <w:tcPr>
            <w:tcW w:w="1447" w:type="dxa"/>
          </w:tcPr>
          <w:p w14:paraId="7CE19DA1"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14,1</w:t>
            </w:r>
          </w:p>
        </w:tc>
        <w:tc>
          <w:tcPr>
            <w:tcW w:w="1374" w:type="dxa"/>
          </w:tcPr>
          <w:p w14:paraId="766935E7"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14,7</w:t>
            </w:r>
          </w:p>
        </w:tc>
      </w:tr>
      <w:tr w:rsidR="007F1B07" w14:paraId="589380D5" w14:textId="77777777">
        <w:trPr>
          <w:trHeight w:val="365"/>
          <w:jc w:val="center"/>
        </w:trPr>
        <w:tc>
          <w:tcPr>
            <w:tcW w:w="4186" w:type="dxa"/>
          </w:tcPr>
          <w:p w14:paraId="391821D7" w14:textId="77777777" w:rsidR="007F1B07" w:rsidRDefault="002E6C50">
            <w:pPr>
              <w:pStyle w:val="NormalWeb"/>
              <w:spacing w:before="0" w:beforeAutospacing="0" w:after="0" w:afterAutospacing="0" w:line="269" w:lineRule="auto"/>
              <w:rPr>
                <w:color w:val="000000" w:themeColor="text1"/>
                <w:sz w:val="26"/>
                <w:szCs w:val="26"/>
              </w:rPr>
            </w:pPr>
            <w:r>
              <w:rPr>
                <w:color w:val="000000" w:themeColor="text1"/>
                <w:sz w:val="26"/>
                <w:szCs w:val="26"/>
              </w:rPr>
              <w:t>+ Diện tích rừng tự nhiên</w:t>
            </w:r>
          </w:p>
        </w:tc>
        <w:tc>
          <w:tcPr>
            <w:tcW w:w="1417" w:type="dxa"/>
          </w:tcPr>
          <w:p w14:paraId="6DD718C2"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10,3</w:t>
            </w:r>
          </w:p>
        </w:tc>
        <w:tc>
          <w:tcPr>
            <w:tcW w:w="1447" w:type="dxa"/>
          </w:tcPr>
          <w:p w14:paraId="6FDDBAA4"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10,2</w:t>
            </w:r>
          </w:p>
        </w:tc>
        <w:tc>
          <w:tcPr>
            <w:tcW w:w="1374" w:type="dxa"/>
          </w:tcPr>
          <w:p w14:paraId="284E22A3"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10,1</w:t>
            </w:r>
          </w:p>
        </w:tc>
      </w:tr>
      <w:tr w:rsidR="007F1B07" w14:paraId="320DF532" w14:textId="77777777">
        <w:trPr>
          <w:trHeight w:val="255"/>
          <w:jc w:val="center"/>
        </w:trPr>
        <w:tc>
          <w:tcPr>
            <w:tcW w:w="4186" w:type="dxa"/>
          </w:tcPr>
          <w:p w14:paraId="2DC25F5F" w14:textId="77777777" w:rsidR="007F1B07" w:rsidRDefault="002E6C50">
            <w:pPr>
              <w:pStyle w:val="NormalWeb"/>
              <w:spacing w:before="0" w:beforeAutospacing="0" w:after="0" w:afterAutospacing="0" w:line="269" w:lineRule="auto"/>
              <w:rPr>
                <w:color w:val="000000" w:themeColor="text1"/>
                <w:sz w:val="26"/>
                <w:szCs w:val="26"/>
              </w:rPr>
            </w:pPr>
            <w:r>
              <w:rPr>
                <w:color w:val="000000" w:themeColor="text1"/>
                <w:sz w:val="26"/>
                <w:szCs w:val="26"/>
              </w:rPr>
              <w:t>+ Diện tích rừng trồng</w:t>
            </w:r>
          </w:p>
        </w:tc>
        <w:tc>
          <w:tcPr>
            <w:tcW w:w="1417" w:type="dxa"/>
          </w:tcPr>
          <w:p w14:paraId="14D179E2"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3,1</w:t>
            </w:r>
          </w:p>
        </w:tc>
        <w:tc>
          <w:tcPr>
            <w:tcW w:w="1447" w:type="dxa"/>
          </w:tcPr>
          <w:p w14:paraId="433D99AF"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3,9</w:t>
            </w:r>
          </w:p>
        </w:tc>
        <w:tc>
          <w:tcPr>
            <w:tcW w:w="1374" w:type="dxa"/>
          </w:tcPr>
          <w:p w14:paraId="2D3DAC76"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4,6</w:t>
            </w:r>
          </w:p>
        </w:tc>
      </w:tr>
      <w:tr w:rsidR="007F1B07" w14:paraId="1D2122F1" w14:textId="77777777">
        <w:trPr>
          <w:trHeight w:val="484"/>
          <w:jc w:val="center"/>
        </w:trPr>
        <w:tc>
          <w:tcPr>
            <w:tcW w:w="4186" w:type="dxa"/>
          </w:tcPr>
          <w:p w14:paraId="5C846032" w14:textId="77777777" w:rsidR="007F1B07" w:rsidRDefault="002E6C50">
            <w:pPr>
              <w:pStyle w:val="NormalWeb"/>
              <w:spacing w:before="0" w:beforeAutospacing="0" w:after="0" w:afterAutospacing="0" w:line="269" w:lineRule="auto"/>
              <w:rPr>
                <w:color w:val="000000" w:themeColor="text1"/>
                <w:sz w:val="26"/>
                <w:szCs w:val="26"/>
              </w:rPr>
            </w:pPr>
            <w:r>
              <w:rPr>
                <w:color w:val="000000" w:themeColor="text1"/>
                <w:sz w:val="26"/>
                <w:szCs w:val="26"/>
              </w:rPr>
              <w:t>- Sản lượng gỗ khai thác (triệu m3)</w:t>
            </w:r>
          </w:p>
        </w:tc>
        <w:tc>
          <w:tcPr>
            <w:tcW w:w="1417" w:type="dxa"/>
          </w:tcPr>
          <w:p w14:paraId="5D6B409E"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4,0</w:t>
            </w:r>
          </w:p>
        </w:tc>
        <w:tc>
          <w:tcPr>
            <w:tcW w:w="1447" w:type="dxa"/>
          </w:tcPr>
          <w:p w14:paraId="769AE129"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11,4</w:t>
            </w:r>
          </w:p>
        </w:tc>
        <w:tc>
          <w:tcPr>
            <w:tcW w:w="1374" w:type="dxa"/>
          </w:tcPr>
          <w:p w14:paraId="2EBCD416" w14:textId="77777777" w:rsidR="007F1B07" w:rsidRDefault="002E6C50">
            <w:pPr>
              <w:pStyle w:val="NormalWeb"/>
              <w:spacing w:before="0" w:beforeAutospacing="0" w:after="0" w:afterAutospacing="0" w:line="269" w:lineRule="auto"/>
              <w:jc w:val="center"/>
              <w:rPr>
                <w:color w:val="000000" w:themeColor="text1"/>
                <w:sz w:val="26"/>
                <w:szCs w:val="26"/>
              </w:rPr>
            </w:pPr>
            <w:r>
              <w:rPr>
                <w:color w:val="000000" w:themeColor="text1"/>
                <w:sz w:val="26"/>
                <w:szCs w:val="26"/>
              </w:rPr>
              <w:t>18,9</w:t>
            </w:r>
          </w:p>
        </w:tc>
      </w:tr>
    </w:tbl>
    <w:p w14:paraId="1B462DF4" w14:textId="77777777" w:rsidR="007F1B07" w:rsidRDefault="002E6C50">
      <w:pPr>
        <w:spacing w:after="0" w:line="269" w:lineRule="auto"/>
        <w:jc w:val="center"/>
        <w:rPr>
          <w:rFonts w:ascii="Times New Roman" w:eastAsia="Calibri" w:hAnsi="Times New Roman" w:cs="Times New Roman"/>
          <w:color w:val="000000" w:themeColor="text1"/>
          <w:sz w:val="26"/>
          <w:szCs w:val="26"/>
        </w:rPr>
      </w:pPr>
      <w:r>
        <w:rPr>
          <w:rFonts w:ascii="Times New Roman" w:hAnsi="Times New Roman" w:cs="Times New Roman"/>
          <w:i/>
          <w:color w:val="000000" w:themeColor="text1"/>
          <w:sz w:val="26"/>
          <w:szCs w:val="26"/>
        </w:rPr>
        <w:t>(Nguồn:Niên giám thống kê Việt Nam năm 2011, 2016, 2022, NXB Thống kê Việt Nam,2011, 2016, 2022)</w:t>
      </w:r>
    </w:p>
    <w:p w14:paraId="6E5D982B" w14:textId="77777777" w:rsidR="007F1B07" w:rsidRDefault="002E6C50">
      <w:pPr>
        <w:spacing w:after="0" w:line="269" w:lineRule="auto"/>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Căn cứ vào bảng số liệu trên, tính tốc độ tăng trưởng của sản lượng gỗ khai thác của năm 2021 so với năm 2010 </w:t>
      </w:r>
      <w:r>
        <w:rPr>
          <w:rFonts w:ascii="Times New Roman" w:eastAsia="Calibri" w:hAnsi="Times New Roman" w:cs="Times New Roman"/>
          <w:i/>
          <w:color w:val="000000" w:themeColor="text1"/>
          <w:sz w:val="26"/>
          <w:szCs w:val="26"/>
        </w:rPr>
        <w:t>(làm tròn kết quả đến hàng đơn vị).</w:t>
      </w:r>
    </w:p>
    <w:p w14:paraId="17A3A21C" w14:textId="77777777" w:rsidR="007F1B07" w:rsidRDefault="002E6C50">
      <w:pPr>
        <w:spacing w:after="0" w:line="269"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eastAsia="ja-JP"/>
        </w:rPr>
        <w:t>Câu 3.</w:t>
      </w:r>
      <w:r>
        <w:rPr>
          <w:rFonts w:ascii="Times New Roman" w:hAnsi="Times New Roman" w:cs="Times New Roman"/>
          <w:color w:val="000000" w:themeColor="text1"/>
          <w:sz w:val="26"/>
          <w:szCs w:val="26"/>
          <w:lang w:eastAsia="ja-JP"/>
        </w:rPr>
        <w:t xml:space="preserve"> Theo thống kê, n</w:t>
      </w:r>
      <w:r>
        <w:rPr>
          <w:rFonts w:ascii="Times New Roman" w:eastAsia="Times New Roman" w:hAnsi="Times New Roman" w:cs="Times New Roman"/>
          <w:color w:val="000000" w:themeColor="text1"/>
          <w:sz w:val="26"/>
          <w:szCs w:val="26"/>
        </w:rPr>
        <w:t>ăm 202</w:t>
      </w:r>
      <w:r>
        <w:rPr>
          <w:rFonts w:ascii="Times New Roman" w:hAnsi="Times New Roman" w:cs="Times New Roman"/>
          <w:color w:val="000000" w:themeColor="text1"/>
          <w:sz w:val="26"/>
          <w:szCs w:val="26"/>
        </w:rPr>
        <w:t>0</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 xml:space="preserve">loại hình giao thông đường biển nước ta </w:t>
      </w:r>
      <w:r>
        <w:rPr>
          <w:rFonts w:ascii="Times New Roman" w:hAnsi="Times New Roman" w:cs="Times New Roman"/>
          <w:color w:val="000000" w:themeColor="text1"/>
          <w:sz w:val="26"/>
          <w:szCs w:val="26"/>
          <w:lang w:eastAsia="ja-JP"/>
        </w:rPr>
        <w:t xml:space="preserve">có </w:t>
      </w:r>
      <w:r>
        <w:rPr>
          <w:rFonts w:ascii="Times New Roman" w:eastAsia="Times New Roman" w:hAnsi="Times New Roman" w:cs="Times New Roman"/>
          <w:color w:val="000000" w:themeColor="text1"/>
          <w:sz w:val="26"/>
          <w:szCs w:val="26"/>
        </w:rPr>
        <w:t xml:space="preserve">khối lượng vận tải hàng hoá là </w:t>
      </w:r>
      <w:r>
        <w:rPr>
          <w:rFonts w:ascii="Times New Roman" w:hAnsi="Times New Roman" w:cs="Times New Roman"/>
          <w:color w:val="000000" w:themeColor="text1"/>
          <w:sz w:val="26"/>
          <w:szCs w:val="26"/>
          <w:lang w:eastAsia="ja-JP"/>
        </w:rPr>
        <w:t>76,1</w:t>
      </w:r>
      <w:r>
        <w:rPr>
          <w:rFonts w:ascii="Times New Roman" w:hAnsi="Times New Roman" w:cs="Times New Roman"/>
          <w:color w:val="000000" w:themeColor="text1"/>
          <w:sz w:val="26"/>
          <w:szCs w:val="26"/>
        </w:rPr>
        <w:t xml:space="preserve"> triệu tấn,</w:t>
      </w:r>
      <w:r>
        <w:rPr>
          <w:rFonts w:ascii="Times New Roman" w:eastAsia="Times New Roman" w:hAnsi="Times New Roman" w:cs="Times New Roman"/>
          <w:color w:val="000000" w:themeColor="text1"/>
          <w:sz w:val="26"/>
          <w:szCs w:val="26"/>
          <w:highlight w:val="white"/>
        </w:rPr>
        <w:t xml:space="preserve"> </w:t>
      </w:r>
      <w:r>
        <w:rPr>
          <w:rFonts w:ascii="Times New Roman" w:eastAsia="Times New Roman" w:hAnsi="Times New Roman" w:cs="Times New Roman"/>
          <w:color w:val="000000" w:themeColor="text1"/>
          <w:sz w:val="26"/>
          <w:szCs w:val="26"/>
        </w:rPr>
        <w:t xml:space="preserve">khối lượng luân chuyển là </w:t>
      </w:r>
      <w:r>
        <w:rPr>
          <w:rFonts w:ascii="Times New Roman" w:hAnsi="Times New Roman" w:cs="Times New Roman"/>
          <w:color w:val="000000" w:themeColor="text1"/>
          <w:sz w:val="26"/>
          <w:szCs w:val="26"/>
        </w:rPr>
        <w:t>152,3 tỉ</w:t>
      </w:r>
      <w:r>
        <w:rPr>
          <w:rFonts w:ascii="Times New Roman" w:eastAsia="Times New Roman" w:hAnsi="Times New Roman" w:cs="Times New Roman"/>
          <w:color w:val="000000" w:themeColor="text1"/>
          <w:sz w:val="26"/>
          <w:szCs w:val="26"/>
          <w:highlight w:val="white"/>
        </w:rPr>
        <w:t xml:space="preserve"> tấn.km. Cho biết cự li vận chuyển trung bình của loại hình vận tải này là bao nhiêu km?</w:t>
      </w:r>
      <w:r>
        <w:rPr>
          <w:rFonts w:ascii="Times New Roman" w:eastAsia="Times New Roman" w:hAnsi="Times New Roman" w:cs="Times New Roman"/>
          <w:color w:val="000000" w:themeColor="text1"/>
          <w:sz w:val="26"/>
          <w:szCs w:val="26"/>
        </w:rPr>
        <w:t xml:space="preserve"> (làm tròn kết quảđến hàng đơn vị).</w:t>
      </w:r>
    </w:p>
    <w:p w14:paraId="7B8EC2A4" w14:textId="77777777" w:rsidR="007F1B07" w:rsidRDefault="002E6C50">
      <w:pPr>
        <w:widowControl w:val="0"/>
        <w:spacing w:after="0" w:line="269" w:lineRule="auto"/>
        <w:jc w:val="both"/>
        <w:rPr>
          <w:rFonts w:ascii="Times New Roman" w:eastAsia="Calibri" w:hAnsi="Times New Roman" w:cs="Times New Roman"/>
          <w:color w:val="000000" w:themeColor="text1"/>
          <w:kern w:val="0"/>
          <w:sz w:val="26"/>
          <w:szCs w:val="26"/>
        </w:rPr>
      </w:pPr>
      <w:r>
        <w:rPr>
          <w:rFonts w:ascii="Times New Roman" w:eastAsia="Times New Roman" w:hAnsi="Times New Roman" w:cs="Times New Roman"/>
          <w:b/>
          <w:color w:val="000000" w:themeColor="text1"/>
          <w:sz w:val="26"/>
          <w:szCs w:val="26"/>
        </w:rPr>
        <w:t xml:space="preserve">Câu 4 : </w:t>
      </w:r>
      <w:r>
        <w:rPr>
          <w:rFonts w:ascii="Times New Roman" w:eastAsia="Calibri" w:hAnsi="Times New Roman" w:cs="Times New Roman"/>
          <w:color w:val="000000" w:themeColor="text1"/>
          <w:kern w:val="0"/>
          <w:sz w:val="26"/>
          <w:szCs w:val="26"/>
          <w:lang w:val="vi-VN"/>
        </w:rPr>
        <w:t>Cho bảng số liệu:</w:t>
      </w:r>
      <w:r>
        <w:rPr>
          <w:rFonts w:ascii="Times New Roman" w:eastAsia="Calibri" w:hAnsi="Times New Roman" w:cs="Times New Roman"/>
          <w:color w:val="000000" w:themeColor="text1"/>
          <w:kern w:val="0"/>
          <w:sz w:val="26"/>
          <w:szCs w:val="26"/>
        </w:rPr>
        <w:t xml:space="preserve"> Sản lượng khai thác than ở nước ta</w:t>
      </w:r>
    </w:p>
    <w:p w14:paraId="2ECE0FCE" w14:textId="77777777" w:rsidR="007F1B07" w:rsidRDefault="002E6C50">
      <w:pPr>
        <w:spacing w:after="0" w:line="269" w:lineRule="auto"/>
        <w:jc w:val="center"/>
        <w:rPr>
          <w:rFonts w:ascii="Times New Roman" w:eastAsia="Times New Roman" w:hAnsi="Times New Roman" w:cs="Times New Roman"/>
          <w:i/>
          <w:color w:val="000000" w:themeColor="text1"/>
          <w:kern w:val="0"/>
          <w:sz w:val="26"/>
          <w:szCs w:val="26"/>
        </w:rPr>
      </w:pPr>
      <w:r>
        <w:rPr>
          <w:rFonts w:ascii="Times New Roman" w:eastAsia="Times New Roman" w:hAnsi="Times New Roman" w:cs="Times New Roman"/>
          <w:i/>
          <w:color w:val="000000" w:themeColor="text1"/>
          <w:kern w:val="0"/>
          <w:sz w:val="26"/>
          <w:szCs w:val="26"/>
        </w:rPr>
        <w:t xml:space="preserve">                                                                   (Đơn vị: triệu tấn)</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559"/>
        <w:gridCol w:w="1559"/>
        <w:gridCol w:w="1276"/>
        <w:gridCol w:w="1134"/>
      </w:tblGrid>
      <w:tr w:rsidR="007F1B07" w14:paraId="13E8C40C" w14:textId="77777777">
        <w:trPr>
          <w:trHeight w:val="847"/>
          <w:jc w:val="center"/>
        </w:trPr>
        <w:tc>
          <w:tcPr>
            <w:tcW w:w="3266" w:type="dxa"/>
            <w:shd w:val="clear" w:color="auto" w:fill="F2F2F2"/>
            <w:vAlign w:val="center"/>
          </w:tcPr>
          <w:p w14:paraId="32411FFD" w14:textId="77777777" w:rsidR="007F1B07" w:rsidRDefault="002E6C50">
            <w:pPr>
              <w:spacing w:after="0" w:line="269" w:lineRule="auto"/>
              <w:jc w:val="both"/>
              <w:rPr>
                <w:rFonts w:ascii="Times New Roman" w:eastAsia="Times New Roman" w:hAnsi="Times New Roman" w:cs="Times New Roman"/>
                <w:b/>
                <w:color w:val="000000" w:themeColor="text1"/>
                <w:kern w:val="0"/>
                <w:sz w:val="26"/>
                <w:szCs w:val="26"/>
              </w:rPr>
            </w:pPr>
            <w:r>
              <w:rPr>
                <w:rFonts w:ascii="Times New Roman" w:eastAsia="Times New Roman" w:hAnsi="Times New Roman" w:cs="Times New Roman"/>
                <w:b/>
                <w:color w:val="000000" w:themeColor="text1"/>
                <w:kern w:val="0"/>
                <w:sz w:val="26"/>
                <w:szCs w:val="26"/>
              </w:rPr>
              <w:t xml:space="preserve">                  Năm                            </w:t>
            </w:r>
          </w:p>
          <w:p w14:paraId="0774F1B3" w14:textId="77777777" w:rsidR="007F1B07" w:rsidRDefault="007F1B07">
            <w:pPr>
              <w:spacing w:after="0" w:line="269" w:lineRule="auto"/>
              <w:jc w:val="both"/>
              <w:rPr>
                <w:rFonts w:ascii="Times New Roman" w:eastAsia="Times New Roman" w:hAnsi="Times New Roman" w:cs="Times New Roman"/>
                <w:b/>
                <w:color w:val="000000" w:themeColor="text1"/>
                <w:kern w:val="0"/>
                <w:sz w:val="26"/>
                <w:szCs w:val="26"/>
              </w:rPr>
            </w:pPr>
          </w:p>
        </w:tc>
        <w:tc>
          <w:tcPr>
            <w:tcW w:w="1559" w:type="dxa"/>
            <w:shd w:val="clear" w:color="auto" w:fill="F2F2F2"/>
            <w:vAlign w:val="center"/>
          </w:tcPr>
          <w:p w14:paraId="2C6909C4" w14:textId="77777777" w:rsidR="007F1B07" w:rsidRDefault="002E6C50">
            <w:pPr>
              <w:spacing w:after="0" w:line="269" w:lineRule="auto"/>
              <w:jc w:val="center"/>
              <w:rPr>
                <w:rFonts w:ascii="Times New Roman" w:eastAsia="Times New Roman" w:hAnsi="Times New Roman" w:cs="Times New Roman"/>
                <w:b/>
                <w:color w:val="000000" w:themeColor="text1"/>
                <w:kern w:val="0"/>
                <w:sz w:val="26"/>
                <w:szCs w:val="26"/>
              </w:rPr>
            </w:pPr>
            <w:r>
              <w:rPr>
                <w:rFonts w:ascii="Times New Roman" w:eastAsia="Times New Roman" w:hAnsi="Times New Roman" w:cs="Times New Roman"/>
                <w:b/>
                <w:color w:val="000000" w:themeColor="text1"/>
                <w:kern w:val="0"/>
                <w:sz w:val="26"/>
                <w:szCs w:val="26"/>
              </w:rPr>
              <w:t>2000</w:t>
            </w:r>
          </w:p>
        </w:tc>
        <w:tc>
          <w:tcPr>
            <w:tcW w:w="1559" w:type="dxa"/>
            <w:shd w:val="clear" w:color="auto" w:fill="F2F2F2"/>
            <w:vAlign w:val="center"/>
          </w:tcPr>
          <w:p w14:paraId="54A85E59" w14:textId="77777777" w:rsidR="007F1B07" w:rsidRDefault="002E6C50">
            <w:pPr>
              <w:spacing w:after="0" w:line="269" w:lineRule="auto"/>
              <w:jc w:val="center"/>
              <w:rPr>
                <w:rFonts w:ascii="Times New Roman" w:eastAsia="Times New Roman" w:hAnsi="Times New Roman" w:cs="Times New Roman"/>
                <w:b/>
                <w:color w:val="000000" w:themeColor="text1"/>
                <w:kern w:val="0"/>
                <w:sz w:val="26"/>
                <w:szCs w:val="26"/>
              </w:rPr>
            </w:pPr>
            <w:r>
              <w:rPr>
                <w:rFonts w:ascii="Times New Roman" w:eastAsia="Times New Roman" w:hAnsi="Times New Roman" w:cs="Times New Roman"/>
                <w:b/>
                <w:color w:val="000000" w:themeColor="text1"/>
                <w:kern w:val="0"/>
                <w:sz w:val="26"/>
                <w:szCs w:val="26"/>
              </w:rPr>
              <w:t>2010</w:t>
            </w:r>
          </w:p>
        </w:tc>
        <w:tc>
          <w:tcPr>
            <w:tcW w:w="1276" w:type="dxa"/>
            <w:shd w:val="clear" w:color="auto" w:fill="F2F2F2"/>
            <w:vAlign w:val="center"/>
          </w:tcPr>
          <w:p w14:paraId="5A38545F" w14:textId="77777777" w:rsidR="007F1B07" w:rsidRDefault="002E6C50">
            <w:pPr>
              <w:spacing w:after="0" w:line="269" w:lineRule="auto"/>
              <w:jc w:val="center"/>
              <w:rPr>
                <w:rFonts w:ascii="Times New Roman" w:eastAsia="Times New Roman" w:hAnsi="Times New Roman" w:cs="Times New Roman"/>
                <w:b/>
                <w:color w:val="000000" w:themeColor="text1"/>
                <w:kern w:val="0"/>
                <w:sz w:val="26"/>
                <w:szCs w:val="26"/>
              </w:rPr>
            </w:pPr>
            <w:r>
              <w:rPr>
                <w:rFonts w:ascii="Times New Roman" w:eastAsia="Times New Roman" w:hAnsi="Times New Roman" w:cs="Times New Roman"/>
                <w:b/>
                <w:color w:val="000000" w:themeColor="text1"/>
                <w:kern w:val="0"/>
                <w:sz w:val="26"/>
                <w:szCs w:val="26"/>
              </w:rPr>
              <w:t>2015</w:t>
            </w:r>
          </w:p>
        </w:tc>
        <w:tc>
          <w:tcPr>
            <w:tcW w:w="1134" w:type="dxa"/>
            <w:shd w:val="clear" w:color="auto" w:fill="F2F2F2"/>
            <w:vAlign w:val="center"/>
          </w:tcPr>
          <w:p w14:paraId="3E09AAC3" w14:textId="77777777" w:rsidR="007F1B07" w:rsidRDefault="002E6C50">
            <w:pPr>
              <w:spacing w:after="0" w:line="269" w:lineRule="auto"/>
              <w:jc w:val="center"/>
              <w:rPr>
                <w:rFonts w:ascii="Times New Roman" w:eastAsia="Times New Roman" w:hAnsi="Times New Roman" w:cs="Times New Roman"/>
                <w:b/>
                <w:color w:val="000000" w:themeColor="text1"/>
                <w:kern w:val="0"/>
                <w:sz w:val="26"/>
                <w:szCs w:val="26"/>
              </w:rPr>
            </w:pPr>
            <w:r>
              <w:rPr>
                <w:rFonts w:ascii="Times New Roman" w:eastAsia="Times New Roman" w:hAnsi="Times New Roman" w:cs="Times New Roman"/>
                <w:b/>
                <w:color w:val="000000" w:themeColor="text1"/>
                <w:kern w:val="0"/>
                <w:sz w:val="26"/>
                <w:szCs w:val="26"/>
              </w:rPr>
              <w:t>2021</w:t>
            </w:r>
          </w:p>
        </w:tc>
      </w:tr>
      <w:tr w:rsidR="007F1B07" w14:paraId="34C48AF3" w14:textId="77777777">
        <w:trPr>
          <w:trHeight w:val="573"/>
          <w:jc w:val="center"/>
        </w:trPr>
        <w:tc>
          <w:tcPr>
            <w:tcW w:w="3266" w:type="dxa"/>
            <w:shd w:val="clear" w:color="auto" w:fill="F2F2F2"/>
            <w:vAlign w:val="center"/>
          </w:tcPr>
          <w:p w14:paraId="63B5C597" w14:textId="77777777" w:rsidR="007F1B07" w:rsidRDefault="002E6C50">
            <w:pPr>
              <w:spacing w:after="0" w:line="269" w:lineRule="auto"/>
              <w:jc w:val="both"/>
              <w:rPr>
                <w:rFonts w:ascii="Times New Roman" w:eastAsia="Times New Roman" w:hAnsi="Times New Roman" w:cs="Times New Roman"/>
                <w:color w:val="000000" w:themeColor="text1"/>
                <w:kern w:val="0"/>
                <w:sz w:val="26"/>
                <w:szCs w:val="26"/>
              </w:rPr>
            </w:pPr>
            <w:r>
              <w:rPr>
                <w:rFonts w:ascii="Times New Roman" w:eastAsia="Times New Roman" w:hAnsi="Times New Roman" w:cs="Times New Roman"/>
                <w:color w:val="000000" w:themeColor="text1"/>
                <w:kern w:val="0"/>
                <w:sz w:val="26"/>
                <w:szCs w:val="26"/>
              </w:rPr>
              <w:t>Sản lượng than</w:t>
            </w:r>
          </w:p>
        </w:tc>
        <w:tc>
          <w:tcPr>
            <w:tcW w:w="1559" w:type="dxa"/>
            <w:vAlign w:val="center"/>
          </w:tcPr>
          <w:p w14:paraId="4F6A2BC3" w14:textId="77777777" w:rsidR="007F1B07" w:rsidRDefault="002E6C50">
            <w:pPr>
              <w:spacing w:after="0" w:line="269" w:lineRule="auto"/>
              <w:jc w:val="center"/>
              <w:rPr>
                <w:rFonts w:ascii="Times New Roman" w:eastAsia="Times New Roman" w:hAnsi="Times New Roman" w:cs="Times New Roman"/>
                <w:color w:val="000000" w:themeColor="text1"/>
                <w:kern w:val="0"/>
                <w:sz w:val="26"/>
                <w:szCs w:val="26"/>
              </w:rPr>
            </w:pPr>
            <w:r>
              <w:rPr>
                <w:rFonts w:ascii="Times New Roman" w:eastAsia="Times New Roman" w:hAnsi="Times New Roman" w:cs="Times New Roman"/>
                <w:color w:val="000000" w:themeColor="text1"/>
                <w:kern w:val="0"/>
                <w:sz w:val="26"/>
                <w:szCs w:val="26"/>
              </w:rPr>
              <w:t>11,6</w:t>
            </w:r>
          </w:p>
        </w:tc>
        <w:tc>
          <w:tcPr>
            <w:tcW w:w="1559" w:type="dxa"/>
            <w:vAlign w:val="center"/>
          </w:tcPr>
          <w:p w14:paraId="371DC5FC" w14:textId="77777777" w:rsidR="007F1B07" w:rsidRDefault="002E6C50">
            <w:pPr>
              <w:spacing w:after="0" w:line="269" w:lineRule="auto"/>
              <w:jc w:val="center"/>
              <w:rPr>
                <w:rFonts w:ascii="Times New Roman" w:eastAsia="Times New Roman" w:hAnsi="Times New Roman" w:cs="Times New Roman"/>
                <w:color w:val="000000" w:themeColor="text1"/>
                <w:kern w:val="0"/>
                <w:sz w:val="26"/>
                <w:szCs w:val="26"/>
              </w:rPr>
            </w:pPr>
            <w:r>
              <w:rPr>
                <w:rFonts w:ascii="Times New Roman" w:eastAsia="Times New Roman" w:hAnsi="Times New Roman" w:cs="Times New Roman"/>
                <w:color w:val="000000" w:themeColor="text1"/>
                <w:kern w:val="0"/>
                <w:sz w:val="26"/>
                <w:szCs w:val="26"/>
              </w:rPr>
              <w:t>44,8</w:t>
            </w:r>
          </w:p>
        </w:tc>
        <w:tc>
          <w:tcPr>
            <w:tcW w:w="1276" w:type="dxa"/>
            <w:vAlign w:val="center"/>
          </w:tcPr>
          <w:p w14:paraId="0C412ED7" w14:textId="77777777" w:rsidR="007F1B07" w:rsidRDefault="002E6C50">
            <w:pPr>
              <w:spacing w:after="0" w:line="269" w:lineRule="auto"/>
              <w:jc w:val="center"/>
              <w:rPr>
                <w:rFonts w:ascii="Times New Roman" w:eastAsia="Times New Roman" w:hAnsi="Times New Roman" w:cs="Times New Roman"/>
                <w:color w:val="000000" w:themeColor="text1"/>
                <w:kern w:val="0"/>
                <w:sz w:val="26"/>
                <w:szCs w:val="26"/>
              </w:rPr>
            </w:pPr>
            <w:r>
              <w:rPr>
                <w:rFonts w:ascii="Times New Roman" w:eastAsia="Times New Roman" w:hAnsi="Times New Roman" w:cs="Times New Roman"/>
                <w:color w:val="000000" w:themeColor="text1"/>
                <w:kern w:val="0"/>
                <w:sz w:val="26"/>
                <w:szCs w:val="26"/>
              </w:rPr>
              <w:t>41,7</w:t>
            </w:r>
          </w:p>
        </w:tc>
        <w:tc>
          <w:tcPr>
            <w:tcW w:w="1134" w:type="dxa"/>
            <w:vAlign w:val="center"/>
          </w:tcPr>
          <w:p w14:paraId="3BAE9CDC" w14:textId="77777777" w:rsidR="007F1B07" w:rsidRDefault="002E6C50">
            <w:pPr>
              <w:spacing w:after="0" w:line="269" w:lineRule="auto"/>
              <w:jc w:val="center"/>
              <w:rPr>
                <w:rFonts w:ascii="Times New Roman" w:eastAsia="Times New Roman" w:hAnsi="Times New Roman" w:cs="Times New Roman"/>
                <w:color w:val="000000" w:themeColor="text1"/>
                <w:kern w:val="0"/>
                <w:sz w:val="26"/>
                <w:szCs w:val="26"/>
              </w:rPr>
            </w:pPr>
            <w:r>
              <w:rPr>
                <w:rFonts w:ascii="Times New Roman" w:eastAsia="Times New Roman" w:hAnsi="Times New Roman" w:cs="Times New Roman"/>
                <w:color w:val="000000" w:themeColor="text1"/>
                <w:kern w:val="0"/>
                <w:sz w:val="26"/>
                <w:szCs w:val="26"/>
              </w:rPr>
              <w:t>48,3</w:t>
            </w:r>
          </w:p>
        </w:tc>
      </w:tr>
    </w:tbl>
    <w:p w14:paraId="73135CBF" w14:textId="77777777" w:rsidR="007F1B07" w:rsidRDefault="002E6C50">
      <w:pPr>
        <w:spacing w:after="0" w:line="269" w:lineRule="auto"/>
        <w:ind w:left="720" w:hanging="720"/>
        <w:jc w:val="center"/>
        <w:rPr>
          <w:rFonts w:ascii="Times New Roman" w:eastAsia="Times New Roman" w:hAnsi="Times New Roman" w:cs="Times New Roman"/>
          <w:i/>
          <w:color w:val="000000" w:themeColor="text1"/>
          <w:kern w:val="0"/>
          <w:sz w:val="26"/>
          <w:szCs w:val="26"/>
        </w:rPr>
      </w:pPr>
      <w:r>
        <w:rPr>
          <w:rFonts w:ascii="Times New Roman" w:eastAsia="Times New Roman" w:hAnsi="Times New Roman" w:cs="Times New Roman"/>
          <w:i/>
          <w:color w:val="000000" w:themeColor="text1"/>
          <w:kern w:val="0"/>
          <w:sz w:val="26"/>
          <w:szCs w:val="26"/>
        </w:rPr>
        <w:t xml:space="preserve">                                   (Nguồn: Niên giám thống kê Việt Nam 2022</w:t>
      </w:r>
    </w:p>
    <w:p w14:paraId="48DA0EBC" w14:textId="77777777" w:rsidR="007F1B07" w:rsidRDefault="002E6C50">
      <w:pPr>
        <w:spacing w:after="0" w:line="269"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Căn cứ vào bảng số liệu trên, tính tốc độ tăng trưởng sản lượng khai thác than của Việt Nam năm 2021 so với năm 2000 (</w:t>
      </w:r>
      <w:r>
        <w:rPr>
          <w:rFonts w:ascii="Times New Roman" w:eastAsia="Times New Roman" w:hAnsi="Times New Roman" w:cs="Times New Roman"/>
          <w:i/>
          <w:iCs/>
          <w:color w:val="000000" w:themeColor="text1"/>
          <w:sz w:val="26"/>
          <w:szCs w:val="26"/>
        </w:rPr>
        <w:t>làm tròn kết quả đến hàng đơn vị của %</w:t>
      </w:r>
      <w:r>
        <w:rPr>
          <w:rFonts w:ascii="Times New Roman" w:eastAsia="Times New Roman" w:hAnsi="Times New Roman" w:cs="Times New Roman"/>
          <w:color w:val="000000" w:themeColor="text1"/>
          <w:sz w:val="26"/>
          <w:szCs w:val="26"/>
        </w:rPr>
        <w:t>).</w:t>
      </w:r>
    </w:p>
    <w:p w14:paraId="70742C2B" w14:textId="77777777" w:rsidR="007F1B07" w:rsidRDefault="002E6C50">
      <w:pPr>
        <w:pStyle w:val="NormalWeb"/>
        <w:shd w:val="clear" w:color="auto" w:fill="FFFFFF"/>
        <w:spacing w:before="0" w:beforeAutospacing="0" w:after="0" w:afterAutospacing="0" w:line="269" w:lineRule="auto"/>
        <w:jc w:val="both"/>
        <w:rPr>
          <w:color w:val="000000" w:themeColor="text1"/>
          <w:sz w:val="26"/>
          <w:szCs w:val="26"/>
        </w:rPr>
      </w:pPr>
      <w:r>
        <w:rPr>
          <w:b/>
          <w:bCs/>
          <w:color w:val="000000" w:themeColor="text1"/>
          <w:sz w:val="26"/>
          <w:szCs w:val="26"/>
        </w:rPr>
        <w:t>Câu 5</w:t>
      </w:r>
      <w:r>
        <w:rPr>
          <w:color w:val="000000" w:themeColor="text1"/>
          <w:sz w:val="26"/>
          <w:szCs w:val="26"/>
        </w:rPr>
        <w:t>. Giá trị sản xuất công nghiệp của nước ta năm 2021 là 13026,8 nghìn tỉ đồng, trong đó Đồng bằng sông Hồng chiếm 37 % giá trị sản xuất công nghiệp của cả nước. Hãy cho biết  giá trị sản xuất công nghiệp của Đồng bằng sông Hồng năm 2021 là bao nhiêu nghìn tỉ đồng</w:t>
      </w:r>
      <w:r>
        <w:rPr>
          <w:i/>
          <w:iCs/>
          <w:color w:val="000000" w:themeColor="text1"/>
          <w:sz w:val="26"/>
          <w:szCs w:val="26"/>
        </w:rPr>
        <w:t xml:space="preserve"> (làm tròn kết quả đến hàng đơn vị của nghìn tỉ đồng)</w:t>
      </w:r>
      <w:r>
        <w:rPr>
          <w:color w:val="000000" w:themeColor="text1"/>
          <w:sz w:val="26"/>
          <w:szCs w:val="26"/>
        </w:rPr>
        <w:t xml:space="preserve">. </w:t>
      </w:r>
    </w:p>
    <w:p w14:paraId="33CF60B6" w14:textId="77777777" w:rsidR="007F1B07" w:rsidRDefault="007F1B07">
      <w:pPr>
        <w:pStyle w:val="NormalWeb"/>
        <w:shd w:val="clear" w:color="auto" w:fill="FFFFFF"/>
        <w:spacing w:before="0" w:beforeAutospacing="0" w:after="0" w:afterAutospacing="0" w:line="269" w:lineRule="auto"/>
        <w:jc w:val="both"/>
        <w:rPr>
          <w:b/>
          <w:color w:val="000000" w:themeColor="text1"/>
          <w:sz w:val="26"/>
          <w:szCs w:val="26"/>
        </w:rPr>
      </w:pPr>
    </w:p>
    <w:p w14:paraId="35BDFFF5" w14:textId="77777777" w:rsidR="007F1B07" w:rsidRDefault="002E6C50">
      <w:pPr>
        <w:pStyle w:val="NormalWeb"/>
        <w:shd w:val="clear" w:color="auto" w:fill="FFFFFF"/>
        <w:spacing w:before="0" w:beforeAutospacing="0" w:after="0" w:afterAutospacing="0" w:line="269" w:lineRule="auto"/>
        <w:jc w:val="both"/>
        <w:rPr>
          <w:color w:val="000000" w:themeColor="text1"/>
          <w:sz w:val="26"/>
          <w:szCs w:val="26"/>
        </w:rPr>
      </w:pPr>
      <w:r>
        <w:rPr>
          <w:b/>
          <w:color w:val="000000" w:themeColor="text1"/>
          <w:sz w:val="26"/>
          <w:szCs w:val="26"/>
        </w:rPr>
        <w:lastRenderedPageBreak/>
        <w:t xml:space="preserve">Câu 6. </w:t>
      </w:r>
      <w:r>
        <w:rPr>
          <w:color w:val="000000" w:themeColor="text1"/>
          <w:sz w:val="26"/>
          <w:szCs w:val="26"/>
        </w:rPr>
        <w:t>Cho bảng số liệu sau:</w:t>
      </w:r>
    </w:p>
    <w:p w14:paraId="55112BAD" w14:textId="77777777" w:rsidR="007F1B07" w:rsidRDefault="002E6C50">
      <w:pPr>
        <w:tabs>
          <w:tab w:val="left" w:pos="3430"/>
        </w:tabs>
        <w:spacing w:after="0" w:line="269"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DIỆN TÍCH VÀ SẢN LƯỢNG LÚA CỦA BẮC TRUNG BỘ GIAI ĐOẠN 2010 –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276"/>
        <w:gridCol w:w="1417"/>
        <w:gridCol w:w="1412"/>
      </w:tblGrid>
      <w:tr w:rsidR="007F1B07" w14:paraId="01A1172D" w14:textId="77777777">
        <w:tc>
          <w:tcPr>
            <w:tcW w:w="5240" w:type="dxa"/>
          </w:tcPr>
          <w:p w14:paraId="0EC5653E" w14:textId="77777777" w:rsidR="007F1B07" w:rsidRDefault="002E6C50">
            <w:pPr>
              <w:tabs>
                <w:tab w:val="left" w:pos="3430"/>
              </w:tabs>
              <w:spacing w:after="0" w:line="269"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Năm</w:t>
            </w:r>
          </w:p>
        </w:tc>
        <w:tc>
          <w:tcPr>
            <w:tcW w:w="1276" w:type="dxa"/>
          </w:tcPr>
          <w:p w14:paraId="45C9A363" w14:textId="77777777" w:rsidR="007F1B07" w:rsidRDefault="002E6C50">
            <w:pPr>
              <w:tabs>
                <w:tab w:val="left" w:pos="3430"/>
              </w:tabs>
              <w:spacing w:after="0" w:line="269"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2010</w:t>
            </w:r>
          </w:p>
        </w:tc>
        <w:tc>
          <w:tcPr>
            <w:tcW w:w="1417" w:type="dxa"/>
          </w:tcPr>
          <w:p w14:paraId="638DD8B7" w14:textId="77777777" w:rsidR="007F1B07" w:rsidRDefault="002E6C50">
            <w:pPr>
              <w:tabs>
                <w:tab w:val="left" w:pos="3430"/>
              </w:tabs>
              <w:spacing w:after="0" w:line="269"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2015</w:t>
            </w:r>
          </w:p>
        </w:tc>
        <w:tc>
          <w:tcPr>
            <w:tcW w:w="1412" w:type="dxa"/>
          </w:tcPr>
          <w:p w14:paraId="53BFD6D2" w14:textId="77777777" w:rsidR="007F1B07" w:rsidRDefault="002E6C50">
            <w:pPr>
              <w:tabs>
                <w:tab w:val="left" w:pos="3430"/>
              </w:tabs>
              <w:spacing w:after="0" w:line="269"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2021</w:t>
            </w:r>
          </w:p>
        </w:tc>
      </w:tr>
      <w:tr w:rsidR="007F1B07" w14:paraId="33832F04" w14:textId="77777777">
        <w:tc>
          <w:tcPr>
            <w:tcW w:w="5240" w:type="dxa"/>
          </w:tcPr>
          <w:p w14:paraId="1C02C782" w14:textId="77777777" w:rsidR="007F1B07" w:rsidRDefault="002E6C50">
            <w:pPr>
              <w:tabs>
                <w:tab w:val="left" w:pos="3430"/>
              </w:tabs>
              <w:spacing w:after="0" w:line="269"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Diện tích gieo trồng lúa </w:t>
            </w:r>
            <w:r>
              <w:rPr>
                <w:rFonts w:ascii="Times New Roman" w:hAnsi="Times New Roman" w:cs="Times New Roman"/>
                <w:i/>
                <w:color w:val="000000" w:themeColor="text1"/>
                <w:sz w:val="26"/>
                <w:szCs w:val="26"/>
              </w:rPr>
              <w:t>(nghìn ha)</w:t>
            </w:r>
          </w:p>
        </w:tc>
        <w:tc>
          <w:tcPr>
            <w:tcW w:w="1276" w:type="dxa"/>
          </w:tcPr>
          <w:p w14:paraId="31AC7582" w14:textId="77777777" w:rsidR="007F1B07" w:rsidRDefault="002E6C50">
            <w:pPr>
              <w:tabs>
                <w:tab w:val="left" w:pos="3430"/>
              </w:tabs>
              <w:spacing w:after="0" w:line="269"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690,0</w:t>
            </w:r>
          </w:p>
        </w:tc>
        <w:tc>
          <w:tcPr>
            <w:tcW w:w="1417" w:type="dxa"/>
          </w:tcPr>
          <w:p w14:paraId="4024D2CE" w14:textId="77777777" w:rsidR="007F1B07" w:rsidRDefault="002E6C50">
            <w:pPr>
              <w:tabs>
                <w:tab w:val="left" w:pos="3430"/>
              </w:tabs>
              <w:spacing w:after="0" w:line="269"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701,5</w:t>
            </w:r>
          </w:p>
        </w:tc>
        <w:tc>
          <w:tcPr>
            <w:tcW w:w="1412" w:type="dxa"/>
          </w:tcPr>
          <w:p w14:paraId="5FB81179" w14:textId="77777777" w:rsidR="007F1B07" w:rsidRDefault="002E6C50">
            <w:pPr>
              <w:tabs>
                <w:tab w:val="left" w:pos="3430"/>
              </w:tabs>
              <w:spacing w:after="0" w:line="269"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674,0</w:t>
            </w:r>
          </w:p>
        </w:tc>
      </w:tr>
      <w:tr w:rsidR="007F1B07" w14:paraId="5F8E3B19" w14:textId="77777777">
        <w:tc>
          <w:tcPr>
            <w:tcW w:w="5240" w:type="dxa"/>
          </w:tcPr>
          <w:p w14:paraId="4AAF810C" w14:textId="77777777" w:rsidR="007F1B07" w:rsidRDefault="002E6C50">
            <w:pPr>
              <w:tabs>
                <w:tab w:val="left" w:pos="3430"/>
              </w:tabs>
              <w:spacing w:after="0" w:line="269"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Sản lượng lúa </w:t>
            </w:r>
            <w:r>
              <w:rPr>
                <w:rFonts w:ascii="Times New Roman" w:hAnsi="Times New Roman" w:cs="Times New Roman"/>
                <w:i/>
                <w:color w:val="000000" w:themeColor="text1"/>
                <w:sz w:val="26"/>
                <w:szCs w:val="26"/>
              </w:rPr>
              <w:t>(triệu tấn)</w:t>
            </w:r>
          </w:p>
        </w:tc>
        <w:tc>
          <w:tcPr>
            <w:tcW w:w="1276" w:type="dxa"/>
          </w:tcPr>
          <w:p w14:paraId="49F685F8" w14:textId="77777777" w:rsidR="007F1B07" w:rsidRDefault="002E6C50">
            <w:pPr>
              <w:tabs>
                <w:tab w:val="left" w:pos="3430"/>
              </w:tabs>
              <w:spacing w:after="0" w:line="269"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3,4</w:t>
            </w:r>
          </w:p>
        </w:tc>
        <w:tc>
          <w:tcPr>
            <w:tcW w:w="1417" w:type="dxa"/>
          </w:tcPr>
          <w:p w14:paraId="117E686B" w14:textId="77777777" w:rsidR="007F1B07" w:rsidRDefault="002E6C50">
            <w:pPr>
              <w:tabs>
                <w:tab w:val="left" w:pos="3430"/>
              </w:tabs>
              <w:spacing w:after="0" w:line="269"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3,8</w:t>
            </w:r>
          </w:p>
        </w:tc>
        <w:tc>
          <w:tcPr>
            <w:tcW w:w="1412" w:type="dxa"/>
          </w:tcPr>
          <w:p w14:paraId="397884DF" w14:textId="77777777" w:rsidR="007F1B07" w:rsidRDefault="002E6C50">
            <w:pPr>
              <w:tabs>
                <w:tab w:val="left" w:pos="3430"/>
              </w:tabs>
              <w:spacing w:after="0" w:line="269"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3,9</w:t>
            </w:r>
          </w:p>
        </w:tc>
      </w:tr>
    </w:tbl>
    <w:p w14:paraId="6E7E10FC" w14:textId="77777777" w:rsidR="007F1B07" w:rsidRDefault="002E6C50">
      <w:pPr>
        <w:tabs>
          <w:tab w:val="left" w:pos="3430"/>
        </w:tabs>
        <w:spacing w:after="0" w:line="269"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w:t>
      </w:r>
      <w:r>
        <w:rPr>
          <w:rFonts w:ascii="Times New Roman" w:hAnsi="Times New Roman" w:cs="Times New Roman"/>
          <w:i/>
          <w:color w:val="000000" w:themeColor="text1"/>
          <w:sz w:val="26"/>
          <w:szCs w:val="26"/>
        </w:rPr>
        <w:tab/>
        <w:t>(Nguồn: Niên giám thống kê các năm 2011, 2016, 2022)</w:t>
      </w:r>
    </w:p>
    <w:p w14:paraId="755E8AC1" w14:textId="77777777" w:rsidR="007F1B07" w:rsidRDefault="002E6C50">
      <w:pPr>
        <w:spacing w:after="0" w:line="269" w:lineRule="auto"/>
        <w:ind w:firstLine="720"/>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Căn cứ vào bảng số liệu trên, tính năng suất lúa của Bắc Trung Bộ năm 2021 (tấn/ha). </w:t>
      </w:r>
      <w:r>
        <w:rPr>
          <w:rFonts w:ascii="Times New Roman" w:eastAsia="Times New Roman" w:hAnsi="Times New Roman" w:cs="Times New Roman"/>
          <w:i/>
          <w:iCs/>
          <w:color w:val="000000" w:themeColor="text1"/>
          <w:sz w:val="26"/>
          <w:szCs w:val="26"/>
        </w:rPr>
        <w:t>(làm tròn kết quả đến chữ số thập phân thứ nhất).</w:t>
      </w:r>
    </w:p>
    <w:p w14:paraId="46FE0E04" w14:textId="77777777" w:rsidR="007F1B07" w:rsidRDefault="002E6C50">
      <w:pPr>
        <w:pStyle w:val="NormalWeb"/>
        <w:shd w:val="clear" w:color="auto" w:fill="FFFFFF"/>
        <w:spacing w:before="0" w:beforeAutospacing="0" w:after="0" w:afterAutospacing="0" w:line="269" w:lineRule="auto"/>
        <w:jc w:val="both"/>
        <w:rPr>
          <w:i/>
          <w:iCs/>
          <w:color w:val="000000" w:themeColor="text1"/>
          <w:sz w:val="26"/>
          <w:szCs w:val="26"/>
        </w:rPr>
      </w:pPr>
      <w:r>
        <w:rPr>
          <w:i/>
          <w:iCs/>
          <w:color w:val="000000" w:themeColor="text1"/>
          <w:sz w:val="26"/>
          <w:szCs w:val="26"/>
        </w:rPr>
        <w:tab/>
      </w:r>
      <w:r>
        <w:rPr>
          <w:i/>
          <w:iCs/>
          <w:color w:val="000000" w:themeColor="text1"/>
          <w:sz w:val="26"/>
          <w:szCs w:val="26"/>
        </w:rPr>
        <w:tab/>
      </w:r>
      <w:r>
        <w:rPr>
          <w:i/>
          <w:iCs/>
          <w:color w:val="000000" w:themeColor="text1"/>
          <w:sz w:val="26"/>
          <w:szCs w:val="26"/>
        </w:rPr>
        <w:tab/>
      </w:r>
      <w:r>
        <w:rPr>
          <w:i/>
          <w:iCs/>
          <w:color w:val="000000" w:themeColor="text1"/>
          <w:sz w:val="26"/>
          <w:szCs w:val="26"/>
        </w:rPr>
        <w:tab/>
        <w:t>------------------------Hết----------------------</w:t>
      </w:r>
    </w:p>
    <w:p w14:paraId="1B6C8BB1"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2E37CFC8"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2E2AF443"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40E9888E"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5A287DBC"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5E6C8071"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03886584"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22AB3319"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1CD41E20"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10947583"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2A6CEBCC"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2F9EB658"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76C62183"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2A008CBC"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7223E2BC"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65BE295A"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4B4540A1"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3ACD3FA6"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6F0F9101"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433ABB10"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3F273DA3"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5F747479"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11A53321"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09A7456B"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p w14:paraId="711ED7D6" w14:textId="77777777" w:rsidR="007F1B07" w:rsidRDefault="007F1B07">
      <w:pPr>
        <w:pStyle w:val="NormalWeb"/>
        <w:shd w:val="clear" w:color="auto" w:fill="FFFFFF"/>
        <w:spacing w:before="0" w:beforeAutospacing="0" w:after="0" w:afterAutospacing="0" w:line="269" w:lineRule="auto"/>
        <w:jc w:val="both"/>
        <w:rPr>
          <w:i/>
          <w:iCs/>
          <w:color w:val="000000" w:themeColor="text1"/>
          <w:sz w:val="26"/>
          <w:szCs w:val="26"/>
        </w:rPr>
      </w:pPr>
    </w:p>
    <w:sectPr w:rsidR="007F1B07">
      <w:footerReference w:type="default" r:id="rId11"/>
      <w:pgSz w:w="12240" w:h="15840"/>
      <w:pgMar w:top="1134" w:right="567" w:bottom="1134" w:left="1701" w:header="283" w:footer="283"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F450E" w14:textId="77777777" w:rsidR="00A3067E" w:rsidRDefault="00A3067E">
      <w:pPr>
        <w:spacing w:line="240" w:lineRule="auto"/>
      </w:pPr>
      <w:r>
        <w:separator/>
      </w:r>
    </w:p>
  </w:endnote>
  <w:endnote w:type="continuationSeparator" w:id="0">
    <w:p w14:paraId="6FE99B70" w14:textId="77777777" w:rsidR="00A3067E" w:rsidRDefault="00A30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7D05" w14:textId="77777777" w:rsidR="007F1B07" w:rsidRDefault="002E6C50">
    <w:pPr>
      <w:pStyle w:val="Footer"/>
    </w:pPr>
    <w:r>
      <w:rPr>
        <w:noProof/>
        <w:lang w:bidi="ar-SA"/>
      </w:rPr>
      <mc:AlternateContent>
        <mc:Choice Requires="wps">
          <w:drawing>
            <wp:anchor distT="0" distB="0" distL="114300" distR="114300" simplePos="0" relativeHeight="251659264" behindDoc="0" locked="0" layoutInCell="1" allowOverlap="1" wp14:anchorId="16C9FCB5" wp14:editId="5DF062E6">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F05C4" w14:textId="77777777" w:rsidR="007F1B07" w:rsidRDefault="002E6C50">
                          <w:pPr>
                            <w:pStyle w:val="Footer"/>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C9FCB5"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A0F05C4" w14:textId="77777777" w:rsidR="007F1B07" w:rsidRDefault="002E6C50">
                    <w:pPr>
                      <w:pStyle w:val="Footer"/>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E8381" w14:textId="77777777" w:rsidR="00A3067E" w:rsidRDefault="00A3067E">
      <w:pPr>
        <w:spacing w:after="0"/>
      </w:pPr>
      <w:r>
        <w:separator/>
      </w:r>
    </w:p>
  </w:footnote>
  <w:footnote w:type="continuationSeparator" w:id="0">
    <w:p w14:paraId="5D8A2838" w14:textId="77777777" w:rsidR="00A3067E" w:rsidRDefault="00A306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F418D"/>
    <w:multiLevelType w:val="multilevel"/>
    <w:tmpl w:val="73AF418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C34822"/>
    <w:multiLevelType w:val="multilevel"/>
    <w:tmpl w:val="7EC3482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9596429">
    <w:abstractNumId w:val="0"/>
  </w:num>
  <w:num w:numId="2" w16cid:durableId="363603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BD"/>
    <w:rsid w:val="000A14BD"/>
    <w:rsid w:val="000D385D"/>
    <w:rsid w:val="002E6C50"/>
    <w:rsid w:val="00422BF4"/>
    <w:rsid w:val="007F1B07"/>
    <w:rsid w:val="008F661F"/>
    <w:rsid w:val="00A3067E"/>
    <w:rsid w:val="00AB313D"/>
    <w:rsid w:val="00C90534"/>
    <w:rsid w:val="00E74BD5"/>
    <w:rsid w:val="00EA6908"/>
    <w:rsid w:val="00F1395D"/>
    <w:rsid w:val="00FD021F"/>
    <w:rsid w:val="011C07DF"/>
    <w:rsid w:val="02112AE3"/>
    <w:rsid w:val="021B0702"/>
    <w:rsid w:val="024C798B"/>
    <w:rsid w:val="02B16677"/>
    <w:rsid w:val="043E2B8E"/>
    <w:rsid w:val="04687C2F"/>
    <w:rsid w:val="047669E9"/>
    <w:rsid w:val="04835281"/>
    <w:rsid w:val="05336716"/>
    <w:rsid w:val="055659D1"/>
    <w:rsid w:val="076F4441"/>
    <w:rsid w:val="07FE6829"/>
    <w:rsid w:val="09793754"/>
    <w:rsid w:val="09E666C9"/>
    <w:rsid w:val="09ED5DC8"/>
    <w:rsid w:val="0A13403D"/>
    <w:rsid w:val="0C5F1F25"/>
    <w:rsid w:val="0E115D2D"/>
    <w:rsid w:val="10773DD3"/>
    <w:rsid w:val="10EA0E5C"/>
    <w:rsid w:val="11105DA9"/>
    <w:rsid w:val="11953E67"/>
    <w:rsid w:val="12930507"/>
    <w:rsid w:val="133308B5"/>
    <w:rsid w:val="13ED05E0"/>
    <w:rsid w:val="153E051E"/>
    <w:rsid w:val="158F3CFD"/>
    <w:rsid w:val="17D80CE7"/>
    <w:rsid w:val="180970F2"/>
    <w:rsid w:val="1828588E"/>
    <w:rsid w:val="1A964C8B"/>
    <w:rsid w:val="1AC146FE"/>
    <w:rsid w:val="1AD53B3F"/>
    <w:rsid w:val="1AE11DA6"/>
    <w:rsid w:val="1C55440A"/>
    <w:rsid w:val="1C5F1157"/>
    <w:rsid w:val="1DCE662F"/>
    <w:rsid w:val="201F5684"/>
    <w:rsid w:val="20EE3814"/>
    <w:rsid w:val="210624C4"/>
    <w:rsid w:val="21450638"/>
    <w:rsid w:val="2358620C"/>
    <w:rsid w:val="236F08C6"/>
    <w:rsid w:val="23B2417A"/>
    <w:rsid w:val="246E1790"/>
    <w:rsid w:val="251E4EBE"/>
    <w:rsid w:val="25361F1A"/>
    <w:rsid w:val="2568677F"/>
    <w:rsid w:val="27576453"/>
    <w:rsid w:val="27711845"/>
    <w:rsid w:val="27932EAB"/>
    <w:rsid w:val="27DE43F7"/>
    <w:rsid w:val="28E35767"/>
    <w:rsid w:val="29B93EE5"/>
    <w:rsid w:val="2C4C4558"/>
    <w:rsid w:val="2CE22EB0"/>
    <w:rsid w:val="2DDD43CD"/>
    <w:rsid w:val="2EE23EDC"/>
    <w:rsid w:val="2FCE7FB7"/>
    <w:rsid w:val="308F0ABC"/>
    <w:rsid w:val="30965AF3"/>
    <w:rsid w:val="317C0BCD"/>
    <w:rsid w:val="341F4186"/>
    <w:rsid w:val="34A90091"/>
    <w:rsid w:val="354F6AAB"/>
    <w:rsid w:val="35A91A40"/>
    <w:rsid w:val="365537B1"/>
    <w:rsid w:val="36AA6AE6"/>
    <w:rsid w:val="3716325B"/>
    <w:rsid w:val="38C500B3"/>
    <w:rsid w:val="392B32DA"/>
    <w:rsid w:val="39F7121B"/>
    <w:rsid w:val="3ADB2E57"/>
    <w:rsid w:val="3BC3758B"/>
    <w:rsid w:val="3C6D22E0"/>
    <w:rsid w:val="3D1732EF"/>
    <w:rsid w:val="3E1E0B52"/>
    <w:rsid w:val="3E4A3B11"/>
    <w:rsid w:val="3E8843DC"/>
    <w:rsid w:val="3EDB7776"/>
    <w:rsid w:val="3F277CDA"/>
    <w:rsid w:val="3F682EC2"/>
    <w:rsid w:val="41235B08"/>
    <w:rsid w:val="44740FB6"/>
    <w:rsid w:val="45357632"/>
    <w:rsid w:val="45387B95"/>
    <w:rsid w:val="45867BC8"/>
    <w:rsid w:val="47024BA3"/>
    <w:rsid w:val="47247E0C"/>
    <w:rsid w:val="47414F9B"/>
    <w:rsid w:val="49203D66"/>
    <w:rsid w:val="4971160B"/>
    <w:rsid w:val="49AD1DAD"/>
    <w:rsid w:val="49E076C1"/>
    <w:rsid w:val="4D670460"/>
    <w:rsid w:val="4D6B5BB3"/>
    <w:rsid w:val="4FA61B19"/>
    <w:rsid w:val="502173A7"/>
    <w:rsid w:val="502F2196"/>
    <w:rsid w:val="51501AF7"/>
    <w:rsid w:val="55F70216"/>
    <w:rsid w:val="565A4DE6"/>
    <w:rsid w:val="5689124F"/>
    <w:rsid w:val="569069F9"/>
    <w:rsid w:val="56FA1656"/>
    <w:rsid w:val="57A1025C"/>
    <w:rsid w:val="5856487D"/>
    <w:rsid w:val="585D4208"/>
    <w:rsid w:val="58BA7233"/>
    <w:rsid w:val="598C3546"/>
    <w:rsid w:val="59991F18"/>
    <w:rsid w:val="5FAF380A"/>
    <w:rsid w:val="5FDD7B11"/>
    <w:rsid w:val="61A93765"/>
    <w:rsid w:val="61D977DB"/>
    <w:rsid w:val="62F90829"/>
    <w:rsid w:val="63053881"/>
    <w:rsid w:val="66BC18C7"/>
    <w:rsid w:val="66BD5B9B"/>
    <w:rsid w:val="67657A85"/>
    <w:rsid w:val="677D5FDA"/>
    <w:rsid w:val="6855791D"/>
    <w:rsid w:val="687631E5"/>
    <w:rsid w:val="68997A2B"/>
    <w:rsid w:val="68B3419A"/>
    <w:rsid w:val="6A2F23C4"/>
    <w:rsid w:val="6AA118D5"/>
    <w:rsid w:val="6B223851"/>
    <w:rsid w:val="6B721A2E"/>
    <w:rsid w:val="6BA86DB0"/>
    <w:rsid w:val="6C7D3CF8"/>
    <w:rsid w:val="6D640908"/>
    <w:rsid w:val="6E3B72E7"/>
    <w:rsid w:val="6E9B6407"/>
    <w:rsid w:val="6FCE2827"/>
    <w:rsid w:val="704B426E"/>
    <w:rsid w:val="71030EE6"/>
    <w:rsid w:val="73047240"/>
    <w:rsid w:val="73584999"/>
    <w:rsid w:val="73FE075C"/>
    <w:rsid w:val="74A57FE7"/>
    <w:rsid w:val="76FB3C44"/>
    <w:rsid w:val="775912E7"/>
    <w:rsid w:val="776D717F"/>
    <w:rsid w:val="778D1C32"/>
    <w:rsid w:val="79415E38"/>
    <w:rsid w:val="7A191E12"/>
    <w:rsid w:val="7A42386A"/>
    <w:rsid w:val="7B3960C4"/>
    <w:rsid w:val="7B3B7A66"/>
    <w:rsid w:val="7B9B7974"/>
    <w:rsid w:val="7BBB7348"/>
    <w:rsid w:val="7BCE5119"/>
    <w:rsid w:val="7CC16CBC"/>
    <w:rsid w:val="7E87776E"/>
    <w:rsid w:val="7F5B6E6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80410A"/>
  <w15:docId w15:val="{A1CDBD7E-C9B4-4D12-8AE2-B17BFA17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lang w:bidi="hi-IN"/>
      <w14:ligatures w14:val="standardContextual"/>
    </w:rPr>
  </w:style>
  <w:style w:type="paragraph" w:styleId="Heading3">
    <w:name w:val="heading 3"/>
    <w:basedOn w:val="Normal"/>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99"/>
    <w:qFormat/>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750743CC9C448345AC5BC9E38134125E" ma:contentTypeVersion="4" ma:contentTypeDescription="Create a new document." ma:contentTypeScope="" ma:versionID="abf26bbf0b0c9c76c7b3ee8714595ca8">
  <xsd:schema xmlns:xsd="http://www.w3.org/2001/XMLSchema" xmlns:xs="http://www.w3.org/2001/XMLSchema" xmlns:p="http://schemas.microsoft.com/office/2006/metadata/properties" xmlns:ns3="fa91ba35-d52d-464c-bfc7-9628482dc7dc" targetNamespace="http://schemas.microsoft.com/office/2006/metadata/properties" ma:root="true" ma:fieldsID="b88bca5fb8db290b9ca438f9e21eaee9" ns3:_="">
    <xsd:import namespace="fa91ba35-d52d-464c-bfc7-9628482dc7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1ba35-d52d-464c-bfc7-9628482dc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80664-A208-461C-B85C-A0CD12413B5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4E48B16-F6A2-4CCE-B159-A0C4DF90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1ba35-d52d-464c-bfc7-9628482dc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12B10-1C27-4E61-A86D-EF78C6BC0D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Thị Thu Hiền</dc:creator>
  <cp:lastModifiedBy>Lê Thị Vinh</cp:lastModifiedBy>
  <cp:revision>2</cp:revision>
  <dcterms:created xsi:type="dcterms:W3CDTF">2025-09-18T03:16:00Z</dcterms:created>
  <dcterms:modified xsi:type="dcterms:W3CDTF">2025-09-18T03:16:00Z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0x010100750743CC9C448345AC5BC9E38134125E</vt:lpwstr>
  </property>
  <property fmtid="{D5CDD505-2E9C-101B-9397-08002B2CF9AE}" pid="3" name="KSOProductBuildVer">
    <vt:lpwstr>1033-12.2.0.18283</vt:lpwstr>
  </property>
  <property fmtid="{D5CDD505-2E9C-101B-9397-08002B2CF9AE}" pid="4" name="ICV">
    <vt:lpwstr>AFDEC1F3267C4A70A75168AC8B698B68_12</vt:lpwstr>
  </property>
</Properties>
</file>