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36579" w14:textId="77777777" w:rsidR="00E0145D" w:rsidRPr="00314BA1" w:rsidRDefault="00E0145D" w:rsidP="00E0145D">
      <w:pPr>
        <w:rPr>
          <w:b/>
          <w:bCs/>
          <w:sz w:val="24"/>
          <w:szCs w:val="24"/>
          <w:lang w:val="en-US"/>
        </w:rPr>
      </w:pPr>
      <w:r w:rsidRPr="00314BA1">
        <w:rPr>
          <w:b/>
          <w:bCs/>
          <w:sz w:val="24"/>
          <w:szCs w:val="24"/>
          <w:lang w:val="en-US"/>
        </w:rPr>
        <w:t>TRƯỜNG THCS LÊ QUÝ ĐÔN         CỘNG HOÀ XÃ HỘI CHỦ NGHĨA VIỆT NAM</w:t>
      </w:r>
    </w:p>
    <w:p w14:paraId="15787F64" w14:textId="77777777" w:rsidR="00E0145D" w:rsidRPr="00314BA1" w:rsidRDefault="00E0145D" w:rsidP="00E0145D">
      <w:pPr>
        <w:rPr>
          <w:b/>
          <w:bCs/>
          <w:sz w:val="24"/>
          <w:szCs w:val="24"/>
          <w:lang w:val="en-US"/>
        </w:rPr>
      </w:pPr>
      <w:r w:rsidRPr="00314BA1">
        <w:rPr>
          <w:b/>
          <w:bCs/>
          <w:sz w:val="24"/>
          <w:szCs w:val="24"/>
          <w:lang w:val="en-US"/>
        </w:rPr>
        <w:t xml:space="preserve">   </w:t>
      </w:r>
      <w:r w:rsidRPr="00314BA1">
        <w:rPr>
          <w:b/>
          <w:bCs/>
          <w:sz w:val="24"/>
          <w:szCs w:val="24"/>
          <w:u w:val="single"/>
          <w:lang w:val="en-US"/>
        </w:rPr>
        <w:t>BỘ PHẬN THƯ VIỆN</w:t>
      </w:r>
      <w:r w:rsidRPr="00314BA1">
        <w:rPr>
          <w:b/>
          <w:bCs/>
          <w:sz w:val="24"/>
          <w:szCs w:val="24"/>
          <w:lang w:val="en-US"/>
        </w:rPr>
        <w:t xml:space="preserve">                                           </w:t>
      </w:r>
      <w:r w:rsidRPr="00314BA1">
        <w:rPr>
          <w:b/>
          <w:bCs/>
          <w:sz w:val="24"/>
          <w:szCs w:val="24"/>
          <w:u w:val="single"/>
          <w:lang w:val="en-US"/>
        </w:rPr>
        <w:t>Độc lập  - Tự do – Hạnh phúc</w:t>
      </w:r>
      <w:r w:rsidRPr="00314BA1">
        <w:rPr>
          <w:b/>
          <w:bCs/>
          <w:sz w:val="24"/>
          <w:szCs w:val="24"/>
          <w:lang w:val="en-US"/>
        </w:rPr>
        <w:t xml:space="preserve"> </w:t>
      </w:r>
    </w:p>
    <w:p w14:paraId="4ABBEE27" w14:textId="77777777" w:rsidR="00E0145D" w:rsidRDefault="00E0145D" w:rsidP="00E0145D">
      <w:pPr>
        <w:rPr>
          <w:sz w:val="24"/>
          <w:szCs w:val="24"/>
          <w:lang w:val="en-US"/>
        </w:rPr>
      </w:pPr>
    </w:p>
    <w:p w14:paraId="26AC2B4E" w14:textId="4BDECA91" w:rsidR="00E0145D" w:rsidRPr="00314BA1" w:rsidRDefault="00E0145D" w:rsidP="00E0145D">
      <w:pPr>
        <w:jc w:val="center"/>
        <w:rPr>
          <w:b/>
          <w:bCs/>
          <w:szCs w:val="28"/>
          <w:lang w:val="en-US"/>
        </w:rPr>
      </w:pPr>
      <w:r w:rsidRPr="00314BA1">
        <w:rPr>
          <w:b/>
          <w:bCs/>
          <w:szCs w:val="28"/>
          <w:lang w:val="en-US"/>
        </w:rPr>
        <w:t xml:space="preserve">BÀI GIỚI THIỆU SÁCH THÁNG </w:t>
      </w:r>
      <w:r>
        <w:rPr>
          <w:b/>
          <w:bCs/>
          <w:szCs w:val="28"/>
          <w:lang w:val="en-US"/>
        </w:rPr>
        <w:t>3</w:t>
      </w:r>
    </w:p>
    <w:p w14:paraId="6A1DA58B" w14:textId="0F2483A7" w:rsidR="00E83B45" w:rsidRPr="00815EBD" w:rsidRDefault="00E0145D" w:rsidP="00E0145D">
      <w:pPr>
        <w:jc w:val="center"/>
        <w:rPr>
          <w:b/>
          <w:bCs/>
          <w:szCs w:val="28"/>
          <w:lang w:val="en-US"/>
        </w:rPr>
      </w:pPr>
      <w:r w:rsidRPr="00815EBD">
        <w:rPr>
          <w:b/>
          <w:bCs/>
          <w:szCs w:val="28"/>
          <w:lang w:val="en-US"/>
        </w:rPr>
        <w:t xml:space="preserve">CHỦ ĐỀ: CHÀO </w:t>
      </w:r>
      <w:r w:rsidRPr="00815EBD">
        <w:rPr>
          <w:b/>
          <w:bCs/>
          <w:szCs w:val="28"/>
          <w:lang w:val="en-US"/>
        </w:rPr>
        <w:t xml:space="preserve">MỪNG </w:t>
      </w:r>
      <w:r w:rsidR="00E83B45" w:rsidRPr="00815EBD">
        <w:rPr>
          <w:b/>
          <w:bCs/>
          <w:szCs w:val="28"/>
          <w:lang w:val="en-US"/>
        </w:rPr>
        <w:t>113 NĂM NGÀY QTPN 8/3/1910 – 8/3/2025 VÀ 94 NĂM NGÀY THÀNH LẬP ĐOÀN TNCS HCM 26/03/1931 – 26/03/2025</w:t>
      </w:r>
    </w:p>
    <w:p w14:paraId="360620B6" w14:textId="0B55800A" w:rsidR="00E0145D" w:rsidRPr="00815EBD" w:rsidRDefault="00E0145D" w:rsidP="00E0145D">
      <w:pPr>
        <w:jc w:val="center"/>
        <w:rPr>
          <w:b/>
          <w:bCs/>
          <w:szCs w:val="28"/>
          <w:lang w:val="en-US"/>
        </w:rPr>
      </w:pPr>
      <w:r w:rsidRPr="00815EBD">
        <w:rPr>
          <w:b/>
          <w:bCs/>
          <w:szCs w:val="28"/>
          <w:lang w:val="en-US"/>
        </w:rPr>
        <w:t xml:space="preserve"> </w:t>
      </w:r>
    </w:p>
    <w:p w14:paraId="7DD2A166" w14:textId="60D977DE" w:rsidR="00E0145D" w:rsidRPr="00815EBD" w:rsidRDefault="00E83B45" w:rsidP="008B0BC3">
      <w:pPr>
        <w:rPr>
          <w:b/>
          <w:bCs/>
          <w:i/>
          <w:iCs/>
          <w:szCs w:val="28"/>
          <w:lang w:val="en-US"/>
        </w:rPr>
      </w:pPr>
      <w:r w:rsidRPr="00815EBD">
        <w:rPr>
          <w:szCs w:val="28"/>
          <w:lang w:val="en-US"/>
        </w:rPr>
        <w:t xml:space="preserve">Tên sách: “ </w:t>
      </w:r>
      <w:r w:rsidRPr="00815EBD">
        <w:rPr>
          <w:b/>
          <w:bCs/>
          <w:i/>
          <w:iCs/>
          <w:szCs w:val="28"/>
          <w:lang w:val="en-US"/>
        </w:rPr>
        <w:t>TÀI HOA RA TRẬN”</w:t>
      </w:r>
    </w:p>
    <w:p w14:paraId="38DBC94F" w14:textId="747FB4A7" w:rsidR="00E83B45" w:rsidRPr="00815EBD" w:rsidRDefault="00E83B45" w:rsidP="008B0BC3">
      <w:pPr>
        <w:rPr>
          <w:szCs w:val="28"/>
          <w:lang w:val="en-US"/>
        </w:rPr>
      </w:pPr>
      <w:r w:rsidRPr="00815EBD">
        <w:rPr>
          <w:szCs w:val="28"/>
          <w:lang w:val="en-US"/>
        </w:rPr>
        <w:t>Tác giả</w:t>
      </w:r>
      <w:r w:rsidR="00163281" w:rsidRPr="00815EBD">
        <w:rPr>
          <w:szCs w:val="28"/>
          <w:lang w:val="en-US"/>
        </w:rPr>
        <w:t xml:space="preserve">: Đặng Vương Hưng sưu tầm và giới thiếu </w:t>
      </w:r>
    </w:p>
    <w:p w14:paraId="29B17742" w14:textId="3BB8013F" w:rsidR="00163281" w:rsidRPr="00815EBD" w:rsidRDefault="00163281" w:rsidP="008B0BC3">
      <w:pPr>
        <w:rPr>
          <w:szCs w:val="28"/>
          <w:lang w:val="en-US"/>
        </w:rPr>
      </w:pPr>
      <w:r w:rsidRPr="00815EBD">
        <w:rPr>
          <w:szCs w:val="28"/>
          <w:lang w:val="en-US"/>
        </w:rPr>
        <w:t>NXB: Hội Nhà văn, 315Tr, khổ 13x19cm</w:t>
      </w:r>
    </w:p>
    <w:p w14:paraId="332860E9" w14:textId="29064FD6" w:rsidR="00E0145D" w:rsidRPr="00815EBD" w:rsidRDefault="00163281" w:rsidP="008B0BC3">
      <w:pPr>
        <w:rPr>
          <w:szCs w:val="28"/>
          <w:lang w:val="en-US"/>
        </w:rPr>
      </w:pPr>
      <w:r w:rsidRPr="00815EBD">
        <w:rPr>
          <w:szCs w:val="28"/>
          <w:lang w:val="en-US"/>
        </w:rPr>
        <w:t>Số Đk: TN.00724</w:t>
      </w:r>
    </w:p>
    <w:p w14:paraId="2A141284" w14:textId="77777777" w:rsidR="00E0145D" w:rsidRPr="00815EBD" w:rsidRDefault="00E0145D" w:rsidP="008B0BC3">
      <w:pPr>
        <w:rPr>
          <w:szCs w:val="28"/>
          <w:lang w:val="en-US"/>
        </w:rPr>
      </w:pPr>
    </w:p>
    <w:p w14:paraId="6834A9CC" w14:textId="308FAC2A" w:rsidR="008B0BC3" w:rsidRPr="00815EBD" w:rsidRDefault="008B0BC3" w:rsidP="008B0BC3">
      <w:pPr>
        <w:rPr>
          <w:szCs w:val="28"/>
          <w:lang w:val="en-US"/>
        </w:rPr>
      </w:pPr>
      <w:r w:rsidRPr="00815EBD">
        <w:rPr>
          <w:szCs w:val="28"/>
        </w:rPr>
        <w:t xml:space="preserve">Thưa toàn thể </w:t>
      </w:r>
      <w:r w:rsidR="00163281" w:rsidRPr="00815EBD">
        <w:rPr>
          <w:szCs w:val="28"/>
          <w:lang w:val="en-US"/>
        </w:rPr>
        <w:t xml:space="preserve"> quý thầy cô giáo và </w:t>
      </w:r>
      <w:r w:rsidRPr="00815EBD">
        <w:rPr>
          <w:szCs w:val="28"/>
        </w:rPr>
        <w:t>cá</w:t>
      </w:r>
      <w:r w:rsidR="00163281" w:rsidRPr="00815EBD">
        <w:rPr>
          <w:szCs w:val="28"/>
          <w:lang w:val="en-US"/>
        </w:rPr>
        <w:t xml:space="preserve"> </w:t>
      </w:r>
      <w:r w:rsidRPr="00815EBD">
        <w:rPr>
          <w:szCs w:val="28"/>
        </w:rPr>
        <w:t>c</w:t>
      </w:r>
      <w:r w:rsidR="00163281" w:rsidRPr="00815EBD">
        <w:rPr>
          <w:szCs w:val="28"/>
          <w:lang w:val="en-US"/>
        </w:rPr>
        <w:t>em</w:t>
      </w:r>
      <w:r w:rsidRPr="00815EBD">
        <w:rPr>
          <w:szCs w:val="28"/>
        </w:rPr>
        <w:t xml:space="preserve"> học sinh thân mến</w:t>
      </w:r>
      <w:r w:rsidR="00815EBD" w:rsidRPr="00815EBD">
        <w:rPr>
          <w:szCs w:val="28"/>
          <w:lang w:val="en-US"/>
        </w:rPr>
        <w:t xml:space="preserve"> !</w:t>
      </w:r>
    </w:p>
    <w:p w14:paraId="3A211076" w14:textId="15BD60AC" w:rsidR="008B0BC3" w:rsidRPr="00815EBD" w:rsidRDefault="008B0BC3" w:rsidP="008B0BC3">
      <w:pPr>
        <w:rPr>
          <w:szCs w:val="28"/>
          <w:lang w:val="en-US"/>
        </w:rPr>
      </w:pPr>
      <w:r w:rsidRPr="00815EBD">
        <w:rPr>
          <w:szCs w:val="28"/>
        </w:rPr>
        <w:t>Vậy là tháng 3 đã đến, cả nước ta sôi nổi kỉ niệm  ngày Quốc tế phụ nữ 08/3 và ngày thành lập Đoàn thanh niên Cộng Sản Hồ Chí Minh 26/3. Chắc hẳn trong lòng mỗi chúng ta khi nhắc tới những ngày này đều gợi nhớ đến hình ảnh anh bộ đội Cụ Hồ đầy nhiệt huyết, các anh giải phóng quân, các cô gái thanh niên xung phong anh dũng gan dạ trên mọi nẻo đường của Tổ quốc, ....Họ là những người đã góp phần quan trọng trong công cuộc bảo vệ quê hương giành lại độc lập tự do cho Tổ quốc. Tên tuổi, chiến công của họ gắn liền với non sông đất nước, gắn liền với lịch sử dân tộc. Chiến tranh đã lùi xa nhưng những kì tích của Quân đội Nhân dân Việt Nam anh hùng - chiến công của những người đã sống, chiến đấu, hi sinh vì độc lập tự do của Tổ quốc được lưu danh muôn thuở và luôn ngời sáng mãi trong trang lịch sử vẻ vang của dân tộc.</w:t>
      </w:r>
    </w:p>
    <w:p w14:paraId="55341302" w14:textId="1D3269EC" w:rsidR="008B0BC3" w:rsidRPr="008B0BC3" w:rsidRDefault="008B0BC3" w:rsidP="008B0BC3">
      <w:pPr>
        <w:rPr>
          <w:lang w:val="en-US"/>
        </w:rPr>
      </w:pPr>
      <w:r w:rsidRPr="00815EBD">
        <w:rPr>
          <w:szCs w:val="28"/>
        </w:rPr>
        <w:t xml:space="preserve">         Với lòng mong muốn tất cả học sinh - những thế hệ tương lai của đất nước ghi nhớ những trang lịch sử vẻ vang cũng như truyền thống yêu nước, tinh thần quả cảm của dân tộc Việt Nam, trong buổi giới thiệu sách hôm nay thư viện nhà trường xin trân trọng giới thiệu tới quý thầy cô và các bạn cuốn sách “ Tài hoa ra trận”. Đó là cuốn nhật ký của liệt sĩ Hoàng Thượng Lân. Được tác giả Đặng Vương Hương( sưu tầm và giới thiệu). Cuốn "Tài hoa ra trận" được chọn lọc và sắp xếp lại từ 8 cuốn nhật ký của liệt sĩ Hoàng Thượng Lân. NXB và người sưu tầm, giới thiệu đều tuân thủ nguyên tắc tôn trọng tối đa bản thảo gốc, tuy nhiên trình tự của nhật ký được chia thành 10 phần, mỗi phần đặt tên theo một chủ đề</w:t>
      </w:r>
      <w:r>
        <w:t xml:space="preserve"> </w:t>
      </w:r>
      <w:r>
        <w:lastRenderedPageBreak/>
        <w:t>đúng với tinh thần nội dung của những ghi chép, suy nghĩ của tác giả. “ Xẻ dọc Trường Sơn đi cứu nước”; “ Nơi bom rơi, đạn nổ rung chuyển mặt đất;</w:t>
      </w:r>
    </w:p>
    <w:p w14:paraId="7A003596" w14:textId="2AB1E898" w:rsidR="008B0BC3" w:rsidRPr="008B0BC3" w:rsidRDefault="008B0BC3" w:rsidP="008B0BC3">
      <w:pPr>
        <w:rPr>
          <w:lang w:val="en-US"/>
        </w:rPr>
      </w:pPr>
      <w:r>
        <w:t>Hai lá thư- nhật ký thay cho “di chúc”;  Ở nơi gian khổ , ác liệt và cái chết luôn cận kề; “Ba, mẹ và các em yêu quý của con!”;Viết dưới làn đạn pháo và viết trong chiến hào; Một ông cán bộ xấu và những chiến sĩ tốt; Tạm biệt chiến trường đầy bom đạn và chết chóc; Trở về Hà Nội tìm lại kỷ niệm xưa …Người yêu ơi, “ sao em nỡ vội lấy chồng?”; Ra trận lần thứ hai và những trang viết lần cuối cùng…</w:t>
      </w:r>
    </w:p>
    <w:p w14:paraId="35C8008D" w14:textId="0634EC22" w:rsidR="008B0BC3" w:rsidRPr="008B0BC3" w:rsidRDefault="008B0BC3" w:rsidP="008B0BC3">
      <w:pPr>
        <w:rPr>
          <w:lang w:val="en-US"/>
        </w:rPr>
      </w:pPr>
      <w:r>
        <w:t>Mặt trận đang chờ ta</w:t>
      </w:r>
    </w:p>
    <w:p w14:paraId="6418E1D4" w14:textId="375390D2" w:rsidR="008B0BC3" w:rsidRPr="008B0BC3" w:rsidRDefault="008B0BC3" w:rsidP="008B0BC3">
      <w:pPr>
        <w:rPr>
          <w:lang w:val="en-US"/>
        </w:rPr>
      </w:pPr>
      <w:r>
        <w:t>Ngày 17-12-1967:</w:t>
      </w:r>
    </w:p>
    <w:p w14:paraId="6F2EEA36" w14:textId="1BE7922C" w:rsidR="008B0BC3" w:rsidRPr="008B0BC3" w:rsidRDefault="008B0BC3" w:rsidP="008B0BC3">
      <w:pPr>
        <w:rPr>
          <w:lang w:val="en-US"/>
        </w:rPr>
      </w:pPr>
      <w:r>
        <w:t xml:space="preserve">      Có mất mạng cũng phải đổi rẻ lấy vài ba thằng Mỹ chơi! Mình tin ở mình, mình sẵn có bản lĩnh, những phản ứng linh hoạt, nhạy bén với những khó khăn nguy hiểm nếu xảy đến.</w:t>
      </w:r>
    </w:p>
    <w:p w14:paraId="13FA8B87" w14:textId="1DDF5935" w:rsidR="008B0BC3" w:rsidRPr="008B0BC3" w:rsidRDefault="008B0BC3" w:rsidP="008B0BC3">
      <w:pPr>
        <w:rPr>
          <w:lang w:val="en-US"/>
        </w:rPr>
      </w:pPr>
      <w:r>
        <w:t>Ngày 12-1-1968:</w:t>
      </w:r>
    </w:p>
    <w:p w14:paraId="377950B6" w14:textId="1C6E1B13" w:rsidR="008B0BC3" w:rsidRPr="008B0BC3" w:rsidRDefault="008B0BC3" w:rsidP="008B0BC3">
      <w:pPr>
        <w:rPr>
          <w:lang w:val="en-US"/>
        </w:rPr>
      </w:pPr>
      <w:r>
        <w:t xml:space="preserve">        Ba lô đeo đã nặng lại còn nặng thêm. Phải bấm chân dò từng bước một. Ngã xoành xoạch, khổ sở vô cùng. Mỗi lần ngã là một lần Giôn-xơn bị chửi, trăm sự đều vì nó cả! Không có cái gậy mà chống thì còn chết nữa. Hai tay phải cầm nó lên đã mỏi nhừ, giờ hễ đụng đến cái gì cũng ngọng ngoẹo, lóng cóng…</w:t>
      </w:r>
    </w:p>
    <w:p w14:paraId="3C55542D" w14:textId="4711730E" w:rsidR="008B0BC3" w:rsidRPr="008B0BC3" w:rsidRDefault="008B0BC3" w:rsidP="008B0BC3">
      <w:pPr>
        <w:rPr>
          <w:lang w:val="en-US"/>
        </w:rPr>
      </w:pPr>
      <w:r>
        <w:t>Những đêm ăn, ngủ trong rừng Trường Sơn, anh và đồng đội phải nếm bao vất vả gian truân. Nhưng niềm tự hào dân tộc đã giúp anh và đồng đội có thêm niềm tin tất thắng.</w:t>
      </w:r>
    </w:p>
    <w:p w14:paraId="6260BF25" w14:textId="0377C10C" w:rsidR="008B0BC3" w:rsidRPr="008B0BC3" w:rsidRDefault="008B0BC3" w:rsidP="008B0BC3">
      <w:pPr>
        <w:rPr>
          <w:lang w:val="en-US"/>
        </w:rPr>
      </w:pPr>
      <w:r>
        <w:t>Ngày 25-1-1968:</w:t>
      </w:r>
    </w:p>
    <w:p w14:paraId="59836F65" w14:textId="24359E7C" w:rsidR="008B0BC3" w:rsidRPr="008B0BC3" w:rsidRDefault="008B0BC3" w:rsidP="008B0BC3">
      <w:pPr>
        <w:rPr>
          <w:lang w:val="en-US"/>
        </w:rPr>
      </w:pPr>
      <w:r>
        <w:t xml:space="preserve">       Sáng ra, cậu P. kể: Tao với thằng K. ăn chung, nó thò đũa xuống gắp, toàn gắp phải đất với lá. Tao thì khôn hơn, gõ đũa vào cái hộp đựng thức ăn trước, hễ nghe thấy “cọc” là y như gắp trúng!...</w:t>
      </w:r>
    </w:p>
    <w:p w14:paraId="3DEFE50B" w14:textId="380DCC92" w:rsidR="008B0BC3" w:rsidRPr="008B0BC3" w:rsidRDefault="008B0BC3" w:rsidP="008B0BC3">
      <w:pPr>
        <w:rPr>
          <w:lang w:val="en-US"/>
        </w:rPr>
      </w:pPr>
      <w:r>
        <w:t xml:space="preserve">      Đêm ngủ không ngon lành gì. Tàu biển của địch chạy đều đều, giã vào đất liền cũng đều đều, hai giây một phát, cứ “uỳnh uỳnh” suốt. Mình có cảm giác tưởng như nó nổ gần chỗ mình rồi. Máy bay bay suốt đêm, cao cũng có mà thấp cũng có. Sự đánh tỉa của ta ở đây cũng quyết liệt. Rừng che mất, không nhìn thấy vệt đạn nhưng nghe rõ tiếng “lụp bụp” của pháo phòng không bắn lên.</w:t>
      </w:r>
    </w:p>
    <w:p w14:paraId="26608D2A" w14:textId="046DC87F" w:rsidR="008B0BC3" w:rsidRPr="008B0BC3" w:rsidRDefault="008B0BC3" w:rsidP="008B0BC3">
      <w:pPr>
        <w:rPr>
          <w:lang w:val="en-US"/>
        </w:rPr>
      </w:pPr>
      <w:r>
        <w:t>Chợp mắt được một tý, máy bay lại kéo đến, xé gió ào ào, nó rờn rợn làm sao ấy, nớp lắm!</w:t>
      </w:r>
    </w:p>
    <w:p w14:paraId="61FBB756" w14:textId="69C5F586" w:rsidR="008B0BC3" w:rsidRPr="008B0BC3" w:rsidRDefault="008B0BC3" w:rsidP="008B0BC3">
      <w:pPr>
        <w:rPr>
          <w:lang w:val="en-US"/>
        </w:rPr>
      </w:pPr>
      <w:r>
        <w:t>Hoàng Thượng Lân vừa chiến đấu, vừa chụp ảnh tại chiến trường.</w:t>
      </w:r>
    </w:p>
    <w:p w14:paraId="1679C9AB" w14:textId="6A690F10" w:rsidR="008B0BC3" w:rsidRPr="008B0BC3" w:rsidRDefault="008B0BC3" w:rsidP="008B0BC3">
      <w:pPr>
        <w:rPr>
          <w:lang w:val="en-US"/>
        </w:rPr>
      </w:pPr>
      <w:r>
        <w:t xml:space="preserve">      Vùng đất Vĩnh Linh (Quảng Trị) đã phải chịu rất nhiều bom đạn của kẻ thù. Nhưng dưới làn bom, bão đạn đó luôn có những con người gan góc đang từng </w:t>
      </w:r>
      <w:r>
        <w:lastRenderedPageBreak/>
        <w:t>giây, từng phút chiến đấu vì độc lập, tự do cho Tổ quốc. Họ xả thân vì nghĩa lớn, vẫn vô tư, hồn nhiên có trong mình một bản lĩnh thép. Hoàng Thượng Lân cũng vậy. Anh tranh thủ viết nhật ký trong chiến hào, chờ địch đến.</w:t>
      </w:r>
    </w:p>
    <w:p w14:paraId="3295E704" w14:textId="5B73D38B" w:rsidR="008B0BC3" w:rsidRPr="008B0BC3" w:rsidRDefault="008B0BC3" w:rsidP="008B0BC3">
      <w:pPr>
        <w:rPr>
          <w:lang w:val="en-US"/>
        </w:rPr>
      </w:pPr>
      <w:r>
        <w:t xml:space="preserve">Ngày 5-2-1968: </w:t>
      </w:r>
    </w:p>
    <w:p w14:paraId="3BCC5B38" w14:textId="77777777" w:rsidR="008B0BC3" w:rsidRDefault="008B0BC3" w:rsidP="008B0BC3">
      <w:r>
        <w:t xml:space="preserve">       Ngày bao nhiêu rồi cũng chẳng nhớ rõ nữa, áng chừng vậy. Viết bên chiến hào, một buổi sáng căng thẳng chờ địch đến. Bom đạn làm rung chuyển mặt đất, cát bụi mù mịt phủ lên người, mắt không mở ra được. Tưởng chết rồi nhưng một lúc, qua cơn choáng váng rung động lại thấy là mình chưa chết. Mình không có chủ ý phóng đại tô màu nhưng sự thật là như thế. Sự thật ở đây, mình vẫn còn chưa đủ lời để diễn tả cho người ta hiểu được cái khốc liệt, cái dũng cảm quyết tử của mỗi con người sống bám lấy mảnh đất chiến đấu này! Mình tôn trọng sự thật. Giả dụ một nhà văn có nhiều khả năng hư cấu thì đến đây, anh ta cũng khó lòng mà hư cấu hơn được nữa. Bởi vì thực tế đã thần kỳ, đã vĩ đại quá rồi!</w:t>
      </w:r>
    </w:p>
    <w:p w14:paraId="29D45A39" w14:textId="77777777" w:rsidR="008B0BC3" w:rsidRDefault="008B0BC3" w:rsidP="008B0BC3"/>
    <w:p w14:paraId="5F6DD2C0" w14:textId="05876992" w:rsidR="008B0BC3" w:rsidRPr="008B0BC3" w:rsidRDefault="008B0BC3" w:rsidP="008B0BC3">
      <w:pPr>
        <w:rPr>
          <w:lang w:val="en-US"/>
        </w:rPr>
      </w:pPr>
      <w:r>
        <w:t>Ngày 8-2-1968:</w:t>
      </w:r>
    </w:p>
    <w:p w14:paraId="58679D46" w14:textId="36E9B2FF" w:rsidR="008B0BC3" w:rsidRPr="008B0BC3" w:rsidRDefault="008B0BC3" w:rsidP="008B0BC3">
      <w:pPr>
        <w:rPr>
          <w:lang w:val="en-US"/>
        </w:rPr>
      </w:pPr>
      <w:r>
        <w:t xml:space="preserve">      Mình là Hoàng Thượng Lân đây, Hoàng Thượng Lân ở số nhà H4, phòng 47-48, khu tập thể Nguyễn Công Trứ, Hà Nội đây vẫn chưa chết. Trong khi chờ nổ súng, rút bút ghi thêm vài dòng nữa.</w:t>
      </w:r>
    </w:p>
    <w:p w14:paraId="75CA5CB5" w14:textId="3E84B9E0" w:rsidR="008B0BC3" w:rsidRPr="008B0BC3" w:rsidRDefault="008B0BC3" w:rsidP="008B0BC3">
      <w:pPr>
        <w:rPr>
          <w:lang w:val="en-US"/>
        </w:rPr>
      </w:pPr>
      <w:r>
        <w:t xml:space="preserve">      Ba mẹ và các em Ly, Quy, Phượng, Bảo, Diệu, Nguyên yêu quý, thương mến ơi- lúc này đây, đang làm gì? Trong giấc ngủ chập chờn, mệt mỏi ngoài chiến trường, con vẫn mơ thấy gia đình ta, khuôn mặt của những người thân hiện lên rõ rệt. Hãy tự hào, kiêu hãnh về con ba mẹ nhé…Tình yêu Tổ quốc lúc này đối với con vô cùng rộng lớn, vô cùng tha thiết. Tất cả những gì đã phải mất máu xương mới giành giật được, sau này, ba mẹ nhớ nói với các em phải biết quý trọng, nâng niu bởi một phần máu xương trong đó là của con nữa…</w:t>
      </w:r>
    </w:p>
    <w:p w14:paraId="732A27F4" w14:textId="04DBAD08" w:rsidR="008B0BC3" w:rsidRPr="008B0BC3" w:rsidRDefault="008B0BC3" w:rsidP="008B0BC3">
      <w:pPr>
        <w:rPr>
          <w:lang w:val="en-US"/>
        </w:rPr>
      </w:pPr>
      <w:r>
        <w:t xml:space="preserve">      Viết, vẽ, chụp ảnh…dưới làn đạn, pháo địch.Cựu chiến binh Trần Dũng Hùng, bạn chiến đấu cùng tiểu đội với Hoàng  Thượng Lân, hiện đang sống ở 456 - Trần Khát Chân, Hà Nội, nói: “Dừng chân nghỉ là Lân lại viết. Lân viết trong chiến hào, viết khi cách địch chừng 50m, viết bên chiếc đèn đom đóm. Mặc dù Lân cụt mất ngón cái bàn tay phải, nhưng cậu ấy vẽ tranh rất đẹp”.</w:t>
      </w:r>
    </w:p>
    <w:p w14:paraId="7858C2E8" w14:textId="7A89B989" w:rsidR="008B0BC3" w:rsidRPr="008B0BC3" w:rsidRDefault="008B0BC3" w:rsidP="008B0BC3">
      <w:pPr>
        <w:rPr>
          <w:lang w:val="en-US"/>
        </w:rPr>
      </w:pPr>
      <w:r>
        <w:t>Ngày 13-8-1968:</w:t>
      </w:r>
    </w:p>
    <w:p w14:paraId="547098E5" w14:textId="109FAE5D" w:rsidR="008B0BC3" w:rsidRPr="008B0BC3" w:rsidRDefault="008B0BC3" w:rsidP="008B0BC3">
      <w:pPr>
        <w:rPr>
          <w:lang w:val="en-US"/>
        </w:rPr>
      </w:pPr>
      <w:r>
        <w:t xml:space="preserve">     Viết trong khi đang còn trong xúc động mạnh. Một quả pháo vừa nổ rất gần, trúng ngay nhà bác Sừng. Có tiếng la to, mình đang viết, chạy lên. Đồng chí Trưng ở A8 bị thương. Mọi người gọi y tá, bật đèn lên… cả cánh tay trái anh ấy bị giập nát, máu chảy loang lổ…</w:t>
      </w:r>
    </w:p>
    <w:p w14:paraId="52291355" w14:textId="6D856E71" w:rsidR="008B0BC3" w:rsidRPr="00E0145D" w:rsidRDefault="008B0BC3" w:rsidP="008B0BC3">
      <w:pPr>
        <w:rPr>
          <w:lang w:val="en-US"/>
        </w:rPr>
      </w:pPr>
      <w:r>
        <w:lastRenderedPageBreak/>
        <w:t>Ngày 23- 1- 1969:</w:t>
      </w:r>
    </w:p>
    <w:p w14:paraId="4260891E" w14:textId="32EACCD4" w:rsidR="008B0BC3" w:rsidRPr="00E0145D" w:rsidRDefault="008B0BC3" w:rsidP="008B0BC3">
      <w:pPr>
        <w:rPr>
          <w:lang w:val="en-US"/>
        </w:rPr>
      </w:pPr>
      <w:r>
        <w:t>…Thực lòng con thương ba mẹ lắm nhưng ba mẹ nhớ cho, không phải vì thế mà con sợ chết, sợ phải khổ và thoái chí chiến đấu. Kẻ nào không có những suy nghĩ trên thì kẻ đó là một người máy. Đứng ra một bên mà xem, con yêu cuộc sống, yêu ba mẹ và các em, yêu tất cả mọi người thân thuộc…</w:t>
      </w:r>
    </w:p>
    <w:p w14:paraId="1F651717" w14:textId="74C0AA84" w:rsidR="008B0BC3" w:rsidRPr="00E0145D" w:rsidRDefault="008B0BC3" w:rsidP="008B0BC3">
      <w:pPr>
        <w:rPr>
          <w:lang w:val="en-US"/>
        </w:rPr>
      </w:pPr>
      <w:r>
        <w:t>…Con vừa xem bài thơ em Nguyên làm “gửi anh”, con thấy rất cảm động và phấn chấn khi thấy tình cảm của các em đối với con. Ba nhớ bảo mẹ chép cho con mấy bài hát do em sáng tác. Ba đã được nghe em chơi dương cầm chưa?</w:t>
      </w:r>
    </w:p>
    <w:p w14:paraId="337E3CE3" w14:textId="1E5A916D" w:rsidR="008B0BC3" w:rsidRPr="00E0145D" w:rsidRDefault="008B0BC3" w:rsidP="008B0BC3">
      <w:pPr>
        <w:rPr>
          <w:lang w:val="en-US"/>
        </w:rPr>
      </w:pPr>
      <w:r>
        <w:t xml:space="preserve">       Ra trận lần thứ hai và những trang viết cuối cùng</w:t>
      </w:r>
    </w:p>
    <w:p w14:paraId="0CF29A46" w14:textId="77777777" w:rsidR="008B0BC3" w:rsidRDefault="008B0BC3" w:rsidP="008B0BC3">
      <w:r>
        <w:t>Các tập nhật ký của liệt sĩ Hoàng Thượng Lân.</w:t>
      </w:r>
    </w:p>
    <w:p w14:paraId="52151FAF" w14:textId="77777777" w:rsidR="008B0BC3" w:rsidRDefault="008B0BC3" w:rsidP="008B0BC3"/>
    <w:p w14:paraId="0F6D5584" w14:textId="77777777" w:rsidR="008B0BC3" w:rsidRDefault="008B0BC3" w:rsidP="008B0BC3">
      <w:r>
        <w:t xml:space="preserve"> </w:t>
      </w:r>
    </w:p>
    <w:p w14:paraId="0B42B16A" w14:textId="1389C5A9" w:rsidR="008B0BC3" w:rsidRPr="00E0145D" w:rsidRDefault="008B0BC3" w:rsidP="008B0BC3">
      <w:pPr>
        <w:rPr>
          <w:lang w:val="en-US"/>
        </w:rPr>
      </w:pPr>
      <w:r>
        <w:t xml:space="preserve">      Miền Nam đang phải gồng mình chống chọi với quân xâm lược. Từng giây, từng phút, biết bao đồng đội của anh đang chiến đấu giành lại từng tấc đất. Nhiều người trong số họ đã ngã xuống… Điều đó, đã thôi thúc anh quyết tâm trở lại chiến trường Quảng Trị, sát cánh cùng đồng đội đánh đuổi quân cướp nước.</w:t>
      </w:r>
    </w:p>
    <w:p w14:paraId="591548AE" w14:textId="2770ADAD" w:rsidR="008B0BC3" w:rsidRPr="00E0145D" w:rsidRDefault="008B0BC3" w:rsidP="008B0BC3">
      <w:pPr>
        <w:rPr>
          <w:lang w:val="en-US"/>
        </w:rPr>
      </w:pPr>
      <w:r>
        <w:t>Ngày 25-5-1969:</w:t>
      </w:r>
    </w:p>
    <w:p w14:paraId="1F1BE6F3" w14:textId="28C3920D" w:rsidR="008B0BC3" w:rsidRPr="00E0145D" w:rsidRDefault="008B0BC3" w:rsidP="008B0BC3">
      <w:pPr>
        <w:rPr>
          <w:lang w:val="en-US"/>
        </w:rPr>
      </w:pPr>
      <w:r>
        <w:t xml:space="preserve">      Pháo bắn dữ dội quá. Nổ quanh đây nhiều vô kể. Khói sặc sụa. Tâm trí mình bị chi phối, không thể viết được nữa. Súng bộ binh nổ mạnh. Địch đang lên. Có lệnh gọi mình ra bố trí trận địa đánh. Cái gì sẽ xảy ra đằng sau này, nếu còn sống, mình sẽ viết tiếp.</w:t>
      </w:r>
    </w:p>
    <w:p w14:paraId="679D0A6B" w14:textId="71C6CC25" w:rsidR="008B0BC3" w:rsidRPr="00E0145D" w:rsidRDefault="008B0BC3" w:rsidP="008B0BC3">
      <w:pPr>
        <w:rPr>
          <w:lang w:val="en-US"/>
        </w:rPr>
      </w:pPr>
      <w:r>
        <w:t>Ngày 5-5-1971:</w:t>
      </w:r>
    </w:p>
    <w:p w14:paraId="0319DB2B" w14:textId="729295F5" w:rsidR="008B0BC3" w:rsidRPr="00E0145D" w:rsidRDefault="008B0BC3" w:rsidP="008B0BC3">
      <w:pPr>
        <w:rPr>
          <w:lang w:val="en-US"/>
        </w:rPr>
      </w:pPr>
      <w:r>
        <w:t xml:space="preserve">       Tự nhiên chúng tôi thấy lòng mình lâng lâng một tình cảm thiết tha thương mến, cảm phục những cô gái thanh niên xung phong, họ sống lạc quan bên những mái lán Trường Sơn, thường xuyên chịu đựng bom đạn, gian khổ để góp phần của mình vào chiến thắng chung trên những tuyến đường ngày đêm cả đất nước đang hành quân ra trận…</w:t>
      </w:r>
    </w:p>
    <w:p w14:paraId="312ECF66" w14:textId="7C8FD535" w:rsidR="008B0BC3" w:rsidRPr="00E0145D" w:rsidRDefault="008B0BC3" w:rsidP="008B0BC3">
      <w:pPr>
        <w:rPr>
          <w:lang w:val="en-US"/>
        </w:rPr>
      </w:pPr>
      <w:r>
        <w:t xml:space="preserve">      Sự sống và cái chết chỉ cách nhau gang tấc, nhưng Hoàng Thượng Lân vẫn đều đặn ghi nhật ký vào cuốn sổ tay nhỏ luôn mang theo bên mình. Cứ ghi chép hết mỗi cuốn sổ, anh lại tìm cách gửi về cho gia đình ở Hà Nội. Đề phòng thất lạc những tài liệu quý giá phải đánh đổi bằng xương, máu của bản thân mình, ở trang đầu mỗi cuốn sổ tay của anh đều có dòng chữ: “Nếu tôi có hy sinh (hoặc “nhỡ xảy ra điều gì…”) xin hãy chuyển cuốn sổ này về cho cha tôi là ông Hoàng Nguyên Kỳ, địa chỉ: nhà H4, phòng 47, Khu tập thể Nguyễn Công Trứ, Hà Nội.</w:t>
      </w:r>
    </w:p>
    <w:p w14:paraId="3D66369E" w14:textId="34F3402D" w:rsidR="008B0BC3" w:rsidRPr="00E0145D" w:rsidRDefault="008B0BC3" w:rsidP="008B0BC3">
      <w:pPr>
        <w:rPr>
          <w:lang w:val="en-US"/>
        </w:rPr>
      </w:pPr>
      <w:r>
        <w:lastRenderedPageBreak/>
        <w:t xml:space="preserve">       Đó là những trang viết máu thịt còn lại của cuộc đời anh – những trang viết bằng cả trái tim yêu thương, trong trẻo, nồng nàn của một trong muôn vàn người lính bình dị đã ngã xuống vì độc lập tự do của Tổ quốc. Đọc mỗi trang sách này, ta luôn có cảm giác ấm nóng như có lửa- ngọn lửa yêu nước và khát vọng hòa bình còn cháy mãi, sáng mãi cho muôn đời sau…</w:t>
      </w:r>
    </w:p>
    <w:p w14:paraId="5605438B" w14:textId="72F1C3CE" w:rsidR="008B0BC3" w:rsidRPr="00E0145D" w:rsidRDefault="008B0BC3" w:rsidP="008B0BC3">
      <w:pPr>
        <w:rPr>
          <w:lang w:val="en-US"/>
        </w:rPr>
      </w:pPr>
      <w:r>
        <w:t xml:space="preserve">       Cuốn sách  hiện đang có tại thư viện nhà trường.</w:t>
      </w:r>
    </w:p>
    <w:p w14:paraId="0A213540" w14:textId="586656E8" w:rsidR="008B0BC3" w:rsidRDefault="008B0BC3" w:rsidP="008B0BC3">
      <w:pPr>
        <w:rPr>
          <w:lang w:val="en-US"/>
        </w:rPr>
      </w:pPr>
      <w:r>
        <w:t xml:space="preserve">         Xin trân trọng kính mời thầy cô và các bạn tìm đọc!                                                                                                                 </w:t>
      </w:r>
    </w:p>
    <w:p w14:paraId="2C2808C1" w14:textId="77777777" w:rsidR="00E0145D" w:rsidRPr="00E0145D" w:rsidRDefault="00E0145D" w:rsidP="008B0BC3">
      <w:pPr>
        <w:rPr>
          <w:lang w:val="en-US"/>
        </w:rPr>
      </w:pPr>
    </w:p>
    <w:p w14:paraId="370498EA" w14:textId="507A2CA9" w:rsidR="008B0BC3" w:rsidRDefault="008B0BC3" w:rsidP="008B0BC3">
      <w:r>
        <w:t xml:space="preserve">    BAN GIÁM HIỆU                                                            CÁN BỘ THƯ VIỆN</w:t>
      </w:r>
    </w:p>
    <w:p w14:paraId="466B197B" w14:textId="77777777" w:rsidR="008B0BC3" w:rsidRDefault="008B0BC3" w:rsidP="008B0BC3"/>
    <w:p w14:paraId="0BA3A7E7" w14:textId="77777777" w:rsidR="00200F59" w:rsidRDefault="00200F59"/>
    <w:sectPr w:rsidR="00200F59" w:rsidSect="00790D44">
      <w:headerReference w:type="even" r:id="rId6"/>
      <w:headerReference w:type="default" r:id="rId7"/>
      <w:footerReference w:type="even" r:id="rId8"/>
      <w:footerReference w:type="default" r:id="rId9"/>
      <w:headerReference w:type="first" r:id="rId10"/>
      <w:footerReference w:type="first" r:id="rId11"/>
      <w:pgSz w:w="11906" w:h="16838" w:code="9"/>
      <w:pgMar w:top="1440" w:right="1440" w:bottom="1440" w:left="1440"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092ED" w14:textId="77777777" w:rsidR="00A20F3D" w:rsidRDefault="00A20F3D" w:rsidP="00815EBD">
      <w:pPr>
        <w:spacing w:after="0" w:line="240" w:lineRule="auto"/>
      </w:pPr>
      <w:r>
        <w:separator/>
      </w:r>
    </w:p>
  </w:endnote>
  <w:endnote w:type="continuationSeparator" w:id="0">
    <w:p w14:paraId="0D7FEE60" w14:textId="77777777" w:rsidR="00A20F3D" w:rsidRDefault="00A20F3D" w:rsidP="00815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1CDEE" w14:textId="77777777" w:rsidR="00815EBD" w:rsidRDefault="00815E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7E01E" w14:textId="77777777" w:rsidR="00815EBD" w:rsidRDefault="00815E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006E2" w14:textId="77777777" w:rsidR="00815EBD" w:rsidRDefault="00815E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347EE" w14:textId="77777777" w:rsidR="00A20F3D" w:rsidRDefault="00A20F3D" w:rsidP="00815EBD">
      <w:pPr>
        <w:spacing w:after="0" w:line="240" w:lineRule="auto"/>
      </w:pPr>
      <w:r>
        <w:separator/>
      </w:r>
    </w:p>
  </w:footnote>
  <w:footnote w:type="continuationSeparator" w:id="0">
    <w:p w14:paraId="4543370D" w14:textId="77777777" w:rsidR="00A20F3D" w:rsidRDefault="00A20F3D" w:rsidP="00815E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7722D" w14:textId="77777777" w:rsidR="00815EBD" w:rsidRDefault="00815E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1771923"/>
      <w:docPartObj>
        <w:docPartGallery w:val="Page Numbers (Top of Page)"/>
        <w:docPartUnique/>
      </w:docPartObj>
    </w:sdtPr>
    <w:sdtContent>
      <w:p w14:paraId="4AA50410" w14:textId="1D714C25" w:rsidR="00815EBD" w:rsidRDefault="00815EBD">
        <w:pPr>
          <w:pStyle w:val="Header"/>
        </w:pPr>
        <w:r>
          <w:fldChar w:fldCharType="begin"/>
        </w:r>
        <w:r>
          <w:instrText>PAGE   \* MERGEFORMAT</w:instrText>
        </w:r>
        <w:r>
          <w:fldChar w:fldCharType="separate"/>
        </w:r>
        <w:r>
          <w:t>2</w:t>
        </w:r>
        <w:r>
          <w:fldChar w:fldCharType="end"/>
        </w:r>
      </w:p>
    </w:sdtContent>
  </w:sdt>
  <w:p w14:paraId="6AFBA55E" w14:textId="77777777" w:rsidR="00815EBD" w:rsidRDefault="00815E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54D34" w14:textId="77777777" w:rsidR="00815EBD" w:rsidRDefault="00815E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BC3"/>
    <w:rsid w:val="000D6B24"/>
    <w:rsid w:val="00163281"/>
    <w:rsid w:val="00200F59"/>
    <w:rsid w:val="00790D44"/>
    <w:rsid w:val="00815EBD"/>
    <w:rsid w:val="008B0BC3"/>
    <w:rsid w:val="00A20F3D"/>
    <w:rsid w:val="00DD6C5D"/>
    <w:rsid w:val="00E0145D"/>
    <w:rsid w:val="00E83B45"/>
    <w:rsid w:val="00FB4BE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63435"/>
  <w15:chartTrackingRefBased/>
  <w15:docId w15:val="{B89D4DB1-A265-4318-B9E6-9C5AFE74A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0BC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B0BC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B0BC3"/>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8B0BC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B0BC3"/>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8B0BC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B0BC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B0BC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B0BC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BC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B0BC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B0BC3"/>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8B0BC3"/>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8B0BC3"/>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8B0BC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B0BC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B0BC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B0BC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B0B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0B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0BC3"/>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8B0BC3"/>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8B0BC3"/>
    <w:pPr>
      <w:spacing w:before="160"/>
      <w:jc w:val="center"/>
    </w:pPr>
    <w:rPr>
      <w:i/>
      <w:iCs/>
      <w:color w:val="404040" w:themeColor="text1" w:themeTint="BF"/>
    </w:rPr>
  </w:style>
  <w:style w:type="character" w:customStyle="1" w:styleId="QuoteChar">
    <w:name w:val="Quote Char"/>
    <w:basedOn w:val="DefaultParagraphFont"/>
    <w:link w:val="Quote"/>
    <w:uiPriority w:val="29"/>
    <w:rsid w:val="008B0BC3"/>
    <w:rPr>
      <w:i/>
      <w:iCs/>
      <w:color w:val="404040" w:themeColor="text1" w:themeTint="BF"/>
    </w:rPr>
  </w:style>
  <w:style w:type="paragraph" w:styleId="ListParagraph">
    <w:name w:val="List Paragraph"/>
    <w:basedOn w:val="Normal"/>
    <w:uiPriority w:val="34"/>
    <w:qFormat/>
    <w:rsid w:val="008B0BC3"/>
    <w:pPr>
      <w:ind w:left="720"/>
      <w:contextualSpacing/>
    </w:pPr>
  </w:style>
  <w:style w:type="character" w:styleId="IntenseEmphasis">
    <w:name w:val="Intense Emphasis"/>
    <w:basedOn w:val="DefaultParagraphFont"/>
    <w:uiPriority w:val="21"/>
    <w:qFormat/>
    <w:rsid w:val="008B0BC3"/>
    <w:rPr>
      <w:i/>
      <w:iCs/>
      <w:color w:val="2F5496" w:themeColor="accent1" w:themeShade="BF"/>
    </w:rPr>
  </w:style>
  <w:style w:type="paragraph" w:styleId="IntenseQuote">
    <w:name w:val="Intense Quote"/>
    <w:basedOn w:val="Normal"/>
    <w:next w:val="Normal"/>
    <w:link w:val="IntenseQuoteChar"/>
    <w:uiPriority w:val="30"/>
    <w:qFormat/>
    <w:rsid w:val="008B0B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B0BC3"/>
    <w:rPr>
      <w:i/>
      <w:iCs/>
      <w:color w:val="2F5496" w:themeColor="accent1" w:themeShade="BF"/>
    </w:rPr>
  </w:style>
  <w:style w:type="character" w:styleId="IntenseReference">
    <w:name w:val="Intense Reference"/>
    <w:basedOn w:val="DefaultParagraphFont"/>
    <w:uiPriority w:val="32"/>
    <w:qFormat/>
    <w:rsid w:val="008B0BC3"/>
    <w:rPr>
      <w:b/>
      <w:bCs/>
      <w:smallCaps/>
      <w:color w:val="2F5496" w:themeColor="accent1" w:themeShade="BF"/>
      <w:spacing w:val="5"/>
    </w:rPr>
  </w:style>
  <w:style w:type="paragraph" w:styleId="Header">
    <w:name w:val="header"/>
    <w:basedOn w:val="Normal"/>
    <w:link w:val="HeaderChar"/>
    <w:uiPriority w:val="99"/>
    <w:unhideWhenUsed/>
    <w:rsid w:val="00815E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EBD"/>
  </w:style>
  <w:style w:type="paragraph" w:styleId="Footer">
    <w:name w:val="footer"/>
    <w:basedOn w:val="Normal"/>
    <w:link w:val="FooterChar"/>
    <w:uiPriority w:val="99"/>
    <w:unhideWhenUsed/>
    <w:rsid w:val="00815E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1385</Words>
  <Characters>7897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cp:revision>
  <dcterms:created xsi:type="dcterms:W3CDTF">2025-02-27T03:47:00Z</dcterms:created>
  <dcterms:modified xsi:type="dcterms:W3CDTF">2025-02-27T04:07:00Z</dcterms:modified>
</cp:coreProperties>
</file>