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38" w:rsidRPr="008F32DF" w:rsidRDefault="00DF4838" w:rsidP="00DF4838">
      <w:pPr>
        <w:spacing w:before="40" w:after="40" w:line="240" w:lineRule="auto"/>
        <w:rPr>
          <w:rFonts w:ascii="Times New Roman" w:hAnsi="Times New Roman"/>
          <w:i/>
          <w:sz w:val="26"/>
          <w:szCs w:val="26"/>
        </w:rPr>
      </w:pPr>
      <w:r>
        <w:rPr>
          <w:rFonts w:ascii="Times New Roman" w:hAnsi="Times New Roman"/>
          <w:i/>
          <w:sz w:val="26"/>
          <w:szCs w:val="26"/>
        </w:rPr>
        <w:t>November 30</w:t>
      </w:r>
      <w:r w:rsidRPr="008F32DF">
        <w:rPr>
          <w:rFonts w:ascii="Times New Roman" w:hAnsi="Times New Roman"/>
          <w:i/>
          <w:sz w:val="26"/>
          <w:szCs w:val="26"/>
          <w:vertAlign w:val="superscript"/>
        </w:rPr>
        <w:t>th</w:t>
      </w:r>
      <w:r>
        <w:rPr>
          <w:rFonts w:ascii="Times New Roman" w:hAnsi="Times New Roman"/>
          <w:i/>
          <w:sz w:val="26"/>
          <w:szCs w:val="26"/>
        </w:rPr>
        <w:t>, 2025</w:t>
      </w:r>
    </w:p>
    <w:p w:rsidR="00DF4838" w:rsidRPr="007159DB" w:rsidRDefault="00DF4838" w:rsidP="00DF4838">
      <w:pPr>
        <w:spacing w:before="40" w:after="40" w:line="240" w:lineRule="auto"/>
        <w:jc w:val="center"/>
        <w:rPr>
          <w:rFonts w:ascii="Times New Roman" w:eastAsia="Times New Roman" w:hAnsi="Times New Roman" w:cs="Times New Roman"/>
          <w:b/>
          <w:color w:val="FF0000"/>
          <w:sz w:val="28"/>
          <w:szCs w:val="26"/>
        </w:rPr>
      </w:pPr>
      <w:r w:rsidRPr="007159DB">
        <w:rPr>
          <w:rFonts w:ascii="Times New Roman" w:eastAsia="Times New Roman" w:hAnsi="Times New Roman" w:cs="Times New Roman"/>
          <w:b/>
          <w:color w:val="FF0000"/>
          <w:sz w:val="28"/>
          <w:szCs w:val="26"/>
        </w:rPr>
        <w:t>UNIT 5: NATURAL WONDERS OF VIETNAM</w:t>
      </w:r>
    </w:p>
    <w:p w:rsidR="00DF4838" w:rsidRPr="00D502FE" w:rsidRDefault="00DF4838" w:rsidP="00DF4838">
      <w:pPr>
        <w:spacing w:before="40" w:after="40" w:line="240" w:lineRule="auto"/>
        <w:jc w:val="center"/>
        <w:rPr>
          <w:rFonts w:ascii="Times New Roman" w:eastAsia="Calibri" w:hAnsi="Times New Roman" w:cs="Times New Roman"/>
          <w:sz w:val="26"/>
          <w:szCs w:val="26"/>
        </w:rPr>
      </w:pPr>
      <w:r>
        <w:rPr>
          <w:rFonts w:ascii="Times New Roman" w:hAnsi="Times New Roman" w:cs="Times New Roman"/>
          <w:b/>
          <w:color w:val="3333FF"/>
          <w:sz w:val="26"/>
          <w:szCs w:val="26"/>
        </w:rPr>
        <w:t xml:space="preserve">Period 35 - </w:t>
      </w:r>
      <w:r w:rsidRPr="005A1941">
        <w:rPr>
          <w:rFonts w:ascii="Times New Roman" w:hAnsi="Times New Roman" w:cs="Times New Roman"/>
          <w:b/>
          <w:color w:val="3333FF"/>
          <w:sz w:val="26"/>
          <w:szCs w:val="26"/>
        </w:rPr>
        <w:t>Lesson 1: GETTING STARTED</w:t>
      </w:r>
      <w:r w:rsidRPr="005A1941">
        <w:rPr>
          <w:rFonts w:ascii="Times New Roman" w:hAnsi="Times New Roman" w:cs="Times New Roman"/>
          <w:b/>
          <w:sz w:val="26"/>
          <w:szCs w:val="26"/>
        </w:rPr>
        <w:t xml:space="preserve"> </w:t>
      </w:r>
    </w:p>
    <w:p w:rsidR="00DF4838" w:rsidRDefault="00DF4838" w:rsidP="00DF4838">
      <w:pPr>
        <w:spacing w:before="60" w:after="60"/>
        <w:jc w:val="center"/>
        <w:rPr>
          <w:rFonts w:ascii="Times New Roman" w:hAnsi="Times New Roman" w:cs="Times New Roman"/>
          <w:color w:val="000000"/>
          <w:sz w:val="26"/>
          <w:szCs w:val="26"/>
        </w:rPr>
      </w:pPr>
      <w:r w:rsidRPr="008F32DF">
        <w:rPr>
          <w:rFonts w:ascii="Times New Roman" w:hAnsi="Times New Roman" w:cs="Times New Roman"/>
          <w:color w:val="000000"/>
          <w:sz w:val="26"/>
          <w:szCs w:val="26"/>
        </w:rPr>
        <w:t>Subject: English – classes: 6A</w:t>
      </w:r>
      <w:r>
        <w:rPr>
          <w:rFonts w:ascii="Times New Roman" w:hAnsi="Times New Roman" w:cs="Times New Roman"/>
          <w:color w:val="000000"/>
          <w:sz w:val="26"/>
          <w:szCs w:val="26"/>
        </w:rPr>
        <w:t>1</w:t>
      </w:r>
      <w:bookmarkStart w:id="0" w:name="_GoBack"/>
      <w:bookmarkEnd w:id="0"/>
    </w:p>
    <w:p w:rsidR="00DF4838" w:rsidRPr="00AD0E9E" w:rsidRDefault="00DF4838" w:rsidP="00DF4838">
      <w:pPr>
        <w:spacing w:before="60" w:after="60"/>
        <w:jc w:val="center"/>
        <w:rPr>
          <w:rFonts w:ascii="Times New Roman" w:hAnsi="Times New Roman"/>
          <w:b/>
          <w:sz w:val="26"/>
          <w:szCs w:val="26"/>
        </w:rPr>
      </w:pPr>
      <w:r w:rsidRPr="00AD0E9E">
        <w:rPr>
          <w:rFonts w:ascii="Times New Roman" w:hAnsi="Times New Roman"/>
          <w:sz w:val="26"/>
          <w:szCs w:val="26"/>
        </w:rPr>
        <w:t>Allotted time: one period</w:t>
      </w:r>
    </w:p>
    <w:p w:rsidR="00DF4838" w:rsidRPr="0097549E" w:rsidRDefault="00DF4838" w:rsidP="00DF4838">
      <w:pPr>
        <w:spacing w:before="40" w:after="40" w:line="240" w:lineRule="auto"/>
        <w:jc w:val="both"/>
        <w:rPr>
          <w:rFonts w:ascii="Times New Roman" w:hAnsi="Times New Roman" w:cs="Times New Roman"/>
          <w:b/>
          <w:color w:val="FF0000"/>
          <w:sz w:val="26"/>
          <w:szCs w:val="26"/>
        </w:rPr>
      </w:pPr>
      <w:r w:rsidRPr="0097549E">
        <w:rPr>
          <w:rFonts w:ascii="Times New Roman" w:hAnsi="Times New Roman" w:cs="Times New Roman"/>
          <w:b/>
          <w:color w:val="FF0000"/>
          <w:sz w:val="26"/>
          <w:szCs w:val="26"/>
        </w:rPr>
        <w:t xml:space="preserve">I. OBJECTIVES: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1. Knowledge: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Vocabulary: - Use the words related to the topic natural wonders of Viet Nam.</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 To pronounce the sounds /t/ and /d/ correctly;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Grammar: - use countable and uncountable nouns.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 use  modal verbs must/ musn’t to give order;.</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2. Competence: </w:t>
      </w:r>
      <w:r w:rsidRPr="0097549E">
        <w:rPr>
          <w:rFonts w:ascii="Times New Roman" w:hAnsi="Times New Roman" w:cs="Times New Roman"/>
          <w:sz w:val="26"/>
          <w:szCs w:val="26"/>
        </w:rPr>
        <w:t xml:space="preserve">By the end of the lesson students will be able to pratice listening and reading the conversation between Alice, Elena, Nick and Tommy, who are in the Geography Club, talking about natural wonders of Viet Nam.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w:t>
      </w:r>
      <w:r w:rsidRPr="0097549E">
        <w:rPr>
          <w:rFonts w:ascii="Times New Roman" w:hAnsi="Times New Roman" w:cs="Times New Roman"/>
          <w:b/>
          <w:sz w:val="26"/>
          <w:szCs w:val="26"/>
        </w:rPr>
        <w:t xml:space="preserve">3. Quality/ behavior: </w:t>
      </w:r>
      <w:r w:rsidRPr="0097549E">
        <w:rPr>
          <w:rFonts w:ascii="Times New Roman" w:hAnsi="Times New Roman" w:cs="Times New Roman"/>
          <w:sz w:val="26"/>
          <w:szCs w:val="26"/>
        </w:rPr>
        <w:t xml:space="preserve">Educate the love of the natural wonders in Viet Nam , the love of the hometown and the country. Having a good attitude to protect and conserve the natural wonders. </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sz w:val="26"/>
          <w:szCs w:val="26"/>
        </w:rPr>
        <w:t xml:space="preserve"> </w:t>
      </w:r>
      <w:r w:rsidRPr="0097549E">
        <w:rPr>
          <w:rFonts w:ascii="Times New Roman" w:hAnsi="Times New Roman" w:cs="Times New Roman"/>
          <w:b/>
          <w:sz w:val="26"/>
          <w:szCs w:val="26"/>
        </w:rPr>
        <w:t xml:space="preserve">II. TEACHING AIDS: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Teacher: Text book, laptop, louspeaker, projector…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Students : Text books,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Method;: T-WC; group works; individual ……</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 xml:space="preserve">III. PROCEDURE:  </w:t>
      </w:r>
    </w:p>
    <w:p w:rsidR="00DF4838" w:rsidRPr="0097549E" w:rsidRDefault="00DF4838" w:rsidP="00DF4838">
      <w:pPr>
        <w:spacing w:before="40" w:after="40" w:line="240" w:lineRule="auto"/>
        <w:jc w:val="center"/>
        <w:rPr>
          <w:rFonts w:ascii="Times New Roman" w:hAnsi="Times New Roman" w:cs="Times New Roman"/>
          <w:b/>
          <w:color w:val="FF0000"/>
          <w:sz w:val="26"/>
          <w:szCs w:val="26"/>
        </w:rPr>
      </w:pPr>
      <w:r w:rsidRPr="0097549E">
        <w:rPr>
          <w:rFonts w:ascii="Times New Roman" w:hAnsi="Times New Roman" w:cs="Times New Roman"/>
          <w:b/>
          <w:color w:val="FF0000"/>
          <w:sz w:val="26"/>
          <w:szCs w:val="26"/>
        </w:rPr>
        <w:t>1.ACTIVITY 1: WARM UP &amp; INTRODUCTION (5’)</w:t>
      </w:r>
    </w:p>
    <w:p w:rsidR="00DF4838" w:rsidRPr="0097549E" w:rsidRDefault="00DF4838" w:rsidP="00DF4838">
      <w:pPr>
        <w:spacing w:before="40" w:after="40" w:line="240" w:lineRule="auto"/>
        <w:jc w:val="both"/>
        <w:rPr>
          <w:rFonts w:ascii="Times New Roman" w:hAnsi="Times New Roman" w:cs="Times New Roman"/>
          <w:b/>
          <w:sz w:val="26"/>
          <w:szCs w:val="26"/>
        </w:rPr>
      </w:pPr>
      <w:bookmarkStart w:id="1" w:name="bookmark6"/>
      <w:r w:rsidRPr="0097549E">
        <w:rPr>
          <w:rFonts w:ascii="Times New Roman" w:hAnsi="Times New Roman" w:cs="Times New Roman"/>
          <w:b/>
          <w:sz w:val="26"/>
          <w:szCs w:val="26"/>
        </w:rPr>
        <w:t>a) Aims:</w:t>
      </w:r>
      <w:bookmarkEnd w:id="1"/>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To create an active atmosphere in the class at the start of the lesson;</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To lead into the new unit.</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b) Content: </w:t>
      </w:r>
      <w:r w:rsidRPr="0097549E">
        <w:rPr>
          <w:rFonts w:ascii="Times New Roman" w:hAnsi="Times New Roman" w:cs="Times New Roman"/>
          <w:sz w:val="26"/>
          <w:szCs w:val="26"/>
        </w:rPr>
        <w:t>Revise old lesson</w:t>
      </w:r>
      <w:r w:rsidRPr="0097549E">
        <w:rPr>
          <w:rFonts w:ascii="Times New Roman" w:hAnsi="Times New Roman" w:cs="Times New Roman"/>
          <w:b/>
          <w:sz w:val="26"/>
          <w:szCs w:val="26"/>
        </w:rPr>
        <w:t xml:space="preserve">. </w:t>
      </w:r>
      <w:r w:rsidRPr="0097549E">
        <w:rPr>
          <w:rFonts w:ascii="Times New Roman" w:hAnsi="Times New Roman" w:cs="Times New Roman"/>
          <w:sz w:val="26"/>
          <w:szCs w:val="26"/>
        </w:rPr>
        <w:t>Having some</w:t>
      </w:r>
      <w:r w:rsidRPr="0097549E">
        <w:rPr>
          <w:rFonts w:ascii="Times New Roman" w:hAnsi="Times New Roman" w:cs="Times New Roman"/>
          <w:b/>
          <w:sz w:val="26"/>
          <w:szCs w:val="26"/>
        </w:rPr>
        <w:t xml:space="preserve"> </w:t>
      </w:r>
      <w:r w:rsidRPr="0097549E">
        <w:rPr>
          <w:rFonts w:ascii="Times New Roman" w:hAnsi="Times New Roman" w:cs="Times New Roman"/>
          <w:sz w:val="26"/>
          <w:szCs w:val="26"/>
        </w:rPr>
        <w:t>warm-up activities to creat a friendly atmostphere to warm up to the new lesson.</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c) Outcome:</w:t>
      </w:r>
      <w:r w:rsidRPr="0097549E">
        <w:rPr>
          <w:rFonts w:ascii="Times New Roman" w:hAnsi="Times New Roman" w:cs="Times New Roman"/>
          <w:sz w:val="26"/>
          <w:szCs w:val="26"/>
        </w:rPr>
        <w:t xml:space="preserve"> Having a chance to speak English.</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d) Organisation : </w:t>
      </w:r>
      <w:r w:rsidRPr="0097549E">
        <w:rPr>
          <w:rFonts w:ascii="Times New Roman" w:hAnsi="Times New Roman" w:cs="Times New Roman"/>
          <w:sz w:val="26"/>
          <w:szCs w:val="26"/>
        </w:rPr>
        <w:t>Teacher’s instructions….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Greeting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Chatting</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Review the previuous unit before Ss open their books. Organise a short vocabulary game to revise the words Ss learnt in </w:t>
      </w:r>
      <w:r w:rsidRPr="0097549E">
        <w:rPr>
          <w:rFonts w:ascii="Times New Roman" w:hAnsi="Times New Roman" w:cs="Times New Roman"/>
          <w:i/>
          <w:sz w:val="26"/>
          <w:szCs w:val="26"/>
        </w:rPr>
        <w:t>Unit 4.</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For example , T can organise a Comparative quiz.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-Divide the class onto halves. One student from first half calls out an an adjective from </w:t>
      </w:r>
      <w:r w:rsidRPr="0097549E">
        <w:rPr>
          <w:rFonts w:ascii="Times New Roman" w:hAnsi="Times New Roman" w:cs="Times New Roman"/>
          <w:i/>
          <w:sz w:val="26"/>
          <w:szCs w:val="26"/>
        </w:rPr>
        <w:t>Unit 4</w:t>
      </w:r>
      <w:r w:rsidRPr="0097549E">
        <w:rPr>
          <w:rFonts w:ascii="Times New Roman" w:hAnsi="Times New Roman" w:cs="Times New Roman"/>
          <w:sz w:val="26"/>
          <w:szCs w:val="26"/>
        </w:rPr>
        <w:t>. One student from the second half has to give the comparative form of the adjective (1 point), another has to make a sentence with that word (2 points):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Student 1 from group one: quiet</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Student 2 from group two: quieter</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Student 3 from group two: My neighbourhood is quieter than your neighbourhood.</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The game continues until the time is up.</w:t>
      </w:r>
    </w:p>
    <w:p w:rsidR="00DF4838" w:rsidRPr="0097549E" w:rsidRDefault="00DF4838" w:rsidP="00DF4838">
      <w:pPr>
        <w:spacing w:before="40" w:after="4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97549E">
        <w:rPr>
          <w:rFonts w:ascii="Times New Roman" w:hAnsi="Times New Roman" w:cs="Times New Roman"/>
          <w:sz w:val="26"/>
          <w:szCs w:val="26"/>
        </w:rPr>
        <w:t xml:space="preserve">Lead to the new unit. Write the unit title </w:t>
      </w:r>
      <w:r w:rsidRPr="0097549E">
        <w:rPr>
          <w:rFonts w:ascii="Times New Roman" w:hAnsi="Times New Roman" w:cs="Times New Roman"/>
          <w:i/>
          <w:sz w:val="26"/>
          <w:szCs w:val="26"/>
        </w:rPr>
        <w:t xml:space="preserve">Natural Wonders of Viet Nam </w:t>
      </w:r>
      <w:r w:rsidRPr="0097549E">
        <w:rPr>
          <w:rFonts w:ascii="Times New Roman" w:hAnsi="Times New Roman" w:cs="Times New Roman"/>
          <w:sz w:val="26"/>
          <w:szCs w:val="26"/>
        </w:rPr>
        <w:t>on the board. Ask Ss to guess what they are going to learn about in this unit. After respond, ask them to open their books to page 48. Draw their attention to the yellow box and introduce what they are going to learn in this unit.</w:t>
      </w:r>
    </w:p>
    <w:p w:rsidR="00DF4838" w:rsidRPr="0097549E" w:rsidRDefault="00DF4838" w:rsidP="00DF4838">
      <w:pPr>
        <w:spacing w:before="40" w:after="40" w:line="240" w:lineRule="auto"/>
        <w:jc w:val="center"/>
        <w:rPr>
          <w:rFonts w:ascii="Times New Roman" w:hAnsi="Times New Roman" w:cs="Times New Roman"/>
          <w:b/>
          <w:color w:val="FF0000"/>
          <w:sz w:val="26"/>
          <w:szCs w:val="26"/>
        </w:rPr>
      </w:pPr>
      <w:r w:rsidRPr="0097549E">
        <w:rPr>
          <w:rFonts w:ascii="Times New Roman" w:hAnsi="Times New Roman" w:cs="Times New Roman"/>
          <w:b/>
          <w:color w:val="FF0000"/>
          <w:sz w:val="26"/>
          <w:szCs w:val="26"/>
        </w:rPr>
        <w:t>2. ACTIVITY 2: KNOWLEGDE FORMATION ACTIVITIES ( 10’)</w:t>
      </w:r>
    </w:p>
    <w:p w:rsidR="00DF4838" w:rsidRPr="0097549E" w:rsidRDefault="00DF4838" w:rsidP="00DF4838">
      <w:pPr>
        <w:spacing w:before="40" w:after="40" w:line="240" w:lineRule="auto"/>
        <w:jc w:val="both"/>
        <w:rPr>
          <w:rFonts w:ascii="Times New Roman" w:hAnsi="Times New Roman" w:cs="Times New Roman"/>
          <w:b/>
          <w:sz w:val="26"/>
          <w:szCs w:val="26"/>
        </w:rPr>
      </w:pPr>
      <w:bookmarkStart w:id="2" w:name="bookmark8"/>
      <w:r w:rsidRPr="0097549E">
        <w:rPr>
          <w:rFonts w:ascii="Times New Roman" w:hAnsi="Times New Roman" w:cs="Times New Roman"/>
          <w:b/>
          <w:sz w:val="26"/>
          <w:szCs w:val="26"/>
        </w:rPr>
        <w:t>a) Aims:</w:t>
      </w:r>
      <w:bookmarkEnd w:id="2"/>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To set the context for the introductory text;</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To introduce the topic of the unit.</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b) Content: </w:t>
      </w:r>
      <w:r w:rsidRPr="0097549E">
        <w:rPr>
          <w:rFonts w:ascii="Times New Roman" w:hAnsi="Times New Roman" w:cs="Times New Roman"/>
          <w:sz w:val="26"/>
          <w:szCs w:val="26"/>
        </w:rPr>
        <w:t xml:space="preserve">Listen and read the conversation to learn new words; grammar points. </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c) Outcome:</w:t>
      </w:r>
      <w:r w:rsidRPr="0097549E">
        <w:rPr>
          <w:rFonts w:ascii="Times New Roman" w:hAnsi="Times New Roman" w:cs="Times New Roman"/>
          <w:sz w:val="26"/>
          <w:szCs w:val="26"/>
        </w:rPr>
        <w:t xml:space="preserve"> Know more new words. Understanding the conversation; topic of the lesson, grammar points…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d) Organisation: </w:t>
      </w:r>
      <w:r w:rsidRPr="0097549E">
        <w:rPr>
          <w:rFonts w:ascii="Times New Roman" w:hAnsi="Times New Roman" w:cs="Times New Roman"/>
          <w:sz w:val="26"/>
          <w:szCs w:val="26"/>
        </w:rPr>
        <w:t>Teacher’s instructions…..</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1. Listen and read.</w:t>
      </w:r>
    </w:p>
    <w:p w:rsidR="00DF4838" w:rsidRPr="0097549E" w:rsidRDefault="00DF4838" w:rsidP="00DF4838">
      <w:pPr>
        <w:spacing w:before="40" w:after="40" w:line="240" w:lineRule="auto"/>
        <w:jc w:val="both"/>
        <w:rPr>
          <w:rFonts w:ascii="Times New Roman" w:hAnsi="Times New Roman" w:cs="Times New Roman"/>
          <w:i/>
          <w:sz w:val="26"/>
          <w:szCs w:val="26"/>
        </w:rPr>
      </w:pPr>
      <w:r w:rsidRPr="0097549E">
        <w:rPr>
          <w:rFonts w:ascii="Times New Roman" w:hAnsi="Times New Roman" w:cs="Times New Roman"/>
          <w:sz w:val="26"/>
          <w:szCs w:val="26"/>
        </w:rPr>
        <w:t xml:space="preserve">- Ask Ss to look at the picture and describe what they can see. Ask Ss if they know the places, e.g. </w:t>
      </w:r>
      <w:r w:rsidRPr="0097549E">
        <w:rPr>
          <w:rFonts w:ascii="Times New Roman" w:hAnsi="Times New Roman" w:cs="Times New Roman"/>
          <w:i/>
          <w:sz w:val="26"/>
          <w:szCs w:val="26"/>
        </w:rPr>
        <w:t>What can you see in this picture? Where are they? Do you know these places?</w:t>
      </w:r>
    </w:p>
    <w:p w:rsidR="00DF4838" w:rsidRPr="0097549E" w:rsidRDefault="00DF4838" w:rsidP="00DF4838">
      <w:pPr>
        <w:spacing w:before="40" w:after="40"/>
        <w:jc w:val="both"/>
        <w:rPr>
          <w:rFonts w:ascii="Times New Roman" w:hAnsi="Times New Roman" w:cs="Times New Roman"/>
          <w:i/>
          <w:sz w:val="26"/>
          <w:szCs w:val="26"/>
        </w:rPr>
      </w:pPr>
      <w:r w:rsidRPr="0097549E">
        <w:rPr>
          <w:rFonts w:ascii="Times New Roman" w:hAnsi="Times New Roman" w:cs="Times New Roman"/>
          <w:b/>
          <w:noProof/>
          <w:sz w:val="26"/>
          <w:szCs w:val="26"/>
        </w:rPr>
        <w:drawing>
          <wp:inline distT="0" distB="0" distL="0" distR="0" wp14:anchorId="4EAF92E8" wp14:editId="40A3A6C6">
            <wp:extent cx="1937657" cy="1556657"/>
            <wp:effectExtent l="133350" t="95250" r="120015" b="139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60239" cy="1574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7549E">
        <w:rPr>
          <w:rFonts w:ascii="Times New Roman" w:hAnsi="Times New Roman" w:cs="Times New Roman"/>
          <w:b/>
          <w:noProof/>
          <w:sz w:val="26"/>
          <w:szCs w:val="26"/>
        </w:rPr>
        <w:drawing>
          <wp:inline distT="0" distB="0" distL="0" distR="0" wp14:anchorId="6141C142" wp14:editId="329FFE2F">
            <wp:extent cx="1839686" cy="1524000"/>
            <wp:effectExtent l="133350" t="95250" r="122555" b="152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841846" cy="15257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Tell Ss that Alice, Elena, Nick and Tommy are in the Geography Club, talking about natural wonders of Viet Nam such as Ganh Da Dia and Ha Long Bay, and that they are going to listen to their talk.</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Play the recording two or three times, or more if necessary for Ss to listen and read along.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Have Ss underline the words related to the topic of the unit while they are listening and reading.</w:t>
      </w:r>
    </w:p>
    <w:p w:rsidR="00DF4838" w:rsidRPr="0097549E" w:rsidRDefault="00DF4838" w:rsidP="00DF4838">
      <w:pPr>
        <w:spacing w:before="40" w:after="40" w:line="240" w:lineRule="auto"/>
        <w:jc w:val="both"/>
        <w:rPr>
          <w:rFonts w:ascii="Times New Roman" w:hAnsi="Times New Roman" w:cs="Times New Roman"/>
          <w:b/>
          <w:sz w:val="26"/>
          <w:szCs w:val="26"/>
          <w:u w:val="single"/>
        </w:rPr>
      </w:pPr>
      <w:r w:rsidRPr="0097549E">
        <w:rPr>
          <w:rFonts w:ascii="Times New Roman" w:hAnsi="Times New Roman" w:cs="Times New Roman"/>
          <w:b/>
          <w:sz w:val="26"/>
          <w:szCs w:val="26"/>
        </w:rPr>
        <w:t>*  Pre- teach vocabulary:</w:t>
      </w:r>
    </w:p>
    <w:p w:rsidR="00DF4838" w:rsidRPr="0097549E" w:rsidRDefault="00DF4838" w:rsidP="00DF4838">
      <w:pPr>
        <w:spacing w:before="40" w:after="40" w:line="240" w:lineRule="auto"/>
        <w:jc w:val="both"/>
        <w:rPr>
          <w:rFonts w:ascii="Times New Roman" w:hAnsi="Times New Roman" w:cs="Times New Roman"/>
          <w:bCs/>
          <w:sz w:val="26"/>
          <w:szCs w:val="26"/>
        </w:rPr>
      </w:pPr>
      <w:r w:rsidRPr="0097549E">
        <w:rPr>
          <w:rFonts w:ascii="Times New Roman" w:hAnsi="Times New Roman" w:cs="Times New Roman"/>
          <w:bCs/>
          <w:sz w:val="26"/>
          <w:szCs w:val="26"/>
        </w:rPr>
        <w:t>- Teacher uses different techniques to teach vocabulary (situation, realia, translation .....)</w:t>
      </w:r>
    </w:p>
    <w:p w:rsidR="00DF4838" w:rsidRPr="0097549E" w:rsidRDefault="00DF4838" w:rsidP="00DF4838">
      <w:pPr>
        <w:spacing w:before="40" w:after="40" w:line="240" w:lineRule="auto"/>
        <w:jc w:val="both"/>
        <w:rPr>
          <w:rFonts w:ascii="Times New Roman" w:hAnsi="Times New Roman" w:cs="Times New Roman"/>
          <w:bCs/>
          <w:sz w:val="26"/>
          <w:szCs w:val="26"/>
        </w:rPr>
      </w:pPr>
      <w:r w:rsidRPr="0097549E">
        <w:rPr>
          <w:rFonts w:ascii="Times New Roman" w:hAnsi="Times New Roman" w:cs="Times New Roman"/>
          <w:b/>
          <w:sz w:val="26"/>
          <w:szCs w:val="26"/>
        </w:rPr>
        <w:t xml:space="preserve"> Vocabulary</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natural </w:t>
      </w:r>
      <w:r w:rsidRPr="0097549E">
        <w:rPr>
          <w:rStyle w:val="Bodytext2Italic"/>
          <w:rFonts w:ascii="Times New Roman" w:hAnsi="Times New Roman" w:cs="Times New Roman"/>
          <w:sz w:val="26"/>
          <w:szCs w:val="26"/>
        </w:rPr>
        <w:t>(adj) thiên nhiên</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wonder </w:t>
      </w:r>
      <w:r w:rsidRPr="0097549E">
        <w:rPr>
          <w:rStyle w:val="Bodytext2Italic"/>
          <w:rFonts w:ascii="Times New Roman" w:hAnsi="Times New Roman" w:cs="Times New Roman"/>
          <w:sz w:val="26"/>
          <w:szCs w:val="26"/>
        </w:rPr>
        <w:t>(adj) kì quan</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amazing </w:t>
      </w:r>
      <w:r w:rsidRPr="0097549E">
        <w:rPr>
          <w:rStyle w:val="Bodytext2Italic"/>
          <w:rFonts w:ascii="Times New Roman" w:hAnsi="Times New Roman" w:cs="Times New Roman"/>
          <w:sz w:val="26"/>
          <w:szCs w:val="26"/>
        </w:rPr>
        <w:t>(adj) tuyệt vời</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islands </w:t>
      </w:r>
      <w:r w:rsidRPr="0097549E">
        <w:rPr>
          <w:rStyle w:val="Bodytext2Italic"/>
          <w:rFonts w:ascii="Times New Roman" w:hAnsi="Times New Roman" w:cs="Times New Roman"/>
          <w:sz w:val="26"/>
          <w:szCs w:val="26"/>
        </w:rPr>
        <w:t>(n) đảo, hòn đảo</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scenery </w:t>
      </w:r>
      <w:r w:rsidRPr="0097549E">
        <w:rPr>
          <w:rStyle w:val="Bodytext2Italic"/>
          <w:rFonts w:ascii="Times New Roman" w:hAnsi="Times New Roman" w:cs="Times New Roman"/>
          <w:sz w:val="26"/>
          <w:szCs w:val="26"/>
        </w:rPr>
        <w:t>(n) phong cảnh</w:t>
      </w:r>
    </w:p>
    <w:p w:rsidR="00DF4838" w:rsidRPr="0097549E" w:rsidRDefault="00DF4838" w:rsidP="00DF4838">
      <w:pPr>
        <w:pStyle w:val="Bodytext20"/>
        <w:shd w:val="clear" w:color="auto" w:fill="auto"/>
        <w:spacing w:before="40" w:after="40" w:line="240" w:lineRule="auto"/>
        <w:ind w:firstLine="0"/>
        <w:rPr>
          <w:rStyle w:val="Bodytext2Italic"/>
          <w:rFonts w:ascii="Times New Roman" w:hAnsi="Times New Roman" w:cs="Times New Roman"/>
          <w:b/>
          <w:i w:val="0"/>
          <w:sz w:val="26"/>
          <w:szCs w:val="26"/>
        </w:rPr>
      </w:pPr>
      <w:r w:rsidRPr="0097549E">
        <w:rPr>
          <w:rStyle w:val="Bodytext2Italic"/>
          <w:rFonts w:ascii="Times New Roman" w:hAnsi="Times New Roman" w:cs="Times New Roman"/>
          <w:b/>
          <w:sz w:val="26"/>
          <w:szCs w:val="26"/>
        </w:rPr>
        <w:t xml:space="preserve">- desert </w:t>
      </w:r>
      <w:r w:rsidRPr="0097549E">
        <w:rPr>
          <w:rStyle w:val="Bodytext2Italic"/>
          <w:rFonts w:ascii="Times New Roman" w:hAnsi="Times New Roman" w:cs="Times New Roman"/>
          <w:sz w:val="26"/>
          <w:szCs w:val="26"/>
        </w:rPr>
        <w:t>(n) sa mạc</w:t>
      </w:r>
    </w:p>
    <w:p w:rsidR="00DF4838" w:rsidRPr="0097549E" w:rsidRDefault="00DF4838" w:rsidP="00DF4838">
      <w:pPr>
        <w:pStyle w:val="Bodytext20"/>
        <w:shd w:val="clear" w:color="auto" w:fill="auto"/>
        <w:spacing w:before="40" w:after="40" w:line="240" w:lineRule="auto"/>
        <w:ind w:firstLine="0"/>
        <w:rPr>
          <w:rFonts w:ascii="Times New Roman" w:hAnsi="Times New Roman" w:cs="Times New Roman"/>
          <w:b/>
          <w:iCs/>
          <w:sz w:val="26"/>
          <w:szCs w:val="26"/>
          <w:shd w:val="clear" w:color="auto" w:fill="FFFFFF"/>
          <w:lang w:eastAsia="vi-VN" w:bidi="vi-VN"/>
        </w:rPr>
      </w:pPr>
      <w:r w:rsidRPr="0097549E">
        <w:rPr>
          <w:rStyle w:val="Bodytext2Italic"/>
          <w:rFonts w:ascii="Times New Roman" w:hAnsi="Times New Roman" w:cs="Times New Roman"/>
          <w:b/>
          <w:sz w:val="26"/>
          <w:szCs w:val="26"/>
        </w:rPr>
        <w:t>- mountain…</w:t>
      </w:r>
      <w:r w:rsidRPr="0097549E">
        <w:rPr>
          <w:rStyle w:val="Bodytext2Italic"/>
          <w:rFonts w:ascii="Times New Roman" w:hAnsi="Times New Roman" w:cs="Times New Roman"/>
          <w:sz w:val="26"/>
          <w:szCs w:val="26"/>
        </w:rPr>
        <w:t>(n) núi</w:t>
      </w:r>
    </w:p>
    <w:p w:rsidR="00DF4838" w:rsidRPr="0097549E" w:rsidRDefault="00DF4838" w:rsidP="00DF4838">
      <w:pPr>
        <w:spacing w:before="40" w:after="40" w:line="240" w:lineRule="auto"/>
        <w:jc w:val="both"/>
        <w:rPr>
          <w:rFonts w:ascii="Times New Roman" w:hAnsi="Times New Roman" w:cs="Times New Roman"/>
          <w:bCs/>
          <w:sz w:val="26"/>
          <w:szCs w:val="26"/>
        </w:rPr>
      </w:pPr>
      <w:r w:rsidRPr="0097549E">
        <w:rPr>
          <w:rFonts w:ascii="Times New Roman" w:hAnsi="Times New Roman" w:cs="Times New Roman"/>
          <w:bCs/>
          <w:sz w:val="26"/>
          <w:szCs w:val="26"/>
        </w:rPr>
        <w:t>+ Follow the steps to teach vocabulary</w:t>
      </w:r>
    </w:p>
    <w:p w:rsidR="00DF4838" w:rsidRPr="0097549E" w:rsidRDefault="00DF4838" w:rsidP="00DF4838">
      <w:pPr>
        <w:spacing w:before="40" w:after="40" w:line="240" w:lineRule="auto"/>
        <w:jc w:val="both"/>
        <w:rPr>
          <w:rFonts w:ascii="Times New Roman" w:hAnsi="Times New Roman" w:cs="Times New Roman"/>
          <w:bCs/>
          <w:sz w:val="26"/>
          <w:szCs w:val="26"/>
          <w:lang w:eastAsia="vi-VN"/>
        </w:rPr>
      </w:pPr>
      <w:r w:rsidRPr="0097549E">
        <w:rPr>
          <w:rFonts w:ascii="Times New Roman" w:hAnsi="Times New Roman" w:cs="Times New Roman"/>
          <w:bCs/>
          <w:sz w:val="26"/>
          <w:szCs w:val="26"/>
          <w:lang w:eastAsia="vi-VN"/>
        </w:rPr>
        <w:t>- Repeat in chorus and individually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Check vocabulary</w:t>
      </w:r>
    </w:p>
    <w:p w:rsidR="00DF4838" w:rsidRPr="0097549E" w:rsidRDefault="00DF4838" w:rsidP="00DF4838">
      <w:pPr>
        <w:spacing w:before="40" w:after="40" w:line="240" w:lineRule="auto"/>
        <w:jc w:val="both"/>
        <w:rPr>
          <w:rFonts w:ascii="Times New Roman" w:hAnsi="Times New Roman" w:cs="Times New Roman"/>
          <w:bCs/>
          <w:sz w:val="26"/>
          <w:szCs w:val="26"/>
          <w:lang w:eastAsia="vi-VN"/>
        </w:rPr>
      </w:pPr>
      <w:r w:rsidRPr="0097549E">
        <w:rPr>
          <w:rFonts w:ascii="Times New Roman" w:hAnsi="Times New Roman" w:cs="Times New Roman"/>
          <w:bCs/>
          <w:sz w:val="26"/>
          <w:szCs w:val="26"/>
          <w:lang w:eastAsia="vi-VN"/>
        </w:rPr>
        <w:lastRenderedPageBreak/>
        <w:t>- Take note the words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Call on some pairs of Ss to read the conversation aloud.</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Quickly teach / introduce the new words if have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Comment on Ss'answers.</w:t>
      </w:r>
    </w:p>
    <w:p w:rsidR="00DF4838" w:rsidRPr="0097549E" w:rsidRDefault="00DF4838" w:rsidP="00DF4838">
      <w:pPr>
        <w:spacing w:before="40" w:after="40" w:line="240" w:lineRule="auto"/>
        <w:jc w:val="center"/>
        <w:rPr>
          <w:rFonts w:ascii="Times New Roman" w:hAnsi="Times New Roman" w:cs="Times New Roman"/>
          <w:b/>
          <w:color w:val="FF0000"/>
          <w:sz w:val="26"/>
          <w:szCs w:val="26"/>
        </w:rPr>
      </w:pPr>
      <w:r w:rsidRPr="0097549E">
        <w:rPr>
          <w:rFonts w:ascii="Times New Roman" w:hAnsi="Times New Roman" w:cs="Times New Roman"/>
          <w:b/>
          <w:color w:val="FF0000"/>
          <w:sz w:val="26"/>
          <w:szCs w:val="26"/>
        </w:rPr>
        <w:t>3. ACTIVITY 3: PRACTICE ACTIVITIES</w:t>
      </w:r>
      <w:r w:rsidRPr="00293D8D">
        <w:rPr>
          <w:rFonts w:ascii="Times New Roman" w:hAnsi="Times New Roman" w:cs="Times New Roman"/>
          <w:b/>
          <w:color w:val="FF0000"/>
          <w:sz w:val="26"/>
          <w:szCs w:val="26"/>
        </w:rPr>
        <w:t xml:space="preserve"> (20’)</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ACTIVITY 2: </w:t>
      </w:r>
    </w:p>
    <w:p w:rsidR="00DF4838" w:rsidRPr="0097549E" w:rsidRDefault="00DF4838" w:rsidP="00DF4838">
      <w:pPr>
        <w:spacing w:before="40" w:after="40" w:line="240" w:lineRule="auto"/>
        <w:jc w:val="both"/>
        <w:rPr>
          <w:rFonts w:ascii="Times New Roman" w:hAnsi="Times New Roman" w:cs="Times New Roman"/>
          <w:b/>
          <w:sz w:val="26"/>
          <w:szCs w:val="26"/>
        </w:rPr>
      </w:pPr>
      <w:bookmarkStart w:id="3" w:name="bookmark10"/>
      <w:r w:rsidRPr="0097549E">
        <w:rPr>
          <w:rFonts w:ascii="Times New Roman" w:hAnsi="Times New Roman" w:cs="Times New Roman"/>
          <w:b/>
          <w:sz w:val="26"/>
          <w:szCs w:val="26"/>
        </w:rPr>
        <w:t>a) Aims:</w:t>
      </w:r>
      <w:bookmarkEnd w:id="3"/>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To help Ss understand the conversation better;</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To help Ss practise using words to describe things in nature.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b) Content: </w:t>
      </w:r>
      <w:r w:rsidRPr="0097549E">
        <w:rPr>
          <w:rFonts w:ascii="Times New Roman" w:hAnsi="Times New Roman" w:cs="Times New Roman"/>
          <w:sz w:val="26"/>
          <w:szCs w:val="26"/>
        </w:rPr>
        <w:t>Read again the conversation and complete the sentences.</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c) Outcome:</w:t>
      </w:r>
      <w:r w:rsidRPr="0097549E">
        <w:rPr>
          <w:rFonts w:ascii="Times New Roman" w:hAnsi="Times New Roman" w:cs="Times New Roman"/>
          <w:sz w:val="26"/>
          <w:szCs w:val="26"/>
        </w:rPr>
        <w:t xml:space="preserve"> Understanding more content of the conversation / Geography Club.</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d) Organisation: </w:t>
      </w:r>
      <w:r w:rsidRPr="0097549E">
        <w:rPr>
          <w:rFonts w:ascii="Times New Roman" w:hAnsi="Times New Roman" w:cs="Times New Roman"/>
          <w:sz w:val="26"/>
          <w:szCs w:val="26"/>
        </w:rPr>
        <w:t>Teacher’s instructions…..</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2. Complete the following sentences with the words from the box.</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Ask Ss to do this activity independently. Ask them how to do the activity. Remind them of the ways to do the activity if needed: read the sentences carefully, read the words given in the box and identify the kind of word to fill each blank.</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Ss may refer back to the conversation for the context of the words they need to fill the blanks. Allow them to share their answers before discussing them in pairs or as a class.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Write the correct answers on the board.</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Explain the meaning of some words if necessary. Ss practise saying the sentences together.</w:t>
      </w:r>
    </w:p>
    <w:p w:rsidR="00DF4838" w:rsidRPr="0097549E" w:rsidRDefault="00DF4838" w:rsidP="00DF4838">
      <w:pPr>
        <w:pStyle w:val="Bodytext20"/>
        <w:shd w:val="clear" w:color="auto" w:fill="auto"/>
        <w:tabs>
          <w:tab w:val="left" w:pos="805"/>
        </w:tabs>
        <w:spacing w:before="40" w:after="40" w:line="240" w:lineRule="auto"/>
        <w:ind w:firstLine="0"/>
        <w:rPr>
          <w:rFonts w:ascii="Times New Roman" w:hAnsi="Times New Roman" w:cs="Times New Roman"/>
          <w:sz w:val="26"/>
          <w:szCs w:val="26"/>
        </w:rPr>
      </w:pPr>
      <w:r w:rsidRPr="0097549E">
        <w:rPr>
          <w:rFonts w:ascii="Times New Roman" w:hAnsi="Times New Roman" w:cs="Times New Roman"/>
          <w:sz w:val="26"/>
          <w:szCs w:val="26"/>
          <w:lang w:eastAsia="vi-VN" w:bidi="vi-VN"/>
        </w:rPr>
        <w:t xml:space="preserve">- </w:t>
      </w:r>
      <w:r w:rsidRPr="0097549E">
        <w:rPr>
          <w:rFonts w:ascii="Times New Roman" w:hAnsi="Times New Roman" w:cs="Times New Roman"/>
          <w:sz w:val="26"/>
          <w:szCs w:val="26"/>
          <w:lang w:val="vi-VN" w:eastAsia="vi-VN" w:bidi="vi-VN"/>
        </w:rPr>
        <w:t>T gives the correct ans</w:t>
      </w:r>
      <w:r w:rsidRPr="0097549E">
        <w:rPr>
          <w:rFonts w:ascii="Times New Roman" w:hAnsi="Times New Roman" w:cs="Times New Roman"/>
          <w:sz w:val="26"/>
          <w:szCs w:val="26"/>
          <w:lang w:eastAsia="vi-VN" w:bidi="vi-VN"/>
        </w:rPr>
        <w:t>w</w:t>
      </w:r>
      <w:r w:rsidRPr="0097549E">
        <w:rPr>
          <w:rFonts w:ascii="Times New Roman" w:hAnsi="Times New Roman" w:cs="Times New Roman"/>
          <w:sz w:val="26"/>
          <w:szCs w:val="26"/>
          <w:lang w:val="vi-VN" w:eastAsia="vi-VN" w:bidi="vi-VN"/>
        </w:rPr>
        <w:t>ers.</w:t>
      </w:r>
      <w:r w:rsidRPr="0097549E">
        <w:rPr>
          <w:rFonts w:ascii="Times New Roman" w:hAnsi="Times New Roman" w:cs="Times New Roman"/>
          <w:sz w:val="26"/>
          <w:szCs w:val="26"/>
        </w:rPr>
        <w:t xml:space="preserve">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Confirm the correct answers.</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Key: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1. natural </w:t>
      </w:r>
      <w:r w:rsidRPr="0097549E">
        <w:rPr>
          <w:rFonts w:ascii="Times New Roman" w:hAnsi="Times New Roman" w:cs="Times New Roman"/>
          <w:sz w:val="26"/>
          <w:szCs w:val="26"/>
        </w:rPr>
        <w:tab/>
        <w:t xml:space="preserve">2. islands </w:t>
      </w:r>
      <w:r w:rsidRPr="0097549E">
        <w:rPr>
          <w:rFonts w:ascii="Times New Roman" w:hAnsi="Times New Roman" w:cs="Times New Roman"/>
          <w:sz w:val="26"/>
          <w:szCs w:val="26"/>
        </w:rPr>
        <w:tab/>
        <w:t xml:space="preserve">3. scenery </w:t>
      </w:r>
      <w:r w:rsidRPr="0097549E">
        <w:rPr>
          <w:rFonts w:ascii="Times New Roman" w:hAnsi="Times New Roman" w:cs="Times New Roman"/>
          <w:sz w:val="26"/>
          <w:szCs w:val="26"/>
        </w:rPr>
        <w:tab/>
        <w:t>4. amazing</w:t>
      </w:r>
      <w:r w:rsidRPr="0097549E">
        <w:rPr>
          <w:rFonts w:ascii="Times New Roman" w:hAnsi="Times New Roman" w:cs="Times New Roman"/>
          <w:sz w:val="26"/>
          <w:szCs w:val="26"/>
        </w:rPr>
        <w:tab/>
        <w:t>5. wonders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ACTIVITY 3:</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a) Aim: To help Ss revise and learn more nouns for things in nature through pictures and listening exercise.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b) Content: </w:t>
      </w:r>
      <w:r w:rsidRPr="0097549E">
        <w:rPr>
          <w:rFonts w:ascii="Times New Roman" w:hAnsi="Times New Roman" w:cs="Times New Roman"/>
          <w:sz w:val="26"/>
          <w:szCs w:val="26"/>
        </w:rPr>
        <w:t>Listen and repeat the words and label the pictures.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c) Outcome:</w:t>
      </w:r>
      <w:r w:rsidRPr="0097549E">
        <w:rPr>
          <w:rFonts w:ascii="Times New Roman" w:hAnsi="Times New Roman" w:cs="Times New Roman"/>
          <w:sz w:val="26"/>
          <w:szCs w:val="26"/>
        </w:rPr>
        <w:t xml:space="preserve"> Understanding and learning more new words.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d) Organisation: </w:t>
      </w:r>
      <w:r w:rsidRPr="0097549E">
        <w:rPr>
          <w:rFonts w:ascii="Times New Roman" w:hAnsi="Times New Roman" w:cs="Times New Roman"/>
          <w:sz w:val="26"/>
          <w:szCs w:val="26"/>
        </w:rPr>
        <w:t>Teacher’s instructions….</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3. Listen and repeat the words, then label the picture.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Play the recording and ask Ss to listen. </w:t>
      </w:r>
    </w:p>
    <w:p w:rsidR="00DF4838" w:rsidRDefault="00DF4838" w:rsidP="00DF4838">
      <w:pPr>
        <w:spacing w:before="40" w:after="40" w:line="240" w:lineRule="auto"/>
        <w:ind w:right="-490"/>
        <w:jc w:val="both"/>
        <w:rPr>
          <w:rFonts w:ascii="Times New Roman" w:hAnsi="Times New Roman" w:cs="Times New Roman"/>
          <w:sz w:val="26"/>
          <w:szCs w:val="26"/>
        </w:rPr>
      </w:pPr>
      <w:r w:rsidRPr="0097549E">
        <w:rPr>
          <w:rFonts w:ascii="Times New Roman" w:hAnsi="Times New Roman" w:cs="Times New Roman"/>
          <w:sz w:val="26"/>
          <w:szCs w:val="26"/>
        </w:rPr>
        <w:t>- Play the recording again, pausing after each item and asking them to repeat chorally</w:t>
      </w:r>
    </w:p>
    <w:p w:rsidR="00DF4838" w:rsidRPr="0097549E" w:rsidRDefault="00DF4838" w:rsidP="00DF4838">
      <w:pPr>
        <w:spacing w:before="40" w:after="40" w:line="240" w:lineRule="auto"/>
        <w:ind w:right="-490"/>
        <w:jc w:val="both"/>
        <w:rPr>
          <w:rFonts w:ascii="Times New Roman" w:hAnsi="Times New Roman" w:cs="Times New Roman"/>
          <w:sz w:val="26"/>
          <w:szCs w:val="26"/>
        </w:rPr>
      </w:pPr>
      <w:r w:rsidRPr="0097549E">
        <w:rPr>
          <w:rFonts w:ascii="Times New Roman" w:hAnsi="Times New Roman" w:cs="Times New Roman"/>
          <w:sz w:val="26"/>
          <w:szCs w:val="26"/>
        </w:rPr>
        <w:t xml:space="preserve">and individually.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Call on some Ss to read the words aloud. Correct pronunciation if necessary.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Ask Ss to label the pictures with the words given.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Ss can work in pairs.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Show picture cards of the vocabulary.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Elicit Ss' answers. Then provide the correct words.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Allow Ss to share answers before discussing as a class.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lang w:eastAsia="vi-VN" w:bidi="vi-VN"/>
        </w:rPr>
        <w:t>- T gives correct answer</w:t>
      </w:r>
    </w:p>
    <w:p w:rsidR="00DF4838" w:rsidRPr="0097549E" w:rsidRDefault="00DF4838" w:rsidP="00DF4838">
      <w:pPr>
        <w:spacing w:before="40" w:after="40" w:line="240" w:lineRule="auto"/>
        <w:jc w:val="both"/>
        <w:rPr>
          <w:rStyle w:val="Bodytext2Bold"/>
          <w:rFonts w:ascii="Times New Roman" w:hAnsi="Times New Roman" w:cs="Times New Roman"/>
          <w:sz w:val="26"/>
          <w:szCs w:val="26"/>
        </w:rPr>
      </w:pPr>
      <w:r w:rsidRPr="0097549E">
        <w:rPr>
          <w:rStyle w:val="Bodytext2Bold"/>
          <w:rFonts w:ascii="Times New Roman" w:hAnsi="Times New Roman" w:cs="Times New Roman"/>
          <w:sz w:val="26"/>
          <w:szCs w:val="26"/>
        </w:rPr>
        <w:t xml:space="preserve">Key :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Style w:val="Bodytext2Bold"/>
          <w:rFonts w:ascii="Times New Roman" w:hAnsi="Times New Roman" w:cs="Times New Roman"/>
          <w:sz w:val="26"/>
          <w:szCs w:val="26"/>
        </w:rPr>
        <w:lastRenderedPageBreak/>
        <w:t xml:space="preserve">a. </w:t>
      </w:r>
      <w:r w:rsidRPr="0097549E">
        <w:rPr>
          <w:rFonts w:ascii="Times New Roman" w:hAnsi="Times New Roman" w:cs="Times New Roman"/>
          <w:sz w:val="26"/>
          <w:szCs w:val="26"/>
        </w:rPr>
        <w:t xml:space="preserve">desert   </w:t>
      </w:r>
      <w:r w:rsidRPr="0097549E">
        <w:rPr>
          <w:rFonts w:ascii="Times New Roman" w:hAnsi="Times New Roman" w:cs="Times New Roman"/>
          <w:sz w:val="26"/>
          <w:szCs w:val="26"/>
        </w:rPr>
        <w:tab/>
      </w:r>
      <w:r w:rsidRPr="0097549E">
        <w:rPr>
          <w:rFonts w:ascii="Times New Roman" w:hAnsi="Times New Roman" w:cs="Times New Roman"/>
          <w:sz w:val="26"/>
          <w:szCs w:val="26"/>
        </w:rPr>
        <w:tab/>
      </w:r>
      <w:r w:rsidRPr="0097549E">
        <w:rPr>
          <w:rStyle w:val="Bodytext2Bold"/>
          <w:rFonts w:ascii="Times New Roman" w:hAnsi="Times New Roman" w:cs="Times New Roman"/>
          <w:sz w:val="26"/>
          <w:szCs w:val="26"/>
        </w:rPr>
        <w:t xml:space="preserve">b. </w:t>
      </w:r>
      <w:r w:rsidRPr="0097549E">
        <w:rPr>
          <w:rFonts w:ascii="Times New Roman" w:hAnsi="Times New Roman" w:cs="Times New Roman"/>
          <w:sz w:val="26"/>
          <w:szCs w:val="26"/>
        </w:rPr>
        <w:t>island</w:t>
      </w:r>
      <w:r w:rsidRPr="0097549E">
        <w:rPr>
          <w:rFonts w:ascii="Times New Roman" w:hAnsi="Times New Roman" w:cs="Times New Roman"/>
          <w:sz w:val="26"/>
          <w:szCs w:val="26"/>
        </w:rPr>
        <w:tab/>
        <w:t xml:space="preserve">    </w:t>
      </w:r>
      <w:r w:rsidRPr="0097549E">
        <w:rPr>
          <w:rFonts w:ascii="Times New Roman" w:hAnsi="Times New Roman" w:cs="Times New Roman"/>
          <w:sz w:val="26"/>
          <w:szCs w:val="26"/>
        </w:rPr>
        <w:tab/>
      </w:r>
      <w:r w:rsidRPr="0097549E">
        <w:rPr>
          <w:rStyle w:val="Bodytext2Bold"/>
          <w:rFonts w:ascii="Times New Roman" w:hAnsi="Times New Roman" w:cs="Times New Roman"/>
          <w:sz w:val="26"/>
          <w:szCs w:val="26"/>
        </w:rPr>
        <w:t xml:space="preserve">c. </w:t>
      </w:r>
      <w:r w:rsidRPr="0097549E">
        <w:rPr>
          <w:rFonts w:ascii="Times New Roman" w:hAnsi="Times New Roman" w:cs="Times New Roman"/>
          <w:sz w:val="26"/>
          <w:szCs w:val="26"/>
        </w:rPr>
        <w:t>cave</w:t>
      </w:r>
      <w:r w:rsidRPr="0097549E">
        <w:rPr>
          <w:rFonts w:ascii="Times New Roman" w:hAnsi="Times New Roman" w:cs="Times New Roman"/>
          <w:sz w:val="26"/>
          <w:szCs w:val="26"/>
        </w:rPr>
        <w:tab/>
      </w:r>
      <w:r w:rsidRPr="0097549E">
        <w:rPr>
          <w:rFonts w:ascii="Times New Roman" w:hAnsi="Times New Roman" w:cs="Times New Roman"/>
          <w:b/>
          <w:sz w:val="26"/>
          <w:szCs w:val="26"/>
        </w:rPr>
        <w:t xml:space="preserve">  </w:t>
      </w:r>
      <w:r w:rsidRPr="0097549E">
        <w:rPr>
          <w:rFonts w:ascii="Times New Roman" w:hAnsi="Times New Roman" w:cs="Times New Roman"/>
          <w:b/>
          <w:sz w:val="26"/>
          <w:szCs w:val="26"/>
        </w:rPr>
        <w:tab/>
        <w:t>d.</w:t>
      </w:r>
      <w:r w:rsidRPr="0097549E">
        <w:rPr>
          <w:rFonts w:ascii="Times New Roman" w:hAnsi="Times New Roman" w:cs="Times New Roman"/>
          <w:sz w:val="26"/>
          <w:szCs w:val="26"/>
        </w:rPr>
        <w:t xml:space="preserve"> river </w:t>
      </w:r>
    </w:p>
    <w:p w:rsidR="00DF4838" w:rsidRPr="0097549E" w:rsidRDefault="00DF4838" w:rsidP="00DF4838">
      <w:pPr>
        <w:spacing w:before="40" w:after="40" w:line="240" w:lineRule="auto"/>
        <w:jc w:val="both"/>
        <w:rPr>
          <w:rStyle w:val="Bodytext2Italic"/>
          <w:rFonts w:ascii="Times New Roman" w:hAnsi="Times New Roman" w:cs="Times New Roman"/>
          <w:i w:val="0"/>
          <w:iCs w:val="0"/>
          <w:sz w:val="26"/>
          <w:szCs w:val="26"/>
        </w:rPr>
      </w:pPr>
      <w:r w:rsidRPr="0097549E">
        <w:rPr>
          <w:rStyle w:val="Bodytext2Bold"/>
          <w:rFonts w:ascii="Times New Roman" w:hAnsi="Times New Roman" w:cs="Times New Roman"/>
          <w:sz w:val="26"/>
          <w:szCs w:val="26"/>
        </w:rPr>
        <w:t xml:space="preserve">e. </w:t>
      </w:r>
      <w:r w:rsidRPr="0097549E">
        <w:rPr>
          <w:rFonts w:ascii="Times New Roman" w:hAnsi="Times New Roman" w:cs="Times New Roman"/>
          <w:sz w:val="26"/>
          <w:szCs w:val="26"/>
        </w:rPr>
        <w:t>waterfall</w:t>
      </w:r>
      <w:r w:rsidRPr="0097549E">
        <w:rPr>
          <w:rFonts w:ascii="Times New Roman" w:hAnsi="Times New Roman" w:cs="Times New Roman"/>
          <w:sz w:val="26"/>
          <w:szCs w:val="26"/>
        </w:rPr>
        <w:tab/>
        <w:t xml:space="preserve">  </w:t>
      </w:r>
      <w:r w:rsidRPr="0097549E">
        <w:rPr>
          <w:rFonts w:ascii="Times New Roman" w:hAnsi="Times New Roman" w:cs="Times New Roman"/>
          <w:sz w:val="26"/>
          <w:szCs w:val="26"/>
        </w:rPr>
        <w:tab/>
      </w:r>
      <w:r w:rsidRPr="0097549E">
        <w:rPr>
          <w:rStyle w:val="Bodytext2Bold"/>
          <w:rFonts w:ascii="Times New Roman" w:hAnsi="Times New Roman" w:cs="Times New Roman"/>
          <w:sz w:val="26"/>
          <w:szCs w:val="26"/>
        </w:rPr>
        <w:t xml:space="preserve">f. </w:t>
      </w:r>
      <w:r w:rsidRPr="0097549E">
        <w:rPr>
          <w:rFonts w:ascii="Times New Roman" w:hAnsi="Times New Roman" w:cs="Times New Roman"/>
          <w:sz w:val="26"/>
          <w:szCs w:val="26"/>
        </w:rPr>
        <w:t>mountain</w:t>
      </w:r>
      <w:r w:rsidRPr="0097549E">
        <w:rPr>
          <w:rFonts w:ascii="Times New Roman" w:hAnsi="Times New Roman" w:cs="Times New Roman"/>
          <w:sz w:val="26"/>
          <w:szCs w:val="26"/>
        </w:rPr>
        <w:tab/>
        <w:t xml:space="preserve">      </w:t>
      </w:r>
      <w:r w:rsidRPr="0097549E">
        <w:rPr>
          <w:rFonts w:ascii="Times New Roman" w:hAnsi="Times New Roman" w:cs="Times New Roman"/>
          <w:sz w:val="26"/>
          <w:szCs w:val="26"/>
        </w:rPr>
        <w:tab/>
      </w:r>
      <w:r w:rsidRPr="0097549E">
        <w:rPr>
          <w:rStyle w:val="Bodytext2Bold"/>
          <w:rFonts w:ascii="Times New Roman" w:hAnsi="Times New Roman" w:cs="Times New Roman"/>
          <w:sz w:val="26"/>
          <w:szCs w:val="26"/>
        </w:rPr>
        <w:t xml:space="preserve">g. </w:t>
      </w:r>
      <w:r w:rsidRPr="0097549E">
        <w:rPr>
          <w:rFonts w:ascii="Times New Roman" w:hAnsi="Times New Roman" w:cs="Times New Roman"/>
          <w:sz w:val="26"/>
          <w:szCs w:val="26"/>
        </w:rPr>
        <w:t xml:space="preserve">forest        </w:t>
      </w:r>
      <w:r w:rsidRPr="0097549E">
        <w:rPr>
          <w:rFonts w:ascii="Times New Roman" w:hAnsi="Times New Roman" w:cs="Times New Roman"/>
          <w:sz w:val="26"/>
          <w:szCs w:val="26"/>
        </w:rPr>
        <w:tab/>
        <w:t>h. beach</w:t>
      </w:r>
    </w:p>
    <w:p w:rsidR="00DF4838" w:rsidRPr="0097549E" w:rsidRDefault="00DF4838" w:rsidP="00DF4838">
      <w:pPr>
        <w:pStyle w:val="Bodytext20"/>
        <w:shd w:val="clear" w:color="auto" w:fill="auto"/>
        <w:spacing w:before="40" w:after="40" w:line="240" w:lineRule="auto"/>
        <w:ind w:firstLine="0"/>
        <w:jc w:val="center"/>
        <w:rPr>
          <w:rFonts w:ascii="Times New Roman" w:hAnsi="Times New Roman" w:cs="Times New Roman"/>
          <w:b/>
          <w:bCs/>
          <w:color w:val="FF0000"/>
          <w:sz w:val="26"/>
          <w:szCs w:val="26"/>
          <w:lang w:eastAsia="vi-VN" w:bidi="vi-VN"/>
        </w:rPr>
      </w:pPr>
      <w:r w:rsidRPr="0097549E">
        <w:rPr>
          <w:rFonts w:ascii="Times New Roman" w:hAnsi="Times New Roman" w:cs="Times New Roman"/>
          <w:b/>
          <w:bCs/>
          <w:color w:val="FF0000"/>
          <w:sz w:val="26"/>
          <w:szCs w:val="26"/>
          <w:lang w:eastAsia="vi-VN" w:bidi="vi-VN"/>
        </w:rPr>
        <w:t xml:space="preserve">4. ACTIVITY 4: APPICATION/ </w:t>
      </w:r>
      <w:r w:rsidRPr="0097549E">
        <w:rPr>
          <w:rFonts w:ascii="Times New Roman" w:hAnsi="Times New Roman" w:cs="Times New Roman"/>
          <w:b/>
          <w:bCs/>
          <w:color w:val="FF0000"/>
          <w:sz w:val="26"/>
          <w:szCs w:val="26"/>
        </w:rPr>
        <w:t>PRODUCTION/ FURTHER PRACTICE ( 8’)</w:t>
      </w:r>
    </w:p>
    <w:p w:rsidR="00DF4838" w:rsidRPr="0097549E" w:rsidRDefault="00DF4838" w:rsidP="00DF4838">
      <w:pPr>
        <w:spacing w:before="40" w:after="40" w:line="240" w:lineRule="auto"/>
        <w:jc w:val="both"/>
        <w:rPr>
          <w:rFonts w:ascii="Times New Roman" w:hAnsi="Times New Roman" w:cs="Times New Roman"/>
          <w:b/>
          <w:sz w:val="26"/>
          <w:szCs w:val="26"/>
        </w:rPr>
      </w:pPr>
      <w:bookmarkStart w:id="4" w:name="bookmark14"/>
      <w:r w:rsidRPr="0097549E">
        <w:rPr>
          <w:rFonts w:ascii="Times New Roman" w:hAnsi="Times New Roman" w:cs="Times New Roman"/>
          <w:b/>
          <w:sz w:val="26"/>
          <w:szCs w:val="26"/>
        </w:rPr>
        <w:t>a) Aim: To help Ss revise and learn about some natural wonders through a quiz.</w:t>
      </w:r>
      <w:bookmarkEnd w:id="4"/>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b) Content: </w:t>
      </w:r>
      <w:r w:rsidRPr="0097549E">
        <w:rPr>
          <w:rFonts w:ascii="Times New Roman" w:hAnsi="Times New Roman" w:cs="Times New Roman"/>
          <w:sz w:val="26"/>
          <w:szCs w:val="26"/>
        </w:rPr>
        <w:t>Do the QUIZ. Choose the correct answer to each of the questions.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c) Outcome:</w:t>
      </w:r>
      <w:r w:rsidRPr="0097549E">
        <w:rPr>
          <w:rFonts w:ascii="Times New Roman" w:hAnsi="Times New Roman" w:cs="Times New Roman"/>
          <w:sz w:val="26"/>
          <w:szCs w:val="26"/>
        </w:rPr>
        <w:t xml:space="preserve"> Further practice and learn about some natural wonders through a quiz.</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xml:space="preserve">d) Organisation: </w:t>
      </w:r>
      <w:r w:rsidRPr="0097549E">
        <w:rPr>
          <w:rFonts w:ascii="Times New Roman" w:hAnsi="Times New Roman" w:cs="Times New Roman"/>
          <w:sz w:val="26"/>
          <w:szCs w:val="26"/>
        </w:rPr>
        <w:t>Teacher’s instructions…...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4. QUIZ: Work in groups. Choose the correct answer to each of questions.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T may begin by brainstorming natural wonders of Viet Nam and other places.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Encourage Ss to exploit their knowledge of geography.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Then divide the class into groups of five or six.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Let them choose the answers to the questions.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Call on some Ss to read the answers aloud.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Confirm the correct answers. </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Give Ss information about these wonders to interest them in the topic of the unit</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 xml:space="preserve">Key: 1. A    2. A    3. B    4. B    5. B </w:t>
      </w:r>
    </w:p>
    <w:p w:rsidR="00DF4838" w:rsidRPr="0097549E" w:rsidRDefault="00DF4838" w:rsidP="00DF4838">
      <w:pPr>
        <w:spacing w:before="40" w:after="40" w:line="240" w:lineRule="auto"/>
        <w:jc w:val="both"/>
        <w:rPr>
          <w:rFonts w:ascii="Times New Roman" w:hAnsi="Times New Roman" w:cs="Times New Roman"/>
          <w:b/>
          <w:sz w:val="26"/>
          <w:szCs w:val="26"/>
        </w:rPr>
      </w:pPr>
      <w:r w:rsidRPr="0097549E">
        <w:rPr>
          <w:rFonts w:ascii="Times New Roman" w:hAnsi="Times New Roman" w:cs="Times New Roman"/>
          <w:b/>
          <w:sz w:val="26"/>
          <w:szCs w:val="26"/>
        </w:rPr>
        <w:t>Notes:</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Ganh Da Dia</w:t>
      </w:r>
      <w:r w:rsidRPr="0097549E">
        <w:rPr>
          <w:rFonts w:ascii="Times New Roman" w:hAnsi="Times New Roman" w:cs="Times New Roman"/>
          <w:sz w:val="26"/>
          <w:szCs w:val="26"/>
        </w:rPr>
        <w:t>: a natural wonder in Tuy An, Phu Yen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Ha Long Bay</w:t>
      </w:r>
      <w:r w:rsidRPr="0097549E">
        <w:rPr>
          <w:rFonts w:ascii="Times New Roman" w:hAnsi="Times New Roman" w:cs="Times New Roman"/>
          <w:sz w:val="26"/>
          <w:szCs w:val="26"/>
        </w:rPr>
        <w:t>: a UNESCO World Heritage Site and popular travel destination in Quang Ninh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Con Dao:</w:t>
      </w:r>
      <w:r w:rsidRPr="0097549E">
        <w:rPr>
          <w:rFonts w:ascii="Times New Roman" w:hAnsi="Times New Roman" w:cs="Times New Roman"/>
          <w:sz w:val="26"/>
          <w:szCs w:val="26"/>
        </w:rPr>
        <w:t xml:space="preserve"> a large island belonging to Ba Ria - Vung Tau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Son Doong</w:t>
      </w:r>
      <w:r w:rsidRPr="0097549E">
        <w:rPr>
          <w:rFonts w:ascii="Times New Roman" w:hAnsi="Times New Roman" w:cs="Times New Roman"/>
          <w:sz w:val="26"/>
          <w:szCs w:val="26"/>
        </w:rPr>
        <w:t>: the world's largest natural cave, in Phong Nha-Ke Bang National Park, Quang Binh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Mount Fansipan</w:t>
      </w:r>
      <w:r w:rsidRPr="0097549E">
        <w:rPr>
          <w:rFonts w:ascii="Times New Roman" w:hAnsi="Times New Roman" w:cs="Times New Roman"/>
          <w:sz w:val="26"/>
          <w:szCs w:val="26"/>
        </w:rPr>
        <w:t>: 3,147 metres, the highest mountain in mainland SE Asia, in Lao Cai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Thong Nhat Park</w:t>
      </w:r>
      <w:r w:rsidRPr="0097549E">
        <w:rPr>
          <w:rFonts w:ascii="Times New Roman" w:hAnsi="Times New Roman" w:cs="Times New Roman"/>
          <w:sz w:val="26"/>
          <w:szCs w:val="26"/>
        </w:rPr>
        <w:t>: a large and lovely park in Ha Noi</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Cat Tien Park</w:t>
      </w:r>
      <w:r w:rsidRPr="0097549E">
        <w:rPr>
          <w:rFonts w:ascii="Times New Roman" w:hAnsi="Times New Roman" w:cs="Times New Roman"/>
          <w:sz w:val="26"/>
          <w:szCs w:val="26"/>
        </w:rPr>
        <w:t>: a national park located in the south of Viet Nam, about 150 km north of Ho Chi Minh City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Cuc Phuong</w:t>
      </w:r>
      <w:r w:rsidRPr="0097549E">
        <w:rPr>
          <w:rFonts w:ascii="Times New Roman" w:hAnsi="Times New Roman" w:cs="Times New Roman"/>
          <w:sz w:val="26"/>
          <w:szCs w:val="26"/>
        </w:rPr>
        <w:t>: a national park in Ninh Binh Province (Viet Nam's first national park, the country's largest nature reserve)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Phong Nha</w:t>
      </w:r>
      <w:r w:rsidRPr="0097549E">
        <w:rPr>
          <w:rFonts w:ascii="Times New Roman" w:hAnsi="Times New Roman" w:cs="Times New Roman"/>
          <w:sz w:val="26"/>
          <w:szCs w:val="26"/>
        </w:rPr>
        <w:t>: a cave in Phong Nha-Ke Bang National Park, a UNESCO World Heritage Site in Quang Binh Province</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Giang Dien Waterfall</w:t>
      </w:r>
      <w:r w:rsidRPr="0097549E">
        <w:rPr>
          <w:rFonts w:ascii="Times New Roman" w:hAnsi="Times New Roman" w:cs="Times New Roman"/>
          <w:sz w:val="26"/>
          <w:szCs w:val="26"/>
        </w:rPr>
        <w:t>: a very beautiful waterfall in Dong Nai Province, about 50 km from the centre of Ho Chi Minh City</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i/>
          <w:sz w:val="26"/>
          <w:szCs w:val="26"/>
        </w:rPr>
        <w:t>Ban Gioc Waterfall</w:t>
      </w:r>
      <w:r w:rsidRPr="0097549E">
        <w:rPr>
          <w:rFonts w:ascii="Times New Roman" w:hAnsi="Times New Roman" w:cs="Times New Roman"/>
          <w:sz w:val="26"/>
          <w:szCs w:val="26"/>
        </w:rPr>
        <w:t>: an impressive waterfall in Cao Bang Province. It is one of the 10 most spectacular waterfalls in the world, according to Touropia travel site.</w:t>
      </w:r>
    </w:p>
    <w:p w:rsidR="00DF4838" w:rsidRPr="00473030" w:rsidRDefault="00DF4838" w:rsidP="00DF4838">
      <w:pPr>
        <w:spacing w:before="40" w:after="40" w:line="240" w:lineRule="auto"/>
        <w:jc w:val="center"/>
        <w:rPr>
          <w:rFonts w:ascii="Times New Roman" w:hAnsi="Times New Roman" w:cs="Times New Roman"/>
          <w:b/>
          <w:color w:val="FF0000"/>
          <w:sz w:val="26"/>
          <w:szCs w:val="26"/>
        </w:rPr>
      </w:pPr>
      <w:r w:rsidRPr="00473030">
        <w:rPr>
          <w:rFonts w:ascii="Times New Roman" w:hAnsi="Times New Roman" w:cs="Times New Roman"/>
          <w:b/>
          <w:color w:val="FF0000"/>
          <w:sz w:val="26"/>
          <w:szCs w:val="26"/>
        </w:rPr>
        <w:t>5. WRAP-UP &amp; HOMEWORK (2’)</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Asks one or two Ss to tell the class what they have learnt.</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Asks Ss to say aloud some words they remember from the lesson.</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b/>
          <w:sz w:val="26"/>
          <w:szCs w:val="26"/>
        </w:rPr>
        <w:t>* HOMEWORK</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Read again the conversation on page 48.</w:t>
      </w:r>
    </w:p>
    <w:p w:rsidR="00DF4838" w:rsidRPr="0097549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Do more exercises in workbook.</w:t>
      </w:r>
    </w:p>
    <w:p w:rsidR="00DF4838" w:rsidRPr="00D502FE" w:rsidRDefault="00DF4838" w:rsidP="00DF4838">
      <w:pPr>
        <w:spacing w:before="40" w:after="40" w:line="240" w:lineRule="auto"/>
        <w:jc w:val="both"/>
        <w:rPr>
          <w:rFonts w:ascii="Times New Roman" w:hAnsi="Times New Roman" w:cs="Times New Roman"/>
          <w:sz w:val="26"/>
          <w:szCs w:val="26"/>
        </w:rPr>
      </w:pPr>
      <w:r w:rsidRPr="0097549E">
        <w:rPr>
          <w:rFonts w:ascii="Times New Roman" w:hAnsi="Times New Roman" w:cs="Times New Roman"/>
          <w:sz w:val="26"/>
          <w:szCs w:val="26"/>
        </w:rPr>
        <w:t xml:space="preserve">- Prepare new lessons </w:t>
      </w:r>
      <w:r>
        <w:rPr>
          <w:rFonts w:ascii="Times New Roman" w:hAnsi="Times New Roman" w:cs="Times New Roman"/>
          <w:sz w:val="26"/>
          <w:szCs w:val="26"/>
        </w:rPr>
        <w:t xml:space="preserve"> Unit 5  </w:t>
      </w:r>
      <w:r w:rsidRPr="0097549E">
        <w:rPr>
          <w:rFonts w:ascii="Times New Roman" w:hAnsi="Times New Roman" w:cs="Times New Roman"/>
          <w:sz w:val="26"/>
          <w:szCs w:val="26"/>
        </w:rPr>
        <w:t>(A closer look 1).</w:t>
      </w:r>
    </w:p>
    <w:p w:rsidR="00943661" w:rsidRPr="00DF4838" w:rsidRDefault="00943661" w:rsidP="00DF4838"/>
    <w:sectPr w:rsidR="00943661" w:rsidRPr="00DF4838" w:rsidSect="00DF483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38"/>
    <w:rsid w:val="00943661"/>
    <w:rsid w:val="00D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F4838"/>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DF4838"/>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DF4838"/>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Bold">
    <w:name w:val="Body text (2) + Bold"/>
    <w:aliases w:val="Spacing 1 pt"/>
    <w:basedOn w:val="Bodytext2"/>
    <w:rsid w:val="00DF4838"/>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paragraph" w:styleId="BalloonText">
    <w:name w:val="Balloon Text"/>
    <w:basedOn w:val="Normal"/>
    <w:link w:val="BalloonTextChar"/>
    <w:uiPriority w:val="99"/>
    <w:semiHidden/>
    <w:unhideWhenUsed/>
    <w:rsid w:val="00DF4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3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F4838"/>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DF4838"/>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DF4838"/>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Bold">
    <w:name w:val="Body text (2) + Bold"/>
    <w:aliases w:val="Spacing 1 pt"/>
    <w:basedOn w:val="Bodytext2"/>
    <w:rsid w:val="00DF4838"/>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paragraph" w:styleId="BalloonText">
    <w:name w:val="Balloon Text"/>
    <w:basedOn w:val="Normal"/>
    <w:link w:val="BalloonTextChar"/>
    <w:uiPriority w:val="99"/>
    <w:semiHidden/>
    <w:unhideWhenUsed/>
    <w:rsid w:val="00DF4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3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2025-12-19T15:27:00Z</dcterms:created>
  <dcterms:modified xsi:type="dcterms:W3CDTF">2025-12-19T15:32:00Z</dcterms:modified>
</cp:coreProperties>
</file>