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8E" w:rsidRPr="00C40BC0" w:rsidRDefault="0068018E" w:rsidP="0068018E">
      <w:pPr>
        <w:rPr>
          <w:rFonts w:ascii="Times New Roman" w:hAnsi="Times New Roman" w:cs="Times New Roman"/>
          <w:color w:val="262626"/>
          <w:sz w:val="26"/>
          <w:szCs w:val="26"/>
        </w:rPr>
      </w:pPr>
      <w:r w:rsidRPr="00F33981">
        <w:rPr>
          <w:rFonts w:ascii="Times New Roman" w:hAnsi="Times New Roman" w:cs="Times New Roman"/>
          <w:i/>
          <w:color w:val="262626"/>
          <w:sz w:val="26"/>
          <w:szCs w:val="26"/>
        </w:rPr>
        <w:t xml:space="preserve">                             </w:t>
      </w:r>
      <w:r w:rsidR="00C40BC0">
        <w:rPr>
          <w:rFonts w:ascii="Times New Roman" w:hAnsi="Times New Roman" w:cs="Times New Roman"/>
          <w:i/>
          <w:color w:val="262626"/>
          <w:sz w:val="26"/>
          <w:szCs w:val="26"/>
        </w:rPr>
        <w:t xml:space="preserve">                               </w:t>
      </w:r>
      <w:r w:rsidRPr="00C40BC0">
        <w:rPr>
          <w:rFonts w:ascii="Times New Roman" w:hAnsi="Times New Roman" w:cs="Times New Roman"/>
          <w:color w:val="262626"/>
          <w:sz w:val="26"/>
          <w:szCs w:val="26"/>
        </w:rPr>
        <w:t>Tổ chuyên môn: Khoa học tự nhiên- Công nghệ</w:t>
      </w:r>
    </w:p>
    <w:p w:rsidR="00C40BC0" w:rsidRPr="00F33981" w:rsidRDefault="00C40BC0" w:rsidP="0068018E">
      <w:pPr>
        <w:rPr>
          <w:rFonts w:ascii="Times New Roman" w:hAnsi="Times New Roman" w:cs="Times New Roman"/>
          <w:color w:val="262626"/>
          <w:sz w:val="26"/>
          <w:szCs w:val="26"/>
        </w:rPr>
      </w:pPr>
      <w:r>
        <w:rPr>
          <w:rFonts w:ascii="Times New Roman" w:hAnsi="Times New Roman" w:cs="Times New Roman"/>
          <w:color w:val="262626"/>
          <w:sz w:val="26"/>
          <w:szCs w:val="26"/>
        </w:rPr>
        <w:tab/>
      </w:r>
      <w:r>
        <w:rPr>
          <w:rFonts w:ascii="Times New Roman" w:hAnsi="Times New Roman" w:cs="Times New Roman"/>
          <w:color w:val="262626"/>
          <w:sz w:val="26"/>
          <w:szCs w:val="26"/>
        </w:rPr>
        <w:tab/>
      </w:r>
      <w:r>
        <w:rPr>
          <w:rFonts w:ascii="Times New Roman" w:hAnsi="Times New Roman" w:cs="Times New Roman"/>
          <w:color w:val="262626"/>
          <w:sz w:val="26"/>
          <w:szCs w:val="26"/>
        </w:rPr>
        <w:tab/>
      </w:r>
      <w:r>
        <w:rPr>
          <w:rFonts w:ascii="Times New Roman" w:hAnsi="Times New Roman" w:cs="Times New Roman"/>
          <w:color w:val="262626"/>
          <w:sz w:val="26"/>
          <w:szCs w:val="26"/>
        </w:rPr>
        <w:tab/>
      </w:r>
      <w:r>
        <w:rPr>
          <w:rFonts w:ascii="Times New Roman" w:hAnsi="Times New Roman" w:cs="Times New Roman"/>
          <w:color w:val="262626"/>
          <w:sz w:val="26"/>
          <w:szCs w:val="26"/>
        </w:rPr>
        <w:tab/>
        <w:t xml:space="preserve">     Môn khoa học tự nhiên lớp 8</w:t>
      </w:r>
      <w:bookmarkStart w:id="0" w:name="_GoBack"/>
      <w:bookmarkEnd w:id="0"/>
    </w:p>
    <w:p w:rsidR="0068018E" w:rsidRPr="00F33981" w:rsidRDefault="0068018E" w:rsidP="0068018E">
      <w:pPr>
        <w:jc w:val="center"/>
        <w:rPr>
          <w:rFonts w:ascii="Times New Roman" w:hAnsi="Times New Roman" w:cs="Times New Roman"/>
          <w:b/>
          <w:color w:val="7030A0"/>
          <w:sz w:val="32"/>
          <w:szCs w:val="32"/>
        </w:rPr>
      </w:pPr>
      <w:r w:rsidRPr="00F33981">
        <w:rPr>
          <w:rFonts w:ascii="Times New Roman" w:hAnsi="Times New Roman" w:cs="Times New Roman"/>
          <w:b/>
          <w:color w:val="7030A0"/>
          <w:sz w:val="32"/>
          <w:szCs w:val="32"/>
        </w:rPr>
        <w:t>CHỦ ĐỀ II. ACID- BASE- pH- OXIDE- MUỐI</w:t>
      </w:r>
    </w:p>
    <w:p w:rsidR="0068018E" w:rsidRPr="00F33981" w:rsidRDefault="0068018E" w:rsidP="0068018E">
      <w:pPr>
        <w:pStyle w:val="Heading10"/>
        <w:keepNext/>
        <w:keepLines/>
        <w:spacing w:line="288" w:lineRule="auto"/>
        <w:rPr>
          <w:color w:val="000000" w:themeColor="text1"/>
          <w:sz w:val="26"/>
          <w:szCs w:val="26"/>
        </w:rPr>
      </w:pPr>
      <w:r w:rsidRPr="00F33981">
        <w:rPr>
          <w:color w:val="000000" w:themeColor="text1"/>
          <w:sz w:val="26"/>
          <w:szCs w:val="26"/>
        </w:rPr>
        <w:t>BÀI 13: PHÂN BÓN HOÁ HỌC</w:t>
      </w:r>
    </w:p>
    <w:p w:rsidR="0068018E" w:rsidRPr="00F33981" w:rsidRDefault="0068018E" w:rsidP="0068018E">
      <w:pPr>
        <w:spacing w:line="288" w:lineRule="auto"/>
        <w:jc w:val="center"/>
        <w:rPr>
          <w:rFonts w:ascii="Times New Roman" w:eastAsia="Times New Roman" w:hAnsi="Times New Roman" w:cs="Times New Roman"/>
          <w:b/>
          <w:i/>
          <w:color w:val="000000" w:themeColor="text1"/>
          <w:sz w:val="26"/>
          <w:szCs w:val="26"/>
          <w:lang w:val="en-US"/>
        </w:rPr>
      </w:pPr>
      <w:r w:rsidRPr="00F33981">
        <w:rPr>
          <w:rFonts w:ascii="Times New Roman" w:eastAsia="Arial" w:hAnsi="Times New Roman" w:cs="Times New Roman"/>
          <w:i/>
          <w:sz w:val="26"/>
          <w:szCs w:val="26"/>
        </w:rPr>
        <w:t>Thời gian thực hiện: 0</w:t>
      </w:r>
      <w:r w:rsidRPr="00F33981">
        <w:rPr>
          <w:rFonts w:ascii="Times New Roman" w:eastAsia="Arial" w:hAnsi="Times New Roman" w:cs="Times New Roman"/>
          <w:i/>
          <w:sz w:val="26"/>
          <w:szCs w:val="26"/>
          <w:lang w:val="en-US"/>
        </w:rPr>
        <w:t xml:space="preserve">3 </w:t>
      </w:r>
      <w:r w:rsidRPr="00F33981">
        <w:rPr>
          <w:rFonts w:ascii="Times New Roman" w:eastAsia="Arial" w:hAnsi="Times New Roman" w:cs="Times New Roman"/>
          <w:i/>
          <w:sz w:val="26"/>
          <w:szCs w:val="26"/>
        </w:rPr>
        <w:t xml:space="preserve">tiết. Từ tiết </w:t>
      </w:r>
      <w:r w:rsidRPr="00F33981">
        <w:rPr>
          <w:rFonts w:ascii="Times New Roman" w:eastAsia="Arial" w:hAnsi="Times New Roman" w:cs="Times New Roman"/>
          <w:i/>
          <w:sz w:val="26"/>
          <w:szCs w:val="26"/>
          <w:lang w:val="en-US"/>
        </w:rPr>
        <w:t>44</w:t>
      </w:r>
      <w:r w:rsidRPr="00F33981">
        <w:rPr>
          <w:rFonts w:ascii="Times New Roman" w:eastAsia="Arial" w:hAnsi="Times New Roman" w:cs="Times New Roman"/>
          <w:i/>
          <w:sz w:val="26"/>
          <w:szCs w:val="26"/>
        </w:rPr>
        <w:t xml:space="preserve">  đến tiết </w:t>
      </w:r>
      <w:r w:rsidRPr="00F33981">
        <w:rPr>
          <w:rFonts w:ascii="Times New Roman" w:eastAsia="Arial" w:hAnsi="Times New Roman" w:cs="Times New Roman"/>
          <w:i/>
          <w:sz w:val="26"/>
          <w:szCs w:val="26"/>
          <w:lang w:val="en-US"/>
        </w:rPr>
        <w:t>46</w:t>
      </w:r>
    </w:p>
    <w:p w:rsidR="0021788C" w:rsidRDefault="0021788C" w:rsidP="0068018E">
      <w:pPr>
        <w:tabs>
          <w:tab w:val="left" w:pos="284"/>
        </w:tabs>
        <w:spacing w:line="288"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Tiết 45</w:t>
      </w:r>
    </w:p>
    <w:p w:rsidR="0068018E" w:rsidRPr="00F33981" w:rsidRDefault="0068018E" w:rsidP="0068018E">
      <w:pPr>
        <w:tabs>
          <w:tab w:val="left" w:pos="284"/>
        </w:tabs>
        <w:spacing w:line="288" w:lineRule="auto"/>
        <w:rPr>
          <w:rFonts w:ascii="Times New Roman" w:eastAsia="Times New Roman" w:hAnsi="Times New Roman" w:cs="Times New Roman"/>
          <w:b/>
          <w:color w:val="000000" w:themeColor="text1"/>
          <w:sz w:val="26"/>
          <w:szCs w:val="26"/>
        </w:rPr>
      </w:pPr>
      <w:r w:rsidRPr="00F33981">
        <w:rPr>
          <w:rFonts w:ascii="Times New Roman" w:eastAsia="Times New Roman" w:hAnsi="Times New Roman" w:cs="Times New Roman"/>
          <w:b/>
          <w:color w:val="000000" w:themeColor="text1"/>
          <w:sz w:val="26"/>
          <w:szCs w:val="26"/>
        </w:rPr>
        <w:t>I. Mục tiêu</w:t>
      </w:r>
    </w:p>
    <w:p w:rsidR="0068018E" w:rsidRPr="00F33981" w:rsidRDefault="0068018E" w:rsidP="0068018E">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F33981">
        <w:rPr>
          <w:rFonts w:ascii="Times New Roman" w:eastAsia="Times New Roman" w:hAnsi="Times New Roman" w:cs="Times New Roman"/>
          <w:b/>
          <w:color w:val="000000" w:themeColor="text1"/>
          <w:sz w:val="26"/>
          <w:szCs w:val="26"/>
        </w:rPr>
        <w:t xml:space="preserve">Kiến thức: </w:t>
      </w:r>
    </w:p>
    <w:p w:rsidR="0068018E" w:rsidRPr="00F33981" w:rsidRDefault="0068018E" w:rsidP="0068018E">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F33981">
        <w:rPr>
          <w:rFonts w:ascii="Times New Roman" w:eastAsia="Times New Roman" w:hAnsi="Times New Roman" w:cs="Times New Roman"/>
          <w:color w:val="000000" w:themeColor="text1"/>
          <w:sz w:val="26"/>
          <w:szCs w:val="26"/>
        </w:rPr>
        <w:t>- Trình bày được ảnh hưởng của việc sử dụng phân bón hoá học (không đúng cách, không đúng liều lượng) đến môi trường của đất, nước và sức khoẻ của con người.</w:t>
      </w:r>
    </w:p>
    <w:p w:rsidR="0068018E" w:rsidRPr="00F33981" w:rsidRDefault="0068018E" w:rsidP="0068018E">
      <w:pPr>
        <w:tabs>
          <w:tab w:val="left" w:pos="284"/>
          <w:tab w:val="left" w:pos="709"/>
        </w:tabs>
        <w:spacing w:line="288" w:lineRule="auto"/>
        <w:jc w:val="both"/>
        <w:rPr>
          <w:rStyle w:val="fontstyle121"/>
          <w:rFonts w:ascii="Times New Roman" w:eastAsia="Times New Roman" w:hAnsi="Times New Roman" w:cs="Times New Roman"/>
          <w:color w:val="000000" w:themeColor="text1"/>
        </w:rPr>
      </w:pPr>
      <w:r w:rsidRPr="00F33981">
        <w:rPr>
          <w:rFonts w:ascii="Times New Roman" w:eastAsia="Times New Roman" w:hAnsi="Times New Roman" w:cs="Times New Roman"/>
          <w:color w:val="000000" w:themeColor="text1"/>
          <w:sz w:val="26"/>
          <w:szCs w:val="26"/>
        </w:rPr>
        <w:t>- Đề xuất được biện pháp giảm thiểu ô nhiễm của phân bón.</w:t>
      </w:r>
    </w:p>
    <w:p w:rsidR="0068018E" w:rsidRPr="00F33981" w:rsidRDefault="0068018E" w:rsidP="0068018E">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6"/>
          <w:szCs w:val="26"/>
          <w:lang w:val="vi-VN"/>
        </w:rPr>
      </w:pPr>
      <w:r w:rsidRPr="00F33981">
        <w:rPr>
          <w:rFonts w:ascii="Times New Roman" w:hAnsi="Times New Roman" w:cs="Times New Roman"/>
          <w:b/>
          <w:bCs/>
          <w:color w:val="000000" w:themeColor="text1"/>
          <w:sz w:val="26"/>
          <w:szCs w:val="26"/>
          <w:lang w:val="vi-VN"/>
        </w:rPr>
        <w:t>2.</w:t>
      </w:r>
      <w:r w:rsidRPr="00F33981">
        <w:rPr>
          <w:rFonts w:ascii="Times New Roman" w:hAnsi="Times New Roman" w:cs="Times New Roman"/>
          <w:color w:val="000000" w:themeColor="text1"/>
          <w:sz w:val="26"/>
          <w:szCs w:val="26"/>
          <w:lang w:val="vi-VN"/>
        </w:rPr>
        <w:t xml:space="preserve"> </w:t>
      </w:r>
      <w:r w:rsidRPr="00F33981">
        <w:rPr>
          <w:rFonts w:ascii="Times New Roman" w:eastAsia="Times New Roman" w:hAnsi="Times New Roman" w:cs="Times New Roman"/>
          <w:b/>
          <w:color w:val="000000" w:themeColor="text1"/>
          <w:sz w:val="26"/>
          <w:szCs w:val="26"/>
          <w:lang w:val="vi-VN"/>
        </w:rPr>
        <w:t xml:space="preserve">Năng lực: </w:t>
      </w:r>
    </w:p>
    <w:p w:rsidR="0068018E" w:rsidRPr="00F33981" w:rsidRDefault="0068018E" w:rsidP="0068018E">
      <w:pPr>
        <w:tabs>
          <w:tab w:val="left" w:pos="284"/>
          <w:tab w:val="left" w:pos="709"/>
        </w:tabs>
        <w:spacing w:line="288" w:lineRule="auto"/>
        <w:jc w:val="both"/>
        <w:rPr>
          <w:rFonts w:ascii="Times New Roman" w:eastAsia="Times New Roman" w:hAnsi="Times New Roman" w:cs="Times New Roman"/>
          <w:b/>
          <w:sz w:val="26"/>
          <w:szCs w:val="26"/>
        </w:rPr>
      </w:pPr>
      <w:r w:rsidRPr="00F33981">
        <w:rPr>
          <w:rFonts w:ascii="Times New Roman" w:eastAsia="Times New Roman" w:hAnsi="Times New Roman" w:cs="Times New Roman"/>
          <w:b/>
          <w:color w:val="000000" w:themeColor="text1"/>
          <w:sz w:val="26"/>
          <w:szCs w:val="26"/>
        </w:rPr>
        <w:t xml:space="preserve">2.1. </w:t>
      </w:r>
      <w:r w:rsidRPr="00F33981">
        <w:rPr>
          <w:rFonts w:ascii="Times New Roman" w:eastAsia="Times New Roman" w:hAnsi="Times New Roman" w:cs="Times New Roman"/>
          <w:b/>
          <w:sz w:val="26"/>
          <w:szCs w:val="26"/>
        </w:rPr>
        <w:t>Năng lực chung</w:t>
      </w:r>
    </w:p>
    <w:p w:rsidR="0021788C" w:rsidRPr="00F33981" w:rsidRDefault="0068018E" w:rsidP="0021788C">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F33981">
        <w:rPr>
          <w:rFonts w:ascii="Times New Roman" w:hAnsi="Times New Roman" w:cs="Times New Roman"/>
          <w:sz w:val="26"/>
          <w:szCs w:val="26"/>
        </w:rPr>
        <w:t xml:space="preserve">- Tự chủ và tự học: Chủ động, tích cực tìm hiểu vể </w:t>
      </w:r>
      <w:r w:rsidR="0021788C" w:rsidRPr="00F33981">
        <w:rPr>
          <w:rFonts w:ascii="Times New Roman" w:eastAsia="Times New Roman" w:hAnsi="Times New Roman" w:cs="Times New Roman"/>
          <w:color w:val="000000" w:themeColor="text1"/>
          <w:sz w:val="26"/>
          <w:szCs w:val="26"/>
        </w:rPr>
        <w:t>ảnh hưởng của việc sử dụng phân bón hoá học (không đúng cách, không đúng liều lượng) đến môi trường của đất, nước và sức khoẻ của con người.</w:t>
      </w:r>
    </w:p>
    <w:p w:rsidR="0021788C" w:rsidRPr="00F33981" w:rsidRDefault="0068018E" w:rsidP="0021788C">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F33981">
        <w:rPr>
          <w:rFonts w:ascii="Times New Roman" w:hAnsi="Times New Roman" w:cs="Times New Roman"/>
          <w:sz w:val="26"/>
          <w:szCs w:val="26"/>
        </w:rPr>
        <w:t xml:space="preserve">-  Giao tiếp và hợp tác: Sử dụng ngôn ngữ khoa học để nêu được </w:t>
      </w:r>
      <w:r w:rsidR="0021788C" w:rsidRPr="00F33981">
        <w:rPr>
          <w:rFonts w:ascii="Times New Roman" w:eastAsia="Times New Roman" w:hAnsi="Times New Roman" w:cs="Times New Roman"/>
          <w:color w:val="000000" w:themeColor="text1"/>
          <w:sz w:val="26"/>
          <w:szCs w:val="26"/>
        </w:rPr>
        <w:t>ảnh hưởng của việc sử dụng phân bón hoá học (không đúng cách, không đúng liều lượng) đến môi trường của đất, nước và sức khoẻ của con người.</w:t>
      </w:r>
    </w:p>
    <w:p w:rsidR="0068018E" w:rsidRPr="00F33981" w:rsidRDefault="0068018E" w:rsidP="0068018E">
      <w:pPr>
        <w:pStyle w:val="BodyText"/>
        <w:shd w:val="clear" w:color="auto" w:fill="auto"/>
        <w:spacing w:after="0" w:line="360" w:lineRule="auto"/>
        <w:ind w:firstLine="0"/>
        <w:jc w:val="both"/>
        <w:rPr>
          <w:rFonts w:ascii="Times New Roman" w:hAnsi="Times New Roman" w:cs="Times New Roman"/>
          <w:sz w:val="26"/>
          <w:szCs w:val="26"/>
          <w:lang w:val="vi-VN"/>
        </w:rPr>
      </w:pPr>
      <w:r w:rsidRPr="00F33981">
        <w:rPr>
          <w:rFonts w:ascii="Times New Roman" w:hAnsi="Times New Roman" w:cs="Times New Roman"/>
          <w:sz w:val="26"/>
          <w:szCs w:val="26"/>
          <w:lang w:val="vi-VN"/>
        </w:rPr>
        <w:t>; Hoạt động nhóm một cách hiệu quả theo đúng yêu cầu của GV, đảm bảo các thành viên trong nhóm đều được tham gia và trình bày ý kiến.</w:t>
      </w:r>
    </w:p>
    <w:p w:rsidR="0068018E" w:rsidRPr="00F33981" w:rsidRDefault="0068018E" w:rsidP="0068018E">
      <w:pPr>
        <w:pStyle w:val="BodyText"/>
        <w:shd w:val="clear" w:color="auto" w:fill="auto"/>
        <w:tabs>
          <w:tab w:val="left" w:pos="776"/>
        </w:tabs>
        <w:spacing w:after="0" w:line="360" w:lineRule="auto"/>
        <w:ind w:firstLine="0"/>
        <w:jc w:val="both"/>
        <w:rPr>
          <w:rFonts w:ascii="Times New Roman" w:hAnsi="Times New Roman" w:cs="Times New Roman"/>
          <w:sz w:val="26"/>
          <w:szCs w:val="26"/>
          <w:lang w:val="vi-VN"/>
        </w:rPr>
      </w:pPr>
      <w:r w:rsidRPr="00F33981">
        <w:rPr>
          <w:rFonts w:ascii="Times New Roman" w:hAnsi="Times New Roman" w:cs="Times New Roman"/>
          <w:sz w:val="26"/>
          <w:szCs w:val="26"/>
          <w:lang w:val="vi-VN"/>
        </w:rPr>
        <w:t>- Giải quyết vấn để và sáng tạo: Thảo luận với các thành viên trong nhóm nhằm giải quyết các vấn để trong bài học để hoàn thành nhiệm vụ học tập.</w:t>
      </w:r>
    </w:p>
    <w:p w:rsidR="0068018E" w:rsidRPr="00F33981" w:rsidRDefault="0068018E" w:rsidP="0068018E">
      <w:pPr>
        <w:tabs>
          <w:tab w:val="left" w:pos="284"/>
          <w:tab w:val="left" w:pos="709"/>
        </w:tabs>
        <w:spacing w:line="360" w:lineRule="auto"/>
        <w:jc w:val="both"/>
        <w:rPr>
          <w:rFonts w:ascii="Times New Roman" w:eastAsia="Times New Roman" w:hAnsi="Times New Roman" w:cs="Times New Roman"/>
          <w:b/>
          <w:sz w:val="26"/>
          <w:szCs w:val="26"/>
        </w:rPr>
      </w:pPr>
      <w:r w:rsidRPr="00F33981">
        <w:rPr>
          <w:rFonts w:ascii="Times New Roman" w:eastAsia="Times New Roman" w:hAnsi="Times New Roman" w:cs="Times New Roman"/>
          <w:b/>
          <w:sz w:val="26"/>
          <w:szCs w:val="26"/>
        </w:rPr>
        <w:t>2.2. Năng lực khoa học tự nhiên</w:t>
      </w:r>
    </w:p>
    <w:p w:rsidR="0068018E" w:rsidRPr="0021788C" w:rsidRDefault="0068018E" w:rsidP="0021788C">
      <w:pPr>
        <w:tabs>
          <w:tab w:val="left" w:pos="284"/>
          <w:tab w:val="left" w:pos="709"/>
        </w:tabs>
        <w:spacing w:line="288" w:lineRule="auto"/>
        <w:jc w:val="both"/>
        <w:rPr>
          <w:rFonts w:ascii="Times New Roman" w:eastAsia="Times New Roman" w:hAnsi="Times New Roman" w:cs="Times New Roman"/>
          <w:color w:val="000000" w:themeColor="text1"/>
          <w:sz w:val="26"/>
          <w:szCs w:val="26"/>
          <w:lang w:val="en-US"/>
        </w:rPr>
      </w:pPr>
      <w:r w:rsidRPr="00F33981">
        <w:rPr>
          <w:rFonts w:ascii="Times New Roman" w:hAnsi="Times New Roman" w:cs="Times New Roman"/>
          <w:sz w:val="26"/>
          <w:szCs w:val="26"/>
        </w:rPr>
        <w:t xml:space="preserve">- Nhận thức khoa học tự nhiên: Phát biểu được </w:t>
      </w:r>
      <w:r w:rsidR="0021788C" w:rsidRPr="00F33981">
        <w:rPr>
          <w:rFonts w:ascii="Times New Roman" w:eastAsia="Times New Roman" w:hAnsi="Times New Roman" w:cs="Times New Roman"/>
          <w:color w:val="000000" w:themeColor="text1"/>
          <w:sz w:val="26"/>
          <w:szCs w:val="26"/>
        </w:rPr>
        <w:t>ảnh hưởng của việc sử dụng phân bón hoá học đến môi trường.</w:t>
      </w:r>
    </w:p>
    <w:p w:rsidR="0021788C" w:rsidRPr="00F33981" w:rsidRDefault="0068018E" w:rsidP="0021788C">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F33981">
        <w:rPr>
          <w:rFonts w:ascii="Times New Roman" w:hAnsi="Times New Roman" w:cs="Times New Roman"/>
          <w:sz w:val="26"/>
          <w:szCs w:val="26"/>
        </w:rPr>
        <w:t xml:space="preserve">- Tìm hiểu tự nhiên: </w:t>
      </w:r>
      <w:r w:rsidR="0021788C">
        <w:rPr>
          <w:rFonts w:ascii="Times New Roman" w:hAnsi="Times New Roman" w:cs="Times New Roman"/>
          <w:sz w:val="26"/>
          <w:szCs w:val="26"/>
        </w:rPr>
        <w:t>N</w:t>
      </w:r>
      <w:r w:rsidRPr="00F33981">
        <w:rPr>
          <w:rFonts w:ascii="Times New Roman" w:hAnsi="Times New Roman" w:cs="Times New Roman"/>
          <w:sz w:val="26"/>
          <w:szCs w:val="26"/>
        </w:rPr>
        <w:t xml:space="preserve">êu được </w:t>
      </w:r>
      <w:r w:rsidR="0021788C" w:rsidRPr="00F33981">
        <w:rPr>
          <w:rFonts w:ascii="Times New Roman" w:eastAsia="Times New Roman" w:hAnsi="Times New Roman" w:cs="Times New Roman"/>
          <w:color w:val="000000" w:themeColor="text1"/>
          <w:sz w:val="26"/>
          <w:szCs w:val="26"/>
        </w:rPr>
        <w:t>ảnh hưởng của việc sử dụng phân bón hoá học (không đúng cách, không đúng liều lượng) đến môi trường của đất, nước và sức khoẻ của con người.</w:t>
      </w:r>
    </w:p>
    <w:p w:rsidR="0068018E" w:rsidRPr="0068018E" w:rsidRDefault="0068018E" w:rsidP="0068018E">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sidRPr="00F33981">
        <w:rPr>
          <w:rFonts w:ascii="Times New Roman" w:hAnsi="Times New Roman" w:cs="Times New Roman"/>
          <w:sz w:val="26"/>
          <w:szCs w:val="26"/>
          <w:lang w:val="vi-VN"/>
        </w:rPr>
        <w:t xml:space="preserve">- Vận dụng kiến thức, kĩ năng đã học: </w:t>
      </w:r>
      <w:r w:rsidR="0021788C">
        <w:rPr>
          <w:rFonts w:ascii="Times New Roman" w:hAnsi="Times New Roman" w:cs="Times New Roman"/>
          <w:sz w:val="26"/>
          <w:szCs w:val="26"/>
        </w:rPr>
        <w:t>Đ</w:t>
      </w:r>
      <w:r w:rsidRPr="00F33981">
        <w:rPr>
          <w:rFonts w:ascii="Times New Roman" w:hAnsi="Times New Roman" w:cs="Times New Roman"/>
          <w:sz w:val="26"/>
          <w:szCs w:val="26"/>
          <w:lang w:val="vi-VN"/>
        </w:rPr>
        <w:t>ề xuất được biện pháp giảm thiểu ô nhiễm của phân bón</w:t>
      </w:r>
      <w:r w:rsidRPr="00F33981">
        <w:rPr>
          <w:rFonts w:ascii="Times New Roman" w:hAnsi="Times New Roman" w:cs="Times New Roman"/>
          <w:color w:val="000000" w:themeColor="text1"/>
          <w:sz w:val="26"/>
          <w:szCs w:val="26"/>
          <w:lang w:val="vi-VN"/>
        </w:rPr>
        <w:t>.</w:t>
      </w:r>
    </w:p>
    <w:p w:rsidR="0068018E" w:rsidRPr="00F33981" w:rsidRDefault="0068018E" w:rsidP="0068018E">
      <w:pPr>
        <w:tabs>
          <w:tab w:val="left" w:pos="284"/>
          <w:tab w:val="left" w:pos="709"/>
        </w:tabs>
        <w:spacing w:line="360" w:lineRule="auto"/>
        <w:jc w:val="both"/>
        <w:rPr>
          <w:rFonts w:ascii="Times New Roman" w:eastAsia="Times New Roman" w:hAnsi="Times New Roman" w:cs="Times New Roman"/>
          <w:sz w:val="26"/>
          <w:szCs w:val="26"/>
        </w:rPr>
      </w:pPr>
      <w:r w:rsidRPr="00F33981">
        <w:rPr>
          <w:rFonts w:ascii="Times New Roman" w:eastAsia="Times New Roman" w:hAnsi="Times New Roman" w:cs="Times New Roman"/>
          <w:b/>
          <w:color w:val="000000" w:themeColor="text1"/>
          <w:sz w:val="26"/>
          <w:szCs w:val="26"/>
        </w:rPr>
        <w:t xml:space="preserve">3. </w:t>
      </w:r>
      <w:r w:rsidRPr="00F33981">
        <w:rPr>
          <w:rFonts w:ascii="Times New Roman" w:eastAsia="Times New Roman" w:hAnsi="Times New Roman" w:cs="Times New Roman"/>
          <w:b/>
          <w:sz w:val="26"/>
          <w:szCs w:val="26"/>
        </w:rPr>
        <w:t xml:space="preserve">Phẩm chất: </w:t>
      </w:r>
    </w:p>
    <w:p w:rsidR="0068018E" w:rsidRPr="00F33981" w:rsidRDefault="0068018E" w:rsidP="0068018E">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F33981">
        <w:rPr>
          <w:rFonts w:ascii="Times New Roman" w:hAnsi="Times New Roman" w:cs="Times New Roman"/>
          <w:sz w:val="26"/>
          <w:szCs w:val="26"/>
          <w:lang w:val="vi-VN"/>
        </w:rPr>
        <w:t xml:space="preserve">- Tham gia tích </w:t>
      </w:r>
      <w:r w:rsidRPr="00F33981">
        <w:rPr>
          <w:rFonts w:ascii="Times New Roman" w:hAnsi="Times New Roman" w:cs="Times New Roman"/>
          <w:color w:val="000000" w:themeColor="text1"/>
          <w:sz w:val="26"/>
          <w:szCs w:val="26"/>
          <w:lang w:val="vi-VN"/>
        </w:rPr>
        <w:t>cực hoạt động nhóm phù hợp với khả năng của bản thân.</w:t>
      </w:r>
      <w:r w:rsidRPr="00F33981">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về phân bón.</w:t>
      </w:r>
    </w:p>
    <w:p w:rsidR="0068018E" w:rsidRPr="00F33981" w:rsidRDefault="0068018E" w:rsidP="0068018E">
      <w:pPr>
        <w:pStyle w:val="BodyText"/>
        <w:shd w:val="clear" w:color="auto" w:fill="auto"/>
        <w:tabs>
          <w:tab w:val="left" w:pos="808"/>
        </w:tabs>
        <w:spacing w:after="0" w:line="360" w:lineRule="auto"/>
        <w:ind w:firstLine="0"/>
        <w:jc w:val="both"/>
        <w:rPr>
          <w:rFonts w:ascii="Times New Roman" w:hAnsi="Times New Roman" w:cs="Times New Roman"/>
          <w:color w:val="000000" w:themeColor="text1"/>
          <w:sz w:val="26"/>
          <w:szCs w:val="26"/>
          <w:lang w:val="vi-VN"/>
        </w:rPr>
      </w:pPr>
      <w:r w:rsidRPr="00F33981">
        <w:rPr>
          <w:rFonts w:ascii="Times New Roman" w:hAnsi="Times New Roman" w:cs="Times New Roman"/>
          <w:color w:val="000000" w:themeColor="text1"/>
          <w:sz w:val="26"/>
          <w:szCs w:val="26"/>
          <w:lang w:val="vi-VN"/>
        </w:rPr>
        <w:t>- Cẩn thận, trung thực và thực hiện các yêu cầu trong bài học.</w:t>
      </w:r>
    </w:p>
    <w:p w:rsidR="0068018E" w:rsidRPr="00F33981" w:rsidRDefault="0068018E" w:rsidP="0068018E">
      <w:pPr>
        <w:pStyle w:val="BodyText"/>
        <w:shd w:val="clear" w:color="auto" w:fill="auto"/>
        <w:tabs>
          <w:tab w:val="left" w:pos="780"/>
        </w:tabs>
        <w:spacing w:after="0" w:line="360" w:lineRule="auto"/>
        <w:ind w:firstLine="0"/>
        <w:jc w:val="both"/>
        <w:rPr>
          <w:rFonts w:ascii="Times New Roman" w:hAnsi="Times New Roman" w:cs="Times New Roman"/>
          <w:color w:val="000000" w:themeColor="text1"/>
          <w:sz w:val="26"/>
          <w:szCs w:val="26"/>
          <w:lang w:val="vi-VN"/>
        </w:rPr>
      </w:pPr>
      <w:r w:rsidRPr="00F33981">
        <w:rPr>
          <w:rFonts w:ascii="Times New Roman" w:hAnsi="Times New Roman" w:cs="Times New Roman"/>
          <w:color w:val="000000" w:themeColor="text1"/>
          <w:sz w:val="26"/>
          <w:szCs w:val="26"/>
          <w:lang w:val="vi-VN"/>
        </w:rPr>
        <w:t>- Có niềm say mê, hứng thú với việc khám phá về phân bón.</w:t>
      </w:r>
    </w:p>
    <w:p w:rsidR="0068018E" w:rsidRPr="00F33981" w:rsidRDefault="0068018E" w:rsidP="0068018E">
      <w:pPr>
        <w:widowControl w:val="0"/>
        <w:tabs>
          <w:tab w:val="left" w:pos="815"/>
        </w:tabs>
        <w:spacing w:line="360" w:lineRule="auto"/>
        <w:jc w:val="both"/>
        <w:rPr>
          <w:rFonts w:ascii="Times New Roman" w:eastAsia="Segoe UI" w:hAnsi="Times New Roman" w:cs="Times New Roman"/>
          <w:b/>
          <w:color w:val="000000"/>
          <w:sz w:val="26"/>
          <w:szCs w:val="26"/>
          <w:lang w:bidi="vi-VN"/>
        </w:rPr>
      </w:pPr>
      <w:bookmarkStart w:id="1" w:name="bookmark28"/>
      <w:bookmarkStart w:id="2" w:name="bookmark42"/>
      <w:bookmarkEnd w:id="1"/>
      <w:bookmarkEnd w:id="2"/>
      <w:r w:rsidRPr="00F33981">
        <w:rPr>
          <w:rFonts w:ascii="Times New Roman" w:eastAsia="Segoe UI" w:hAnsi="Times New Roman" w:cs="Times New Roman"/>
          <w:b/>
          <w:color w:val="000000"/>
          <w:sz w:val="26"/>
          <w:szCs w:val="26"/>
          <w:lang w:bidi="vi-VN"/>
        </w:rPr>
        <w:lastRenderedPageBreak/>
        <w:t xml:space="preserve">II. Thiết </w:t>
      </w:r>
      <w:r w:rsidRPr="00F33981">
        <w:rPr>
          <w:rFonts w:ascii="Times New Roman" w:eastAsia="Segoe UI" w:hAnsi="Times New Roman" w:cs="Times New Roman"/>
          <w:b/>
          <w:sz w:val="26"/>
          <w:szCs w:val="26"/>
          <w:lang w:bidi="vi-VN"/>
        </w:rPr>
        <w:t xml:space="preserve">bị dạy học và học </w:t>
      </w:r>
      <w:r w:rsidRPr="00F33981">
        <w:rPr>
          <w:rFonts w:ascii="Times New Roman" w:eastAsia="Segoe UI" w:hAnsi="Times New Roman" w:cs="Times New Roman"/>
          <w:b/>
          <w:color w:val="000000"/>
          <w:sz w:val="26"/>
          <w:szCs w:val="26"/>
          <w:lang w:bidi="vi-VN"/>
        </w:rPr>
        <w:t>liệu</w:t>
      </w:r>
    </w:p>
    <w:p w:rsidR="0068018E" w:rsidRPr="00720D3F" w:rsidRDefault="0068018E" w:rsidP="0068018E">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sidRPr="00F33981">
        <w:rPr>
          <w:rFonts w:ascii="Times New Roman" w:hAnsi="Times New Roman" w:cs="Times New Roman"/>
          <w:color w:val="000000" w:themeColor="text1"/>
          <w:sz w:val="26"/>
          <w:szCs w:val="26"/>
          <w:lang w:val="vi-VN"/>
        </w:rPr>
        <w:t>- Các hình ảnh theo sách giáo khoa;</w:t>
      </w:r>
    </w:p>
    <w:p w:rsidR="0068018E" w:rsidRPr="00F33981" w:rsidRDefault="0068018E" w:rsidP="0068018E">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lang w:val="vi-VN"/>
        </w:rPr>
      </w:pPr>
      <w:bookmarkStart w:id="3" w:name="bookmark44"/>
      <w:bookmarkEnd w:id="3"/>
      <w:r w:rsidRPr="00F33981">
        <w:rPr>
          <w:rFonts w:ascii="Times New Roman" w:hAnsi="Times New Roman" w:cs="Times New Roman"/>
          <w:color w:val="000000" w:themeColor="text1"/>
          <w:sz w:val="26"/>
          <w:szCs w:val="26"/>
          <w:lang w:val="vi-VN"/>
        </w:rPr>
        <w:t>- Máy chiếu, bảng nhóm;</w:t>
      </w:r>
    </w:p>
    <w:p w:rsidR="0068018E" w:rsidRPr="00F33981" w:rsidRDefault="0068018E" w:rsidP="0068018E">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lang w:val="vi-VN"/>
        </w:rPr>
      </w:pPr>
      <w:bookmarkStart w:id="4" w:name="bookmark45"/>
      <w:bookmarkEnd w:id="4"/>
      <w:r w:rsidRPr="00F33981">
        <w:rPr>
          <w:rFonts w:ascii="Times New Roman" w:hAnsi="Times New Roman" w:cs="Times New Roman"/>
          <w:color w:val="000000" w:themeColor="text1"/>
          <w:sz w:val="26"/>
          <w:szCs w:val="26"/>
          <w:lang w:val="vi-VN"/>
        </w:rPr>
        <w:t>- Phiếu học tập 1, 2.</w:t>
      </w:r>
    </w:p>
    <w:p w:rsidR="0068018E" w:rsidRPr="00F33981" w:rsidRDefault="0068018E" w:rsidP="0068018E">
      <w:pPr>
        <w:spacing w:line="288" w:lineRule="auto"/>
        <w:rPr>
          <w:rFonts w:ascii="Times New Roman" w:eastAsia="Times New Roman" w:hAnsi="Times New Roman" w:cs="Times New Roman"/>
          <w:b/>
          <w:sz w:val="26"/>
          <w:szCs w:val="26"/>
        </w:rPr>
      </w:pPr>
      <w:r w:rsidRPr="00F33981">
        <w:rPr>
          <w:rFonts w:ascii="Times New Roman" w:eastAsia="Times New Roman" w:hAnsi="Times New Roman" w:cs="Times New Roman"/>
          <w:b/>
          <w:sz w:val="26"/>
          <w:szCs w:val="26"/>
        </w:rPr>
        <w:t>III. Tiến trình dạy học</w:t>
      </w:r>
      <w:r w:rsidRPr="00F33981">
        <w:rPr>
          <w:rFonts w:ascii="Times New Roman" w:eastAsia="Times New Roman" w:hAnsi="Times New Roman" w:cs="Times New Roman"/>
          <w:bCs/>
          <w:sz w:val="26"/>
          <w:szCs w:val="26"/>
        </w:rPr>
        <w:t>.</w:t>
      </w:r>
    </w:p>
    <w:p w:rsidR="0068018E" w:rsidRPr="00F33981" w:rsidRDefault="0068018E" w:rsidP="0068018E">
      <w:pPr>
        <w:pStyle w:val="Tablecaption0"/>
        <w:spacing w:line="360" w:lineRule="auto"/>
        <w:rPr>
          <w:b/>
          <w:bCs/>
          <w:i w:val="0"/>
          <w:iCs w:val="0"/>
          <w:color w:val="auto"/>
          <w:sz w:val="26"/>
          <w:szCs w:val="26"/>
          <w:lang w:val="vi-VN"/>
        </w:rPr>
      </w:pPr>
      <w:r w:rsidRPr="00F33981">
        <w:rPr>
          <w:b/>
          <w:bCs/>
          <w:i w:val="0"/>
          <w:iCs w:val="0"/>
          <w:color w:val="auto"/>
          <w:sz w:val="26"/>
          <w:szCs w:val="26"/>
          <w:lang w:val="vi-VN"/>
        </w:rPr>
        <w:t>Hoạt động 2: Hình thành kiến thức mới</w:t>
      </w:r>
    </w:p>
    <w:p w:rsidR="0068018E" w:rsidRPr="00F33981" w:rsidRDefault="0068018E" w:rsidP="0068018E">
      <w:pPr>
        <w:pStyle w:val="Heading31"/>
        <w:keepNext/>
        <w:keepLines/>
        <w:spacing w:after="0" w:line="360" w:lineRule="auto"/>
        <w:jc w:val="both"/>
        <w:rPr>
          <w:color w:val="000000" w:themeColor="text1"/>
        </w:rPr>
      </w:pPr>
      <w:bookmarkStart w:id="5" w:name="bookmark100"/>
      <w:bookmarkStart w:id="6" w:name="bookmark101"/>
      <w:bookmarkStart w:id="7" w:name="bookmark99"/>
      <w:r w:rsidRPr="00F33981">
        <w:rPr>
          <w:color w:val="000000" w:themeColor="text1"/>
          <w:lang w:val="vi-VN"/>
        </w:rPr>
        <w:t xml:space="preserve">Hoạt động 2.3. </w:t>
      </w:r>
      <w:bookmarkEnd w:id="5"/>
      <w:bookmarkEnd w:id="6"/>
      <w:bookmarkEnd w:id="7"/>
      <w:r w:rsidRPr="00F33981">
        <w:rPr>
          <w:color w:val="000000" w:themeColor="text1"/>
          <w:lang w:val="vi-VN"/>
        </w:rPr>
        <w:t>Tìm hiểu một số biện pháp để giảm thiểu ô nhiễm của phân bón hoá học</w:t>
      </w:r>
      <w:r w:rsidRPr="00F33981">
        <w:rPr>
          <w:color w:val="000000" w:themeColor="text1"/>
        </w:rPr>
        <w:t xml:space="preserve"> (</w:t>
      </w:r>
      <w:r w:rsidR="00873968">
        <w:rPr>
          <w:color w:val="000000" w:themeColor="text1"/>
        </w:rPr>
        <w:t>3</w:t>
      </w:r>
      <w:r w:rsidRPr="00F33981">
        <w:rPr>
          <w:color w:val="000000" w:themeColor="text1"/>
        </w:rPr>
        <w:t>5 phút)</w:t>
      </w:r>
    </w:p>
    <w:p w:rsidR="0068018E" w:rsidRPr="00F33981" w:rsidRDefault="0068018E" w:rsidP="0068018E">
      <w:pPr>
        <w:pStyle w:val="BodyText"/>
        <w:numPr>
          <w:ilvl w:val="0"/>
          <w:numId w:val="2"/>
        </w:numPr>
        <w:shd w:val="clear" w:color="auto" w:fill="auto"/>
        <w:spacing w:after="0" w:line="360" w:lineRule="auto"/>
        <w:ind w:left="360" w:right="-1"/>
        <w:jc w:val="both"/>
        <w:rPr>
          <w:rStyle w:val="fontstyle121"/>
          <w:rFonts w:ascii="Times New Roman" w:hAnsi="Times New Roman" w:cs="Times New Roman"/>
          <w:lang w:val="vi-VN"/>
        </w:rPr>
      </w:pPr>
      <w:r w:rsidRPr="00F33981">
        <w:rPr>
          <w:rFonts w:ascii="Times New Roman" w:hAnsi="Times New Roman" w:cs="Times New Roman"/>
          <w:b/>
          <w:bCs/>
          <w:sz w:val="26"/>
          <w:szCs w:val="26"/>
          <w:lang w:val="vi-VN"/>
        </w:rPr>
        <w:t xml:space="preserve">Mục </w:t>
      </w:r>
      <w:r w:rsidRPr="00F33981">
        <w:rPr>
          <w:rFonts w:ascii="Times New Roman" w:hAnsi="Times New Roman" w:cs="Times New Roman"/>
          <w:b/>
          <w:sz w:val="26"/>
          <w:szCs w:val="26"/>
          <w:lang w:val="vi-VN"/>
        </w:rPr>
        <w:t>tiêu:</w:t>
      </w:r>
      <w:r w:rsidRPr="00F33981">
        <w:rPr>
          <w:rFonts w:ascii="Times New Roman" w:hAnsi="Times New Roman" w:cs="Times New Roman"/>
          <w:sz w:val="26"/>
          <w:szCs w:val="26"/>
          <w:lang w:val="vi-VN"/>
        </w:rPr>
        <w:t xml:space="preserve"> </w:t>
      </w:r>
      <w:r w:rsidRPr="00F33981">
        <w:rPr>
          <w:rStyle w:val="fontstyle121"/>
          <w:rFonts w:ascii="Times New Roman" w:hAnsi="Times New Roman" w:cs="Times New Roman"/>
          <w:lang w:val="vi-VN"/>
        </w:rPr>
        <w:t>Nêu được bốn nguyên tắc sử dụng phân bón</w:t>
      </w:r>
    </w:p>
    <w:p w:rsidR="0068018E" w:rsidRPr="00F33981" w:rsidRDefault="0068018E" w:rsidP="0068018E">
      <w:pPr>
        <w:pStyle w:val="BodyText"/>
        <w:shd w:val="clear" w:color="auto" w:fill="auto"/>
        <w:spacing w:after="0" w:line="360" w:lineRule="auto"/>
        <w:ind w:firstLine="0"/>
        <w:rPr>
          <w:rFonts w:ascii="Times New Roman" w:hAnsi="Times New Roman" w:cs="Times New Roman"/>
          <w:color w:val="000000" w:themeColor="text1"/>
          <w:sz w:val="26"/>
          <w:szCs w:val="26"/>
          <w:lang w:val="vi-VN"/>
        </w:rPr>
      </w:pPr>
      <w:r w:rsidRPr="00F33981">
        <w:rPr>
          <w:rFonts w:ascii="Times New Roman" w:hAnsi="Times New Roman" w:cs="Times New Roman"/>
          <w:b/>
          <w:color w:val="000000" w:themeColor="text1"/>
          <w:sz w:val="26"/>
          <w:szCs w:val="26"/>
          <w:lang w:val="vi-VN"/>
        </w:rPr>
        <w:t>b) Nội dung:</w:t>
      </w:r>
      <w:r w:rsidRPr="00F33981">
        <w:rPr>
          <w:rFonts w:ascii="Times New Roman" w:hAnsi="Times New Roman" w:cs="Times New Roman"/>
          <w:color w:val="000000" w:themeColor="text1"/>
          <w:sz w:val="26"/>
          <w:szCs w:val="26"/>
          <w:lang w:val="vi-VN"/>
        </w:rPr>
        <w:t xml:space="preserve"> </w:t>
      </w:r>
    </w:p>
    <w:p w:rsidR="0068018E" w:rsidRPr="00F33981" w:rsidRDefault="00873968"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b/>
          <w:sz w:val="26"/>
          <w:szCs w:val="26"/>
        </w:rPr>
      </w:pPr>
      <w:r>
        <w:rPr>
          <w:rFonts w:ascii="Times New Roman" w:hAnsi="Times New Roman" w:cs="Times New Roman"/>
          <w:b/>
          <w:sz w:val="26"/>
          <w:szCs w:val="26"/>
          <w:lang w:val="en-US"/>
        </w:rPr>
        <w:t>-</w:t>
      </w:r>
      <w:r w:rsidR="0068018E" w:rsidRPr="00F33981">
        <w:rPr>
          <w:rFonts w:ascii="Times New Roman" w:hAnsi="Times New Roman" w:cs="Times New Roman"/>
          <w:b/>
          <w:sz w:val="26"/>
          <w:szCs w:val="26"/>
        </w:rPr>
        <w:t>Tác động của phân bón hóa học đến môi trường</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sz w:val="26"/>
          <w:szCs w:val="26"/>
          <w:lang w:val="en-US"/>
        </w:rPr>
      </w:pP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sz w:val="26"/>
          <w:szCs w:val="26"/>
        </w:rPr>
      </w:pP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b/>
          <w:sz w:val="26"/>
          <w:szCs w:val="26"/>
        </w:rPr>
      </w:pPr>
      <w:r w:rsidRPr="00F33981">
        <w:rPr>
          <w:rFonts w:ascii="Times New Roman" w:hAnsi="Times New Roman" w:cs="Times New Roman"/>
          <w:b/>
          <w:color w:val="FF0000"/>
          <w:sz w:val="26"/>
          <w:szCs w:val="26"/>
        </w:rPr>
        <w:t xml:space="preserve"> </w:t>
      </w:r>
      <w:r w:rsidR="00873968">
        <w:rPr>
          <w:rFonts w:ascii="Times New Roman" w:hAnsi="Times New Roman" w:cs="Times New Roman"/>
          <w:b/>
          <w:color w:val="FF0000"/>
          <w:sz w:val="26"/>
          <w:szCs w:val="26"/>
          <w:lang w:val="en-US"/>
        </w:rPr>
        <w:t>-</w:t>
      </w:r>
      <w:r w:rsidRPr="00F33981">
        <w:rPr>
          <w:rFonts w:ascii="Times New Roman" w:hAnsi="Times New Roman" w:cs="Times New Roman"/>
          <w:b/>
          <w:sz w:val="26"/>
          <w:szCs w:val="26"/>
        </w:rPr>
        <w:t>Một số biện pháp để giảm thiểu ô nhiễm của phân bón hóa học</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b/>
          <w:sz w:val="26"/>
          <w:szCs w:val="26"/>
          <w:lang w:val="en-US"/>
        </w:rPr>
      </w:pP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b/>
          <w:sz w:val="26"/>
          <w:szCs w:val="26"/>
        </w:rPr>
      </w:pP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b/>
          <w:sz w:val="26"/>
          <w:szCs w:val="26"/>
        </w:rPr>
      </w:pPr>
    </w:p>
    <w:p w:rsidR="0068018E" w:rsidRPr="00F33981" w:rsidRDefault="0068018E" w:rsidP="0068018E">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lang w:val="vi-VN"/>
        </w:rPr>
      </w:pPr>
      <w:bookmarkStart w:id="8" w:name="bookmark102"/>
      <w:bookmarkStart w:id="9" w:name="bookmark110"/>
      <w:bookmarkEnd w:id="8"/>
      <w:bookmarkEnd w:id="9"/>
      <w:r w:rsidRPr="00F33981">
        <w:rPr>
          <w:rFonts w:ascii="Times New Roman" w:hAnsi="Times New Roman" w:cs="Times New Roman"/>
          <w:b/>
          <w:bCs/>
          <w:color w:val="000000" w:themeColor="text1"/>
          <w:sz w:val="26"/>
          <w:szCs w:val="26"/>
          <w:lang w:val="vi-VN"/>
        </w:rPr>
        <w:t>c) Sản phẩm:</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b/>
          <w:sz w:val="26"/>
          <w:szCs w:val="26"/>
        </w:rPr>
      </w:pPr>
      <w:r w:rsidRPr="00F33981">
        <w:rPr>
          <w:rFonts w:ascii="Times New Roman" w:hAnsi="Times New Roman" w:cs="Times New Roman"/>
          <w:b/>
          <w:sz w:val="26"/>
          <w:szCs w:val="26"/>
        </w:rPr>
        <w:t>Tác động của phân bón hóa học đến môi trường</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rPr>
      </w:pPr>
      <w:r w:rsidRPr="00F33981">
        <w:rPr>
          <w:rFonts w:ascii="Times New Roman" w:hAnsi="Times New Roman" w:cs="Times New Roman"/>
          <w:b/>
          <w:color w:val="FF0000"/>
          <w:sz w:val="26"/>
          <w:szCs w:val="26"/>
        </w:rPr>
        <w:t xml:space="preserve"> </w:t>
      </w:r>
      <w:r w:rsidRPr="00F33981">
        <w:rPr>
          <w:rFonts w:ascii="Times New Roman" w:hAnsi="Times New Roman" w:cs="Times New Roman"/>
          <w:sz w:val="26"/>
          <w:szCs w:val="26"/>
        </w:rPr>
        <w:t>- Sử dụng phân bón hóa học tăng sản lượng, nhưng sủ dụng không hợp lí có thể gây ô nhiễm đất và nước.</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b/>
          <w:sz w:val="26"/>
          <w:szCs w:val="26"/>
        </w:rPr>
      </w:pPr>
      <w:r w:rsidRPr="00F33981">
        <w:rPr>
          <w:rFonts w:ascii="Times New Roman" w:hAnsi="Times New Roman" w:cs="Times New Roman"/>
          <w:b/>
          <w:color w:val="FF0000"/>
          <w:sz w:val="26"/>
          <w:szCs w:val="26"/>
        </w:rPr>
        <w:t xml:space="preserve"> </w:t>
      </w:r>
      <w:r w:rsidRPr="00F33981">
        <w:rPr>
          <w:rFonts w:ascii="Times New Roman" w:hAnsi="Times New Roman" w:cs="Times New Roman"/>
          <w:b/>
          <w:sz w:val="26"/>
          <w:szCs w:val="26"/>
        </w:rPr>
        <w:t>Một số biện pháp để giảm thiểu ô nhiễm của phân bón hóa học</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rPr>
      </w:pPr>
      <w:r w:rsidRPr="00F33981">
        <w:rPr>
          <w:rFonts w:ascii="Times New Roman" w:hAnsi="Times New Roman" w:cs="Times New Roman"/>
          <w:sz w:val="26"/>
          <w:szCs w:val="26"/>
        </w:rPr>
        <w:t>-  Biết nguồn gốc, chất lượng phân bón và đọc kĩ hướng dẫn sử dụng.</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rPr>
      </w:pPr>
      <w:r w:rsidRPr="00F33981">
        <w:rPr>
          <w:rFonts w:ascii="Times New Roman" w:hAnsi="Times New Roman" w:cs="Times New Roman"/>
          <w:sz w:val="26"/>
          <w:szCs w:val="26"/>
        </w:rPr>
        <w:t>-  Bón đúng loại và đúng lúc, chia ra nhiều lần và đúng liều lượng.</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lang w:val="en-US"/>
        </w:rPr>
      </w:pPr>
      <w:r w:rsidRPr="00F33981">
        <w:rPr>
          <w:rFonts w:ascii="Times New Roman" w:hAnsi="Times New Roman" w:cs="Times New Roman"/>
          <w:sz w:val="26"/>
          <w:szCs w:val="26"/>
        </w:rPr>
        <w:t>-  Lựa chọn cách bón phù hợp loại cây, vụ sản xuất và đất.</w:t>
      </w:r>
    </w:p>
    <w:p w:rsidR="0068018E" w:rsidRPr="00F33981" w:rsidRDefault="0068018E" w:rsidP="0068018E">
      <w:pPr>
        <w:pStyle w:val="BodyText"/>
        <w:shd w:val="clear" w:color="auto" w:fill="auto"/>
        <w:tabs>
          <w:tab w:val="left" w:pos="380"/>
        </w:tabs>
        <w:spacing w:after="0" w:line="288" w:lineRule="auto"/>
        <w:ind w:firstLine="0"/>
        <w:rPr>
          <w:rFonts w:ascii="Times New Roman" w:hAnsi="Times New Roman" w:cs="Times New Roman"/>
          <w:b/>
          <w:bCs/>
          <w:color w:val="000000" w:themeColor="text1"/>
          <w:sz w:val="26"/>
          <w:szCs w:val="26"/>
          <w:lang w:val="vi-VN"/>
        </w:rPr>
      </w:pPr>
      <w:bookmarkStart w:id="10" w:name="bookmark117"/>
      <w:bookmarkEnd w:id="10"/>
      <w:r w:rsidRPr="00F33981">
        <w:rPr>
          <w:rFonts w:ascii="Times New Roman" w:hAnsi="Times New Roman" w:cs="Times New Roman"/>
          <w:b/>
          <w:bCs/>
          <w:color w:val="000000" w:themeColor="text1"/>
          <w:sz w:val="26"/>
          <w:szCs w:val="26"/>
          <w:lang w:val="vi-VN"/>
        </w:rPr>
        <w:t>d)Tổ chức thực hiện:</w:t>
      </w:r>
    </w:p>
    <w:p w:rsidR="0068018E" w:rsidRPr="001D7282" w:rsidRDefault="0068018E" w:rsidP="0068018E">
      <w:pPr>
        <w:spacing w:line="288" w:lineRule="auto"/>
        <w:rPr>
          <w:rFonts w:ascii="Times New Roman" w:eastAsia="Times New Roman" w:hAnsi="Times New Roman" w:cs="Times New Roman"/>
          <w:b/>
          <w:sz w:val="26"/>
          <w:szCs w:val="26"/>
          <w:lang w:val="en-US"/>
        </w:rPr>
      </w:pPr>
      <w:r w:rsidRPr="00F33981">
        <w:rPr>
          <w:rFonts w:ascii="Times New Roman" w:eastAsia="Times New Roman" w:hAnsi="Times New Roman" w:cs="Times New Roman"/>
          <w:b/>
          <w:sz w:val="26"/>
          <w:szCs w:val="26"/>
        </w:rPr>
        <w:t>- Giao nhiệm vụ học tập:</w:t>
      </w:r>
      <w:r w:rsidR="001D7282">
        <w:rPr>
          <w:rFonts w:ascii="Times New Roman" w:eastAsia="Times New Roman" w:hAnsi="Times New Roman" w:cs="Times New Roman"/>
          <w:b/>
          <w:sz w:val="26"/>
          <w:szCs w:val="26"/>
          <w:lang w:val="en-US"/>
        </w:rPr>
        <w:t xml:space="preserve"> </w:t>
      </w:r>
      <w:r w:rsidR="001D7282" w:rsidRPr="001D7282">
        <w:rPr>
          <w:rFonts w:ascii="Times New Roman" w:eastAsia="Times New Roman" w:hAnsi="Times New Roman" w:cs="Times New Roman"/>
          <w:sz w:val="26"/>
          <w:szCs w:val="26"/>
          <w:lang w:val="en-US"/>
        </w:rPr>
        <w:t xml:space="preserve">- </w:t>
      </w:r>
      <w:r w:rsidR="001D7282">
        <w:rPr>
          <w:rFonts w:ascii="Times New Roman" w:eastAsia="Times New Roman" w:hAnsi="Times New Roman" w:cs="Times New Roman"/>
          <w:sz w:val="26"/>
          <w:szCs w:val="26"/>
          <w:lang w:val="en-US"/>
        </w:rPr>
        <w:t>Y</w:t>
      </w:r>
      <w:r w:rsidR="001D7282" w:rsidRPr="00F33981">
        <w:rPr>
          <w:rFonts w:ascii="Times New Roman" w:eastAsia="Times New Roman" w:hAnsi="Times New Roman" w:cs="Times New Roman"/>
          <w:sz w:val="26"/>
          <w:szCs w:val="26"/>
        </w:rPr>
        <w:t>êu cầu</w:t>
      </w:r>
      <w:r w:rsidR="001D7282" w:rsidRPr="001D7282">
        <w:rPr>
          <w:rFonts w:ascii="Times New Roman" w:eastAsia="Times New Roman" w:hAnsi="Times New Roman" w:cs="Times New Roman"/>
          <w:sz w:val="26"/>
          <w:szCs w:val="26"/>
          <w:lang w:val="en-US"/>
        </w:rPr>
        <w:t xml:space="preserve"> Học sinh nghiên cứu các sách tham khảo tại thư viện</w:t>
      </w:r>
    </w:p>
    <w:p w:rsidR="0068018E" w:rsidRDefault="0068018E" w:rsidP="0068018E">
      <w:pPr>
        <w:spacing w:line="288" w:lineRule="auto"/>
        <w:rPr>
          <w:rFonts w:ascii="Times New Roman" w:eastAsia="Times New Roman" w:hAnsi="Times New Roman" w:cs="Times New Roman"/>
          <w:sz w:val="26"/>
          <w:szCs w:val="26"/>
          <w:lang w:val="en-US"/>
        </w:rPr>
      </w:pPr>
      <w:r w:rsidRPr="00F33981">
        <w:rPr>
          <w:rFonts w:ascii="Times New Roman" w:eastAsia="Times New Roman" w:hAnsi="Times New Roman" w:cs="Times New Roman"/>
          <w:sz w:val="26"/>
          <w:szCs w:val="26"/>
        </w:rPr>
        <w:t>HS đóng vai “Tôi là kỹ sư nông nghiệp” để giải đáp các vấn đề sử dụng phân bón</w:t>
      </w:r>
      <w:r w:rsidR="00D4496C">
        <w:rPr>
          <w:rFonts w:ascii="Times New Roman" w:eastAsia="Times New Roman" w:hAnsi="Times New Roman" w:cs="Times New Roman"/>
          <w:sz w:val="26"/>
          <w:szCs w:val="26"/>
          <w:lang w:val="en-US"/>
        </w:rPr>
        <w:t>:</w:t>
      </w:r>
    </w:p>
    <w:p w:rsidR="00D4496C" w:rsidRDefault="00D4496C" w:rsidP="0068018E">
      <w:pPr>
        <w:spacing w:line="288" w:lineRule="auto"/>
        <w:rPr>
          <w:rFonts w:ascii="Times New Roman" w:hAnsi="Times New Roman" w:cs="Times New Roman"/>
          <w:color w:val="1F1F1F"/>
          <w:sz w:val="26"/>
          <w:szCs w:val="26"/>
          <w:shd w:val="clear" w:color="auto" w:fill="FFFFFF"/>
          <w:lang w:val="en-US"/>
        </w:rPr>
      </w:pPr>
      <w:r w:rsidRPr="00746113">
        <w:rPr>
          <w:rFonts w:ascii="Times New Roman" w:eastAsia="Times New Roman" w:hAnsi="Times New Roman" w:cs="Times New Roman"/>
          <w:sz w:val="26"/>
          <w:szCs w:val="26"/>
          <w:lang w:val="en-US"/>
        </w:rPr>
        <w:t xml:space="preserve">? </w:t>
      </w:r>
      <w:r w:rsidRPr="00746113">
        <w:rPr>
          <w:rFonts w:ascii="Times New Roman" w:hAnsi="Times New Roman" w:cs="Times New Roman"/>
          <w:bCs/>
          <w:color w:val="1F1F1F"/>
          <w:sz w:val="26"/>
          <w:szCs w:val="26"/>
          <w:shd w:val="clear" w:color="auto" w:fill="FFFFFF"/>
        </w:rPr>
        <w:t>Sử dụng phân bón</w:t>
      </w:r>
      <w:r w:rsidRPr="00746113">
        <w:rPr>
          <w:rFonts w:ascii="Times New Roman" w:hAnsi="Times New Roman" w:cs="Times New Roman"/>
          <w:color w:val="1F1F1F"/>
          <w:sz w:val="26"/>
          <w:szCs w:val="26"/>
          <w:shd w:val="clear" w:color="auto" w:fill="FFFFFF"/>
        </w:rPr>
        <w:t xml:space="preserve"> quá nhiều hoặc không đúng cách </w:t>
      </w:r>
      <w:r w:rsidR="00746113" w:rsidRPr="00746113">
        <w:rPr>
          <w:rFonts w:ascii="Times New Roman" w:hAnsi="Times New Roman" w:cs="Times New Roman"/>
          <w:color w:val="1F1F1F"/>
          <w:sz w:val="26"/>
          <w:szCs w:val="26"/>
          <w:shd w:val="clear" w:color="auto" w:fill="FFFFFF"/>
          <w:lang w:val="en-US"/>
        </w:rPr>
        <w:t>tác động như thế nào đến môi trườ</w:t>
      </w:r>
      <w:r w:rsidR="00746113">
        <w:rPr>
          <w:rFonts w:ascii="Times New Roman" w:hAnsi="Times New Roman" w:cs="Times New Roman"/>
          <w:color w:val="1F1F1F"/>
          <w:sz w:val="26"/>
          <w:szCs w:val="26"/>
          <w:shd w:val="clear" w:color="auto" w:fill="FFFFFF"/>
          <w:lang w:val="en-US"/>
        </w:rPr>
        <w:t>ng.</w:t>
      </w:r>
    </w:p>
    <w:p w:rsidR="00746113" w:rsidRPr="00746113" w:rsidRDefault="00746113" w:rsidP="0068018E">
      <w:pPr>
        <w:spacing w:line="288" w:lineRule="auto"/>
        <w:rPr>
          <w:rFonts w:ascii="Times New Roman" w:eastAsia="Times New Roman" w:hAnsi="Times New Roman" w:cs="Times New Roman"/>
          <w:sz w:val="26"/>
          <w:szCs w:val="26"/>
          <w:lang w:val="en-US"/>
        </w:rPr>
      </w:pPr>
      <w:r>
        <w:rPr>
          <w:rFonts w:ascii="Times New Roman" w:hAnsi="Times New Roman" w:cs="Times New Roman"/>
          <w:color w:val="1F1F1F"/>
          <w:sz w:val="26"/>
          <w:szCs w:val="26"/>
          <w:shd w:val="clear" w:color="auto" w:fill="FFFFFF"/>
          <w:lang w:val="en-US"/>
        </w:rPr>
        <w:t xml:space="preserve">? </w:t>
      </w:r>
      <w:r w:rsidRPr="00746113">
        <w:rPr>
          <w:rFonts w:ascii="Times New Roman" w:hAnsi="Times New Roman" w:cs="Times New Roman"/>
          <w:sz w:val="26"/>
          <w:szCs w:val="26"/>
          <w:shd w:val="clear" w:color="auto" w:fill="FFFFFF"/>
        </w:rPr>
        <w:t xml:space="preserve">sử dụng phân bón không đúng cách có </w:t>
      </w:r>
      <w:r>
        <w:rPr>
          <w:rFonts w:ascii="Times New Roman" w:hAnsi="Times New Roman" w:cs="Times New Roman"/>
          <w:sz w:val="26"/>
          <w:szCs w:val="26"/>
          <w:shd w:val="clear" w:color="auto" w:fill="FFFFFF"/>
          <w:lang w:val="en-US"/>
        </w:rPr>
        <w:t xml:space="preserve">ảnh hưởng đến </w:t>
      </w:r>
      <w:r w:rsidRPr="00746113">
        <w:rPr>
          <w:rFonts w:ascii="Times New Roman" w:hAnsi="Times New Roman" w:cs="Times New Roman"/>
          <w:sz w:val="26"/>
          <w:szCs w:val="26"/>
          <w:shd w:val="clear" w:color="auto" w:fill="FFFFFF"/>
        </w:rPr>
        <w:t xml:space="preserve"> sức khỏe cho con người</w:t>
      </w:r>
      <w:r>
        <w:rPr>
          <w:rFonts w:ascii="Times New Roman" w:hAnsi="Times New Roman" w:cs="Times New Roman"/>
          <w:sz w:val="26"/>
          <w:szCs w:val="26"/>
          <w:shd w:val="clear" w:color="auto" w:fill="FFFFFF"/>
          <w:lang w:val="en-US"/>
        </w:rPr>
        <w:t xml:space="preserve"> như thế nào.</w:t>
      </w:r>
    </w:p>
    <w:p w:rsidR="0068018E" w:rsidRPr="00746113" w:rsidRDefault="0068018E" w:rsidP="0068018E">
      <w:pPr>
        <w:spacing w:line="288" w:lineRule="auto"/>
        <w:rPr>
          <w:rFonts w:ascii="Times New Roman" w:eastAsia="Times New Roman" w:hAnsi="Times New Roman" w:cs="Times New Roman"/>
          <w:b/>
          <w:sz w:val="26"/>
          <w:szCs w:val="26"/>
        </w:rPr>
      </w:pPr>
      <w:r w:rsidRPr="00746113">
        <w:rPr>
          <w:rFonts w:ascii="Times New Roman" w:eastAsia="Times New Roman" w:hAnsi="Times New Roman" w:cs="Times New Roman"/>
          <w:b/>
          <w:sz w:val="26"/>
          <w:szCs w:val="26"/>
        </w:rPr>
        <w:t>- Thực hiện nhiệm vụ học tập:</w:t>
      </w:r>
    </w:p>
    <w:p w:rsidR="0068018E" w:rsidRPr="00F33981" w:rsidRDefault="0068018E" w:rsidP="0068018E">
      <w:pPr>
        <w:spacing w:line="288" w:lineRule="auto"/>
        <w:rPr>
          <w:rFonts w:ascii="Times New Roman" w:eastAsia="Times New Roman" w:hAnsi="Times New Roman" w:cs="Times New Roman"/>
          <w:sz w:val="26"/>
          <w:szCs w:val="26"/>
        </w:rPr>
      </w:pPr>
      <w:r w:rsidRPr="00F33981">
        <w:rPr>
          <w:rFonts w:ascii="Times New Roman" w:eastAsia="Times New Roman" w:hAnsi="Times New Roman" w:cs="Times New Roman"/>
          <w:sz w:val="26"/>
          <w:szCs w:val="26"/>
        </w:rPr>
        <w:t>HS tiến hành thảo luận nhóm để giải đáp các vấn đề sử dụng phân bón</w:t>
      </w:r>
    </w:p>
    <w:p w:rsidR="0068018E" w:rsidRPr="00F33981" w:rsidRDefault="0068018E" w:rsidP="0068018E">
      <w:pPr>
        <w:spacing w:line="288" w:lineRule="auto"/>
        <w:rPr>
          <w:rFonts w:ascii="Times New Roman" w:eastAsia="Times New Roman" w:hAnsi="Times New Roman" w:cs="Times New Roman"/>
          <w:b/>
          <w:sz w:val="26"/>
          <w:szCs w:val="26"/>
        </w:rPr>
      </w:pPr>
      <w:r w:rsidRPr="00F33981">
        <w:rPr>
          <w:rFonts w:ascii="Times New Roman" w:eastAsia="Times New Roman" w:hAnsi="Times New Roman" w:cs="Times New Roman"/>
          <w:b/>
          <w:sz w:val="26"/>
          <w:szCs w:val="26"/>
        </w:rPr>
        <w:t>- Báo cáo, thảo luận:</w:t>
      </w:r>
    </w:p>
    <w:p w:rsidR="0068018E" w:rsidRPr="00F33981" w:rsidRDefault="0068018E" w:rsidP="0068018E">
      <w:pPr>
        <w:tabs>
          <w:tab w:val="left" w:pos="851"/>
        </w:tabs>
        <w:spacing w:line="276" w:lineRule="auto"/>
        <w:contextualSpacing/>
        <w:jc w:val="both"/>
        <w:rPr>
          <w:rFonts w:ascii="Times New Roman" w:hAnsi="Times New Roman" w:cs="Times New Roman"/>
          <w:sz w:val="26"/>
          <w:szCs w:val="26"/>
          <w:lang w:eastAsia="en-US"/>
        </w:rPr>
      </w:pPr>
      <w:r w:rsidRPr="00F33981">
        <w:rPr>
          <w:rFonts w:ascii="Times New Roman" w:hAnsi="Times New Roman" w:cs="Times New Roman"/>
          <w:sz w:val="26"/>
          <w:szCs w:val="26"/>
          <w:lang w:eastAsia="en-US"/>
        </w:rPr>
        <w:lastRenderedPageBreak/>
        <w:t>- Báo cáo kết quả hoạt động và đánh giá nhận xét.</w:t>
      </w:r>
    </w:p>
    <w:p w:rsidR="0068018E" w:rsidRPr="00F33981" w:rsidRDefault="0068018E" w:rsidP="0068018E">
      <w:pPr>
        <w:tabs>
          <w:tab w:val="left" w:pos="851"/>
        </w:tabs>
        <w:spacing w:line="276" w:lineRule="auto"/>
        <w:contextualSpacing/>
        <w:jc w:val="both"/>
        <w:rPr>
          <w:rFonts w:ascii="Times New Roman" w:hAnsi="Times New Roman" w:cs="Times New Roman"/>
          <w:sz w:val="26"/>
          <w:szCs w:val="26"/>
          <w:lang w:eastAsia="en-US"/>
        </w:rPr>
      </w:pPr>
      <w:r w:rsidRPr="00F33981">
        <w:rPr>
          <w:rFonts w:ascii="Times New Roman" w:hAnsi="Times New Roman" w:cs="Times New Roman"/>
          <w:sz w:val="26"/>
          <w:szCs w:val="26"/>
          <w:lang w:eastAsia="en-US"/>
        </w:rPr>
        <w:t>+ GV gọi đại diện của mỗi nhóm thuyết trình nội dung đã thảo luận.</w:t>
      </w:r>
    </w:p>
    <w:p w:rsidR="0068018E" w:rsidRDefault="0068018E" w:rsidP="0068018E">
      <w:pPr>
        <w:tabs>
          <w:tab w:val="left" w:pos="851"/>
        </w:tabs>
        <w:spacing w:line="276" w:lineRule="auto"/>
        <w:contextualSpacing/>
        <w:jc w:val="both"/>
        <w:rPr>
          <w:rFonts w:ascii="Times New Roman" w:hAnsi="Times New Roman" w:cs="Times New Roman"/>
          <w:sz w:val="26"/>
          <w:szCs w:val="26"/>
          <w:lang w:val="en-US" w:eastAsia="en-US"/>
        </w:rPr>
      </w:pPr>
      <w:r w:rsidRPr="00F33981">
        <w:rPr>
          <w:rFonts w:ascii="Times New Roman" w:hAnsi="Times New Roman" w:cs="Times New Roman"/>
          <w:sz w:val="26"/>
          <w:szCs w:val="26"/>
          <w:lang w:eastAsia="en-US"/>
        </w:rPr>
        <w:t>+ GV chỉ định ngẫu nhiên HS nhóm khác nhận xét, bổ sung.</w:t>
      </w:r>
    </w:p>
    <w:p w:rsidR="00746113" w:rsidRDefault="00626264" w:rsidP="0068018E">
      <w:pPr>
        <w:tabs>
          <w:tab w:val="left" w:pos="851"/>
        </w:tabs>
        <w:spacing w:line="276" w:lineRule="auto"/>
        <w:contextualSpacing/>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xml:space="preserve">Dự kiến </w:t>
      </w:r>
      <w:r w:rsidR="00746113">
        <w:rPr>
          <w:rFonts w:ascii="Times New Roman" w:hAnsi="Times New Roman" w:cs="Times New Roman"/>
          <w:sz w:val="26"/>
          <w:szCs w:val="26"/>
          <w:lang w:val="en-US" w:eastAsia="en-US"/>
        </w:rPr>
        <w:t>Sản phẩm:</w:t>
      </w:r>
    </w:p>
    <w:p w:rsidR="00746113" w:rsidRPr="00746113" w:rsidRDefault="00746113" w:rsidP="00746113">
      <w:pPr>
        <w:shd w:val="clear" w:color="auto" w:fill="FFFFFF"/>
        <w:spacing w:before="330" w:after="165"/>
        <w:outlineLvl w:val="2"/>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b/>
          <w:bCs/>
          <w:sz w:val="26"/>
          <w:szCs w:val="26"/>
          <w:lang w:val="en-US" w:eastAsia="en-US"/>
        </w:rPr>
        <w:t>1. Ô nhiễm đất đai</w:t>
      </w:r>
    </w:p>
    <w:p w:rsidR="00746113" w:rsidRPr="00746113" w:rsidRDefault="00746113" w:rsidP="00746113">
      <w:pPr>
        <w:shd w:val="clear" w:color="auto" w:fill="FFFFFF"/>
        <w:spacing w:after="300"/>
        <w:jc w:val="both"/>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sz w:val="26"/>
          <w:szCs w:val="26"/>
          <w:lang w:val="en-US" w:eastAsia="en-US"/>
        </w:rPr>
        <w:t>Sử dụng phân bón quá nhiều hoặc không đúng cách có thể dẫn đến ô nhiễm môi trường đất. Các chất dinh dưỡng trong phân bón, đặc biệt là phân bón hóa học có thể dư thừa trong đất và tích tụ trong thực vật. Nếu không được giám sát và kiểm soát, các chất độc hại có thể tích tụ, gây hại cho sức khỏe con người và động vật.</w:t>
      </w:r>
    </w:p>
    <w:p w:rsidR="00746113" w:rsidRPr="00746113" w:rsidRDefault="00746113" w:rsidP="00746113">
      <w:pPr>
        <w:shd w:val="clear" w:color="auto" w:fill="FFFFFF"/>
        <w:spacing w:before="330" w:after="165"/>
        <w:outlineLvl w:val="2"/>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b/>
          <w:bCs/>
          <w:sz w:val="26"/>
          <w:szCs w:val="26"/>
          <w:lang w:val="en-US" w:eastAsia="en-US"/>
        </w:rPr>
        <w:t>2. Ô nhiễm nguồn nước</w:t>
      </w:r>
    </w:p>
    <w:p w:rsidR="00746113" w:rsidRPr="00746113" w:rsidRDefault="00746113" w:rsidP="00746113">
      <w:pPr>
        <w:shd w:val="clear" w:color="auto" w:fill="FFFFFF"/>
        <w:spacing w:after="300"/>
        <w:jc w:val="both"/>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sz w:val="26"/>
          <w:szCs w:val="26"/>
          <w:lang w:val="en-US" w:eastAsia="en-US"/>
        </w:rPr>
        <w:t>Việc sử dụng phân bón quá liều cũng có thể dẫn đến ô nhiễm môi trường nước. Khi phân bón được sử dụng quá nhiều hoặc không đúng cách, các chất dinh dưỡng có thể thoát ra khỏi đất và ngấm vào các nguồn nước gần đó, gây ra ô nhiễm nước. Các chất dinh dưỡng này có thể gây ra hiện tượng rong rêu trên các mặt nước, dẫn đến tình trạng suy thoái chất lượng nước và ảnh hưởng đến các loài động vật sống trong môi trường nước.</w:t>
      </w:r>
    </w:p>
    <w:p w:rsidR="00746113" w:rsidRPr="00746113" w:rsidRDefault="00746113" w:rsidP="00746113">
      <w:pPr>
        <w:shd w:val="clear" w:color="auto" w:fill="FFFFFF"/>
        <w:spacing w:before="330" w:after="165"/>
        <w:outlineLvl w:val="2"/>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b/>
          <w:bCs/>
          <w:sz w:val="26"/>
          <w:szCs w:val="26"/>
          <w:lang w:val="en-US" w:eastAsia="en-US"/>
        </w:rPr>
        <w:t>3. Ô nhiễm không khí</w:t>
      </w:r>
    </w:p>
    <w:p w:rsidR="00746113" w:rsidRPr="00746113" w:rsidRDefault="00746113" w:rsidP="00746113">
      <w:pPr>
        <w:shd w:val="clear" w:color="auto" w:fill="FFFFFF"/>
        <w:spacing w:after="300"/>
        <w:jc w:val="both"/>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sz w:val="26"/>
          <w:szCs w:val="26"/>
          <w:lang w:val="en-US" w:eastAsia="en-US"/>
        </w:rPr>
        <w:t>Tác động của phân bón đến môi trường tiếp theo là có thể gây ra ô nhiễm không khí. Các chất dinh dưỡng trong phân bón có thể bay hơi và lơ lửng trong không khí. Nếu được sử dụng quá nhiều, các chất độc hại có thể thoát ra khỏi đất và bay ra ngoài môi trường, dẫn đến tình trạng ô nhiễm không khí. Các hạt phân bón nhỏ có thể gây ra bụi và làm giảm chất lượng không khí. Từ đó có thể gây ra các vấn đề sức khỏe như đau đầu, khó thở, kích thích mắt và họng.</w:t>
      </w:r>
    </w:p>
    <w:p w:rsidR="00746113" w:rsidRPr="00746113" w:rsidRDefault="00746113" w:rsidP="00746113">
      <w:pPr>
        <w:shd w:val="clear" w:color="auto" w:fill="FFFFFF"/>
        <w:spacing w:before="330" w:after="165"/>
        <w:outlineLvl w:val="2"/>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b/>
          <w:bCs/>
          <w:sz w:val="26"/>
          <w:szCs w:val="26"/>
          <w:lang w:val="en-US" w:eastAsia="en-US"/>
        </w:rPr>
        <w:t>4. Ảnh hưởng đến đa dạng sinh học</w:t>
      </w:r>
    </w:p>
    <w:p w:rsidR="00746113" w:rsidRPr="00746113" w:rsidRDefault="00746113" w:rsidP="00746113">
      <w:pPr>
        <w:shd w:val="clear" w:color="auto" w:fill="FFFFFF"/>
        <w:spacing w:after="300"/>
        <w:jc w:val="both"/>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sz w:val="26"/>
          <w:szCs w:val="26"/>
          <w:lang w:val="en-US" w:eastAsia="en-US"/>
        </w:rPr>
        <w:t>Sử dụng phân bón không đúng cách cũng có thể ảnh hưởng đến vấn đề đa dạng sinh học. Các chất dinh dưỡng dư thừa trong phân bón có thể làm tăng sản lượng cây trồng, nhưng đồng thời cũng có thể gây ra các vấn đề về sức khỏe cho cây trồng và động vật sống trong môi trường. Ngoài ra, các chất dinh dưỡng dư thừa cũng có thể làm tăng sự phát triển của tảo và các sinh vật khác trong môi trường nước, gây ra tình trạng quá tải sinh học và ảnh hưởng đến sự đa dạng sinh học của môi trường.</w:t>
      </w:r>
    </w:p>
    <w:p w:rsidR="00746113" w:rsidRPr="00746113" w:rsidRDefault="00746113" w:rsidP="00746113">
      <w:pPr>
        <w:shd w:val="clear" w:color="auto" w:fill="FFFFFF"/>
        <w:spacing w:before="330" w:after="165"/>
        <w:outlineLvl w:val="2"/>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b/>
          <w:bCs/>
          <w:sz w:val="26"/>
          <w:szCs w:val="26"/>
          <w:lang w:val="en-US" w:eastAsia="en-US"/>
        </w:rPr>
        <w:t>5. Tác động đến sức khỏe con người</w:t>
      </w:r>
    </w:p>
    <w:p w:rsidR="00746113" w:rsidRPr="00746113" w:rsidRDefault="00746113" w:rsidP="00746113">
      <w:pPr>
        <w:shd w:val="clear" w:color="auto" w:fill="FFFFFF"/>
        <w:spacing w:after="300"/>
        <w:jc w:val="both"/>
        <w:rPr>
          <w:rFonts w:ascii="Times New Roman" w:eastAsia="Times New Roman" w:hAnsi="Times New Roman" w:cs="Times New Roman"/>
          <w:sz w:val="26"/>
          <w:szCs w:val="26"/>
          <w:lang w:val="en-US" w:eastAsia="en-US"/>
        </w:rPr>
      </w:pPr>
      <w:r w:rsidRPr="00746113">
        <w:rPr>
          <w:rFonts w:ascii="Times New Roman" w:eastAsia="Times New Roman" w:hAnsi="Times New Roman" w:cs="Times New Roman"/>
          <w:sz w:val="26"/>
          <w:szCs w:val="26"/>
          <w:lang w:val="en-US" w:eastAsia="en-US"/>
        </w:rPr>
        <w:t>Ngoài tác động đến môi trường thì sử dụng phân bón không đúng cách còn có thể gây ra các vấn đề về sức khỏe cho con người. Khi phân bón được sử dụng quá nhiều, các chất độc hại có thể dư thừa trong thực vật và các sản phẩm thực phẩm, ảnh hưởng đến sức khỏe con người. Ngoài ra, khi các chất độc hại thoát ra khỏi đất và vào không khí, chúng có thể làm giảm chất lượng không khí và gây ra các vấn đề sức khỏe cho con người như khó thở, viêm phổi, ung thư phổi….</w:t>
      </w:r>
    </w:p>
    <w:p w:rsidR="00746113" w:rsidRPr="00746113" w:rsidRDefault="00746113" w:rsidP="0068018E">
      <w:pPr>
        <w:tabs>
          <w:tab w:val="left" w:pos="851"/>
        </w:tabs>
        <w:spacing w:line="276" w:lineRule="auto"/>
        <w:contextualSpacing/>
        <w:jc w:val="both"/>
        <w:rPr>
          <w:rFonts w:ascii="Times New Roman" w:hAnsi="Times New Roman" w:cs="Times New Roman"/>
          <w:sz w:val="26"/>
          <w:szCs w:val="26"/>
          <w:lang w:val="en-US" w:eastAsia="en-US"/>
        </w:rPr>
      </w:pP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276" w:lineRule="auto"/>
        <w:rPr>
          <w:rFonts w:ascii="Times New Roman" w:hAnsi="Times New Roman" w:cs="Times New Roman"/>
          <w:b/>
          <w:sz w:val="26"/>
          <w:szCs w:val="26"/>
        </w:rPr>
      </w:pPr>
      <w:r w:rsidRPr="00F33981">
        <w:rPr>
          <w:rFonts w:ascii="Times New Roman" w:hAnsi="Times New Roman" w:cs="Times New Roman"/>
          <w:b/>
          <w:sz w:val="26"/>
          <w:szCs w:val="26"/>
          <w:lang w:eastAsia="en-US"/>
        </w:rPr>
        <w:t>- Kết luận:</w:t>
      </w:r>
      <w:r w:rsidRPr="00F33981">
        <w:rPr>
          <w:rFonts w:ascii="Times New Roman" w:hAnsi="Times New Roman" w:cs="Times New Roman"/>
          <w:b/>
          <w:sz w:val="26"/>
          <w:szCs w:val="26"/>
        </w:rPr>
        <w:t xml:space="preserve"> Một số biện pháp để giảm thiểu ô nhiễm của phân bón hóa học</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rPr>
      </w:pPr>
      <w:r w:rsidRPr="00F33981">
        <w:rPr>
          <w:rFonts w:ascii="Times New Roman" w:hAnsi="Times New Roman" w:cs="Times New Roman"/>
          <w:sz w:val="26"/>
          <w:szCs w:val="26"/>
        </w:rPr>
        <w:lastRenderedPageBreak/>
        <w:t>-  Biết nguồn gốc, chất lượng phân bón và đọc kĩ hướng dẫn sử dụng.</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rPr>
      </w:pPr>
      <w:r w:rsidRPr="00F33981">
        <w:rPr>
          <w:rFonts w:ascii="Times New Roman" w:hAnsi="Times New Roman" w:cs="Times New Roman"/>
          <w:sz w:val="26"/>
          <w:szCs w:val="26"/>
        </w:rPr>
        <w:t>-  Bón đúng loại và đúng lúc, chia ra nhiều lần và đúng liều lượng.</w:t>
      </w:r>
    </w:p>
    <w:p w:rsidR="0068018E" w:rsidRPr="00F33981" w:rsidRDefault="0068018E" w:rsidP="0068018E">
      <w:pPr>
        <w:pBdr>
          <w:top w:val="single" w:sz="4" w:space="1" w:color="000000"/>
          <w:left w:val="single" w:sz="4" w:space="4" w:color="000000"/>
          <w:bottom w:val="single" w:sz="4" w:space="1" w:color="000000"/>
          <w:right w:val="single" w:sz="4" w:space="4" w:color="000000"/>
        </w:pBdr>
        <w:spacing w:line="360" w:lineRule="auto"/>
        <w:rPr>
          <w:rFonts w:ascii="Times New Roman" w:hAnsi="Times New Roman" w:cs="Times New Roman"/>
          <w:sz w:val="26"/>
          <w:szCs w:val="26"/>
        </w:rPr>
      </w:pPr>
      <w:r w:rsidRPr="00F33981">
        <w:rPr>
          <w:rFonts w:ascii="Times New Roman" w:hAnsi="Times New Roman" w:cs="Times New Roman"/>
          <w:sz w:val="26"/>
          <w:szCs w:val="26"/>
        </w:rPr>
        <w:t>-  Lựa chọn cách bón phù hợp loại cây, vụ sản xuất và đất.</w:t>
      </w:r>
    </w:p>
    <w:p w:rsidR="0068018E" w:rsidRPr="00F33981" w:rsidRDefault="0068018E" w:rsidP="0068018E">
      <w:pPr>
        <w:tabs>
          <w:tab w:val="left" w:pos="851"/>
        </w:tabs>
        <w:spacing w:line="360" w:lineRule="auto"/>
        <w:contextualSpacing/>
        <w:jc w:val="both"/>
        <w:rPr>
          <w:rFonts w:ascii="Times New Roman" w:hAnsi="Times New Roman" w:cs="Times New Roman"/>
          <w:b/>
          <w:sz w:val="26"/>
          <w:szCs w:val="26"/>
          <w:lang w:eastAsia="en-US"/>
        </w:rPr>
      </w:pPr>
    </w:p>
    <w:p w:rsidR="0068018E" w:rsidRPr="00F33981" w:rsidRDefault="0068018E" w:rsidP="0068018E">
      <w:pPr>
        <w:pStyle w:val="Heading31"/>
        <w:keepNext/>
        <w:keepLines/>
        <w:spacing w:after="0" w:line="360" w:lineRule="auto"/>
        <w:rPr>
          <w:color w:val="000000" w:themeColor="text1"/>
        </w:rPr>
      </w:pPr>
      <w:bookmarkStart w:id="11" w:name="bookmark159"/>
      <w:bookmarkStart w:id="12" w:name="bookmark160"/>
      <w:bookmarkStart w:id="13" w:name="bookmark161"/>
      <w:r w:rsidRPr="00F33981">
        <w:rPr>
          <w:color w:val="000000" w:themeColor="text1"/>
          <w:lang w:val="vi-VN"/>
        </w:rPr>
        <w:t>Hoạt động 3. Luyện tập</w:t>
      </w:r>
      <w:bookmarkEnd w:id="11"/>
      <w:bookmarkEnd w:id="12"/>
      <w:bookmarkEnd w:id="13"/>
      <w:r w:rsidRPr="00F33981">
        <w:rPr>
          <w:color w:val="000000" w:themeColor="text1"/>
        </w:rPr>
        <w:t xml:space="preserve"> (</w:t>
      </w:r>
      <w:r w:rsidR="00873968">
        <w:rPr>
          <w:color w:val="000000" w:themeColor="text1"/>
        </w:rPr>
        <w:t>1</w:t>
      </w:r>
      <w:r w:rsidRPr="00F33981">
        <w:rPr>
          <w:color w:val="000000" w:themeColor="text1"/>
        </w:rPr>
        <w:t>5 phút)</w:t>
      </w:r>
    </w:p>
    <w:p w:rsidR="0068018E" w:rsidRPr="00F33981" w:rsidRDefault="0068018E" w:rsidP="0068018E">
      <w:pPr>
        <w:pStyle w:val="BodyText"/>
        <w:spacing w:after="0" w:line="360" w:lineRule="auto"/>
        <w:ind w:firstLine="0"/>
        <w:rPr>
          <w:rFonts w:ascii="Times New Roman" w:hAnsi="Times New Roman" w:cs="Times New Roman"/>
          <w:color w:val="000000" w:themeColor="text1"/>
          <w:sz w:val="26"/>
          <w:szCs w:val="26"/>
          <w:lang w:val="vi-VN"/>
        </w:rPr>
      </w:pPr>
      <w:r w:rsidRPr="00F33981">
        <w:rPr>
          <w:rFonts w:ascii="Times New Roman" w:hAnsi="Times New Roman" w:cs="Times New Roman"/>
          <w:b/>
          <w:bCs/>
          <w:color w:val="000000" w:themeColor="text1"/>
          <w:sz w:val="26"/>
          <w:szCs w:val="26"/>
          <w:lang w:val="vi-VN"/>
        </w:rPr>
        <w:t xml:space="preserve">a) Mục </w:t>
      </w:r>
      <w:r w:rsidRPr="00F33981">
        <w:rPr>
          <w:rFonts w:ascii="Times New Roman" w:hAnsi="Times New Roman" w:cs="Times New Roman"/>
          <w:b/>
          <w:color w:val="000000" w:themeColor="text1"/>
          <w:sz w:val="26"/>
          <w:szCs w:val="26"/>
          <w:lang w:val="vi-VN"/>
        </w:rPr>
        <w:t>tiêu:</w:t>
      </w:r>
      <w:r w:rsidRPr="00F33981">
        <w:rPr>
          <w:rFonts w:ascii="Times New Roman" w:hAnsi="Times New Roman" w:cs="Times New Roman"/>
          <w:color w:val="000000" w:themeColor="text1"/>
          <w:sz w:val="26"/>
          <w:szCs w:val="26"/>
          <w:lang w:val="vi-VN"/>
        </w:rPr>
        <w:t xml:space="preserve"> Củng cố, khắc sâu nội dụng bài học.</w:t>
      </w:r>
    </w:p>
    <w:p w:rsidR="0068018E" w:rsidRPr="00F33981" w:rsidRDefault="0068018E" w:rsidP="0068018E">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bookmarkStart w:id="14" w:name="bookmark162"/>
      <w:bookmarkEnd w:id="14"/>
      <w:r w:rsidRPr="00F33981">
        <w:rPr>
          <w:rFonts w:ascii="Times New Roman" w:hAnsi="Times New Roman" w:cs="Times New Roman"/>
          <w:b/>
          <w:color w:val="000000" w:themeColor="text1"/>
          <w:sz w:val="26"/>
          <w:szCs w:val="26"/>
          <w:lang w:val="vi-VN"/>
        </w:rPr>
        <w:t xml:space="preserve">b) Nội </w:t>
      </w:r>
      <w:r w:rsidRPr="00F33981">
        <w:rPr>
          <w:rFonts w:ascii="Times New Roman" w:hAnsi="Times New Roman" w:cs="Times New Roman"/>
          <w:b/>
          <w:bCs/>
          <w:color w:val="000000" w:themeColor="text1"/>
          <w:sz w:val="26"/>
          <w:szCs w:val="26"/>
          <w:lang w:val="vi-VN"/>
        </w:rPr>
        <w:t xml:space="preserve">dung: </w:t>
      </w:r>
      <w:r w:rsidRPr="00F33981">
        <w:rPr>
          <w:rFonts w:ascii="Times New Roman" w:hAnsi="Times New Roman" w:cs="Times New Roman"/>
          <w:color w:val="000000" w:themeColor="text1"/>
          <w:sz w:val="26"/>
          <w:szCs w:val="26"/>
          <w:lang w:val="vi-VN"/>
        </w:rPr>
        <w:t>GV cho học sinh làm việc cá nhân và trả lời câu hỏi.</w:t>
      </w:r>
    </w:p>
    <w:p w:rsidR="0068018E" w:rsidRPr="00F33981" w:rsidRDefault="0068018E" w:rsidP="0068018E">
      <w:pPr>
        <w:tabs>
          <w:tab w:val="left" w:pos="2835"/>
          <w:tab w:val="left" w:pos="5386"/>
          <w:tab w:val="left" w:pos="7937"/>
        </w:tabs>
        <w:spacing w:line="360" w:lineRule="auto"/>
        <w:rPr>
          <w:rFonts w:ascii="Times New Roman" w:hAnsi="Times New Roman" w:cs="Times New Roman"/>
          <w:sz w:val="26"/>
          <w:szCs w:val="26"/>
        </w:rPr>
      </w:pPr>
      <w:r w:rsidRPr="00F33981">
        <w:rPr>
          <w:rFonts w:ascii="Times New Roman" w:hAnsi="Times New Roman" w:cs="Times New Roman"/>
          <w:sz w:val="26"/>
          <w:szCs w:val="26"/>
        </w:rPr>
        <w:t>Giải thích câu ca dao:  “ Lúa chiêm phất phới đầu bờ</w:t>
      </w:r>
    </w:p>
    <w:p w:rsidR="0068018E" w:rsidRPr="00F33981" w:rsidRDefault="0068018E" w:rsidP="0068018E">
      <w:pPr>
        <w:tabs>
          <w:tab w:val="left" w:pos="283"/>
          <w:tab w:val="left" w:pos="2835"/>
          <w:tab w:val="left" w:pos="5386"/>
          <w:tab w:val="left" w:pos="7937"/>
        </w:tabs>
        <w:spacing w:line="360" w:lineRule="auto"/>
        <w:ind w:left="360"/>
        <w:rPr>
          <w:rFonts w:ascii="Times New Roman" w:hAnsi="Times New Roman" w:cs="Times New Roman"/>
          <w:sz w:val="26"/>
          <w:szCs w:val="26"/>
        </w:rPr>
      </w:pPr>
      <w:r w:rsidRPr="00F33981">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F33981">
        <w:rPr>
          <w:rFonts w:ascii="Times New Roman" w:hAnsi="Times New Roman" w:cs="Times New Roman"/>
          <w:sz w:val="26"/>
          <w:szCs w:val="26"/>
        </w:rPr>
        <w:t>Hễ nghe tiếng sấm phất cờ mà lên ”</w:t>
      </w:r>
    </w:p>
    <w:p w:rsidR="0068018E" w:rsidRPr="00F33981" w:rsidRDefault="0068018E" w:rsidP="0068018E">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15" w:name="bookmark195"/>
      <w:bookmarkEnd w:id="15"/>
      <w:r w:rsidRPr="00F33981">
        <w:rPr>
          <w:rFonts w:ascii="Times New Roman" w:eastAsia="Times New Roman" w:hAnsi="Times New Roman" w:cs="Times New Roman"/>
          <w:b/>
          <w:color w:val="000000" w:themeColor="text1"/>
          <w:sz w:val="26"/>
          <w:szCs w:val="26"/>
          <w:lang w:val="vi-VN"/>
        </w:rPr>
        <w:t>c)</w:t>
      </w:r>
      <w:r w:rsidRPr="00F33981">
        <w:rPr>
          <w:rFonts w:ascii="Times New Roman" w:eastAsia="Times New Roman" w:hAnsi="Times New Roman" w:cs="Times New Roman"/>
          <w:bCs/>
          <w:color w:val="000000" w:themeColor="text1"/>
          <w:sz w:val="26"/>
          <w:szCs w:val="26"/>
          <w:lang w:val="vi-VN"/>
        </w:rPr>
        <w:t xml:space="preserve"> </w:t>
      </w:r>
      <w:r w:rsidRPr="00F33981">
        <w:rPr>
          <w:rFonts w:ascii="Times New Roman" w:hAnsi="Times New Roman" w:cs="Times New Roman"/>
          <w:b/>
          <w:bCs/>
          <w:color w:val="000000" w:themeColor="text1"/>
          <w:sz w:val="26"/>
          <w:szCs w:val="26"/>
          <w:lang w:val="vi-VN"/>
        </w:rPr>
        <w:t xml:space="preserve">Sản phẩm: </w:t>
      </w:r>
      <w:r w:rsidRPr="00F33981">
        <w:rPr>
          <w:rFonts w:ascii="Times New Roman" w:hAnsi="Times New Roman" w:cs="Times New Roman"/>
          <w:color w:val="000000" w:themeColor="text1"/>
          <w:sz w:val="26"/>
          <w:szCs w:val="26"/>
          <w:lang w:val="vi-VN"/>
        </w:rPr>
        <w:t>Câu trả lời của học sinh</w:t>
      </w:r>
    </w:p>
    <w:p w:rsidR="0068018E" w:rsidRPr="00F33981" w:rsidRDefault="0068018E" w:rsidP="0068018E">
      <w:pPr>
        <w:tabs>
          <w:tab w:val="left" w:pos="6489"/>
        </w:tabs>
        <w:spacing w:line="360" w:lineRule="auto"/>
        <w:rPr>
          <w:rFonts w:ascii="Times New Roman" w:hAnsi="Times New Roman" w:cs="Times New Roman"/>
          <w:sz w:val="26"/>
          <w:szCs w:val="26"/>
        </w:rPr>
      </w:pPr>
      <w:r w:rsidRPr="00F33981">
        <w:rPr>
          <w:rFonts w:ascii="Times New Roman" w:hAnsi="Times New Roman" w:cs="Times New Roman"/>
          <w:sz w:val="26"/>
          <w:szCs w:val="26"/>
        </w:rPr>
        <w:t xml:space="preserve">Câu ca dao có nghĩa là: Khi vụ lúa chiêm đang trổ đồng mà có trận mưa rào kèm theo sấm chớp thì rất tốt và cho năng suất cao. </w:t>
      </w:r>
    </w:p>
    <w:p w:rsidR="0068018E" w:rsidRPr="00F33981" w:rsidRDefault="0068018E" w:rsidP="0068018E">
      <w:pPr>
        <w:tabs>
          <w:tab w:val="left" w:pos="6489"/>
        </w:tabs>
        <w:spacing w:line="360" w:lineRule="auto"/>
        <w:rPr>
          <w:rFonts w:ascii="Times New Roman" w:hAnsi="Times New Roman" w:cs="Times New Roman"/>
          <w:sz w:val="26"/>
          <w:szCs w:val="26"/>
        </w:rPr>
      </w:pPr>
      <w:r w:rsidRPr="00F33981">
        <w:rPr>
          <w:rFonts w:ascii="Times New Roman" w:hAnsi="Times New Roman" w:cs="Times New Roman"/>
          <w:sz w:val="26"/>
          <w:szCs w:val="26"/>
        </w:rPr>
        <w:t xml:space="preserve">   Do trong không khí có khoảng 80% nitrogen và 20 % oxygen . Khi có sấm chớp (tia lửa điện) thì:   N</w:t>
      </w:r>
      <w:r w:rsidRPr="00F33981">
        <w:rPr>
          <w:rFonts w:ascii="Times New Roman" w:hAnsi="Times New Roman" w:cs="Times New Roman"/>
          <w:sz w:val="26"/>
          <w:szCs w:val="26"/>
          <w:vertAlign w:val="subscript"/>
        </w:rPr>
        <w:t>2</w:t>
      </w:r>
      <w:r w:rsidRPr="00F33981">
        <w:rPr>
          <w:rFonts w:ascii="Times New Roman" w:hAnsi="Times New Roman" w:cs="Times New Roman"/>
          <w:sz w:val="26"/>
          <w:szCs w:val="26"/>
        </w:rPr>
        <w:t xml:space="preserve"> + O</w:t>
      </w:r>
      <w:r w:rsidRPr="00F33981">
        <w:rPr>
          <w:rFonts w:ascii="Times New Roman" w:hAnsi="Times New Roman" w:cs="Times New Roman"/>
          <w:sz w:val="26"/>
          <w:szCs w:val="26"/>
          <w:vertAlign w:val="subscript"/>
        </w:rPr>
        <w:t xml:space="preserve">2 </w:t>
      </w:r>
      <m:oMath>
        <m:r>
          <w:rPr>
            <w:rFonts w:ascii="Cambria Math" w:hAnsi="Cambria Math" w:cs="Cambria Math"/>
            <w:sz w:val="26"/>
            <w:szCs w:val="26"/>
          </w:rPr>
          <m:t>→</m:t>
        </m:r>
      </m:oMath>
      <w:r w:rsidRPr="00F33981">
        <w:rPr>
          <w:rFonts w:ascii="Times New Roman" w:hAnsi="Times New Roman" w:cs="Times New Roman"/>
          <w:sz w:val="26"/>
          <w:szCs w:val="26"/>
        </w:rPr>
        <w:t xml:space="preserve"> NO.</w:t>
      </w:r>
    </w:p>
    <w:p w:rsidR="0068018E" w:rsidRPr="00F33981" w:rsidRDefault="0068018E" w:rsidP="0068018E">
      <w:pPr>
        <w:tabs>
          <w:tab w:val="left" w:pos="6489"/>
        </w:tabs>
        <w:spacing w:line="360" w:lineRule="auto"/>
        <w:rPr>
          <w:rFonts w:ascii="Times New Roman" w:hAnsi="Times New Roman" w:cs="Times New Roman"/>
          <w:sz w:val="26"/>
          <w:szCs w:val="26"/>
          <w:vertAlign w:val="subscript"/>
        </w:rPr>
      </w:pPr>
      <w:r w:rsidRPr="00F33981">
        <w:rPr>
          <w:rFonts w:ascii="Times New Roman" w:hAnsi="Times New Roman" w:cs="Times New Roman"/>
          <w:sz w:val="26"/>
          <w:szCs w:val="26"/>
        </w:rPr>
        <w:t>Sau đó: 2NO + O</w:t>
      </w:r>
      <w:r w:rsidRPr="00F33981">
        <w:rPr>
          <w:rFonts w:ascii="Times New Roman" w:hAnsi="Times New Roman" w:cs="Times New Roman"/>
          <w:sz w:val="26"/>
          <w:szCs w:val="26"/>
          <w:vertAlign w:val="subscript"/>
        </w:rPr>
        <w:t>2</w:t>
      </w:r>
      <w:sdt>
        <w:sdtPr>
          <w:rPr>
            <w:rFonts w:ascii="Times New Roman" w:hAnsi="Times New Roman" w:cs="Times New Roman"/>
            <w:sz w:val="26"/>
            <w:szCs w:val="26"/>
          </w:rPr>
          <w:tag w:val="goog_rdk_0"/>
          <w:id w:val="791326985"/>
        </w:sdtPr>
        <w:sdtEndPr/>
        <w:sdtContent>
          <w:r w:rsidRPr="00F33981">
            <w:rPr>
              <w:rFonts w:ascii="Times New Roman" w:eastAsia="Cardo" w:hAnsi="Times New Roman" w:cs="Times New Roman"/>
              <w:sz w:val="26"/>
              <w:szCs w:val="26"/>
            </w:rPr>
            <w:t> → 2NO</w:t>
          </w:r>
        </w:sdtContent>
      </w:sdt>
      <w:r w:rsidRPr="00F33981">
        <w:rPr>
          <w:rFonts w:ascii="Times New Roman" w:hAnsi="Times New Roman" w:cs="Times New Roman"/>
          <w:sz w:val="26"/>
          <w:szCs w:val="26"/>
          <w:vertAlign w:val="subscript"/>
        </w:rPr>
        <w:t>2</w:t>
      </w:r>
      <w:r w:rsidRPr="00F33981">
        <w:rPr>
          <w:rFonts w:ascii="Times New Roman" w:hAnsi="Times New Roman" w:cs="Times New Roman"/>
          <w:sz w:val="26"/>
          <w:szCs w:val="26"/>
        </w:rPr>
        <w:t>.</w:t>
      </w:r>
      <w:r w:rsidRPr="00F33981">
        <w:rPr>
          <w:rFonts w:ascii="Times New Roman" w:hAnsi="Times New Roman" w:cs="Times New Roman"/>
          <w:sz w:val="26"/>
          <w:szCs w:val="26"/>
          <w:vertAlign w:val="subscript"/>
        </w:rPr>
        <w:t xml:space="preserve"> </w:t>
      </w:r>
    </w:p>
    <w:p w:rsidR="0068018E" w:rsidRDefault="0068018E" w:rsidP="0068018E">
      <w:pPr>
        <w:tabs>
          <w:tab w:val="left" w:pos="6489"/>
        </w:tabs>
        <w:spacing w:line="360" w:lineRule="auto"/>
        <w:rPr>
          <w:rFonts w:ascii="Times New Roman" w:hAnsi="Times New Roman" w:cs="Times New Roman"/>
          <w:sz w:val="26"/>
          <w:szCs w:val="26"/>
          <w:lang w:val="en-US"/>
        </w:rPr>
      </w:pPr>
      <w:r w:rsidRPr="00F33981">
        <w:rPr>
          <w:rFonts w:ascii="Times New Roman" w:hAnsi="Times New Roman" w:cs="Times New Roman"/>
          <w:sz w:val="26"/>
          <w:szCs w:val="26"/>
        </w:rPr>
        <w:t>Khí NO</w:t>
      </w:r>
      <w:r w:rsidRPr="00F33981">
        <w:rPr>
          <w:rFonts w:ascii="Times New Roman" w:hAnsi="Times New Roman" w:cs="Times New Roman"/>
          <w:sz w:val="26"/>
          <w:szCs w:val="26"/>
          <w:vertAlign w:val="subscript"/>
        </w:rPr>
        <w:t>2</w:t>
      </w:r>
      <w:r w:rsidRPr="00F33981">
        <w:rPr>
          <w:rFonts w:ascii="Times New Roman" w:hAnsi="Times New Roman" w:cs="Times New Roman"/>
          <w:sz w:val="26"/>
          <w:szCs w:val="26"/>
        </w:rPr>
        <w:t> hoà tan trong nước: 4NO</w:t>
      </w:r>
      <w:r w:rsidRPr="00F33981">
        <w:rPr>
          <w:rFonts w:ascii="Times New Roman" w:hAnsi="Times New Roman" w:cs="Times New Roman"/>
          <w:sz w:val="26"/>
          <w:szCs w:val="26"/>
          <w:vertAlign w:val="subscript"/>
        </w:rPr>
        <w:t>2</w:t>
      </w:r>
      <w:r w:rsidRPr="00F33981">
        <w:rPr>
          <w:rFonts w:ascii="Times New Roman" w:hAnsi="Times New Roman" w:cs="Times New Roman"/>
          <w:sz w:val="26"/>
          <w:szCs w:val="26"/>
        </w:rPr>
        <w:t> + O</w:t>
      </w:r>
      <w:r w:rsidRPr="00F33981">
        <w:rPr>
          <w:rFonts w:ascii="Times New Roman" w:hAnsi="Times New Roman" w:cs="Times New Roman"/>
          <w:sz w:val="26"/>
          <w:szCs w:val="26"/>
          <w:vertAlign w:val="subscript"/>
        </w:rPr>
        <w:t>2</w:t>
      </w:r>
      <w:r w:rsidRPr="00F33981">
        <w:rPr>
          <w:rFonts w:ascii="Times New Roman" w:hAnsi="Times New Roman" w:cs="Times New Roman"/>
          <w:sz w:val="26"/>
          <w:szCs w:val="26"/>
        </w:rPr>
        <w:t> + H</w:t>
      </w:r>
      <w:r w:rsidRPr="00F33981">
        <w:rPr>
          <w:rFonts w:ascii="Times New Roman" w:hAnsi="Times New Roman" w:cs="Times New Roman"/>
          <w:sz w:val="26"/>
          <w:szCs w:val="26"/>
          <w:vertAlign w:val="subscript"/>
        </w:rPr>
        <w:t>2</w:t>
      </w:r>
      <w:sdt>
        <w:sdtPr>
          <w:rPr>
            <w:rFonts w:ascii="Times New Roman" w:hAnsi="Times New Roman" w:cs="Times New Roman"/>
            <w:sz w:val="26"/>
            <w:szCs w:val="26"/>
          </w:rPr>
          <w:tag w:val="goog_rdk_1"/>
          <w:id w:val="-42446207"/>
        </w:sdtPr>
        <w:sdtEndPr/>
        <w:sdtContent>
          <w:r w:rsidRPr="00F33981">
            <w:rPr>
              <w:rFonts w:ascii="Times New Roman" w:eastAsia="Cardo" w:hAnsi="Times New Roman" w:cs="Times New Roman"/>
              <w:sz w:val="26"/>
              <w:szCs w:val="26"/>
            </w:rPr>
            <w:t>O → 4HNO</w:t>
          </w:r>
        </w:sdtContent>
      </w:sdt>
      <w:r w:rsidRPr="00F33981">
        <w:rPr>
          <w:rFonts w:ascii="Times New Roman" w:hAnsi="Times New Roman" w:cs="Times New Roman"/>
          <w:sz w:val="26"/>
          <w:szCs w:val="26"/>
          <w:vertAlign w:val="subscript"/>
        </w:rPr>
        <w:t>3</w:t>
      </w:r>
      <w:r w:rsidRPr="00F33981">
        <w:rPr>
          <w:rFonts w:ascii="Times New Roman" w:hAnsi="Times New Roman" w:cs="Times New Roman"/>
          <w:sz w:val="26"/>
          <w:szCs w:val="26"/>
        </w:rPr>
        <w:t xml:space="preserve">.     </w:t>
      </w:r>
    </w:p>
    <w:p w:rsidR="0068018E" w:rsidRPr="00F33981" w:rsidRDefault="0068018E" w:rsidP="0068018E">
      <w:pPr>
        <w:tabs>
          <w:tab w:val="left" w:pos="6489"/>
        </w:tabs>
        <w:spacing w:line="360" w:lineRule="auto"/>
        <w:rPr>
          <w:rFonts w:ascii="Times New Roman" w:hAnsi="Times New Roman" w:cs="Times New Roman"/>
          <w:sz w:val="26"/>
          <w:szCs w:val="26"/>
        </w:rPr>
      </w:pPr>
      <w:r w:rsidRPr="00F33981">
        <w:rPr>
          <w:rFonts w:ascii="Times New Roman" w:hAnsi="Times New Roman" w:cs="Times New Roman"/>
          <w:sz w:val="26"/>
          <w:szCs w:val="26"/>
        </w:rPr>
        <w:t>HNO</w:t>
      </w:r>
      <w:r w:rsidRPr="00F33981">
        <w:rPr>
          <w:rFonts w:ascii="Times New Roman" w:hAnsi="Times New Roman" w:cs="Times New Roman"/>
          <w:sz w:val="26"/>
          <w:szCs w:val="26"/>
          <w:vertAlign w:val="subscript"/>
        </w:rPr>
        <w:t>3</w:t>
      </w:r>
      <w:r w:rsidRPr="00F33981">
        <w:rPr>
          <w:rFonts w:ascii="Times New Roman" w:hAnsi="Times New Roman" w:cs="Times New Roman"/>
          <w:sz w:val="26"/>
          <w:szCs w:val="26"/>
        </w:rPr>
        <w:t xml:space="preserve"> hoà tan trong đất được trung hoà bởi một số muối tạo muối nitrate cung cấp (N) cho cây. </w:t>
      </w:r>
    </w:p>
    <w:p w:rsidR="0068018E" w:rsidRPr="00F33981" w:rsidRDefault="0068018E" w:rsidP="0068018E">
      <w:pPr>
        <w:tabs>
          <w:tab w:val="left" w:pos="6489"/>
        </w:tabs>
        <w:spacing w:line="360" w:lineRule="auto"/>
        <w:rPr>
          <w:rFonts w:ascii="Times New Roman" w:hAnsi="Times New Roman" w:cs="Times New Roman"/>
          <w:sz w:val="26"/>
          <w:szCs w:val="26"/>
        </w:rPr>
      </w:pPr>
      <w:r w:rsidRPr="00F33981">
        <w:rPr>
          <w:rFonts w:ascii="Times New Roman" w:hAnsi="Times New Roman" w:cs="Times New Roman"/>
          <w:sz w:val="26"/>
          <w:szCs w:val="26"/>
        </w:rPr>
        <w:t xml:space="preserve">      Nhờ có sấm chớp ở các cơn mưa giông; mỗi năm trung bình mỗi mẫu đất được cung cấp khoảng 6-7 kg nitrogen.</w:t>
      </w:r>
    </w:p>
    <w:p w:rsidR="0068018E" w:rsidRPr="00F33981" w:rsidRDefault="0068018E" w:rsidP="0068018E">
      <w:pPr>
        <w:spacing w:line="360" w:lineRule="auto"/>
        <w:jc w:val="both"/>
        <w:rPr>
          <w:rFonts w:ascii="Times New Roman" w:hAnsi="Times New Roman" w:cs="Times New Roman"/>
          <w:b/>
          <w:sz w:val="26"/>
          <w:szCs w:val="26"/>
          <w:lang w:eastAsia="en-US"/>
        </w:rPr>
      </w:pPr>
      <w:bookmarkStart w:id="16" w:name="bookmark196"/>
      <w:bookmarkEnd w:id="16"/>
      <w:r w:rsidRPr="00F33981">
        <w:rPr>
          <w:rFonts w:ascii="Times New Roman" w:hAnsi="Times New Roman" w:cs="Times New Roman"/>
          <w:b/>
          <w:sz w:val="26"/>
          <w:szCs w:val="26"/>
          <w:lang w:eastAsia="en-US"/>
        </w:rPr>
        <w:t xml:space="preserve">d) Tổ chức thực hiện: </w:t>
      </w:r>
    </w:p>
    <w:p w:rsidR="0068018E" w:rsidRPr="00F33981" w:rsidRDefault="0068018E" w:rsidP="0068018E">
      <w:pPr>
        <w:spacing w:line="360" w:lineRule="auto"/>
        <w:contextualSpacing/>
        <w:jc w:val="both"/>
        <w:rPr>
          <w:rFonts w:ascii="Times New Roman" w:hAnsi="Times New Roman" w:cs="Times New Roman"/>
          <w:sz w:val="26"/>
          <w:szCs w:val="26"/>
          <w:lang w:eastAsia="en-US"/>
        </w:rPr>
      </w:pPr>
      <w:r w:rsidRPr="00F33981">
        <w:rPr>
          <w:rFonts w:ascii="Times New Roman" w:hAnsi="Times New Roman" w:cs="Times New Roman"/>
          <w:bCs/>
          <w:sz w:val="26"/>
          <w:szCs w:val="26"/>
          <w:lang w:eastAsia="en-US"/>
        </w:rPr>
        <w:t xml:space="preserve">- GV chuyển giao nhiệm vụ: </w:t>
      </w:r>
      <w:r w:rsidR="00703159">
        <w:rPr>
          <w:rFonts w:ascii="Times New Roman" w:hAnsi="Times New Roman" w:cs="Times New Roman"/>
          <w:bCs/>
          <w:sz w:val="26"/>
          <w:szCs w:val="26"/>
          <w:lang w:val="en-US" w:eastAsia="en-US"/>
        </w:rPr>
        <w:t xml:space="preserve">Trình </w:t>
      </w:r>
      <w:r w:rsidRPr="00F33981">
        <w:rPr>
          <w:rFonts w:ascii="Times New Roman" w:hAnsi="Times New Roman" w:cs="Times New Roman"/>
          <w:sz w:val="26"/>
          <w:szCs w:val="26"/>
          <w:lang w:eastAsia="en-US"/>
        </w:rPr>
        <w:t>chiế</w:t>
      </w:r>
      <w:r w:rsidR="00703159">
        <w:rPr>
          <w:rFonts w:ascii="Times New Roman" w:hAnsi="Times New Roman" w:cs="Times New Roman"/>
          <w:sz w:val="26"/>
          <w:szCs w:val="26"/>
          <w:lang w:eastAsia="en-US"/>
        </w:rPr>
        <w:t>u</w:t>
      </w:r>
      <w:r w:rsidR="00703159">
        <w:rPr>
          <w:rFonts w:ascii="Times New Roman" w:hAnsi="Times New Roman" w:cs="Times New Roman"/>
          <w:sz w:val="26"/>
          <w:szCs w:val="26"/>
          <w:lang w:val="en-US" w:eastAsia="en-US"/>
        </w:rPr>
        <w:t xml:space="preserve"> </w:t>
      </w:r>
      <w:r w:rsidRPr="00F33981">
        <w:rPr>
          <w:rFonts w:ascii="Times New Roman" w:hAnsi="Times New Roman" w:cs="Times New Roman"/>
          <w:sz w:val="26"/>
          <w:szCs w:val="26"/>
          <w:lang w:eastAsia="en-US"/>
        </w:rPr>
        <w:t>câu hỏi, yêu cầu làm việc cá nhân.</w:t>
      </w:r>
    </w:p>
    <w:p w:rsidR="0068018E" w:rsidRPr="00F33981" w:rsidRDefault="0068018E" w:rsidP="0068018E">
      <w:pPr>
        <w:spacing w:line="360" w:lineRule="auto"/>
        <w:jc w:val="both"/>
        <w:rPr>
          <w:rFonts w:ascii="Times New Roman" w:hAnsi="Times New Roman" w:cs="Times New Roman"/>
          <w:sz w:val="26"/>
          <w:szCs w:val="26"/>
          <w:lang w:eastAsia="en-US"/>
        </w:rPr>
      </w:pPr>
      <w:r w:rsidRPr="00F33981">
        <w:rPr>
          <w:rFonts w:ascii="Times New Roman" w:hAnsi="Times New Roman" w:cs="Times New Roman"/>
          <w:bCs/>
          <w:sz w:val="26"/>
          <w:szCs w:val="26"/>
          <w:lang w:eastAsia="en-US"/>
        </w:rPr>
        <w:t>-</w:t>
      </w:r>
      <w:r w:rsidRPr="00F33981">
        <w:rPr>
          <w:rFonts w:ascii="Times New Roman" w:hAnsi="Times New Roman" w:cs="Times New Roman"/>
          <w:b/>
          <w:sz w:val="26"/>
          <w:szCs w:val="26"/>
          <w:lang w:eastAsia="en-US"/>
        </w:rPr>
        <w:t xml:space="preserve"> </w:t>
      </w:r>
      <w:r w:rsidRPr="00F33981">
        <w:rPr>
          <w:rFonts w:ascii="Times New Roman" w:hAnsi="Times New Roman" w:cs="Times New Roman"/>
          <w:sz w:val="26"/>
          <w:szCs w:val="26"/>
          <w:lang w:eastAsia="en-US"/>
        </w:rPr>
        <w:t>Cá nhân học sinh vận dụng kiến thứ</w:t>
      </w:r>
      <w:r w:rsidR="00703159">
        <w:rPr>
          <w:rFonts w:ascii="Times New Roman" w:hAnsi="Times New Roman" w:cs="Times New Roman"/>
          <w:sz w:val="26"/>
          <w:szCs w:val="26"/>
          <w:lang w:eastAsia="en-US"/>
        </w:rPr>
        <w:t>c</w:t>
      </w:r>
      <w:r w:rsidR="00703159">
        <w:rPr>
          <w:rFonts w:ascii="Times New Roman" w:hAnsi="Times New Roman" w:cs="Times New Roman"/>
          <w:sz w:val="26"/>
          <w:szCs w:val="26"/>
          <w:lang w:val="en-US" w:eastAsia="en-US"/>
        </w:rPr>
        <w:t xml:space="preserve"> đã học kết hợp nghiên cứu tài liệu</w:t>
      </w:r>
      <w:r w:rsidRPr="00F33981">
        <w:rPr>
          <w:rFonts w:ascii="Times New Roman" w:hAnsi="Times New Roman" w:cs="Times New Roman"/>
          <w:sz w:val="26"/>
          <w:szCs w:val="26"/>
          <w:lang w:eastAsia="en-US"/>
        </w:rPr>
        <w:t xml:space="preserve"> hoàn thành nộ</w:t>
      </w:r>
      <w:r w:rsidR="00703159">
        <w:rPr>
          <w:rFonts w:ascii="Times New Roman" w:hAnsi="Times New Roman" w:cs="Times New Roman"/>
          <w:sz w:val="26"/>
          <w:szCs w:val="26"/>
          <w:lang w:eastAsia="en-US"/>
        </w:rPr>
        <w:t xml:space="preserve">i dung </w:t>
      </w:r>
      <w:r w:rsidRPr="00F33981">
        <w:rPr>
          <w:rFonts w:ascii="Times New Roman" w:hAnsi="Times New Roman" w:cs="Times New Roman"/>
          <w:sz w:val="26"/>
          <w:szCs w:val="26"/>
          <w:lang w:eastAsia="en-US"/>
        </w:rPr>
        <w:t xml:space="preserve"> câu hỏi</w:t>
      </w:r>
    </w:p>
    <w:p w:rsidR="0068018E" w:rsidRPr="00F33981" w:rsidRDefault="0068018E" w:rsidP="0068018E">
      <w:pPr>
        <w:spacing w:line="360" w:lineRule="auto"/>
        <w:contextualSpacing/>
        <w:jc w:val="both"/>
        <w:rPr>
          <w:rFonts w:ascii="Times New Roman" w:hAnsi="Times New Roman" w:cs="Times New Roman"/>
          <w:sz w:val="26"/>
          <w:szCs w:val="26"/>
          <w:lang w:eastAsia="en-US"/>
        </w:rPr>
      </w:pPr>
      <w:r w:rsidRPr="00F33981">
        <w:rPr>
          <w:rFonts w:ascii="Times New Roman" w:hAnsi="Times New Roman" w:cs="Times New Roman"/>
          <w:bCs/>
          <w:sz w:val="26"/>
          <w:szCs w:val="26"/>
          <w:lang w:eastAsia="en-US"/>
        </w:rPr>
        <w:t xml:space="preserve">- Báo cáo, thảo luận: </w:t>
      </w:r>
      <w:r w:rsidRPr="00F33981">
        <w:rPr>
          <w:rFonts w:ascii="Times New Roman" w:hAnsi="Times New Roman" w:cs="Times New Roman"/>
          <w:sz w:val="26"/>
          <w:szCs w:val="26"/>
          <w:lang w:eastAsia="en-US"/>
        </w:rPr>
        <w:t>Đại diện học sinh trả lời từng câu hỏi.</w:t>
      </w:r>
    </w:p>
    <w:p w:rsidR="0068018E" w:rsidRPr="00F33981" w:rsidRDefault="0068018E" w:rsidP="0068018E">
      <w:pPr>
        <w:spacing w:line="360" w:lineRule="auto"/>
        <w:jc w:val="both"/>
        <w:rPr>
          <w:rFonts w:ascii="Times New Roman" w:hAnsi="Times New Roman" w:cs="Times New Roman"/>
          <w:bCs/>
          <w:sz w:val="26"/>
          <w:szCs w:val="26"/>
          <w:lang w:eastAsia="en-US"/>
        </w:rPr>
      </w:pPr>
      <w:r w:rsidRPr="00F33981">
        <w:rPr>
          <w:rFonts w:ascii="Times New Roman" w:hAnsi="Times New Roman" w:cs="Times New Roman"/>
          <w:bCs/>
          <w:sz w:val="26"/>
          <w:szCs w:val="26"/>
          <w:lang w:eastAsia="en-US"/>
        </w:rPr>
        <w:t>- Đánh giá kết quả thực hiện nhiệm vụ học tập:</w:t>
      </w:r>
    </w:p>
    <w:p w:rsidR="0068018E" w:rsidRPr="00F33981" w:rsidRDefault="0068018E" w:rsidP="0068018E">
      <w:pPr>
        <w:spacing w:line="360" w:lineRule="auto"/>
        <w:jc w:val="both"/>
        <w:rPr>
          <w:rFonts w:ascii="Times New Roman" w:hAnsi="Times New Roman" w:cs="Times New Roman"/>
          <w:sz w:val="26"/>
          <w:szCs w:val="26"/>
          <w:lang w:eastAsia="en-US"/>
        </w:rPr>
      </w:pPr>
      <w:r w:rsidRPr="00F33981">
        <w:rPr>
          <w:rFonts w:ascii="Times New Roman" w:hAnsi="Times New Roman" w:cs="Times New Roman"/>
          <w:sz w:val="26"/>
          <w:szCs w:val="26"/>
          <w:lang w:eastAsia="en-US"/>
        </w:rPr>
        <w:t>+ Nhận xét kết quả làm việc của học sinh.</w:t>
      </w:r>
    </w:p>
    <w:p w:rsidR="0068018E" w:rsidRPr="00F33981" w:rsidRDefault="0068018E" w:rsidP="0068018E">
      <w:pPr>
        <w:spacing w:line="360" w:lineRule="auto"/>
        <w:rPr>
          <w:rFonts w:ascii="Times New Roman" w:hAnsi="Times New Roman" w:cs="Times New Roman"/>
          <w:sz w:val="26"/>
          <w:szCs w:val="26"/>
          <w:lang w:val="en-US" w:eastAsia="en-US"/>
        </w:rPr>
      </w:pPr>
      <w:r w:rsidRPr="00F33981">
        <w:rPr>
          <w:rFonts w:ascii="Times New Roman" w:hAnsi="Times New Roman" w:cs="Times New Roman"/>
          <w:sz w:val="26"/>
          <w:szCs w:val="26"/>
          <w:lang w:eastAsia="en-US"/>
        </w:rPr>
        <w:t>+ Chuẩn hóa kiến thức</w:t>
      </w:r>
    </w:p>
    <w:p w:rsidR="00C76DC1" w:rsidRDefault="005C2DE3"/>
    <w:sectPr w:rsidR="00C76DC1" w:rsidSect="00D010B6">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E3" w:rsidRDefault="005C2DE3">
      <w:r>
        <w:separator/>
      </w:r>
    </w:p>
  </w:endnote>
  <w:endnote w:type="continuationSeparator" w:id="0">
    <w:p w:rsidR="005C2DE3" w:rsidRDefault="005C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E3" w:rsidRDefault="005C2DE3">
      <w:r>
        <w:separator/>
      </w:r>
    </w:p>
  </w:footnote>
  <w:footnote w:type="continuationSeparator" w:id="0">
    <w:p w:rsidR="005C2DE3" w:rsidRDefault="005C2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00421"/>
      <w:docPartObj>
        <w:docPartGallery w:val="Page Numbers (Top of Page)"/>
        <w:docPartUnique/>
      </w:docPartObj>
    </w:sdtPr>
    <w:sdtEndPr>
      <w:rPr>
        <w:noProof/>
      </w:rPr>
    </w:sdtEndPr>
    <w:sdtContent>
      <w:p w:rsidR="00D010B6" w:rsidRDefault="00626264">
        <w:pPr>
          <w:pStyle w:val="Header"/>
          <w:jc w:val="center"/>
        </w:pPr>
        <w:r>
          <w:fldChar w:fldCharType="begin"/>
        </w:r>
        <w:r>
          <w:instrText xml:space="preserve"> PAGE   \* MERGEFORMAT </w:instrText>
        </w:r>
        <w:r>
          <w:fldChar w:fldCharType="separate"/>
        </w:r>
        <w:r w:rsidR="00C40BC0">
          <w:rPr>
            <w:noProof/>
          </w:rPr>
          <w:t>1</w:t>
        </w:r>
        <w:r>
          <w:rPr>
            <w:noProof/>
          </w:rPr>
          <w:fldChar w:fldCharType="end"/>
        </w:r>
      </w:p>
    </w:sdtContent>
  </w:sdt>
  <w:p w:rsidR="00085689" w:rsidRPr="009C051B" w:rsidRDefault="005C2DE3"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F7EC6"/>
    <w:multiLevelType w:val="hybridMultilevel"/>
    <w:tmpl w:val="3DB4A9DA"/>
    <w:lvl w:ilvl="0" w:tplc="7C7ADA0A">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8E"/>
    <w:rsid w:val="001D7282"/>
    <w:rsid w:val="0021788C"/>
    <w:rsid w:val="003F4BD1"/>
    <w:rsid w:val="005C2DE3"/>
    <w:rsid w:val="00626264"/>
    <w:rsid w:val="0068018E"/>
    <w:rsid w:val="00703159"/>
    <w:rsid w:val="00720D3F"/>
    <w:rsid w:val="00746113"/>
    <w:rsid w:val="00873968"/>
    <w:rsid w:val="00B25CDD"/>
    <w:rsid w:val="00C40BC0"/>
    <w:rsid w:val="00D21D91"/>
    <w:rsid w:val="00D4496C"/>
    <w:rsid w:val="00D97524"/>
    <w:rsid w:val="00F2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8E"/>
    <w:pPr>
      <w:spacing w:after="0" w:line="240" w:lineRule="auto"/>
    </w:pPr>
    <w:rPr>
      <w:rFonts w:ascii="Calibri" w:eastAsia="Calibri" w:hAnsi="Calibri" w:cs="Calibri"/>
      <w:sz w:val="20"/>
      <w:szCs w:val="20"/>
      <w:lang w:val="vi-VN" w:eastAsia="vi-VN"/>
    </w:rPr>
  </w:style>
  <w:style w:type="paragraph" w:styleId="Heading2">
    <w:name w:val="heading 2"/>
    <w:basedOn w:val="Normal"/>
    <w:link w:val="Heading2Char"/>
    <w:uiPriority w:val="9"/>
    <w:qFormat/>
    <w:rsid w:val="00D97524"/>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link w:val="Heading3Char"/>
    <w:uiPriority w:val="9"/>
    <w:qFormat/>
    <w:rsid w:val="00D97524"/>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18E"/>
    <w:pPr>
      <w:tabs>
        <w:tab w:val="center" w:pos="4680"/>
        <w:tab w:val="right" w:pos="9360"/>
      </w:tabs>
    </w:pPr>
  </w:style>
  <w:style w:type="character" w:customStyle="1" w:styleId="HeaderChar">
    <w:name w:val="Header Char"/>
    <w:basedOn w:val="DefaultParagraphFont"/>
    <w:link w:val="Header"/>
    <w:uiPriority w:val="99"/>
    <w:rsid w:val="0068018E"/>
    <w:rPr>
      <w:rFonts w:ascii="Calibri" w:eastAsia="Calibri" w:hAnsi="Calibri" w:cs="Calibri"/>
      <w:sz w:val="20"/>
      <w:szCs w:val="20"/>
      <w:lang w:val="vi-VN" w:eastAsia="vi-VN"/>
    </w:rPr>
  </w:style>
  <w:style w:type="character" w:customStyle="1" w:styleId="Heading1">
    <w:name w:val="Heading #1_"/>
    <w:basedOn w:val="DefaultParagraphFont"/>
    <w:link w:val="Heading10"/>
    <w:rsid w:val="0068018E"/>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68018E"/>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68018E"/>
    <w:rPr>
      <w:rFonts w:ascii="Segoe UI" w:eastAsia="Segoe UI" w:hAnsi="Segoe UI" w:cs="Segoe UI"/>
      <w:sz w:val="20"/>
      <w:szCs w:val="20"/>
      <w:shd w:val="clear" w:color="auto" w:fill="FFFFFF"/>
    </w:rPr>
  </w:style>
  <w:style w:type="paragraph" w:styleId="BodyText">
    <w:name w:val="Body Text"/>
    <w:basedOn w:val="Normal"/>
    <w:link w:val="BodyTextChar"/>
    <w:qFormat/>
    <w:rsid w:val="0068018E"/>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68018E"/>
    <w:rPr>
      <w:rFonts w:ascii="Calibri" w:eastAsia="Calibri" w:hAnsi="Calibri" w:cs="Calibri"/>
      <w:sz w:val="20"/>
      <w:szCs w:val="20"/>
      <w:lang w:val="vi-VN" w:eastAsia="vi-VN"/>
    </w:rPr>
  </w:style>
  <w:style w:type="character" w:customStyle="1" w:styleId="Heading30">
    <w:name w:val="Heading #3_"/>
    <w:basedOn w:val="DefaultParagraphFont"/>
    <w:link w:val="Heading31"/>
    <w:rsid w:val="0068018E"/>
    <w:rPr>
      <w:rFonts w:ascii="Times New Roman" w:eastAsia="Times New Roman" w:hAnsi="Times New Roman" w:cs="Times New Roman"/>
      <w:b/>
      <w:bCs/>
      <w:sz w:val="26"/>
      <w:szCs w:val="26"/>
    </w:rPr>
  </w:style>
  <w:style w:type="paragraph" w:customStyle="1" w:styleId="Heading31">
    <w:name w:val="Heading #3"/>
    <w:basedOn w:val="Normal"/>
    <w:link w:val="Heading30"/>
    <w:rsid w:val="0068018E"/>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68018E"/>
    <w:rPr>
      <w:rFonts w:ascii="MyriadPro-Cond" w:hAnsi="MyriadPro-Cond" w:hint="default"/>
      <w:b w:val="0"/>
      <w:bCs w:val="0"/>
      <w:i w:val="0"/>
      <w:iCs w:val="0"/>
      <w:color w:val="000000"/>
      <w:sz w:val="26"/>
      <w:szCs w:val="26"/>
    </w:rPr>
  </w:style>
  <w:style w:type="character" w:customStyle="1" w:styleId="Tablecaption">
    <w:name w:val="Table caption_"/>
    <w:basedOn w:val="DefaultParagraphFont"/>
    <w:link w:val="Tablecaption0"/>
    <w:rsid w:val="0068018E"/>
    <w:rPr>
      <w:rFonts w:ascii="Times New Roman" w:eastAsia="Times New Roman" w:hAnsi="Times New Roman" w:cs="Times New Roman"/>
      <w:i/>
      <w:iCs/>
      <w:color w:val="251511"/>
    </w:rPr>
  </w:style>
  <w:style w:type="paragraph" w:customStyle="1" w:styleId="Tablecaption0">
    <w:name w:val="Table caption"/>
    <w:basedOn w:val="Normal"/>
    <w:link w:val="Tablecaption"/>
    <w:rsid w:val="0068018E"/>
    <w:pPr>
      <w:widowControl w:val="0"/>
      <w:spacing w:line="259" w:lineRule="auto"/>
    </w:pPr>
    <w:rPr>
      <w:rFonts w:ascii="Times New Roman" w:eastAsia="Times New Roman" w:hAnsi="Times New Roman" w:cs="Times New Roman"/>
      <w:i/>
      <w:iCs/>
      <w:color w:val="251511"/>
      <w:sz w:val="22"/>
      <w:szCs w:val="22"/>
      <w:lang w:val="en-US" w:eastAsia="en-US"/>
    </w:rPr>
  </w:style>
  <w:style w:type="table" w:styleId="TableGrid">
    <w:name w:val="Table Grid"/>
    <w:basedOn w:val="TableNormal"/>
    <w:uiPriority w:val="39"/>
    <w:rsid w:val="00680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018E"/>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8018E"/>
    <w:rPr>
      <w:rFonts w:ascii="Tahoma" w:hAnsi="Tahoma" w:cs="Tahoma"/>
      <w:sz w:val="16"/>
      <w:szCs w:val="16"/>
    </w:rPr>
  </w:style>
  <w:style w:type="character" w:customStyle="1" w:styleId="BalloonTextChar">
    <w:name w:val="Balloon Text Char"/>
    <w:basedOn w:val="DefaultParagraphFont"/>
    <w:link w:val="BalloonText"/>
    <w:uiPriority w:val="99"/>
    <w:semiHidden/>
    <w:rsid w:val="0068018E"/>
    <w:rPr>
      <w:rFonts w:ascii="Tahoma" w:eastAsia="Calibri" w:hAnsi="Tahoma" w:cs="Tahoma"/>
      <w:sz w:val="16"/>
      <w:szCs w:val="16"/>
      <w:lang w:val="vi-VN" w:eastAsia="vi-VN"/>
    </w:rPr>
  </w:style>
  <w:style w:type="character" w:customStyle="1" w:styleId="Heading2Char">
    <w:name w:val="Heading 2 Char"/>
    <w:basedOn w:val="DefaultParagraphFont"/>
    <w:link w:val="Heading2"/>
    <w:uiPriority w:val="9"/>
    <w:rsid w:val="00D975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7524"/>
    <w:rPr>
      <w:rFonts w:ascii="Times New Roman" w:eastAsia="Times New Roman" w:hAnsi="Times New Roman" w:cs="Times New Roman"/>
      <w:b/>
      <w:bCs/>
      <w:sz w:val="27"/>
      <w:szCs w:val="27"/>
    </w:rPr>
  </w:style>
  <w:style w:type="character" w:styleId="Emphasis">
    <w:name w:val="Emphasis"/>
    <w:basedOn w:val="DefaultParagraphFont"/>
    <w:uiPriority w:val="20"/>
    <w:qFormat/>
    <w:rsid w:val="00D97524"/>
    <w:rPr>
      <w:i/>
      <w:iCs/>
    </w:rPr>
  </w:style>
  <w:style w:type="character" w:styleId="Strong">
    <w:name w:val="Strong"/>
    <w:basedOn w:val="DefaultParagraphFont"/>
    <w:uiPriority w:val="22"/>
    <w:qFormat/>
    <w:rsid w:val="00D975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8E"/>
    <w:pPr>
      <w:spacing w:after="0" w:line="240" w:lineRule="auto"/>
    </w:pPr>
    <w:rPr>
      <w:rFonts w:ascii="Calibri" w:eastAsia="Calibri" w:hAnsi="Calibri" w:cs="Calibri"/>
      <w:sz w:val="20"/>
      <w:szCs w:val="20"/>
      <w:lang w:val="vi-VN" w:eastAsia="vi-VN"/>
    </w:rPr>
  </w:style>
  <w:style w:type="paragraph" w:styleId="Heading2">
    <w:name w:val="heading 2"/>
    <w:basedOn w:val="Normal"/>
    <w:link w:val="Heading2Char"/>
    <w:uiPriority w:val="9"/>
    <w:qFormat/>
    <w:rsid w:val="00D97524"/>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link w:val="Heading3Char"/>
    <w:uiPriority w:val="9"/>
    <w:qFormat/>
    <w:rsid w:val="00D97524"/>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18E"/>
    <w:pPr>
      <w:tabs>
        <w:tab w:val="center" w:pos="4680"/>
        <w:tab w:val="right" w:pos="9360"/>
      </w:tabs>
    </w:pPr>
  </w:style>
  <w:style w:type="character" w:customStyle="1" w:styleId="HeaderChar">
    <w:name w:val="Header Char"/>
    <w:basedOn w:val="DefaultParagraphFont"/>
    <w:link w:val="Header"/>
    <w:uiPriority w:val="99"/>
    <w:rsid w:val="0068018E"/>
    <w:rPr>
      <w:rFonts w:ascii="Calibri" w:eastAsia="Calibri" w:hAnsi="Calibri" w:cs="Calibri"/>
      <w:sz w:val="20"/>
      <w:szCs w:val="20"/>
      <w:lang w:val="vi-VN" w:eastAsia="vi-VN"/>
    </w:rPr>
  </w:style>
  <w:style w:type="character" w:customStyle="1" w:styleId="Heading1">
    <w:name w:val="Heading #1_"/>
    <w:basedOn w:val="DefaultParagraphFont"/>
    <w:link w:val="Heading10"/>
    <w:rsid w:val="0068018E"/>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68018E"/>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68018E"/>
    <w:rPr>
      <w:rFonts w:ascii="Segoe UI" w:eastAsia="Segoe UI" w:hAnsi="Segoe UI" w:cs="Segoe UI"/>
      <w:sz w:val="20"/>
      <w:szCs w:val="20"/>
      <w:shd w:val="clear" w:color="auto" w:fill="FFFFFF"/>
    </w:rPr>
  </w:style>
  <w:style w:type="paragraph" w:styleId="BodyText">
    <w:name w:val="Body Text"/>
    <w:basedOn w:val="Normal"/>
    <w:link w:val="BodyTextChar"/>
    <w:qFormat/>
    <w:rsid w:val="0068018E"/>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68018E"/>
    <w:rPr>
      <w:rFonts w:ascii="Calibri" w:eastAsia="Calibri" w:hAnsi="Calibri" w:cs="Calibri"/>
      <w:sz w:val="20"/>
      <w:szCs w:val="20"/>
      <w:lang w:val="vi-VN" w:eastAsia="vi-VN"/>
    </w:rPr>
  </w:style>
  <w:style w:type="character" w:customStyle="1" w:styleId="Heading30">
    <w:name w:val="Heading #3_"/>
    <w:basedOn w:val="DefaultParagraphFont"/>
    <w:link w:val="Heading31"/>
    <w:rsid w:val="0068018E"/>
    <w:rPr>
      <w:rFonts w:ascii="Times New Roman" w:eastAsia="Times New Roman" w:hAnsi="Times New Roman" w:cs="Times New Roman"/>
      <w:b/>
      <w:bCs/>
      <w:sz w:val="26"/>
      <w:szCs w:val="26"/>
    </w:rPr>
  </w:style>
  <w:style w:type="paragraph" w:customStyle="1" w:styleId="Heading31">
    <w:name w:val="Heading #3"/>
    <w:basedOn w:val="Normal"/>
    <w:link w:val="Heading30"/>
    <w:rsid w:val="0068018E"/>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68018E"/>
    <w:rPr>
      <w:rFonts w:ascii="MyriadPro-Cond" w:hAnsi="MyriadPro-Cond" w:hint="default"/>
      <w:b w:val="0"/>
      <w:bCs w:val="0"/>
      <w:i w:val="0"/>
      <w:iCs w:val="0"/>
      <w:color w:val="000000"/>
      <w:sz w:val="26"/>
      <w:szCs w:val="26"/>
    </w:rPr>
  </w:style>
  <w:style w:type="character" w:customStyle="1" w:styleId="Tablecaption">
    <w:name w:val="Table caption_"/>
    <w:basedOn w:val="DefaultParagraphFont"/>
    <w:link w:val="Tablecaption0"/>
    <w:rsid w:val="0068018E"/>
    <w:rPr>
      <w:rFonts w:ascii="Times New Roman" w:eastAsia="Times New Roman" w:hAnsi="Times New Roman" w:cs="Times New Roman"/>
      <w:i/>
      <w:iCs/>
      <w:color w:val="251511"/>
    </w:rPr>
  </w:style>
  <w:style w:type="paragraph" w:customStyle="1" w:styleId="Tablecaption0">
    <w:name w:val="Table caption"/>
    <w:basedOn w:val="Normal"/>
    <w:link w:val="Tablecaption"/>
    <w:rsid w:val="0068018E"/>
    <w:pPr>
      <w:widowControl w:val="0"/>
      <w:spacing w:line="259" w:lineRule="auto"/>
    </w:pPr>
    <w:rPr>
      <w:rFonts w:ascii="Times New Roman" w:eastAsia="Times New Roman" w:hAnsi="Times New Roman" w:cs="Times New Roman"/>
      <w:i/>
      <w:iCs/>
      <w:color w:val="251511"/>
      <w:sz w:val="22"/>
      <w:szCs w:val="22"/>
      <w:lang w:val="en-US" w:eastAsia="en-US"/>
    </w:rPr>
  </w:style>
  <w:style w:type="table" w:styleId="TableGrid">
    <w:name w:val="Table Grid"/>
    <w:basedOn w:val="TableNormal"/>
    <w:uiPriority w:val="39"/>
    <w:rsid w:val="00680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018E"/>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8018E"/>
    <w:rPr>
      <w:rFonts w:ascii="Tahoma" w:hAnsi="Tahoma" w:cs="Tahoma"/>
      <w:sz w:val="16"/>
      <w:szCs w:val="16"/>
    </w:rPr>
  </w:style>
  <w:style w:type="character" w:customStyle="1" w:styleId="BalloonTextChar">
    <w:name w:val="Balloon Text Char"/>
    <w:basedOn w:val="DefaultParagraphFont"/>
    <w:link w:val="BalloonText"/>
    <w:uiPriority w:val="99"/>
    <w:semiHidden/>
    <w:rsid w:val="0068018E"/>
    <w:rPr>
      <w:rFonts w:ascii="Tahoma" w:eastAsia="Calibri" w:hAnsi="Tahoma" w:cs="Tahoma"/>
      <w:sz w:val="16"/>
      <w:szCs w:val="16"/>
      <w:lang w:val="vi-VN" w:eastAsia="vi-VN"/>
    </w:rPr>
  </w:style>
  <w:style w:type="character" w:customStyle="1" w:styleId="Heading2Char">
    <w:name w:val="Heading 2 Char"/>
    <w:basedOn w:val="DefaultParagraphFont"/>
    <w:link w:val="Heading2"/>
    <w:uiPriority w:val="9"/>
    <w:rsid w:val="00D975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7524"/>
    <w:rPr>
      <w:rFonts w:ascii="Times New Roman" w:eastAsia="Times New Roman" w:hAnsi="Times New Roman" w:cs="Times New Roman"/>
      <w:b/>
      <w:bCs/>
      <w:sz w:val="27"/>
      <w:szCs w:val="27"/>
    </w:rPr>
  </w:style>
  <w:style w:type="character" w:styleId="Emphasis">
    <w:name w:val="Emphasis"/>
    <w:basedOn w:val="DefaultParagraphFont"/>
    <w:uiPriority w:val="20"/>
    <w:qFormat/>
    <w:rsid w:val="00D97524"/>
    <w:rPr>
      <w:i/>
      <w:iCs/>
    </w:rPr>
  </w:style>
  <w:style w:type="character" w:styleId="Strong">
    <w:name w:val="Strong"/>
    <w:basedOn w:val="DefaultParagraphFont"/>
    <w:uiPriority w:val="22"/>
    <w:qFormat/>
    <w:rsid w:val="00D97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7300">
      <w:bodyDiv w:val="1"/>
      <w:marLeft w:val="0"/>
      <w:marRight w:val="0"/>
      <w:marTop w:val="0"/>
      <w:marBottom w:val="0"/>
      <w:divBdr>
        <w:top w:val="none" w:sz="0" w:space="0" w:color="auto"/>
        <w:left w:val="none" w:sz="0" w:space="0" w:color="auto"/>
        <w:bottom w:val="none" w:sz="0" w:space="0" w:color="auto"/>
        <w:right w:val="none" w:sz="0" w:space="0" w:color="auto"/>
      </w:divBdr>
    </w:div>
    <w:div w:id="581522969">
      <w:bodyDiv w:val="1"/>
      <w:marLeft w:val="0"/>
      <w:marRight w:val="0"/>
      <w:marTop w:val="0"/>
      <w:marBottom w:val="0"/>
      <w:divBdr>
        <w:top w:val="none" w:sz="0" w:space="0" w:color="auto"/>
        <w:left w:val="none" w:sz="0" w:space="0" w:color="auto"/>
        <w:bottom w:val="none" w:sz="0" w:space="0" w:color="auto"/>
        <w:right w:val="none" w:sz="0" w:space="0" w:color="auto"/>
      </w:divBdr>
    </w:div>
    <w:div w:id="20780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3</cp:revision>
  <dcterms:created xsi:type="dcterms:W3CDTF">2024-11-21T09:38:00Z</dcterms:created>
  <dcterms:modified xsi:type="dcterms:W3CDTF">2024-11-21T09:40:00Z</dcterms:modified>
</cp:coreProperties>
</file>