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EE" w:rsidRPr="008801BB" w:rsidRDefault="001379EE" w:rsidP="001379EE">
      <w:pPr>
        <w:spacing w:before="0" w:after="0"/>
        <w:contextualSpacing/>
        <w:rPr>
          <w:i/>
          <w:iCs/>
          <w:sz w:val="26"/>
          <w:szCs w:val="26"/>
          <w:lang w:val="vi-VN"/>
        </w:rPr>
      </w:pPr>
    </w:p>
    <w:tbl>
      <w:tblPr>
        <w:tblW w:w="9645" w:type="dxa"/>
        <w:tblInd w:w="136" w:type="dxa"/>
        <w:tblLook w:val="04A0" w:firstRow="1" w:lastRow="0" w:firstColumn="1" w:lastColumn="0" w:noHBand="0" w:noVBand="1"/>
      </w:tblPr>
      <w:tblGrid>
        <w:gridCol w:w="3346"/>
        <w:gridCol w:w="6299"/>
      </w:tblGrid>
      <w:tr w:rsidR="001379EE" w:rsidRPr="00387BB2" w:rsidTr="00F33807">
        <w:trPr>
          <w:trHeight w:val="694"/>
        </w:trPr>
        <w:tc>
          <w:tcPr>
            <w:tcW w:w="3346" w:type="dxa"/>
            <w:shd w:val="clear" w:color="auto" w:fill="auto"/>
          </w:tcPr>
          <w:p w:rsidR="001379EE" w:rsidRPr="00D24AAF" w:rsidRDefault="001379EE" w:rsidP="00F33807">
            <w:pPr>
              <w:spacing w:before="0" w:after="0"/>
              <w:contextualSpacing/>
              <w:rPr>
                <w:bCs/>
                <w:i/>
                <w:sz w:val="26"/>
                <w:szCs w:val="26"/>
                <w:lang w:val="vi-VN"/>
              </w:rPr>
            </w:pPr>
            <w:r w:rsidRPr="00D24AAF">
              <w:rPr>
                <w:bCs/>
                <w:i/>
                <w:sz w:val="26"/>
                <w:szCs w:val="26"/>
              </w:rPr>
              <w:t>Ngày</w:t>
            </w:r>
            <w:r w:rsidRPr="00D24AAF"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i/>
                <w:sz w:val="26"/>
                <w:szCs w:val="26"/>
                <w:lang w:val="vi-VN"/>
              </w:rPr>
              <w:t>0</w:t>
            </w:r>
            <w:r w:rsidRPr="00D24AAF">
              <w:rPr>
                <w:bCs/>
                <w:i/>
                <w:sz w:val="26"/>
                <w:szCs w:val="26"/>
              </w:rPr>
              <w:t>7</w:t>
            </w:r>
            <w:r w:rsidRPr="00D24AAF"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D24AAF">
              <w:rPr>
                <w:bCs/>
                <w:i/>
                <w:sz w:val="26"/>
                <w:szCs w:val="26"/>
              </w:rPr>
              <w:t xml:space="preserve">tháng </w:t>
            </w:r>
            <w:r>
              <w:rPr>
                <w:bCs/>
                <w:i/>
                <w:sz w:val="26"/>
                <w:szCs w:val="26"/>
              </w:rPr>
              <w:t>10</w:t>
            </w:r>
            <w:r w:rsidRPr="00D24AAF"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D24AAF">
              <w:rPr>
                <w:bCs/>
                <w:i/>
                <w:sz w:val="26"/>
                <w:szCs w:val="26"/>
              </w:rPr>
              <w:t xml:space="preserve"> năm </w:t>
            </w:r>
            <w:r>
              <w:rPr>
                <w:bCs/>
                <w:i/>
                <w:sz w:val="26"/>
                <w:szCs w:val="26"/>
              </w:rPr>
              <w:t>2024</w:t>
            </w:r>
          </w:p>
        </w:tc>
        <w:tc>
          <w:tcPr>
            <w:tcW w:w="6299" w:type="dxa"/>
            <w:shd w:val="clear" w:color="auto" w:fill="auto"/>
          </w:tcPr>
          <w:p w:rsidR="001379EE" w:rsidRPr="00C362FA" w:rsidRDefault="001379EE" w:rsidP="00F33807">
            <w:pPr>
              <w:spacing w:before="0" w:after="0"/>
              <w:contextualSpacing/>
              <w:rPr>
                <w:bCs/>
                <w:i/>
                <w:sz w:val="26"/>
                <w:szCs w:val="26"/>
                <w:lang w:val="vi-VN"/>
              </w:rPr>
            </w:pPr>
            <w:r w:rsidRPr="00C362FA">
              <w:rPr>
                <w:bCs/>
                <w:i/>
                <w:sz w:val="26"/>
                <w:szCs w:val="26"/>
                <w:lang w:val="vi-VN"/>
              </w:rPr>
              <w:t>Họ và tên GV: Nguyễn Thị Mỹ Thuật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i/>
                <w:sz w:val="26"/>
                <w:szCs w:val="26"/>
                <w:lang w:val="vi-VN"/>
              </w:rPr>
            </w:pPr>
            <w:r w:rsidRPr="00C362FA">
              <w:rPr>
                <w:bCs/>
                <w:i/>
                <w:sz w:val="26"/>
                <w:szCs w:val="26"/>
                <w:lang w:val="vi-VN"/>
              </w:rPr>
              <w:t>Tổ chuyên môn: Tiếng Anh-Nghệ thuật- Giáo</w:t>
            </w:r>
            <w:r w:rsidRPr="00D24AAF"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C362FA">
              <w:rPr>
                <w:bCs/>
                <w:i/>
                <w:sz w:val="26"/>
                <w:szCs w:val="26"/>
                <w:lang w:val="vi-VN"/>
              </w:rPr>
              <w:t>dục</w:t>
            </w:r>
            <w:r w:rsidRPr="00D24AAF">
              <w:rPr>
                <w:bCs/>
                <w:i/>
                <w:sz w:val="26"/>
                <w:szCs w:val="26"/>
                <w:lang w:val="vi-VN"/>
              </w:rPr>
              <w:t xml:space="preserve"> thể chất</w:t>
            </w:r>
          </w:p>
        </w:tc>
      </w:tr>
    </w:tbl>
    <w:p w:rsidR="00387BB2" w:rsidRDefault="00387BB2" w:rsidP="00C362FA">
      <w:pPr>
        <w:spacing w:after="0" w:line="360" w:lineRule="auto"/>
        <w:jc w:val="center"/>
        <w:rPr>
          <w:b/>
          <w:sz w:val="26"/>
          <w:lang w:val="vi-VN"/>
        </w:rPr>
      </w:pPr>
      <w:bookmarkStart w:id="0" w:name="_Hlk89027016"/>
    </w:p>
    <w:p w:rsidR="00C362FA" w:rsidRPr="00C362FA" w:rsidRDefault="00C362FA" w:rsidP="00C362FA">
      <w:pPr>
        <w:spacing w:after="0" w:line="360" w:lineRule="auto"/>
        <w:jc w:val="center"/>
        <w:rPr>
          <w:b/>
          <w:sz w:val="26"/>
          <w:lang w:val="vi-VN"/>
        </w:rPr>
      </w:pPr>
      <w:bookmarkStart w:id="1" w:name="_GoBack"/>
      <w:bookmarkEnd w:id="1"/>
      <w:r w:rsidRPr="00C362FA">
        <w:rPr>
          <w:b/>
          <w:sz w:val="26"/>
          <w:lang w:val="vi-VN"/>
        </w:rPr>
        <w:t xml:space="preserve">KẾ HOẠCH BÀI DẠY </w:t>
      </w:r>
    </w:p>
    <w:p w:rsidR="001379EE" w:rsidRPr="00C362FA" w:rsidRDefault="001379EE" w:rsidP="001379EE">
      <w:pPr>
        <w:spacing w:before="0" w:after="0"/>
        <w:contextualSpacing/>
        <w:jc w:val="center"/>
        <w:rPr>
          <w:b/>
          <w:bCs/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>CHỦ ĐỀ 2:</w:t>
      </w:r>
      <w:r w:rsidRPr="00D24AAF">
        <w:rPr>
          <w:b/>
          <w:bCs/>
          <w:sz w:val="26"/>
          <w:szCs w:val="26"/>
          <w:lang w:val="vi-VN"/>
        </w:rPr>
        <w:t xml:space="preserve"> EM YÊU LÀN ĐIỆU DÂN CA </w:t>
      </w:r>
      <w:r w:rsidRPr="00C362FA">
        <w:rPr>
          <w:b/>
          <w:bCs/>
          <w:sz w:val="26"/>
          <w:szCs w:val="26"/>
          <w:lang w:val="vi-VN"/>
        </w:rPr>
        <w:t xml:space="preserve"> </w:t>
      </w:r>
    </w:p>
    <w:p w:rsidR="001379EE" w:rsidRPr="00D24AAF" w:rsidRDefault="001379EE" w:rsidP="001379EE">
      <w:pPr>
        <w:tabs>
          <w:tab w:val="center" w:pos="4679"/>
          <w:tab w:val="left" w:pos="7740"/>
        </w:tabs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ab/>
        <w:t>Tên</w:t>
      </w:r>
      <w:r w:rsidRPr="00D24AAF">
        <w:rPr>
          <w:sz w:val="26"/>
          <w:szCs w:val="26"/>
          <w:lang w:val="vi-VN"/>
        </w:rPr>
        <w:t xml:space="preserve"> bài dạy:</w:t>
      </w:r>
      <w:r w:rsidRPr="00D24AAF">
        <w:rPr>
          <w:sz w:val="26"/>
          <w:szCs w:val="26"/>
          <w:lang w:val="vi-VN"/>
        </w:rPr>
        <w:tab/>
      </w:r>
    </w:p>
    <w:p w:rsidR="001379EE" w:rsidRPr="00C362FA" w:rsidRDefault="001379EE" w:rsidP="001379EE">
      <w:pPr>
        <w:tabs>
          <w:tab w:val="left" w:pos="5085"/>
        </w:tabs>
        <w:autoSpaceDE w:val="0"/>
        <w:autoSpaceDN w:val="0"/>
        <w:adjustRightInd w:val="0"/>
        <w:spacing w:before="0" w:after="0"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>Tiết 6: – Dân ca một số vùng miền Việt Nam</w:t>
      </w:r>
      <w:r w:rsidRPr="00C362FA">
        <w:rPr>
          <w:sz w:val="26"/>
          <w:szCs w:val="26"/>
          <w:lang w:val="vi-VN"/>
        </w:rPr>
        <w:tab/>
      </w:r>
    </w:p>
    <w:p w:rsidR="001379EE" w:rsidRPr="00C362FA" w:rsidRDefault="001379EE" w:rsidP="001379EE">
      <w:pPr>
        <w:tabs>
          <w:tab w:val="left" w:pos="3090"/>
        </w:tabs>
        <w:autoSpaceDE w:val="0"/>
        <w:autoSpaceDN w:val="0"/>
        <w:adjustRightInd w:val="0"/>
        <w:spacing w:before="0" w:after="0"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 xml:space="preserve">– Ôn tập bài hát </w:t>
      </w:r>
      <w:r w:rsidRPr="00C362FA">
        <w:rPr>
          <w:i/>
          <w:iCs/>
          <w:sz w:val="26"/>
          <w:szCs w:val="26"/>
          <w:lang w:val="vi-VN"/>
        </w:rPr>
        <w:t xml:space="preserve">Đi </w:t>
      </w:r>
      <w:r w:rsidRPr="00C362FA">
        <w:rPr>
          <w:sz w:val="26"/>
          <w:szCs w:val="26"/>
          <w:lang w:val="vi-VN"/>
        </w:rPr>
        <w:t>cấy; Thể hiện tiết tấu và ứng dụng đệm cho bài hát</w:t>
      </w:r>
      <w:r w:rsidRPr="00C362FA">
        <w:rPr>
          <w:sz w:val="26"/>
          <w:szCs w:val="26"/>
          <w:lang w:val="vi-VN"/>
        </w:rPr>
        <w:tab/>
      </w:r>
    </w:p>
    <w:p w:rsidR="001379EE" w:rsidRPr="00D24AAF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ab/>
        <w:t>Môn: Âm nhạc;</w:t>
      </w:r>
      <w:r w:rsidRPr="00D24AAF">
        <w:rPr>
          <w:sz w:val="26"/>
          <w:szCs w:val="26"/>
          <w:lang w:val="vi-VN"/>
        </w:rPr>
        <w:tab/>
      </w:r>
      <w:r w:rsidRPr="00D24AAF">
        <w:rPr>
          <w:sz w:val="26"/>
          <w:szCs w:val="26"/>
          <w:lang w:val="vi-VN"/>
        </w:rPr>
        <w:tab/>
      </w:r>
      <w:r w:rsidRPr="00D24AAF">
        <w:rPr>
          <w:sz w:val="26"/>
          <w:szCs w:val="26"/>
          <w:lang w:val="vi-VN"/>
        </w:rPr>
        <w:tab/>
      </w:r>
      <w:r w:rsidRPr="00C362FA">
        <w:rPr>
          <w:sz w:val="26"/>
          <w:szCs w:val="26"/>
          <w:lang w:val="vi-VN"/>
        </w:rPr>
        <w:t xml:space="preserve"> lớp: 7</w:t>
      </w:r>
    </w:p>
    <w:p w:rsidR="001379EE" w:rsidRPr="00D24AAF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ab/>
        <w:t>Thời gian thực hiện: 1 tiết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>I.</w:t>
      </w:r>
      <w:r w:rsidRPr="00C362FA">
        <w:rPr>
          <w:sz w:val="26"/>
          <w:szCs w:val="26"/>
          <w:lang w:val="vi-VN"/>
        </w:rPr>
        <w:t xml:space="preserve"> </w:t>
      </w:r>
      <w:r w:rsidRPr="00C362FA">
        <w:rPr>
          <w:b/>
          <w:bCs/>
          <w:sz w:val="26"/>
          <w:szCs w:val="26"/>
          <w:u w:val="single"/>
          <w:lang w:val="vi-VN"/>
        </w:rPr>
        <w:t>MỤC TIÊU</w:t>
      </w:r>
      <w:r w:rsidRPr="00C362FA">
        <w:rPr>
          <w:sz w:val="26"/>
          <w:szCs w:val="26"/>
          <w:lang w:val="vi-VN"/>
        </w:rPr>
        <w:t>:</w:t>
      </w:r>
    </w:p>
    <w:p w:rsidR="001379EE" w:rsidRPr="00C362FA" w:rsidRDefault="001379EE" w:rsidP="001379EE">
      <w:pPr>
        <w:tabs>
          <w:tab w:val="center" w:pos="4537"/>
        </w:tabs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 xml:space="preserve">1. </w:t>
      </w:r>
      <w:r w:rsidRPr="00C362FA">
        <w:rPr>
          <w:b/>
          <w:bCs/>
          <w:sz w:val="26"/>
          <w:szCs w:val="26"/>
          <w:u w:val="single"/>
          <w:lang w:val="vi-VN"/>
        </w:rPr>
        <w:t>V</w:t>
      </w:r>
      <w:r w:rsidRPr="00D24AAF">
        <w:rPr>
          <w:b/>
          <w:bCs/>
          <w:sz w:val="26"/>
          <w:szCs w:val="26"/>
          <w:u w:val="single"/>
          <w:lang w:val="vi-VN"/>
        </w:rPr>
        <w:t>ề k</w:t>
      </w:r>
      <w:r w:rsidRPr="00C362FA">
        <w:rPr>
          <w:b/>
          <w:bCs/>
          <w:sz w:val="26"/>
          <w:szCs w:val="26"/>
          <w:u w:val="single"/>
          <w:lang w:val="vi-VN"/>
        </w:rPr>
        <w:t>iến thức</w:t>
      </w:r>
      <w:r w:rsidRPr="00C362FA">
        <w:rPr>
          <w:b/>
          <w:bCs/>
          <w:sz w:val="26"/>
          <w:szCs w:val="26"/>
          <w:lang w:val="vi-VN"/>
        </w:rPr>
        <w:t>:</w:t>
      </w:r>
      <w:r w:rsidRPr="00C362FA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C362FA">
        <w:rPr>
          <w:b/>
          <w:bCs/>
          <w:i/>
          <w:iCs/>
          <w:sz w:val="26"/>
          <w:szCs w:val="26"/>
          <w:lang w:val="vi-VN"/>
        </w:rPr>
        <w:tab/>
      </w:r>
    </w:p>
    <w:bookmarkEnd w:id="0"/>
    <w:p w:rsidR="001379EE" w:rsidRPr="00D24AAF" w:rsidRDefault="001379EE" w:rsidP="001379EE">
      <w:pPr>
        <w:spacing w:before="0" w:after="0"/>
        <w:rPr>
          <w:color w:val="auto"/>
          <w:sz w:val="26"/>
          <w:szCs w:val="26"/>
          <w:lang w:val="vi-VN"/>
        </w:rPr>
      </w:pPr>
      <w:r w:rsidRPr="00C362FA">
        <w:rPr>
          <w:color w:val="auto"/>
          <w:sz w:val="26"/>
          <w:szCs w:val="26"/>
          <w:lang w:val="vi-VN"/>
        </w:rPr>
        <w:t>-</w:t>
      </w:r>
      <w:r w:rsidRPr="00D24AAF">
        <w:rPr>
          <w:color w:val="auto"/>
          <w:sz w:val="26"/>
          <w:szCs w:val="26"/>
          <w:lang w:val="vi-VN"/>
        </w:rPr>
        <w:t xml:space="preserve"> </w:t>
      </w:r>
      <w:r w:rsidRPr="00C362FA">
        <w:rPr>
          <w:color w:val="auto"/>
          <w:sz w:val="26"/>
          <w:szCs w:val="26"/>
          <w:lang w:val="vi-VN"/>
        </w:rPr>
        <w:t>Nhận</w:t>
      </w:r>
      <w:r w:rsidRPr="00D24AAF">
        <w:rPr>
          <w:color w:val="auto"/>
          <w:sz w:val="26"/>
          <w:szCs w:val="26"/>
          <w:lang w:val="vi-VN"/>
        </w:rPr>
        <w:t xml:space="preserve"> biết và n</w:t>
      </w:r>
      <w:r w:rsidRPr="00C362FA">
        <w:rPr>
          <w:color w:val="auto"/>
          <w:sz w:val="26"/>
          <w:szCs w:val="26"/>
          <w:lang w:val="vi-VN"/>
        </w:rPr>
        <w:t>êu được đặc</w:t>
      </w:r>
      <w:r w:rsidRPr="00D24AAF">
        <w:rPr>
          <w:color w:val="auto"/>
          <w:sz w:val="26"/>
          <w:szCs w:val="26"/>
          <w:lang w:val="vi-VN"/>
        </w:rPr>
        <w:t xml:space="preserve"> điểm dân ca một số vùng miền.</w:t>
      </w:r>
    </w:p>
    <w:p w:rsidR="001379EE" w:rsidRPr="00C362FA" w:rsidRDefault="001379EE" w:rsidP="001379EE">
      <w:pPr>
        <w:spacing w:before="0" w:after="0"/>
        <w:rPr>
          <w:color w:val="auto"/>
          <w:sz w:val="26"/>
          <w:szCs w:val="26"/>
          <w:lang w:val="vi-VN"/>
        </w:rPr>
      </w:pPr>
      <w:r w:rsidRPr="00D24AAF">
        <w:rPr>
          <w:color w:val="auto"/>
          <w:sz w:val="26"/>
          <w:szCs w:val="26"/>
          <w:lang w:val="vi-VN"/>
        </w:rPr>
        <w:t xml:space="preserve">- </w:t>
      </w:r>
      <w:r w:rsidRPr="00C362FA">
        <w:rPr>
          <w:color w:val="auto"/>
          <w:sz w:val="26"/>
          <w:szCs w:val="26"/>
          <w:lang w:val="vi-VN"/>
        </w:rPr>
        <w:t xml:space="preserve">Hát đúng cao độ, trường độ, sắc thái bài </w:t>
      </w:r>
      <w:r w:rsidRPr="00C362FA">
        <w:rPr>
          <w:i/>
          <w:iCs/>
          <w:color w:val="auto"/>
          <w:sz w:val="26"/>
          <w:szCs w:val="26"/>
          <w:lang w:val="vi-VN"/>
        </w:rPr>
        <w:t>Đi cấy</w:t>
      </w:r>
      <w:r w:rsidRPr="00D24AAF">
        <w:rPr>
          <w:i/>
          <w:iCs/>
          <w:color w:val="auto"/>
          <w:sz w:val="26"/>
          <w:szCs w:val="26"/>
          <w:lang w:val="vi-VN"/>
        </w:rPr>
        <w:t xml:space="preserve"> </w:t>
      </w:r>
      <w:r w:rsidRPr="00C362FA">
        <w:rPr>
          <w:color w:val="auto"/>
          <w:sz w:val="26"/>
          <w:szCs w:val="26"/>
          <w:lang w:val="vi-VN"/>
        </w:rPr>
        <w:t>; biết hát kết hợp gõ đệm hoặc vận động</w:t>
      </w:r>
      <w:r w:rsidRPr="00D24AAF">
        <w:rPr>
          <w:color w:val="auto"/>
          <w:sz w:val="26"/>
          <w:szCs w:val="26"/>
          <w:lang w:val="vi-VN"/>
        </w:rPr>
        <w:t xml:space="preserve"> theo nhạc, biết biểu diễn bài hát.</w:t>
      </w:r>
    </w:p>
    <w:p w:rsidR="001379EE" w:rsidRPr="00C362FA" w:rsidRDefault="001379EE" w:rsidP="001379EE">
      <w:pPr>
        <w:spacing w:before="0" w:after="0"/>
        <w:contextualSpacing/>
        <w:rPr>
          <w:b/>
          <w:bCs/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 xml:space="preserve">2. </w:t>
      </w:r>
      <w:r w:rsidRPr="00C362FA">
        <w:rPr>
          <w:b/>
          <w:bCs/>
          <w:sz w:val="26"/>
          <w:szCs w:val="26"/>
          <w:u w:val="single"/>
          <w:lang w:val="vi-VN"/>
        </w:rPr>
        <w:t>V</w:t>
      </w:r>
      <w:r w:rsidRPr="00D24AAF">
        <w:rPr>
          <w:b/>
          <w:bCs/>
          <w:sz w:val="26"/>
          <w:szCs w:val="26"/>
          <w:u w:val="single"/>
          <w:lang w:val="vi-VN"/>
        </w:rPr>
        <w:t>ề n</w:t>
      </w:r>
      <w:r w:rsidRPr="00C362FA">
        <w:rPr>
          <w:b/>
          <w:bCs/>
          <w:sz w:val="26"/>
          <w:szCs w:val="26"/>
          <w:u w:val="single"/>
          <w:lang w:val="vi-VN"/>
        </w:rPr>
        <w:t>ăng lực</w:t>
      </w:r>
      <w:r w:rsidRPr="00C362FA">
        <w:rPr>
          <w:b/>
          <w:bCs/>
          <w:sz w:val="26"/>
          <w:szCs w:val="26"/>
          <w:lang w:val="vi-VN"/>
        </w:rPr>
        <w:t>: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 xml:space="preserve">- Năng lực chung: </w:t>
      </w:r>
      <w:r w:rsidRPr="00C362FA">
        <w:rPr>
          <w:sz w:val="26"/>
          <w:szCs w:val="26"/>
          <w:lang w:val="vi-VN"/>
        </w:rPr>
        <w:t>chủ động thực hiện các nhiệm vụ, biết giao lưu, hợp tác, hoạt động nhóm để hoàn thành nhiệm vụ.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>- Năng lực âm nhạc:</w:t>
      </w:r>
      <w:r w:rsidRPr="00C362FA">
        <w:rPr>
          <w:sz w:val="26"/>
          <w:szCs w:val="26"/>
          <w:lang w:val="vi-VN"/>
        </w:rPr>
        <w:t xml:space="preserve"> </w:t>
      </w:r>
    </w:p>
    <w:p w:rsidR="001379EE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 xml:space="preserve">+ Hát đúng cao độ, trường độ, sắc thái 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D24AAF">
        <w:rPr>
          <w:sz w:val="26"/>
          <w:szCs w:val="26"/>
          <w:lang w:val="vi-VN"/>
        </w:rPr>
        <w:t xml:space="preserve"> </w:t>
      </w:r>
      <w:r w:rsidRPr="00C362FA">
        <w:rPr>
          <w:sz w:val="26"/>
          <w:szCs w:val="26"/>
          <w:lang w:val="vi-VN"/>
        </w:rPr>
        <w:t xml:space="preserve">+ Biết ứng dụng đệm cho bài </w:t>
      </w:r>
      <w:r w:rsidRPr="00C362FA">
        <w:rPr>
          <w:i/>
          <w:iCs/>
          <w:sz w:val="26"/>
          <w:szCs w:val="26"/>
          <w:lang w:val="vi-VN"/>
        </w:rPr>
        <w:t xml:space="preserve">Đi </w:t>
      </w:r>
      <w:r w:rsidRPr="00C362FA">
        <w:rPr>
          <w:sz w:val="26"/>
          <w:szCs w:val="26"/>
          <w:lang w:val="vi-VN"/>
        </w:rPr>
        <w:t xml:space="preserve">cấy; </w:t>
      </w:r>
    </w:p>
    <w:p w:rsidR="001379EE" w:rsidRPr="00C362FA" w:rsidRDefault="001379EE" w:rsidP="001379EE">
      <w:pPr>
        <w:tabs>
          <w:tab w:val="left" w:pos="1021"/>
          <w:tab w:val="left" w:pos="2042"/>
          <w:tab w:val="left" w:pos="7875"/>
        </w:tabs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 xml:space="preserve">3. </w:t>
      </w:r>
      <w:r w:rsidRPr="00C362FA">
        <w:rPr>
          <w:b/>
          <w:bCs/>
          <w:sz w:val="26"/>
          <w:szCs w:val="26"/>
          <w:u w:val="single"/>
          <w:lang w:val="vi-VN"/>
        </w:rPr>
        <w:t>Phẩm chất</w:t>
      </w:r>
      <w:r w:rsidRPr="00C362FA">
        <w:rPr>
          <w:b/>
          <w:bCs/>
          <w:sz w:val="26"/>
          <w:szCs w:val="26"/>
          <w:lang w:val="vi-VN"/>
        </w:rPr>
        <w:t>:</w:t>
      </w:r>
      <w:r w:rsidRPr="00C362FA">
        <w:rPr>
          <w:b/>
          <w:bCs/>
          <w:sz w:val="26"/>
          <w:szCs w:val="26"/>
          <w:lang w:val="vi-VN"/>
        </w:rPr>
        <w:tab/>
      </w:r>
      <w:r w:rsidRPr="00C362FA">
        <w:rPr>
          <w:b/>
          <w:bCs/>
          <w:sz w:val="26"/>
          <w:szCs w:val="26"/>
          <w:lang w:val="vi-VN"/>
        </w:rPr>
        <w:tab/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>- Nhân ái: thêm yêu thích các bài dân ca và có ý thức gìn giữ nét độc đáo của dân ca Việt Nam.</w:t>
      </w:r>
    </w:p>
    <w:p w:rsidR="001379EE" w:rsidRPr="00D24AAF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>- Chăm chỉ: Tích cực, tự giác trong học tập và hoạt động khám phá.</w:t>
      </w:r>
    </w:p>
    <w:p w:rsidR="001379EE" w:rsidRPr="00C362FA" w:rsidRDefault="001379EE" w:rsidP="001379EE">
      <w:pPr>
        <w:spacing w:before="0" w:after="0"/>
        <w:contextualSpacing/>
        <w:rPr>
          <w:b/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 xml:space="preserve">II. </w:t>
      </w:r>
      <w:r w:rsidRPr="00C362FA">
        <w:rPr>
          <w:b/>
          <w:bCs/>
          <w:sz w:val="26"/>
          <w:szCs w:val="26"/>
          <w:u w:val="single"/>
          <w:lang w:val="vi-VN"/>
        </w:rPr>
        <w:t>THIẾT BỊ DẠY HỌC VÀ HỌC LIỆU</w:t>
      </w:r>
      <w:r w:rsidRPr="00C362FA">
        <w:rPr>
          <w:b/>
          <w:sz w:val="26"/>
          <w:szCs w:val="26"/>
          <w:lang w:val="vi-VN"/>
        </w:rPr>
        <w:t>: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 xml:space="preserve">1 – </w:t>
      </w:r>
      <w:r w:rsidRPr="00C362FA">
        <w:rPr>
          <w:b/>
          <w:bCs/>
          <w:sz w:val="26"/>
          <w:szCs w:val="26"/>
          <w:u w:val="single"/>
          <w:lang w:val="vi-VN"/>
        </w:rPr>
        <w:t>Giáo</w:t>
      </w:r>
      <w:r w:rsidRPr="00D24AAF">
        <w:rPr>
          <w:b/>
          <w:bCs/>
          <w:sz w:val="26"/>
          <w:szCs w:val="26"/>
          <w:u w:val="single"/>
          <w:lang w:val="vi-VN"/>
        </w:rPr>
        <w:t xml:space="preserve"> viên</w:t>
      </w:r>
      <w:r w:rsidRPr="00C362FA">
        <w:rPr>
          <w:b/>
          <w:bCs/>
          <w:sz w:val="26"/>
          <w:szCs w:val="26"/>
          <w:lang w:val="vi-VN"/>
        </w:rPr>
        <w:t xml:space="preserve">: 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 xml:space="preserve">- Đàn phím điện tử, đàn và hát thuần thục bài </w:t>
      </w:r>
      <w:r w:rsidRPr="00C362FA">
        <w:rPr>
          <w:i/>
          <w:iCs/>
          <w:sz w:val="26"/>
          <w:szCs w:val="26"/>
          <w:lang w:val="vi-VN"/>
        </w:rPr>
        <w:t>Đi cấy.</w:t>
      </w:r>
      <w:r w:rsidR="00C362FA" w:rsidRPr="00C362FA">
        <w:rPr>
          <w:i/>
          <w:iCs/>
          <w:sz w:val="26"/>
          <w:szCs w:val="26"/>
          <w:lang w:val="vi-VN"/>
        </w:rPr>
        <w:t xml:space="preserve"> Sách giáo viên, sách giáo khoa</w:t>
      </w:r>
      <w:r w:rsidR="00C362FA">
        <w:rPr>
          <w:i/>
          <w:iCs/>
          <w:sz w:val="26"/>
          <w:szCs w:val="26"/>
          <w:lang w:val="vi-VN"/>
        </w:rPr>
        <w:t>…</w:t>
      </w:r>
    </w:p>
    <w:p w:rsidR="001379EE" w:rsidRPr="00C362FA" w:rsidRDefault="001379EE" w:rsidP="001379EE">
      <w:pPr>
        <w:spacing w:before="0" w:after="0"/>
        <w:contextualSpacing/>
        <w:rPr>
          <w:i/>
          <w:iCs/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>- Thực hành thuần thục mẫu tiết tấu bằng nhạc cụ gõ và động tác cơ thể</w:t>
      </w:r>
      <w:r w:rsidRPr="00C362FA">
        <w:rPr>
          <w:b/>
          <w:bCs/>
          <w:sz w:val="26"/>
          <w:szCs w:val="26"/>
          <w:lang w:val="vi-VN"/>
        </w:rPr>
        <w:t xml:space="preserve"> </w:t>
      </w:r>
      <w:r w:rsidRPr="00C362FA">
        <w:rPr>
          <w:sz w:val="26"/>
          <w:szCs w:val="26"/>
          <w:lang w:val="vi-VN"/>
        </w:rPr>
        <w:t xml:space="preserve">bài </w:t>
      </w:r>
      <w:r w:rsidRPr="00C362FA">
        <w:rPr>
          <w:i/>
          <w:iCs/>
          <w:sz w:val="26"/>
          <w:szCs w:val="26"/>
          <w:lang w:val="vi-VN"/>
        </w:rPr>
        <w:t>Đi cấy.</w:t>
      </w:r>
    </w:p>
    <w:p w:rsidR="001379EE" w:rsidRPr="00C362FA" w:rsidRDefault="001379EE" w:rsidP="001379EE">
      <w:pPr>
        <w:spacing w:before="0" w:after="0"/>
        <w:contextualSpacing/>
        <w:rPr>
          <w:i/>
          <w:iCs/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 xml:space="preserve">2 – </w:t>
      </w:r>
      <w:r w:rsidRPr="00C362FA">
        <w:rPr>
          <w:b/>
          <w:bCs/>
          <w:sz w:val="26"/>
          <w:szCs w:val="26"/>
          <w:u w:val="single"/>
          <w:lang w:val="vi-VN"/>
        </w:rPr>
        <w:t>H</w:t>
      </w:r>
      <w:r w:rsidRPr="00D24AAF">
        <w:rPr>
          <w:b/>
          <w:bCs/>
          <w:sz w:val="26"/>
          <w:szCs w:val="26"/>
          <w:u w:val="single"/>
          <w:lang w:val="vi-VN"/>
        </w:rPr>
        <w:t>ọc sinh</w:t>
      </w:r>
      <w:r w:rsidRPr="00C362FA">
        <w:rPr>
          <w:sz w:val="26"/>
          <w:szCs w:val="26"/>
          <w:lang w:val="vi-VN"/>
        </w:rPr>
        <w:t xml:space="preserve">: </w:t>
      </w:r>
      <w:r w:rsidRPr="00C362FA">
        <w:rPr>
          <w:sz w:val="26"/>
          <w:szCs w:val="26"/>
          <w:lang w:val="vi-VN"/>
        </w:rPr>
        <w:tab/>
      </w:r>
    </w:p>
    <w:p w:rsidR="001379EE" w:rsidRPr="00D24AAF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>- SGK âm nhạc 7, nhạc cụ gõ (nếu có).</w:t>
      </w:r>
    </w:p>
    <w:p w:rsidR="001379EE" w:rsidRPr="00D24AAF" w:rsidRDefault="001379EE" w:rsidP="001379EE">
      <w:pPr>
        <w:spacing w:before="0" w:after="0"/>
        <w:contextualSpacing/>
        <w:rPr>
          <w:b/>
          <w:bCs/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 xml:space="preserve">III. </w:t>
      </w:r>
      <w:r w:rsidRPr="00C362FA">
        <w:rPr>
          <w:b/>
          <w:bCs/>
          <w:sz w:val="26"/>
          <w:szCs w:val="26"/>
          <w:u w:val="single"/>
          <w:lang w:val="vi-VN"/>
        </w:rPr>
        <w:t>TIẾN TRÌNH DẠY HỌC</w:t>
      </w:r>
      <w:r w:rsidRPr="00C362FA">
        <w:rPr>
          <w:b/>
          <w:bCs/>
          <w:sz w:val="26"/>
          <w:szCs w:val="26"/>
          <w:lang w:val="vi-VN"/>
        </w:rPr>
        <w:t>:</w:t>
      </w:r>
    </w:p>
    <w:p w:rsidR="001379EE" w:rsidRPr="00C362FA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>1</w:t>
      </w:r>
      <w:r w:rsidRPr="00D24AAF">
        <w:rPr>
          <w:b/>
          <w:bCs/>
          <w:sz w:val="26"/>
          <w:szCs w:val="26"/>
          <w:lang w:val="vi-VN"/>
        </w:rPr>
        <w:t>. Hoạt động 1</w:t>
      </w:r>
      <w:r w:rsidRPr="00C362FA">
        <w:rPr>
          <w:b/>
          <w:bCs/>
          <w:sz w:val="26"/>
          <w:szCs w:val="26"/>
          <w:lang w:val="vi-VN"/>
        </w:rPr>
        <w:t>:</w:t>
      </w:r>
      <w:r w:rsidRPr="00D24AAF">
        <w:rPr>
          <w:b/>
          <w:bCs/>
          <w:sz w:val="26"/>
          <w:szCs w:val="26"/>
          <w:lang w:val="vi-VN"/>
        </w:rPr>
        <w:t xml:space="preserve"> Hoạt động khởi động</w:t>
      </w:r>
      <w:r w:rsidRPr="00C362FA">
        <w:rPr>
          <w:b/>
          <w:bCs/>
          <w:sz w:val="26"/>
          <w:szCs w:val="26"/>
          <w:lang w:val="vi-VN"/>
        </w:rPr>
        <w:t xml:space="preserve"> </w:t>
      </w:r>
      <w:r w:rsidRPr="00C362FA">
        <w:rPr>
          <w:bCs/>
          <w:sz w:val="26"/>
          <w:szCs w:val="26"/>
          <w:lang w:val="vi-VN"/>
        </w:rPr>
        <w:t xml:space="preserve">    (Dự kiến 5 phút)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u w:val="single"/>
          <w:lang w:val="vi-VN"/>
        </w:rPr>
      </w:pPr>
      <w:r w:rsidRPr="00D24AAF">
        <w:rPr>
          <w:b/>
          <w:sz w:val="26"/>
          <w:szCs w:val="26"/>
          <w:lang w:val="pt-BR"/>
        </w:rPr>
        <w:t xml:space="preserve">a. </w:t>
      </w:r>
      <w:r w:rsidRPr="00C362FA">
        <w:rPr>
          <w:sz w:val="26"/>
          <w:szCs w:val="26"/>
          <w:u w:val="single"/>
          <w:lang w:val="vi-VN"/>
        </w:rPr>
        <w:t>Mục ti</w:t>
      </w:r>
      <w:r w:rsidRPr="00D24AAF">
        <w:rPr>
          <w:sz w:val="26"/>
          <w:szCs w:val="26"/>
          <w:u w:val="single"/>
          <w:lang w:val="vi-VN"/>
        </w:rPr>
        <w:t>ê</w:t>
      </w:r>
      <w:r w:rsidRPr="00C362FA">
        <w:rPr>
          <w:sz w:val="26"/>
          <w:szCs w:val="26"/>
          <w:u w:val="single"/>
          <w:lang w:val="vi-VN"/>
        </w:rPr>
        <w:t>u</w:t>
      </w:r>
      <w:r w:rsidRPr="00D24AAF">
        <w:rPr>
          <w:sz w:val="26"/>
          <w:szCs w:val="26"/>
          <w:u w:val="single"/>
          <w:lang w:val="vi-VN"/>
        </w:rPr>
        <w:t xml:space="preserve"> 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>-</w:t>
      </w:r>
      <w:r w:rsidRPr="00D24AAF">
        <w:rPr>
          <w:sz w:val="26"/>
          <w:szCs w:val="26"/>
          <w:lang w:val="vi-VN"/>
        </w:rPr>
        <w:t xml:space="preserve"> </w:t>
      </w:r>
      <w:r w:rsidRPr="00C362FA">
        <w:rPr>
          <w:sz w:val="26"/>
          <w:szCs w:val="26"/>
          <w:lang w:val="vi-VN"/>
        </w:rPr>
        <w:t>Tạo hứng thú cho học sinh vào bài học và giúp HS có hiểu biết ban đầu về bài học mới.</w:t>
      </w:r>
    </w:p>
    <w:p w:rsidR="001379EE" w:rsidRPr="00C362FA" w:rsidRDefault="001379EE" w:rsidP="001379EE">
      <w:pPr>
        <w:spacing w:before="0" w:after="0"/>
        <w:contextualSpacing/>
        <w:rPr>
          <w:iCs/>
          <w:sz w:val="26"/>
          <w:szCs w:val="26"/>
          <w:u w:val="single"/>
          <w:lang w:val="vi-VN"/>
        </w:rPr>
      </w:pPr>
      <w:r w:rsidRPr="00C362FA">
        <w:rPr>
          <w:iCs/>
          <w:sz w:val="26"/>
          <w:szCs w:val="26"/>
          <w:lang w:val="vi-VN"/>
        </w:rPr>
        <w:t>b.</w:t>
      </w:r>
      <w:r w:rsidRPr="00C362FA">
        <w:rPr>
          <w:iCs/>
          <w:sz w:val="26"/>
          <w:szCs w:val="26"/>
          <w:u w:val="single"/>
          <w:lang w:val="vi-VN"/>
        </w:rPr>
        <w:t>Nội dung:</w:t>
      </w:r>
    </w:p>
    <w:p w:rsidR="001379EE" w:rsidRPr="00C362FA" w:rsidRDefault="001379EE" w:rsidP="001379EE">
      <w:pPr>
        <w:spacing w:before="0" w:after="0"/>
        <w:contextualSpacing/>
        <w:rPr>
          <w:iCs/>
          <w:sz w:val="26"/>
          <w:szCs w:val="26"/>
          <w:lang w:val="vi-VN"/>
        </w:rPr>
      </w:pPr>
      <w:r w:rsidRPr="00C362FA">
        <w:rPr>
          <w:iCs/>
          <w:sz w:val="26"/>
          <w:szCs w:val="26"/>
          <w:lang w:val="vi-VN"/>
        </w:rPr>
        <w:t>-HS quan sát GV, thực hiện theo yêu cầu.</w:t>
      </w:r>
    </w:p>
    <w:p w:rsidR="001379EE" w:rsidRPr="00D24AAF" w:rsidRDefault="001379EE" w:rsidP="001379EE">
      <w:pPr>
        <w:spacing w:before="0" w:after="0"/>
        <w:contextualSpacing/>
        <w:rPr>
          <w:iCs/>
          <w:sz w:val="26"/>
          <w:szCs w:val="26"/>
          <w:u w:val="single"/>
          <w:lang w:val="vi-VN"/>
        </w:rPr>
      </w:pPr>
      <w:r w:rsidRPr="00C362FA">
        <w:rPr>
          <w:iCs/>
          <w:sz w:val="26"/>
          <w:szCs w:val="26"/>
          <w:lang w:val="vi-VN"/>
        </w:rPr>
        <w:t>c.</w:t>
      </w:r>
      <w:r w:rsidRPr="00C362FA">
        <w:rPr>
          <w:iCs/>
          <w:sz w:val="26"/>
          <w:szCs w:val="26"/>
          <w:u w:val="single"/>
          <w:lang w:val="vi-VN"/>
        </w:rPr>
        <w:t>Sản phẩm:</w:t>
      </w:r>
    </w:p>
    <w:p w:rsidR="001379EE" w:rsidRPr="00C362FA" w:rsidRDefault="001379EE" w:rsidP="001379EE">
      <w:pPr>
        <w:spacing w:before="0" w:after="0"/>
        <w:contextualSpacing/>
        <w:rPr>
          <w:iCs/>
          <w:sz w:val="26"/>
          <w:szCs w:val="26"/>
          <w:lang w:val="vi-VN"/>
        </w:rPr>
      </w:pPr>
      <w:r w:rsidRPr="00C362FA">
        <w:rPr>
          <w:iCs/>
          <w:sz w:val="26"/>
          <w:szCs w:val="26"/>
          <w:lang w:val="vi-VN"/>
        </w:rPr>
        <w:t>-HS thực hiện theo GV.</w:t>
      </w:r>
    </w:p>
    <w:p w:rsidR="001379EE" w:rsidRPr="00C362FA" w:rsidRDefault="001379EE" w:rsidP="001379EE">
      <w:pPr>
        <w:spacing w:before="0" w:after="0"/>
        <w:contextualSpacing/>
        <w:rPr>
          <w:iCs/>
          <w:sz w:val="26"/>
          <w:szCs w:val="26"/>
          <w:u w:val="single"/>
          <w:lang w:val="vi-VN"/>
        </w:rPr>
      </w:pPr>
      <w:r w:rsidRPr="00C362FA">
        <w:rPr>
          <w:iCs/>
          <w:sz w:val="26"/>
          <w:szCs w:val="26"/>
          <w:lang w:val="vi-VN"/>
        </w:rPr>
        <w:t>d.</w:t>
      </w:r>
      <w:r w:rsidRPr="00C362FA">
        <w:rPr>
          <w:iCs/>
          <w:sz w:val="26"/>
          <w:szCs w:val="26"/>
          <w:u w:val="single"/>
          <w:lang w:val="vi-VN"/>
        </w:rPr>
        <w:t>Tổ chức thực hiện: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>-GV mở bài hát có âm điệu vui tươi, tạo không khí vui vẻ trước khi vào tiết học.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t>- HS lắng nghe điệu nhạc.</w:t>
      </w:r>
    </w:p>
    <w:p w:rsidR="001379EE" w:rsidRPr="00D24AAF" w:rsidRDefault="001379EE" w:rsidP="001379EE">
      <w:pPr>
        <w:spacing w:before="0" w:after="0"/>
        <w:contextualSpacing/>
        <w:rPr>
          <w:b/>
          <w:sz w:val="26"/>
          <w:szCs w:val="26"/>
          <w:lang w:val="vi-VN"/>
        </w:rPr>
      </w:pPr>
      <w:r w:rsidRPr="00C362FA">
        <w:rPr>
          <w:sz w:val="26"/>
          <w:szCs w:val="26"/>
          <w:lang w:val="vi-VN"/>
        </w:rPr>
        <w:lastRenderedPageBreak/>
        <w:t>- GV nhận xét và dẫn dắt vào bài: Trong</w:t>
      </w:r>
      <w:r w:rsidRPr="00D24AAF">
        <w:rPr>
          <w:sz w:val="26"/>
          <w:szCs w:val="26"/>
          <w:lang w:val="vi-VN"/>
        </w:rPr>
        <w:t xml:space="preserve"> tiết học hôm nay chúng ta cùng </w:t>
      </w:r>
      <w:r w:rsidRPr="00C362FA">
        <w:rPr>
          <w:sz w:val="26"/>
          <w:szCs w:val="26"/>
          <w:lang w:val="vi-VN"/>
        </w:rPr>
        <w:t xml:space="preserve">tìm hiểu </w:t>
      </w:r>
      <w:r w:rsidRPr="00C362FA">
        <w:rPr>
          <w:color w:val="auto"/>
          <w:sz w:val="26"/>
          <w:szCs w:val="26"/>
          <w:lang w:val="vi-VN"/>
        </w:rPr>
        <w:t>đặc</w:t>
      </w:r>
      <w:r w:rsidRPr="00D24AAF">
        <w:rPr>
          <w:color w:val="auto"/>
          <w:sz w:val="26"/>
          <w:szCs w:val="26"/>
          <w:lang w:val="vi-VN"/>
        </w:rPr>
        <w:t xml:space="preserve"> điểm dân ca một số vùng miền</w:t>
      </w:r>
      <w:r w:rsidRPr="00C362FA">
        <w:rPr>
          <w:color w:val="auto"/>
          <w:sz w:val="26"/>
          <w:szCs w:val="26"/>
          <w:lang w:val="vi-VN"/>
        </w:rPr>
        <w:t xml:space="preserve">, </w:t>
      </w:r>
      <w:r w:rsidRPr="00D24AAF">
        <w:rPr>
          <w:sz w:val="26"/>
          <w:szCs w:val="26"/>
          <w:lang w:val="vi-VN"/>
        </w:rPr>
        <w:t xml:space="preserve">ôn lại bài hát </w:t>
      </w:r>
      <w:r w:rsidRPr="00C362FA">
        <w:rPr>
          <w:i/>
          <w:iCs/>
          <w:sz w:val="26"/>
          <w:szCs w:val="26"/>
          <w:lang w:val="vi-VN"/>
        </w:rPr>
        <w:t>Đi cấy.</w:t>
      </w:r>
      <w:r w:rsidRPr="00D24AAF">
        <w:rPr>
          <w:sz w:val="26"/>
          <w:szCs w:val="26"/>
          <w:lang w:val="vi-VN"/>
        </w:rPr>
        <w:t>và thể hiện tiết tấu ứng dụng đệm cho bài hát.</w:t>
      </w:r>
    </w:p>
    <w:p w:rsidR="001379EE" w:rsidRPr="00D24AAF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D24AAF">
        <w:rPr>
          <w:b/>
          <w:bCs/>
          <w:sz w:val="26"/>
          <w:szCs w:val="26"/>
          <w:lang w:val="vi-VN"/>
        </w:rPr>
        <w:t xml:space="preserve">2. Hoạt động 2: Hình thành kiến thức mới  </w:t>
      </w:r>
    </w:p>
    <w:p w:rsidR="001379EE" w:rsidRPr="00C362FA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 xml:space="preserve"> 2</w:t>
      </w:r>
      <w:r w:rsidRPr="00D24AAF">
        <w:rPr>
          <w:b/>
          <w:bCs/>
          <w:sz w:val="26"/>
          <w:szCs w:val="26"/>
          <w:lang w:val="vi-VN"/>
        </w:rPr>
        <w:t>.</w:t>
      </w:r>
      <w:r w:rsidRPr="00C362FA">
        <w:rPr>
          <w:b/>
          <w:bCs/>
          <w:sz w:val="26"/>
          <w:szCs w:val="26"/>
          <w:lang w:val="vi-VN"/>
        </w:rPr>
        <w:t>1</w:t>
      </w:r>
      <w:r w:rsidRPr="00D24AAF">
        <w:rPr>
          <w:b/>
          <w:bCs/>
          <w:sz w:val="26"/>
          <w:szCs w:val="26"/>
          <w:lang w:val="vi-VN"/>
        </w:rPr>
        <w:t xml:space="preserve">. </w:t>
      </w:r>
      <w:r w:rsidRPr="00C362FA">
        <w:rPr>
          <w:b/>
          <w:bCs/>
          <w:sz w:val="26"/>
          <w:szCs w:val="26"/>
          <w:lang w:val="vi-VN"/>
        </w:rPr>
        <w:t>Thường thức âm nhạc</w:t>
      </w:r>
      <w:r w:rsidRPr="00D24AAF">
        <w:rPr>
          <w:b/>
          <w:bCs/>
          <w:sz w:val="26"/>
          <w:szCs w:val="26"/>
          <w:lang w:val="vi-VN"/>
        </w:rPr>
        <w:t>:</w:t>
      </w:r>
      <w:r w:rsidRPr="00C362FA">
        <w:rPr>
          <w:b/>
          <w:bCs/>
          <w:sz w:val="26"/>
          <w:szCs w:val="26"/>
          <w:lang w:val="vi-VN"/>
        </w:rPr>
        <w:t xml:space="preserve"> </w:t>
      </w:r>
      <w:r w:rsidRPr="00C362FA">
        <w:rPr>
          <w:sz w:val="26"/>
          <w:szCs w:val="26"/>
          <w:lang w:val="vi-VN"/>
        </w:rPr>
        <w:t>Dân ca một số vùng miền Việt Nam</w:t>
      </w:r>
      <w:r w:rsidRPr="00C362FA">
        <w:rPr>
          <w:bCs/>
          <w:sz w:val="26"/>
          <w:szCs w:val="26"/>
          <w:lang w:val="vi-VN"/>
        </w:rPr>
        <w:t xml:space="preserve"> (Dự kiến 10 phút)</w:t>
      </w:r>
    </w:p>
    <w:p w:rsidR="001379EE" w:rsidRPr="00C362FA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Cs/>
          <w:sz w:val="26"/>
          <w:szCs w:val="26"/>
          <w:lang w:val="vi-VN"/>
        </w:rPr>
        <w:t xml:space="preserve">a. </w:t>
      </w:r>
      <w:r w:rsidRPr="00C362FA">
        <w:rPr>
          <w:bCs/>
          <w:sz w:val="26"/>
          <w:szCs w:val="26"/>
          <w:u w:val="single"/>
          <w:lang w:val="vi-VN"/>
        </w:rPr>
        <w:t>Mục tiêu</w:t>
      </w:r>
      <w:r w:rsidRPr="00C362FA">
        <w:rPr>
          <w:bCs/>
          <w:sz w:val="26"/>
          <w:szCs w:val="26"/>
          <w:lang w:val="vi-VN"/>
        </w:rPr>
        <w:t>:</w:t>
      </w:r>
      <w:r w:rsidRPr="00C362FA">
        <w:rPr>
          <w:sz w:val="26"/>
          <w:szCs w:val="26"/>
          <w:lang w:val="vi-VN"/>
        </w:rPr>
        <w:t xml:space="preserve"> HS tìm hiểu</w:t>
      </w:r>
      <w:r w:rsidRPr="00D24AAF">
        <w:rPr>
          <w:sz w:val="26"/>
          <w:szCs w:val="26"/>
          <w:lang w:val="vi-VN"/>
        </w:rPr>
        <w:t xml:space="preserve">, </w:t>
      </w:r>
      <w:r w:rsidRPr="00C362FA">
        <w:rPr>
          <w:sz w:val="26"/>
          <w:szCs w:val="26"/>
          <w:lang w:val="vi-VN"/>
        </w:rPr>
        <w:t>nắm được về Dân ca một số vùng miền Việt Nam</w:t>
      </w:r>
      <w:r w:rsidRPr="00C362FA">
        <w:rPr>
          <w:bCs/>
          <w:sz w:val="26"/>
          <w:szCs w:val="26"/>
          <w:lang w:val="vi-VN"/>
        </w:rPr>
        <w:t xml:space="preserve"> </w:t>
      </w:r>
    </w:p>
    <w:p w:rsidR="001379EE" w:rsidRPr="00C362FA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Cs/>
          <w:sz w:val="26"/>
          <w:szCs w:val="26"/>
          <w:lang w:val="vi-VN"/>
        </w:rPr>
        <w:t xml:space="preserve">b. </w:t>
      </w:r>
      <w:r w:rsidRPr="00C362FA">
        <w:rPr>
          <w:bCs/>
          <w:sz w:val="26"/>
          <w:szCs w:val="26"/>
          <w:u w:val="single"/>
          <w:lang w:val="vi-VN"/>
        </w:rPr>
        <w:t>Nội dung</w:t>
      </w:r>
      <w:r w:rsidRPr="00C362FA">
        <w:rPr>
          <w:bCs/>
          <w:sz w:val="26"/>
          <w:szCs w:val="26"/>
          <w:lang w:val="vi-VN"/>
        </w:rPr>
        <w:t>:</w:t>
      </w:r>
      <w:r w:rsidRPr="00C362FA">
        <w:rPr>
          <w:sz w:val="26"/>
          <w:szCs w:val="26"/>
          <w:lang w:val="vi-VN"/>
        </w:rPr>
        <w:t xml:space="preserve"> HS l</w:t>
      </w:r>
      <w:r w:rsidRPr="00D24AAF">
        <w:rPr>
          <w:sz w:val="26"/>
          <w:szCs w:val="26"/>
          <w:lang w:val="vi-VN"/>
        </w:rPr>
        <w:t xml:space="preserve">ắng nghe, </w:t>
      </w:r>
      <w:r w:rsidRPr="00C362FA">
        <w:rPr>
          <w:sz w:val="26"/>
          <w:szCs w:val="26"/>
          <w:lang w:val="vi-VN"/>
        </w:rPr>
        <w:t>quan sát SGK, thảo luận, trả lời câu hỏi.</w:t>
      </w:r>
    </w:p>
    <w:p w:rsidR="001379EE" w:rsidRPr="00C362FA" w:rsidRDefault="001379EE" w:rsidP="001379EE">
      <w:pPr>
        <w:tabs>
          <w:tab w:val="center" w:pos="4891"/>
        </w:tabs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Cs/>
          <w:sz w:val="26"/>
          <w:szCs w:val="26"/>
          <w:lang w:val="vi-VN"/>
        </w:rPr>
        <w:t xml:space="preserve">c. </w:t>
      </w:r>
      <w:r w:rsidRPr="00C362FA">
        <w:rPr>
          <w:bCs/>
          <w:sz w:val="26"/>
          <w:szCs w:val="26"/>
          <w:u w:val="single"/>
          <w:lang w:val="vi-VN"/>
        </w:rPr>
        <w:t>Sản phẩm</w:t>
      </w:r>
      <w:r w:rsidRPr="00C362FA">
        <w:rPr>
          <w:bCs/>
          <w:sz w:val="26"/>
          <w:szCs w:val="26"/>
          <w:lang w:val="vi-VN"/>
        </w:rPr>
        <w:t>:</w:t>
      </w:r>
      <w:r w:rsidRPr="00C362FA">
        <w:rPr>
          <w:sz w:val="26"/>
          <w:szCs w:val="26"/>
          <w:lang w:val="vi-VN"/>
        </w:rPr>
        <w:t xml:space="preserve"> Câu trả lời của HS.</w:t>
      </w:r>
      <w:r w:rsidRPr="00C362FA">
        <w:rPr>
          <w:sz w:val="26"/>
          <w:szCs w:val="26"/>
          <w:lang w:val="vi-VN"/>
        </w:rPr>
        <w:tab/>
      </w:r>
    </w:p>
    <w:p w:rsidR="001379EE" w:rsidRPr="00D24AAF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Cs/>
          <w:sz w:val="26"/>
          <w:szCs w:val="26"/>
          <w:lang w:val="vi-VN"/>
        </w:rPr>
        <w:t xml:space="preserve">d. </w:t>
      </w:r>
      <w:r w:rsidRPr="00C362FA">
        <w:rPr>
          <w:bCs/>
          <w:sz w:val="26"/>
          <w:szCs w:val="26"/>
          <w:u w:val="single"/>
          <w:lang w:val="vi-VN"/>
        </w:rPr>
        <w:t>Tổ chức thực hiện</w:t>
      </w:r>
      <w:r w:rsidRPr="00C362FA">
        <w:rPr>
          <w:bCs/>
          <w:sz w:val="26"/>
          <w:szCs w:val="26"/>
          <w:lang w:val="vi-VN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1379EE" w:rsidRPr="00D24AAF" w:rsidTr="001379EE">
        <w:trPr>
          <w:trHeight w:val="578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79EE" w:rsidRPr="00D24AAF" w:rsidRDefault="001379EE" w:rsidP="00F33807">
            <w:pPr>
              <w:spacing w:before="0" w:after="0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24AAF">
              <w:rPr>
                <w:b/>
                <w:bCs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79EE" w:rsidRPr="00D24AAF" w:rsidRDefault="001379EE" w:rsidP="00F33807">
            <w:pPr>
              <w:spacing w:before="0" w:after="0"/>
              <w:contextualSpacing/>
              <w:jc w:val="center"/>
              <w:rPr>
                <w:b/>
                <w:bCs/>
                <w:iCs/>
                <w:sz w:val="26"/>
                <w:szCs w:val="26"/>
                <w:lang w:val="x-none"/>
              </w:rPr>
            </w:pPr>
            <w:r w:rsidRPr="00D24AAF">
              <w:rPr>
                <w:b/>
                <w:bCs/>
                <w:iCs/>
                <w:sz w:val="26"/>
                <w:szCs w:val="26"/>
                <w:lang w:val="x-none"/>
              </w:rPr>
              <w:t>SẢN PHẨM DỰ KIẾN</w:t>
            </w:r>
          </w:p>
        </w:tc>
      </w:tr>
      <w:tr w:rsidR="001379EE" w:rsidRPr="00387BB2" w:rsidTr="001379EE">
        <w:trPr>
          <w:trHeight w:val="1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D24AAF">
              <w:rPr>
                <w:b/>
                <w:bCs/>
                <w:sz w:val="26"/>
                <w:szCs w:val="26"/>
                <w:lang w:val="en"/>
              </w:rPr>
              <w:t>B</w:t>
            </w:r>
            <w:r w:rsidRPr="00D24AAF">
              <w:rPr>
                <w:b/>
                <w:bCs/>
                <w:sz w:val="26"/>
                <w:szCs w:val="26"/>
                <w:lang w:val="vi-VN"/>
              </w:rPr>
              <w:t>ước 1: Chuyển giao nhiệm vụ:</w:t>
            </w:r>
            <w:r w:rsidRPr="00D24AAF">
              <w:rPr>
                <w:sz w:val="26"/>
                <w:szCs w:val="26"/>
                <w:lang w:val="vi-VN"/>
              </w:rPr>
              <w:t xml:space="preserve"> 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rFonts w:eastAsia="Times New Roman"/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>- GV</w:t>
            </w:r>
            <w:r w:rsidRPr="00D24AAF">
              <w:rPr>
                <w:sz w:val="26"/>
                <w:szCs w:val="26"/>
                <w:lang w:val="vi-VN"/>
              </w:rPr>
              <w:t xml:space="preserve"> cho HS </w:t>
            </w:r>
            <w:r w:rsidRPr="00C362FA">
              <w:rPr>
                <w:rFonts w:eastAsia="Times New Roman"/>
                <w:sz w:val="26"/>
                <w:szCs w:val="26"/>
                <w:lang w:val="vi-VN"/>
              </w:rPr>
              <w:t xml:space="preserve"> xem hoặc nghe trích đoạn hát dân ca thuộc các vùng miền khác nhau.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>– HS</w:t>
            </w:r>
            <w:r w:rsidRPr="00D24AAF">
              <w:rPr>
                <w:sz w:val="26"/>
                <w:szCs w:val="26"/>
                <w:lang w:val="vi-VN"/>
              </w:rPr>
              <w:t xml:space="preserve"> t</w:t>
            </w:r>
            <w:r w:rsidRPr="00C362FA">
              <w:rPr>
                <w:sz w:val="26"/>
                <w:szCs w:val="26"/>
                <w:lang w:val="vi-VN"/>
              </w:rPr>
              <w:t>hảo luận nhóm rồi trả lời các câu hỏi của GV.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i/>
                <w:sz w:val="26"/>
                <w:szCs w:val="26"/>
                <w:lang w:val="vi-VN"/>
              </w:rPr>
            </w:pPr>
            <w:r w:rsidRPr="00C362FA">
              <w:rPr>
                <w:i/>
                <w:sz w:val="26"/>
                <w:szCs w:val="26"/>
                <w:lang w:val="vi-VN"/>
              </w:rPr>
              <w:t>+ Dân ca là gì?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i/>
                <w:sz w:val="26"/>
                <w:szCs w:val="26"/>
                <w:lang w:val="vi-VN"/>
              </w:rPr>
            </w:pPr>
            <w:r w:rsidRPr="00C362FA">
              <w:rPr>
                <w:i/>
                <w:sz w:val="26"/>
                <w:szCs w:val="26"/>
                <w:lang w:val="vi-VN"/>
              </w:rPr>
              <w:t>+ Vì sao dân ca của các dân tộc, các vùng miền lại có những đặc điểm khác nhau?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i/>
                <w:sz w:val="26"/>
                <w:szCs w:val="26"/>
                <w:lang w:val="vi-VN"/>
              </w:rPr>
            </w:pPr>
            <w:r w:rsidRPr="00C362FA">
              <w:rPr>
                <w:i/>
                <w:sz w:val="26"/>
                <w:szCs w:val="26"/>
                <w:lang w:val="vi-VN"/>
              </w:rPr>
              <w:t>+ Vì sao nước ta lại có kho tàng dân ca phong phú?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i/>
                <w:sz w:val="26"/>
                <w:szCs w:val="26"/>
                <w:lang w:val="vi-VN"/>
              </w:rPr>
            </w:pPr>
            <w:r w:rsidRPr="00C362FA">
              <w:rPr>
                <w:i/>
                <w:sz w:val="26"/>
                <w:szCs w:val="26"/>
                <w:lang w:val="vi-VN"/>
              </w:rPr>
              <w:t>+ Dân ca Việt Nam có thể chia thành những vùng miền nào?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i/>
                <w:sz w:val="26"/>
                <w:szCs w:val="26"/>
                <w:lang w:val="vi-VN"/>
              </w:rPr>
            </w:pPr>
            <w:r w:rsidRPr="00C362FA">
              <w:rPr>
                <w:i/>
                <w:sz w:val="26"/>
                <w:szCs w:val="26"/>
                <w:lang w:val="vi-VN"/>
              </w:rPr>
              <w:t>+ Hãy kể tên một số bài dân ca thuộc các vùng miền khác nhau.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i/>
                <w:sz w:val="26"/>
                <w:szCs w:val="26"/>
                <w:lang w:val="vi-VN"/>
              </w:rPr>
            </w:pPr>
            <w:r w:rsidRPr="00C362FA">
              <w:rPr>
                <w:i/>
                <w:sz w:val="26"/>
                <w:szCs w:val="26"/>
                <w:lang w:val="vi-VN"/>
              </w:rPr>
              <w:t>+ Hãy hát một vài câu dân ca mà em biết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/>
                <w:bCs/>
                <w:sz w:val="26"/>
                <w:szCs w:val="26"/>
                <w:lang w:val="vi-VN"/>
              </w:rPr>
            </w:pPr>
            <w:r w:rsidRPr="00C362FA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D24AAF">
              <w:rPr>
                <w:b/>
                <w:bCs/>
                <w:sz w:val="26"/>
                <w:szCs w:val="26"/>
                <w:lang w:val="vi-VN"/>
              </w:rPr>
              <w:t xml:space="preserve">ước 2: Thực hiện nhiệm vụ: 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 xml:space="preserve"> + HS thực hiện các yêu cầu của GV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>+ GV quan sát, hỗ trợ, h</w:t>
            </w:r>
            <w:r w:rsidRPr="00D24AAF">
              <w:rPr>
                <w:sz w:val="26"/>
                <w:szCs w:val="26"/>
                <w:lang w:val="vi-VN"/>
              </w:rPr>
              <w:t xml:space="preserve">ướng dẫn HS thực hiện, </w:t>
            </w:r>
            <w:r w:rsidRPr="00C362FA">
              <w:rPr>
                <w:sz w:val="26"/>
                <w:szCs w:val="26"/>
                <w:lang w:val="vi-VN"/>
              </w:rPr>
              <w:t>yêu cầu HS nghiên cứu các thông tin trong SGK và đặt  một số câu hỏi gợi mở để HS tự tìm hiểu, khám phá kiến thức.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/>
                <w:bCs/>
                <w:sz w:val="26"/>
                <w:szCs w:val="26"/>
                <w:lang w:val="vi-VN"/>
              </w:rPr>
            </w:pPr>
            <w:r w:rsidRPr="00C362FA">
              <w:rPr>
                <w:b/>
                <w:bCs/>
                <w:sz w:val="26"/>
                <w:szCs w:val="26"/>
                <w:lang w:val="vi-VN"/>
              </w:rPr>
              <w:t xml:space="preserve"> B</w:t>
            </w:r>
            <w:r w:rsidRPr="00D24AAF">
              <w:rPr>
                <w:b/>
                <w:bCs/>
                <w:sz w:val="26"/>
                <w:szCs w:val="26"/>
                <w:lang w:val="vi-VN"/>
              </w:rPr>
              <w:t xml:space="preserve">ước 3: Báo cáo, thảo luận: 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>+ HS trả lời câu hỏi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>+</w:t>
            </w:r>
            <w:r w:rsidRPr="00D24AAF">
              <w:rPr>
                <w:sz w:val="26"/>
                <w:szCs w:val="26"/>
                <w:lang w:val="vi-VN"/>
              </w:rPr>
              <w:t xml:space="preserve"> </w:t>
            </w:r>
            <w:r w:rsidRPr="00C362FA">
              <w:rPr>
                <w:sz w:val="26"/>
                <w:szCs w:val="26"/>
                <w:lang w:val="vi-VN"/>
              </w:rPr>
              <w:t>Thảo luận nhóm và trả lời các câu hỏi của GV.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>+ Các nh</w:t>
            </w:r>
            <w:r w:rsidRPr="00D24AAF">
              <w:rPr>
                <w:sz w:val="26"/>
                <w:szCs w:val="26"/>
                <w:lang w:val="vi-VN"/>
              </w:rPr>
              <w:t xml:space="preserve">óm bổ sung ý kiến hoàn chỉnh </w:t>
            </w:r>
            <w:r w:rsidRPr="00C362FA">
              <w:rPr>
                <w:sz w:val="26"/>
                <w:szCs w:val="26"/>
                <w:lang w:val="vi-VN"/>
              </w:rPr>
              <w:t>cho nhau.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D24AAF">
              <w:rPr>
                <w:b/>
                <w:bCs/>
                <w:sz w:val="26"/>
                <w:szCs w:val="26"/>
                <w:lang w:val="vi-VN"/>
              </w:rPr>
              <w:t xml:space="preserve">ước 4: Kết luận, nhận định: 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i/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 xml:space="preserve">+ GV đánh giá nhận xét, bổ sung nội dung phần trả lời của HS, trình chiếu và </w:t>
            </w:r>
            <w:r w:rsidRPr="00C362FA">
              <w:rPr>
                <w:sz w:val="26"/>
                <w:szCs w:val="26"/>
                <w:lang w:val="vi-VN"/>
              </w:rPr>
              <w:lastRenderedPageBreak/>
              <w:t>giới thiệu cho HS về một số bài dân ca thuộc các vùng miền khác nhau.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79EE" w:rsidRPr="00D24AAF" w:rsidRDefault="001379EE" w:rsidP="00F33807">
            <w:pPr>
              <w:spacing w:before="0" w:after="0"/>
              <w:contextualSpacing/>
              <w:rPr>
                <w:b/>
                <w:bCs/>
                <w:sz w:val="26"/>
                <w:szCs w:val="26"/>
                <w:u w:val="single"/>
                <w:lang w:val="vi-VN"/>
              </w:rPr>
            </w:pPr>
            <w:r w:rsidRPr="00C362FA"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I. </w:t>
            </w:r>
            <w:r w:rsidRPr="00C362FA">
              <w:rPr>
                <w:b/>
                <w:bCs/>
                <w:sz w:val="26"/>
                <w:szCs w:val="26"/>
                <w:u w:val="single"/>
                <w:lang w:val="vi-VN"/>
              </w:rPr>
              <w:t xml:space="preserve">Một số thể loại ca khúc 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  <w:lang w:val="vi-VN"/>
              </w:rPr>
            </w:pP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  <w:lang w:val="vi-VN"/>
              </w:rPr>
            </w:pPr>
          </w:p>
          <w:p w:rsidR="001379EE" w:rsidRPr="00C362FA" w:rsidRDefault="001379EE" w:rsidP="00F33807">
            <w:pPr>
              <w:spacing w:before="0" w:after="0"/>
              <w:contextualSpacing/>
              <w:rPr>
                <w:bCs/>
                <w:iCs/>
                <w:sz w:val="26"/>
                <w:szCs w:val="26"/>
                <w:lang w:val="vi-VN"/>
              </w:rPr>
            </w:pPr>
            <w:r w:rsidRPr="00C362FA">
              <w:rPr>
                <w:bCs/>
                <w:iCs/>
                <w:sz w:val="26"/>
                <w:szCs w:val="26"/>
                <w:lang w:val="vi-VN"/>
              </w:rPr>
              <w:t>Người ta thường chia dân ca Việt Nam thành 5 vùng miền chính như sau: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Cs/>
                <w:iCs/>
                <w:sz w:val="26"/>
                <w:szCs w:val="26"/>
                <w:lang w:val="vi-VN"/>
              </w:rPr>
            </w:pPr>
            <w:r w:rsidRPr="00C362FA">
              <w:rPr>
                <w:bCs/>
                <w:iCs/>
                <w:sz w:val="26"/>
                <w:szCs w:val="26"/>
                <w:lang w:val="vi-VN"/>
              </w:rPr>
              <w:t>+ Dân ca miền núi phía Bắc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Cs/>
                <w:iCs/>
                <w:sz w:val="26"/>
                <w:szCs w:val="26"/>
                <w:lang w:val="vi-VN"/>
              </w:rPr>
            </w:pPr>
            <w:r w:rsidRPr="00C362FA">
              <w:rPr>
                <w:bCs/>
                <w:iCs/>
                <w:sz w:val="26"/>
                <w:szCs w:val="26"/>
                <w:lang w:val="vi-VN"/>
              </w:rPr>
              <w:t>+ Dân ca vùng trung du và đồng bằng Bắc Bộ.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Cs/>
                <w:iCs/>
                <w:sz w:val="26"/>
                <w:szCs w:val="26"/>
                <w:lang w:val="vi-VN"/>
              </w:rPr>
            </w:pPr>
            <w:r w:rsidRPr="00C362FA">
              <w:rPr>
                <w:bCs/>
                <w:iCs/>
                <w:sz w:val="26"/>
                <w:szCs w:val="26"/>
                <w:lang w:val="vi-VN"/>
              </w:rPr>
              <w:t>+ Dân ca vùng đồng bằng và ven biển Trung Bộ.</w:t>
            </w:r>
          </w:p>
          <w:p w:rsidR="001379EE" w:rsidRPr="00C362FA" w:rsidRDefault="001379EE" w:rsidP="00F33807">
            <w:pPr>
              <w:tabs>
                <w:tab w:val="left" w:pos="3105"/>
              </w:tabs>
              <w:spacing w:before="0" w:after="0"/>
              <w:contextualSpacing/>
              <w:rPr>
                <w:bCs/>
                <w:iCs/>
                <w:sz w:val="26"/>
                <w:szCs w:val="26"/>
                <w:lang w:val="vi-VN"/>
              </w:rPr>
            </w:pPr>
            <w:r w:rsidRPr="00C362FA">
              <w:rPr>
                <w:bCs/>
                <w:iCs/>
                <w:sz w:val="26"/>
                <w:szCs w:val="26"/>
                <w:lang w:val="vi-VN"/>
              </w:rPr>
              <w:t>+ Dân ca Tây Nguyên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Cs/>
                <w:iCs/>
                <w:sz w:val="26"/>
                <w:szCs w:val="26"/>
                <w:lang w:val="vi-VN"/>
              </w:rPr>
            </w:pPr>
            <w:r w:rsidRPr="00C362FA">
              <w:rPr>
                <w:bCs/>
                <w:iCs/>
                <w:sz w:val="26"/>
                <w:szCs w:val="26"/>
                <w:lang w:val="vi-VN"/>
              </w:rPr>
              <w:t>+ Dân ca Nam Bộ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Cs/>
                <w:iCs/>
                <w:sz w:val="26"/>
                <w:szCs w:val="26"/>
                <w:lang w:val="vi-VN"/>
              </w:rPr>
            </w:pPr>
          </w:p>
          <w:p w:rsidR="001379EE" w:rsidRPr="00C362FA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</w:p>
        </w:tc>
      </w:tr>
    </w:tbl>
    <w:p w:rsidR="001379EE" w:rsidRPr="00C362FA" w:rsidRDefault="001379EE" w:rsidP="001379EE">
      <w:pPr>
        <w:spacing w:before="0" w:after="0"/>
        <w:contextualSpacing/>
        <w:rPr>
          <w:b/>
          <w:bCs/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>3. Ho</w:t>
      </w:r>
      <w:r w:rsidRPr="00D24AAF">
        <w:rPr>
          <w:b/>
          <w:bCs/>
          <w:sz w:val="26"/>
          <w:szCs w:val="26"/>
          <w:lang w:val="vi-VN"/>
        </w:rPr>
        <w:t xml:space="preserve">ạt động 3: Luyện tập </w:t>
      </w:r>
    </w:p>
    <w:p w:rsidR="001379EE" w:rsidRPr="00C362FA" w:rsidRDefault="001379EE" w:rsidP="001379EE">
      <w:pPr>
        <w:tabs>
          <w:tab w:val="left" w:pos="2850"/>
        </w:tabs>
        <w:spacing w:before="0" w:after="0"/>
        <w:contextualSpacing/>
        <w:rPr>
          <w:b/>
          <w:bCs/>
          <w:sz w:val="26"/>
          <w:szCs w:val="26"/>
          <w:lang w:val="vi-VN"/>
        </w:rPr>
      </w:pPr>
      <w:r w:rsidRPr="00D24AAF">
        <w:rPr>
          <w:b/>
          <w:bCs/>
          <w:sz w:val="26"/>
          <w:szCs w:val="26"/>
          <w:lang w:val="vi-VN"/>
        </w:rPr>
        <w:t xml:space="preserve">2.2. </w:t>
      </w:r>
      <w:r w:rsidRPr="00C362FA">
        <w:rPr>
          <w:sz w:val="26"/>
          <w:szCs w:val="26"/>
          <w:lang w:val="vi-VN"/>
        </w:rPr>
        <w:t xml:space="preserve">Ôn tập bài hát </w:t>
      </w:r>
      <w:r w:rsidRPr="00C362FA">
        <w:rPr>
          <w:i/>
          <w:iCs/>
          <w:sz w:val="26"/>
          <w:szCs w:val="26"/>
          <w:lang w:val="vi-VN"/>
        </w:rPr>
        <w:t xml:space="preserve">Đi </w:t>
      </w:r>
      <w:r w:rsidRPr="00C362FA">
        <w:rPr>
          <w:sz w:val="26"/>
          <w:szCs w:val="26"/>
          <w:lang w:val="vi-VN"/>
        </w:rPr>
        <w:t>cấy; Thể hiện tiết tấu và ứng dụng đệm cho bài hát</w:t>
      </w:r>
      <w:r w:rsidRPr="00C362FA">
        <w:rPr>
          <w:b/>
          <w:bCs/>
          <w:sz w:val="26"/>
          <w:szCs w:val="26"/>
          <w:lang w:val="vi-VN"/>
        </w:rPr>
        <w:t xml:space="preserve"> </w:t>
      </w:r>
      <w:r w:rsidRPr="00C362FA">
        <w:rPr>
          <w:bCs/>
          <w:sz w:val="26"/>
          <w:szCs w:val="26"/>
          <w:lang w:val="vi-VN"/>
        </w:rPr>
        <w:t>(Dự kiến 15 phút)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>a. Mục tiêu:</w:t>
      </w:r>
      <w:r w:rsidRPr="00C362FA">
        <w:rPr>
          <w:sz w:val="26"/>
          <w:szCs w:val="26"/>
          <w:lang w:val="vi-VN"/>
        </w:rPr>
        <w:t xml:space="preserve"> </w:t>
      </w:r>
      <w:r w:rsidRPr="00D24AAF">
        <w:rPr>
          <w:sz w:val="26"/>
          <w:szCs w:val="26"/>
          <w:lang w:val="vi-VN"/>
        </w:rPr>
        <w:t xml:space="preserve">-HS hát thuộc bài hát </w:t>
      </w:r>
      <w:r w:rsidRPr="00C362FA">
        <w:rPr>
          <w:i/>
          <w:iCs/>
          <w:sz w:val="26"/>
          <w:szCs w:val="26"/>
          <w:lang w:val="vi-VN"/>
        </w:rPr>
        <w:t>Đi cấy.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>b. Nội dung:</w:t>
      </w:r>
      <w:r w:rsidRPr="00C362FA">
        <w:rPr>
          <w:sz w:val="26"/>
          <w:szCs w:val="26"/>
          <w:lang w:val="vi-VN"/>
        </w:rPr>
        <w:t xml:space="preserve"> </w:t>
      </w:r>
      <w:r w:rsidRPr="00D24AAF">
        <w:rPr>
          <w:sz w:val="26"/>
          <w:szCs w:val="26"/>
          <w:lang w:val="vi-VN"/>
        </w:rPr>
        <w:t>- GV hướng dẫn, chỉnh sửa cho HS các chỗ hát sai, HS thực hiện theo.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/>
          <w:bCs/>
          <w:sz w:val="26"/>
          <w:szCs w:val="26"/>
          <w:lang w:val="vi-VN"/>
        </w:rPr>
        <w:t>c. Sản phẩm:</w:t>
      </w:r>
      <w:r w:rsidRPr="00C362FA">
        <w:rPr>
          <w:sz w:val="26"/>
          <w:szCs w:val="26"/>
          <w:lang w:val="vi-VN"/>
        </w:rPr>
        <w:t xml:space="preserve"> HS thực hiện</w:t>
      </w:r>
    </w:p>
    <w:p w:rsidR="001379EE" w:rsidRPr="00D24AAF" w:rsidRDefault="001379EE" w:rsidP="001379EE">
      <w:pPr>
        <w:spacing w:before="0" w:after="0"/>
        <w:contextualSpacing/>
        <w:rPr>
          <w:b/>
          <w:bCs/>
          <w:sz w:val="26"/>
          <w:szCs w:val="26"/>
          <w:lang w:val="vi-VN"/>
        </w:rPr>
      </w:pPr>
      <w:r w:rsidRPr="00D24AAF">
        <w:rPr>
          <w:b/>
          <w:bCs/>
          <w:sz w:val="26"/>
          <w:szCs w:val="26"/>
          <w:lang w:val="vi-VN"/>
        </w:rPr>
        <w:t>d. Tổ chức thực hiện: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Cs/>
          <w:iCs/>
          <w:sz w:val="26"/>
          <w:szCs w:val="26"/>
          <w:lang w:val="vi-VN"/>
        </w:rPr>
        <w:t>- GV cho HS tập hát lại bài hát </w:t>
      </w:r>
      <w:r w:rsidRPr="00C362FA">
        <w:rPr>
          <w:i/>
          <w:iCs/>
          <w:sz w:val="26"/>
          <w:szCs w:val="26"/>
          <w:lang w:val="vi-VN"/>
        </w:rPr>
        <w:t xml:space="preserve">Đi cấy </w:t>
      </w:r>
      <w:r w:rsidRPr="00D24AAF">
        <w:rPr>
          <w:bCs/>
          <w:iCs/>
          <w:sz w:val="26"/>
          <w:szCs w:val="26"/>
          <w:lang w:val="vi-VN"/>
        </w:rPr>
        <w:t>với các hình thức khác nhau.</w:t>
      </w:r>
      <w:r w:rsidRPr="00C362FA">
        <w:rPr>
          <w:bCs/>
          <w:i/>
          <w:iCs/>
          <w:sz w:val="26"/>
          <w:szCs w:val="26"/>
          <w:lang w:val="vi-VN"/>
        </w:rPr>
        <w:t>.</w:t>
      </w:r>
    </w:p>
    <w:p w:rsidR="001379EE" w:rsidRPr="00C362FA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Cs/>
          <w:iCs/>
          <w:sz w:val="26"/>
          <w:szCs w:val="26"/>
          <w:lang w:val="vi-VN"/>
        </w:rPr>
        <w:t>- GV yêu cầu các nhóm lên thể hiện trước lớp</w:t>
      </w:r>
      <w:r w:rsidRPr="00C362FA">
        <w:rPr>
          <w:bCs/>
          <w:iCs/>
          <w:sz w:val="26"/>
          <w:szCs w:val="26"/>
          <w:lang w:val="vi-VN"/>
        </w:rPr>
        <w:tab/>
      </w:r>
    </w:p>
    <w:p w:rsidR="001379EE" w:rsidRPr="00C362FA" w:rsidRDefault="001379EE" w:rsidP="001379EE">
      <w:pPr>
        <w:spacing w:before="0" w:after="0"/>
        <w:contextualSpacing/>
        <w:rPr>
          <w:bCs/>
          <w:iCs/>
          <w:sz w:val="26"/>
          <w:szCs w:val="26"/>
          <w:lang w:val="vi-VN"/>
        </w:rPr>
      </w:pPr>
      <w:r w:rsidRPr="00C362FA">
        <w:rPr>
          <w:bCs/>
          <w:iCs/>
          <w:sz w:val="26"/>
          <w:szCs w:val="26"/>
          <w:lang w:val="vi-VN"/>
        </w:rPr>
        <w:t>- GV nhận xét, đánh giá kĩ thuật luyện của HS, chuẩn kiến thức.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1379EE" w:rsidRPr="00D24AAF" w:rsidTr="001379EE">
        <w:trPr>
          <w:trHeight w:val="533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79EE" w:rsidRPr="00D24AAF" w:rsidRDefault="001379EE" w:rsidP="00F33807">
            <w:pPr>
              <w:spacing w:before="0" w:after="0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24AAF">
              <w:rPr>
                <w:b/>
                <w:bCs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79EE" w:rsidRPr="00D24AAF" w:rsidRDefault="001379EE" w:rsidP="00F33807">
            <w:pPr>
              <w:spacing w:before="0" w:after="0"/>
              <w:contextualSpacing/>
              <w:jc w:val="center"/>
              <w:rPr>
                <w:b/>
                <w:bCs/>
                <w:iCs/>
                <w:sz w:val="26"/>
                <w:szCs w:val="26"/>
                <w:lang w:val="x-none"/>
              </w:rPr>
            </w:pPr>
            <w:r w:rsidRPr="00D24AAF">
              <w:rPr>
                <w:b/>
                <w:bCs/>
                <w:iCs/>
                <w:sz w:val="26"/>
                <w:szCs w:val="26"/>
                <w:lang w:val="x-none"/>
              </w:rPr>
              <w:t>SẢN PHẨM DỰ KIẾN</w:t>
            </w:r>
          </w:p>
        </w:tc>
      </w:tr>
      <w:tr w:rsidR="001379EE" w:rsidRPr="00387BB2" w:rsidTr="001379EE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</w:rPr>
            </w:pPr>
            <w:r w:rsidRPr="00D24AAF">
              <w:rPr>
                <w:b/>
                <w:bCs/>
                <w:sz w:val="26"/>
                <w:szCs w:val="26"/>
              </w:rPr>
              <w:t>Bước 1: Chuyển giao nhiệm vụ: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</w:rPr>
            </w:pPr>
            <w:r w:rsidRPr="00D24AAF">
              <w:rPr>
                <w:sz w:val="26"/>
                <w:szCs w:val="26"/>
              </w:rPr>
              <w:t>- GV cho HS nghe lại bài hát, kết hợp vỗ tay nhịp nhàng.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</w:rPr>
            </w:pPr>
            <w:r w:rsidRPr="00D24AAF">
              <w:rPr>
                <w:sz w:val="26"/>
                <w:szCs w:val="26"/>
              </w:rPr>
              <w:t>- GV mở nhạc đệm và chỉ huy cho HS hát từ một đến hai lần, chú ý thể hiện tình cảm hồn nhiên, trong sáng.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</w:rPr>
            </w:pPr>
            <w:r w:rsidRPr="00D24AAF">
              <w:rPr>
                <w:sz w:val="26"/>
                <w:szCs w:val="26"/>
              </w:rPr>
              <w:t>- GV sửa những chỗ HS hát sai và động viên, khích lệ HS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D24AAF">
              <w:rPr>
                <w:sz w:val="26"/>
                <w:szCs w:val="26"/>
              </w:rPr>
              <w:t>- GV hướng dẫn HS luyện tập biểu diễn bài hát theo hình thức hát đối đáp</w:t>
            </w:r>
            <w:r w:rsidRPr="00D24AAF">
              <w:rPr>
                <w:sz w:val="26"/>
                <w:szCs w:val="26"/>
                <w:lang w:val="vi-VN"/>
              </w:rPr>
              <w:t>: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>- GV yêu cầu HS luyện tập rồi trình bày bài hát theo tổ, nhóm, cặp.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/>
                <w:bCs/>
                <w:sz w:val="26"/>
                <w:szCs w:val="26"/>
                <w:lang w:val="vi-VN"/>
              </w:rPr>
            </w:pPr>
            <w:r w:rsidRPr="00C362FA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D24AAF">
              <w:rPr>
                <w:b/>
                <w:bCs/>
                <w:sz w:val="26"/>
                <w:szCs w:val="26"/>
                <w:lang w:val="vi-VN"/>
              </w:rPr>
              <w:t xml:space="preserve">ước 2: Thực hiện nhiệm vụ: 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 xml:space="preserve"> + HS thực hiện các yêu cầu của GV</w:t>
            </w:r>
            <w:r w:rsidRPr="00D24AAF">
              <w:rPr>
                <w:sz w:val="26"/>
                <w:szCs w:val="26"/>
                <w:lang w:val="vi-VN"/>
              </w:rPr>
              <w:t xml:space="preserve"> l</w:t>
            </w:r>
            <w:r w:rsidRPr="00C362FA">
              <w:rPr>
                <w:sz w:val="26"/>
                <w:szCs w:val="26"/>
                <w:lang w:val="vi-VN"/>
              </w:rPr>
              <w:t>uyện tập bài hát.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/>
                <w:bCs/>
                <w:sz w:val="26"/>
                <w:szCs w:val="26"/>
                <w:lang w:val="vi-VN"/>
              </w:rPr>
            </w:pPr>
            <w:r w:rsidRPr="00C362FA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D24AAF">
              <w:rPr>
                <w:b/>
                <w:bCs/>
                <w:sz w:val="26"/>
                <w:szCs w:val="26"/>
                <w:lang w:val="vi-VN"/>
              </w:rPr>
              <w:t xml:space="preserve">ước 3: Báo cáo, thảo luận: 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>+ Các nhóm báo cáo kết quả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>+ GV theo dõi phần trình bày và nhận xét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b/>
                <w:bCs/>
                <w:sz w:val="26"/>
                <w:szCs w:val="26"/>
                <w:lang w:val="vi-VN"/>
              </w:rPr>
              <w:t>B</w:t>
            </w:r>
            <w:r w:rsidRPr="00D24AAF">
              <w:rPr>
                <w:b/>
                <w:bCs/>
                <w:sz w:val="26"/>
                <w:szCs w:val="26"/>
                <w:lang w:val="vi-VN"/>
              </w:rPr>
              <w:t xml:space="preserve">ước 4: Kết luận, nhận định: 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sz w:val="26"/>
                <w:szCs w:val="26"/>
                <w:lang w:val="vi-VN"/>
              </w:rPr>
              <w:t>+ GV chuẩn kiến thức và bổ sung: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79EE" w:rsidRPr="00C362FA" w:rsidRDefault="001379EE" w:rsidP="00F33807">
            <w:pPr>
              <w:spacing w:before="0" w:after="0"/>
              <w:contextualSpacing/>
              <w:rPr>
                <w:sz w:val="26"/>
                <w:szCs w:val="26"/>
                <w:lang w:val="vi-VN"/>
              </w:rPr>
            </w:pPr>
            <w:r w:rsidRPr="00C362FA">
              <w:rPr>
                <w:b/>
                <w:bCs/>
                <w:sz w:val="26"/>
                <w:szCs w:val="26"/>
                <w:lang w:val="vi-VN"/>
              </w:rPr>
              <w:t xml:space="preserve">II. Ôn tập bài hát </w:t>
            </w:r>
            <w:r w:rsidRPr="00C362FA">
              <w:rPr>
                <w:b/>
                <w:i/>
                <w:iCs/>
                <w:sz w:val="26"/>
                <w:szCs w:val="26"/>
                <w:lang w:val="vi-VN"/>
              </w:rPr>
              <w:t>Đi cấy</w:t>
            </w:r>
            <w:r w:rsidRPr="00C362FA">
              <w:rPr>
                <w:b/>
                <w:bCs/>
                <w:iCs/>
                <w:sz w:val="26"/>
                <w:szCs w:val="26"/>
                <w:lang w:val="vi-VN"/>
              </w:rPr>
              <w:t>;</w:t>
            </w:r>
            <w:r w:rsidRPr="00C362FA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362FA">
              <w:rPr>
                <w:b/>
                <w:bCs/>
                <w:iCs/>
                <w:sz w:val="26"/>
                <w:szCs w:val="26"/>
                <w:lang w:val="vi-VN"/>
              </w:rPr>
              <w:t>Thể hiện tiết tấu và ứng dụng đệm cho bài hát</w:t>
            </w:r>
            <w:r w:rsidRPr="00D24AAF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362FA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/>
                <w:sz w:val="26"/>
                <w:szCs w:val="26"/>
                <w:lang w:val="vi-VN"/>
              </w:rPr>
            </w:pPr>
            <w:r w:rsidRPr="00C362FA">
              <w:rPr>
                <w:b/>
                <w:bCs/>
                <w:sz w:val="26"/>
                <w:szCs w:val="26"/>
                <w:lang w:val="vi-VN"/>
              </w:rPr>
              <w:t xml:space="preserve">1. Ôn tập bài hát </w:t>
            </w:r>
            <w:r w:rsidRPr="00C362FA">
              <w:rPr>
                <w:b/>
                <w:i/>
                <w:iCs/>
                <w:sz w:val="26"/>
                <w:szCs w:val="26"/>
                <w:lang w:val="vi-VN"/>
              </w:rPr>
              <w:t>Đi cấy.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  <w:r w:rsidRPr="00C362FA">
              <w:rPr>
                <w:iCs/>
                <w:sz w:val="26"/>
                <w:szCs w:val="26"/>
                <w:lang w:val="vi-VN"/>
              </w:rPr>
              <w:t>- HS hát theo nhạc đệm thể hiện tình cảm hồn nhiên, trong sáng của bài hát.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</w:p>
          <w:p w:rsidR="001379EE" w:rsidRPr="00D24AAF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</w:p>
          <w:p w:rsidR="001379EE" w:rsidRPr="00C362FA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  <w:r w:rsidRPr="00C362FA">
              <w:rPr>
                <w:iCs/>
                <w:sz w:val="26"/>
                <w:szCs w:val="26"/>
                <w:lang w:val="vi-VN"/>
              </w:rPr>
              <w:t>- HS hát đối dáp theo hướng dẫn của GV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</w:p>
          <w:p w:rsidR="001379EE" w:rsidRPr="00D24AAF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  <w:r w:rsidRPr="00C362FA">
              <w:rPr>
                <w:iCs/>
                <w:sz w:val="26"/>
                <w:szCs w:val="26"/>
                <w:lang w:val="vi-VN"/>
              </w:rPr>
              <w:t>-Các nh</w:t>
            </w:r>
            <w:r w:rsidRPr="00D24AAF">
              <w:rPr>
                <w:iCs/>
                <w:sz w:val="26"/>
                <w:szCs w:val="26"/>
                <w:lang w:val="vi-VN"/>
              </w:rPr>
              <w:t xml:space="preserve">óm </w:t>
            </w:r>
            <w:r w:rsidRPr="00C362FA">
              <w:rPr>
                <w:iCs/>
                <w:sz w:val="26"/>
                <w:szCs w:val="26"/>
                <w:lang w:val="vi-VN"/>
              </w:rPr>
              <w:t>luyện tập để báo cáo.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</w:p>
          <w:p w:rsidR="001379EE" w:rsidRPr="00D24AAF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</w:p>
          <w:p w:rsidR="001379EE" w:rsidRPr="00D24AAF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  <w:r w:rsidRPr="00C362FA">
              <w:rPr>
                <w:iCs/>
                <w:sz w:val="26"/>
                <w:szCs w:val="26"/>
                <w:lang w:val="vi-VN"/>
              </w:rPr>
              <w:t>- HS luyện tập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</w:p>
          <w:p w:rsidR="001379EE" w:rsidRPr="00D24AAF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</w:p>
          <w:p w:rsidR="001379EE" w:rsidRPr="00D24AAF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  <w:r w:rsidRPr="00D24AAF">
              <w:rPr>
                <w:iCs/>
                <w:sz w:val="26"/>
                <w:szCs w:val="26"/>
                <w:lang w:val="vi-VN"/>
              </w:rPr>
              <w:t xml:space="preserve">- </w:t>
            </w:r>
            <w:r w:rsidRPr="00C362FA">
              <w:rPr>
                <w:iCs/>
                <w:sz w:val="26"/>
                <w:szCs w:val="26"/>
                <w:lang w:val="vi-VN"/>
              </w:rPr>
              <w:t>Các tổ</w:t>
            </w:r>
            <w:r w:rsidRPr="00D24AAF">
              <w:rPr>
                <w:iCs/>
                <w:sz w:val="26"/>
                <w:szCs w:val="26"/>
                <w:lang w:val="vi-VN"/>
              </w:rPr>
              <w:t>, nhóm</w:t>
            </w:r>
            <w:r w:rsidRPr="00C362FA">
              <w:rPr>
                <w:iCs/>
                <w:sz w:val="26"/>
                <w:szCs w:val="26"/>
                <w:lang w:val="vi-VN"/>
              </w:rPr>
              <w:t xml:space="preserve"> thể hiện và nêu nhận xét về phần thể hiện của tổ</w:t>
            </w:r>
            <w:r w:rsidRPr="00D24AAF">
              <w:rPr>
                <w:iCs/>
                <w:sz w:val="26"/>
                <w:szCs w:val="26"/>
                <w:lang w:val="vi-VN"/>
              </w:rPr>
              <w:t>, nhóm</w:t>
            </w:r>
            <w:r w:rsidRPr="00C362FA">
              <w:rPr>
                <w:iCs/>
                <w:sz w:val="26"/>
                <w:szCs w:val="26"/>
                <w:lang w:val="vi-VN"/>
              </w:rPr>
              <w:t xml:space="preserve"> khác 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iCs/>
                <w:sz w:val="26"/>
                <w:szCs w:val="26"/>
                <w:lang w:val="vi-VN"/>
              </w:rPr>
            </w:pPr>
            <w:r w:rsidRPr="00C362FA">
              <w:rPr>
                <w:iCs/>
                <w:sz w:val="26"/>
                <w:szCs w:val="26"/>
                <w:lang w:val="vi-VN"/>
              </w:rPr>
              <w:t>Học sinh tiếp thu các ý kiến đánh giá từ GV.</w:t>
            </w:r>
          </w:p>
        </w:tc>
      </w:tr>
    </w:tbl>
    <w:p w:rsidR="001379EE" w:rsidRPr="00D24AAF" w:rsidRDefault="001379EE" w:rsidP="001379EE">
      <w:pPr>
        <w:tabs>
          <w:tab w:val="left" w:pos="5925"/>
        </w:tabs>
        <w:spacing w:before="0" w:after="0"/>
        <w:contextualSpacing/>
        <w:rPr>
          <w:bCs/>
          <w:sz w:val="26"/>
          <w:szCs w:val="26"/>
          <w:lang w:val="vi-VN"/>
        </w:rPr>
      </w:pPr>
      <w:r w:rsidRPr="00D24AAF">
        <w:rPr>
          <w:b/>
          <w:bCs/>
          <w:sz w:val="26"/>
          <w:szCs w:val="26"/>
          <w:lang w:val="vi-VN"/>
        </w:rPr>
        <w:t>2.3.</w:t>
      </w:r>
      <w:r w:rsidRPr="00C362FA">
        <w:rPr>
          <w:b/>
          <w:bCs/>
          <w:sz w:val="26"/>
          <w:szCs w:val="26"/>
          <w:lang w:val="vi-VN"/>
        </w:rPr>
        <w:t xml:space="preserve"> Nhạc cụ: Thể hiện tiết tấu</w:t>
      </w:r>
      <w:r w:rsidRPr="00D24AAF">
        <w:rPr>
          <w:b/>
          <w:bCs/>
          <w:sz w:val="26"/>
          <w:szCs w:val="26"/>
          <w:lang w:val="vi-VN"/>
        </w:rPr>
        <w:t xml:space="preserve"> </w:t>
      </w:r>
      <w:r w:rsidRPr="00C362FA">
        <w:rPr>
          <w:bCs/>
          <w:sz w:val="26"/>
          <w:szCs w:val="26"/>
          <w:lang w:val="vi-VN"/>
        </w:rPr>
        <w:t>( Dự kiến 10 phút)</w:t>
      </w:r>
      <w:r w:rsidRPr="00C362FA">
        <w:rPr>
          <w:bCs/>
          <w:sz w:val="26"/>
          <w:szCs w:val="26"/>
          <w:lang w:val="vi-VN"/>
        </w:rPr>
        <w:tab/>
      </w:r>
    </w:p>
    <w:p w:rsidR="001379EE" w:rsidRPr="00D24AAF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Cs/>
          <w:sz w:val="26"/>
          <w:szCs w:val="26"/>
          <w:lang w:val="vi-VN"/>
        </w:rPr>
        <w:t>a. Mục tiêu: HS</w:t>
      </w:r>
      <w:r w:rsidRPr="00D24AAF">
        <w:rPr>
          <w:bCs/>
          <w:sz w:val="26"/>
          <w:szCs w:val="26"/>
          <w:lang w:val="vi-VN"/>
        </w:rPr>
        <w:t xml:space="preserve"> thể</w:t>
      </w:r>
      <w:r w:rsidRPr="00C362FA">
        <w:rPr>
          <w:bCs/>
          <w:sz w:val="26"/>
          <w:szCs w:val="26"/>
          <w:lang w:val="vi-VN"/>
        </w:rPr>
        <w:t xml:space="preserve"> hiện</w:t>
      </w:r>
      <w:r w:rsidRPr="00D24AAF">
        <w:rPr>
          <w:bCs/>
          <w:sz w:val="26"/>
          <w:szCs w:val="26"/>
          <w:lang w:val="vi-VN"/>
        </w:rPr>
        <w:t xml:space="preserve"> được</w:t>
      </w:r>
      <w:r w:rsidRPr="00C362FA">
        <w:rPr>
          <w:bCs/>
          <w:sz w:val="26"/>
          <w:szCs w:val="26"/>
          <w:lang w:val="vi-VN"/>
        </w:rPr>
        <w:t xml:space="preserve"> tiết tấu bằng nhạc cụ gõ và động tác cơ thể</w:t>
      </w:r>
      <w:r w:rsidRPr="00D24AAF">
        <w:rPr>
          <w:bCs/>
          <w:sz w:val="26"/>
          <w:szCs w:val="26"/>
          <w:lang w:val="vi-VN"/>
        </w:rPr>
        <w:t xml:space="preserve"> và ứng dụng cho bài hát </w:t>
      </w:r>
      <w:r w:rsidRPr="00C362FA">
        <w:rPr>
          <w:bCs/>
          <w:i/>
          <w:sz w:val="26"/>
          <w:szCs w:val="26"/>
          <w:lang w:val="vi-VN"/>
        </w:rPr>
        <w:t>Đi cấy</w:t>
      </w:r>
    </w:p>
    <w:p w:rsidR="001379EE" w:rsidRPr="00C362FA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Cs/>
          <w:sz w:val="26"/>
          <w:szCs w:val="26"/>
          <w:lang w:val="vi-VN"/>
        </w:rPr>
        <w:t>b. Nội dung: HS khởi động theo sự hướng dẫn của GV</w:t>
      </w:r>
    </w:p>
    <w:p w:rsidR="001379EE" w:rsidRPr="00C362FA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Cs/>
          <w:sz w:val="26"/>
          <w:szCs w:val="26"/>
          <w:lang w:val="vi-VN"/>
        </w:rPr>
        <w:t xml:space="preserve">c. Sản phẩm: </w:t>
      </w:r>
      <w:r w:rsidRPr="00D24AAF">
        <w:rPr>
          <w:bCs/>
          <w:sz w:val="26"/>
          <w:szCs w:val="26"/>
          <w:lang w:val="nl-NL"/>
        </w:rPr>
        <w:t>HS thực hiện</w:t>
      </w:r>
    </w:p>
    <w:p w:rsidR="001379EE" w:rsidRPr="00C362FA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Cs/>
          <w:sz w:val="26"/>
          <w:szCs w:val="26"/>
          <w:lang w:val="vi-VN"/>
        </w:rPr>
        <w:t xml:space="preserve">d. Tổ chức thực hiện: 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1379EE" w:rsidRPr="00D24AAF" w:rsidTr="001379EE">
        <w:tc>
          <w:tcPr>
            <w:tcW w:w="4644" w:type="dxa"/>
            <w:vAlign w:val="center"/>
          </w:tcPr>
          <w:p w:rsidR="001379EE" w:rsidRPr="00D24AAF" w:rsidRDefault="001379EE" w:rsidP="00F33807">
            <w:pPr>
              <w:spacing w:before="0" w:after="0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24AAF">
              <w:rPr>
                <w:b/>
                <w:bCs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820" w:type="dxa"/>
            <w:vAlign w:val="center"/>
          </w:tcPr>
          <w:p w:rsidR="001379EE" w:rsidRPr="00D24AAF" w:rsidRDefault="001379EE" w:rsidP="00F33807">
            <w:pPr>
              <w:spacing w:before="0" w:after="0"/>
              <w:contextualSpacing/>
              <w:jc w:val="center"/>
              <w:rPr>
                <w:b/>
                <w:bCs/>
                <w:iCs/>
                <w:sz w:val="26"/>
                <w:szCs w:val="26"/>
                <w:lang w:val="x-none"/>
              </w:rPr>
            </w:pPr>
            <w:r w:rsidRPr="00D24AAF">
              <w:rPr>
                <w:b/>
                <w:bCs/>
                <w:iCs/>
                <w:sz w:val="26"/>
                <w:szCs w:val="26"/>
                <w:lang w:val="x-none"/>
              </w:rPr>
              <w:t>SẢN PHẨM DỰ KIẾN</w:t>
            </w:r>
          </w:p>
        </w:tc>
      </w:tr>
      <w:tr w:rsidR="001379EE" w:rsidRPr="00D24AAF" w:rsidTr="001379EE">
        <w:tc>
          <w:tcPr>
            <w:tcW w:w="4644" w:type="dxa"/>
          </w:tcPr>
          <w:p w:rsidR="001379EE" w:rsidRPr="00D24AAF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</w:rPr>
            </w:pPr>
            <w:r w:rsidRPr="00D24AAF">
              <w:rPr>
                <w:b/>
                <w:bCs/>
                <w:sz w:val="26"/>
                <w:szCs w:val="26"/>
              </w:rPr>
              <w:t>Bước 1</w:t>
            </w:r>
            <w:r w:rsidRPr="00D24AAF">
              <w:rPr>
                <w:bCs/>
                <w:sz w:val="26"/>
                <w:szCs w:val="26"/>
              </w:rPr>
              <w:t xml:space="preserve">: </w:t>
            </w:r>
            <w:r w:rsidRPr="00D24AAF">
              <w:rPr>
                <w:b/>
                <w:bCs/>
                <w:sz w:val="26"/>
                <w:szCs w:val="26"/>
              </w:rPr>
              <w:t>Chuyển giao nhiệm vụ:</w:t>
            </w:r>
            <w:r w:rsidRPr="00D24AAF">
              <w:rPr>
                <w:bCs/>
                <w:sz w:val="26"/>
                <w:szCs w:val="26"/>
              </w:rPr>
              <w:t xml:space="preserve"> 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i/>
                <w:iCs/>
                <w:sz w:val="26"/>
                <w:szCs w:val="26"/>
              </w:rPr>
            </w:pPr>
            <w:r w:rsidRPr="00D24AAF">
              <w:rPr>
                <w:bCs/>
                <w:i/>
                <w:iCs/>
                <w:sz w:val="26"/>
                <w:szCs w:val="26"/>
              </w:rPr>
              <w:t>Nhóm</w:t>
            </w:r>
            <w:r w:rsidRPr="00D24AAF">
              <w:rPr>
                <w:bCs/>
                <w:i/>
                <w:iCs/>
                <w:sz w:val="26"/>
                <w:szCs w:val="26"/>
                <w:lang w:val="vi-VN"/>
              </w:rPr>
              <w:t xml:space="preserve"> 1: </w:t>
            </w:r>
            <w:r w:rsidRPr="00D24AAF">
              <w:rPr>
                <w:bCs/>
                <w:i/>
                <w:iCs/>
                <w:sz w:val="26"/>
                <w:szCs w:val="26"/>
              </w:rPr>
              <w:t>Thể hiện tiết tấu bằng nhạc cụ gõ và động tác cơ thể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  <w:lang w:val="vi-VN"/>
              </w:rPr>
            </w:pPr>
            <w:r w:rsidRPr="00D24AAF">
              <w:rPr>
                <w:bCs/>
                <w:sz w:val="26"/>
                <w:szCs w:val="26"/>
              </w:rPr>
              <w:t>- GV yêu cầu HS đọc âm hình tiết tấu kết hợp vỗ tay</w:t>
            </w:r>
            <w:r w:rsidRPr="00D24AAF">
              <w:rPr>
                <w:bCs/>
                <w:sz w:val="26"/>
                <w:szCs w:val="26"/>
                <w:lang w:val="vi-VN"/>
              </w:rPr>
              <w:t>.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  <w:lang w:val="vi-VN"/>
              </w:rPr>
            </w:pPr>
            <w:r w:rsidRPr="00D24AAF">
              <w:rPr>
                <w:bCs/>
                <w:sz w:val="26"/>
                <w:szCs w:val="26"/>
                <w:lang w:val="vi-VN"/>
              </w:rPr>
              <w:lastRenderedPageBreak/>
              <w:t>-</w:t>
            </w:r>
            <w:r w:rsidRPr="00C362FA">
              <w:rPr>
                <w:bCs/>
                <w:sz w:val="26"/>
                <w:szCs w:val="26"/>
                <w:lang w:val="vi-VN"/>
              </w:rPr>
              <w:t xml:space="preserve"> GV làm mẫu rồi yêu cầu các nhóm luyện tập với thanh phách và trống con.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  <w:lang w:val="vi-VN"/>
              </w:rPr>
            </w:pPr>
            <w:r w:rsidRPr="00D24AAF">
              <w:rPr>
                <w:bCs/>
                <w:sz w:val="26"/>
                <w:szCs w:val="26"/>
                <w:lang w:val="vi-VN"/>
              </w:rPr>
              <w:t>-</w:t>
            </w:r>
            <w:r w:rsidRPr="00C362FA">
              <w:rPr>
                <w:bCs/>
                <w:sz w:val="26"/>
                <w:szCs w:val="26"/>
                <w:lang w:val="vi-VN"/>
              </w:rPr>
              <w:t xml:space="preserve"> GV làm mẫu rồi yêu cầu các nhóm luyện tập với động tác cơ thể.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  <w:lang w:val="vi-VN"/>
              </w:rPr>
            </w:pPr>
            <w:r w:rsidRPr="00C362FA">
              <w:rPr>
                <w:bCs/>
                <w:i/>
                <w:iCs/>
                <w:sz w:val="26"/>
                <w:szCs w:val="26"/>
                <w:lang w:val="vi-VN"/>
              </w:rPr>
              <w:t>Nhóm</w:t>
            </w:r>
            <w:r w:rsidRPr="00D24AAF">
              <w:rPr>
                <w:bCs/>
                <w:i/>
                <w:iCs/>
                <w:sz w:val="26"/>
                <w:szCs w:val="26"/>
                <w:lang w:val="vi-VN"/>
              </w:rPr>
              <w:t xml:space="preserve"> 2: </w:t>
            </w:r>
            <w:r w:rsidRPr="00C362FA">
              <w:rPr>
                <w:bCs/>
                <w:i/>
                <w:iCs/>
                <w:sz w:val="26"/>
                <w:szCs w:val="26"/>
                <w:lang w:val="vi-VN"/>
              </w:rPr>
              <w:t xml:space="preserve">Ứng dụng đệm cho bài hát </w:t>
            </w:r>
            <w:r w:rsidRPr="00C362FA">
              <w:rPr>
                <w:bCs/>
                <w:i/>
                <w:sz w:val="26"/>
                <w:szCs w:val="26"/>
                <w:lang w:val="vi-VN"/>
              </w:rPr>
              <w:t>Đi cấy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  <w:lang w:val="vi-VN"/>
              </w:rPr>
            </w:pPr>
            <w:r w:rsidRPr="00C362FA">
              <w:rPr>
                <w:bCs/>
                <w:sz w:val="26"/>
                <w:szCs w:val="26"/>
                <w:lang w:val="vi-VN"/>
              </w:rPr>
              <w:t>- GV đệm mẫu câu hát đầu tiên rồi yêu cầu HS luyện tập đệm cho bài hát.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  <w:lang w:val="vi-VN"/>
              </w:rPr>
            </w:pPr>
            <w:r w:rsidRPr="00C362FA">
              <w:rPr>
                <w:bCs/>
                <w:sz w:val="26"/>
                <w:szCs w:val="26"/>
                <w:lang w:val="vi-VN"/>
              </w:rPr>
              <w:t xml:space="preserve">- GV yêu cầu HS trình diễn theo nhóm, cặp, cá nhân (có thể vừa hát vừa gõ đệm hoặc một nhóm hát, một nhóm gõ đệm,...). 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/>
                <w:bCs/>
                <w:sz w:val="26"/>
                <w:szCs w:val="26"/>
                <w:lang w:val="vi-VN"/>
              </w:rPr>
            </w:pPr>
            <w:r w:rsidRPr="00C362FA">
              <w:rPr>
                <w:b/>
                <w:bCs/>
                <w:sz w:val="26"/>
                <w:szCs w:val="26"/>
                <w:lang w:val="vi-VN"/>
              </w:rPr>
              <w:t xml:space="preserve">Bước 2: Thực hiện nhiệm vụ: 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/>
                <w:bCs/>
                <w:sz w:val="26"/>
                <w:szCs w:val="26"/>
                <w:lang w:val="vi-VN"/>
              </w:rPr>
            </w:pPr>
            <w:r w:rsidRPr="00C362FA">
              <w:rPr>
                <w:bCs/>
                <w:sz w:val="26"/>
                <w:szCs w:val="26"/>
                <w:lang w:val="vi-VN"/>
              </w:rPr>
              <w:t xml:space="preserve"> + HS thực hiện các yêu cầu của GV</w:t>
            </w:r>
            <w:r w:rsidRPr="00D24AAF">
              <w:rPr>
                <w:bCs/>
                <w:sz w:val="26"/>
                <w:szCs w:val="26"/>
                <w:lang w:val="vi-VN"/>
              </w:rPr>
              <w:t xml:space="preserve">. </w:t>
            </w:r>
            <w:r w:rsidRPr="00C362FA">
              <w:rPr>
                <w:b/>
                <w:bCs/>
                <w:sz w:val="26"/>
                <w:szCs w:val="26"/>
                <w:lang w:val="vi-VN"/>
              </w:rPr>
              <w:t xml:space="preserve">Bước 3: Báo cáo, thảo luận: 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  <w:lang w:val="vi-VN"/>
              </w:rPr>
            </w:pPr>
            <w:r w:rsidRPr="00C362FA">
              <w:rPr>
                <w:bCs/>
                <w:sz w:val="26"/>
                <w:szCs w:val="26"/>
                <w:lang w:val="vi-VN"/>
              </w:rPr>
              <w:t>+ Các</w:t>
            </w:r>
            <w:r w:rsidRPr="00D24AAF">
              <w:rPr>
                <w:bCs/>
                <w:sz w:val="26"/>
                <w:szCs w:val="26"/>
                <w:lang w:val="vi-VN"/>
              </w:rPr>
              <w:t xml:space="preserve"> nhóm báo cáo kết quả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  <w:lang w:val="vi-VN"/>
              </w:rPr>
            </w:pPr>
            <w:r w:rsidRPr="00D24AAF">
              <w:rPr>
                <w:bCs/>
                <w:sz w:val="26"/>
                <w:szCs w:val="26"/>
                <w:lang w:val="vi-VN"/>
              </w:rPr>
              <w:t xml:space="preserve">+ </w:t>
            </w:r>
            <w:r w:rsidRPr="00C362FA">
              <w:rPr>
                <w:bCs/>
                <w:sz w:val="26"/>
                <w:szCs w:val="26"/>
                <w:lang w:val="vi-VN"/>
              </w:rPr>
              <w:t>GV theo</w:t>
            </w:r>
            <w:r w:rsidRPr="00D24AAF">
              <w:rPr>
                <w:bCs/>
                <w:sz w:val="26"/>
                <w:szCs w:val="26"/>
                <w:lang w:val="vi-VN"/>
              </w:rPr>
              <w:t xml:space="preserve"> dõi phần trình bày và nhận xét</w:t>
            </w:r>
          </w:p>
          <w:p w:rsidR="001379EE" w:rsidRPr="00C362FA" w:rsidRDefault="001379EE" w:rsidP="00F33807">
            <w:pPr>
              <w:spacing w:before="0" w:after="0"/>
              <w:contextualSpacing/>
              <w:rPr>
                <w:b/>
                <w:bCs/>
                <w:sz w:val="26"/>
                <w:szCs w:val="26"/>
                <w:lang w:val="vi-VN"/>
              </w:rPr>
            </w:pPr>
            <w:r w:rsidRPr="00C362FA">
              <w:rPr>
                <w:b/>
                <w:bCs/>
                <w:sz w:val="26"/>
                <w:szCs w:val="26"/>
                <w:lang w:val="vi-VN"/>
              </w:rPr>
              <w:t xml:space="preserve">Bước 4: Kết luận, nhận định: 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  <w:lang w:val="vi-VN"/>
              </w:rPr>
            </w:pPr>
            <w:r w:rsidRPr="00C362FA">
              <w:rPr>
                <w:bCs/>
                <w:sz w:val="26"/>
                <w:szCs w:val="26"/>
                <w:lang w:val="vi-VN"/>
              </w:rPr>
              <w:t>+ GV chuẩn</w:t>
            </w:r>
            <w:r w:rsidRPr="00D24AAF">
              <w:rPr>
                <w:bCs/>
                <w:sz w:val="26"/>
                <w:szCs w:val="26"/>
                <w:lang w:val="vi-VN"/>
              </w:rPr>
              <w:t xml:space="preserve"> kiến thức và bổ sung</w:t>
            </w:r>
          </w:p>
        </w:tc>
        <w:tc>
          <w:tcPr>
            <w:tcW w:w="4820" w:type="dxa"/>
          </w:tcPr>
          <w:p w:rsidR="001379EE" w:rsidRPr="00D24AAF" w:rsidRDefault="001379EE" w:rsidP="00F33807">
            <w:pPr>
              <w:spacing w:before="0" w:after="0"/>
              <w:contextualSpacing/>
              <w:rPr>
                <w:b/>
                <w:bCs/>
                <w:sz w:val="26"/>
                <w:szCs w:val="26"/>
                <w:lang w:val="vi-VN"/>
              </w:rPr>
            </w:pPr>
            <w:r w:rsidRPr="00D24AAF">
              <w:rPr>
                <w:b/>
                <w:bCs/>
                <w:sz w:val="26"/>
                <w:szCs w:val="26"/>
                <w:lang w:val="vi-VN"/>
              </w:rPr>
              <w:lastRenderedPageBreak/>
              <w:t>2. Thể hiện tiết tấu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D24AAF">
              <w:rPr>
                <w:bCs/>
                <w:i/>
                <w:iCs/>
                <w:sz w:val="26"/>
                <w:szCs w:val="26"/>
                <w:lang w:val="vi-VN"/>
              </w:rPr>
              <w:t>a. Thể hiện tiết tấu bằng nhạc cụ gõ và động tác cơ thể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sz w:val="26"/>
                <w:szCs w:val="26"/>
              </w:rPr>
            </w:pPr>
            <w:r w:rsidRPr="00D24AAF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016B8D7E" wp14:editId="161FB9F2">
                  <wp:extent cx="2552700" cy="1962150"/>
                  <wp:effectExtent l="0" t="0" r="0" b="0"/>
                  <wp:docPr id="1" name="CD2 AmHinhTietTau BQ">
                    <a:hlinkClick xmlns:a="http://schemas.openxmlformats.org/drawingml/2006/main" r:id="" action="ppaction://media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A51AA8-BA7F-8758-0376-04356D86F4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D2 AmHinhTietTau BQ">
                            <a:hlinkClick r:id="" action="ppaction://media"/>
                            <a:extLst>
                              <a:ext uri="{FF2B5EF4-FFF2-40B4-BE49-F238E27FC236}">
                                <a16:creationId xmlns:a16="http://schemas.microsoft.com/office/drawing/2014/main" id="{5DA51AA8-BA7F-8758-0376-04356D86F4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1373" r="2199"/>
                          <a:stretch/>
                        </pic:blipFill>
                        <pic:spPr>
                          <a:xfrm>
                            <a:off x="0" y="0"/>
                            <a:ext cx="2552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D24AAF">
              <w:rPr>
                <w:bCs/>
                <w:i/>
                <w:iCs/>
                <w:sz w:val="26"/>
                <w:szCs w:val="26"/>
                <w:lang w:val="vi-VN"/>
              </w:rPr>
              <w:t xml:space="preserve">b. Ứng dụng đệm cho bài hát </w:t>
            </w:r>
            <w:r w:rsidRPr="00D24AAF">
              <w:rPr>
                <w:bCs/>
                <w:i/>
                <w:iCs/>
                <w:sz w:val="26"/>
                <w:szCs w:val="26"/>
              </w:rPr>
              <w:t>Đi cấy</w:t>
            </w:r>
          </w:p>
          <w:p w:rsidR="001379EE" w:rsidRPr="00D24AAF" w:rsidRDefault="001379EE" w:rsidP="00F33807">
            <w:pPr>
              <w:spacing w:before="0" w:after="0"/>
              <w:contextualSpacing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D24AAF">
              <w:rPr>
                <w:noProof/>
                <w:sz w:val="26"/>
                <w:szCs w:val="26"/>
              </w:rPr>
              <w:drawing>
                <wp:inline distT="0" distB="0" distL="0" distR="0" wp14:anchorId="5A2D41F8" wp14:editId="1548B042">
                  <wp:extent cx="2705100" cy="1924050"/>
                  <wp:effectExtent l="0" t="0" r="0" b="0"/>
                  <wp:docPr id="2" name="CD2 GoDem Di cay BQ">
                    <a:hlinkClick xmlns:a="http://schemas.openxmlformats.org/drawingml/2006/main" r:id="" action="ppaction://media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79296D-842F-8D9C-0466-EE71F2B0A3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D2 GoDem Di cay BQ">
                            <a:hlinkClick r:id="" action="ppaction://media"/>
                            <a:extLst>
                              <a:ext uri="{FF2B5EF4-FFF2-40B4-BE49-F238E27FC236}">
                                <a16:creationId xmlns:a16="http://schemas.microsoft.com/office/drawing/2014/main" id="{BC79296D-842F-8D9C-0466-EE71F2B0A3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t="1764" b="1764"/>
                          <a:stretch/>
                        </pic:blipFill>
                        <pic:spPr>
                          <a:xfrm>
                            <a:off x="0" y="0"/>
                            <a:ext cx="270510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9EE" w:rsidRPr="00D24AAF" w:rsidRDefault="001379EE" w:rsidP="001379EE">
      <w:pPr>
        <w:spacing w:before="0" w:after="0"/>
        <w:contextualSpacing/>
        <w:rPr>
          <w:b/>
          <w:bCs/>
          <w:sz w:val="26"/>
          <w:szCs w:val="26"/>
          <w:lang w:val="en"/>
        </w:rPr>
      </w:pPr>
      <w:r w:rsidRPr="00D24AAF">
        <w:rPr>
          <w:b/>
          <w:bCs/>
          <w:sz w:val="26"/>
          <w:szCs w:val="26"/>
          <w:lang w:val="en"/>
        </w:rPr>
        <w:lastRenderedPageBreak/>
        <w:t>4.</w:t>
      </w:r>
      <w:r w:rsidRPr="00D24AAF">
        <w:rPr>
          <w:b/>
          <w:bCs/>
          <w:sz w:val="26"/>
          <w:szCs w:val="26"/>
          <w:lang w:val="vi-VN"/>
        </w:rPr>
        <w:t xml:space="preserve"> Hoạt động 4:</w:t>
      </w:r>
      <w:r w:rsidRPr="00D24AAF">
        <w:rPr>
          <w:b/>
          <w:bCs/>
          <w:sz w:val="26"/>
          <w:szCs w:val="26"/>
          <w:lang w:val="en"/>
        </w:rPr>
        <w:t xml:space="preserve"> v</w:t>
      </w:r>
      <w:r w:rsidRPr="00D24AAF">
        <w:rPr>
          <w:b/>
          <w:bCs/>
          <w:sz w:val="26"/>
          <w:szCs w:val="26"/>
          <w:lang w:val="vi-VN"/>
        </w:rPr>
        <w:t xml:space="preserve">ận dụng </w:t>
      </w:r>
      <w:r w:rsidRPr="00D24AAF">
        <w:rPr>
          <w:bCs/>
          <w:sz w:val="26"/>
          <w:szCs w:val="26"/>
          <w:lang w:val="en"/>
        </w:rPr>
        <w:t>(Dự kiến thời gian 5 phút)</w:t>
      </w:r>
    </w:p>
    <w:p w:rsidR="001379EE" w:rsidRPr="00D24AAF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D24AAF">
        <w:rPr>
          <w:bCs/>
          <w:sz w:val="26"/>
          <w:szCs w:val="26"/>
          <w:lang w:val="en"/>
        </w:rPr>
        <w:t>a. Mục tiêu:</w:t>
      </w:r>
      <w:r w:rsidRPr="00D24AAF">
        <w:rPr>
          <w:sz w:val="26"/>
          <w:szCs w:val="26"/>
          <w:lang w:val="en"/>
        </w:rPr>
        <w:t xml:space="preserve"> Từ bài tập trên, học sinh vận dụng kiến thức đã học vào c</w:t>
      </w:r>
      <w:r w:rsidRPr="00D24AAF">
        <w:rPr>
          <w:sz w:val="26"/>
          <w:szCs w:val="26"/>
          <w:lang w:val="vi-VN"/>
        </w:rPr>
        <w:t>ác hoạt động ngoại khóa.</w:t>
      </w:r>
    </w:p>
    <w:p w:rsidR="001379EE" w:rsidRPr="00C362FA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Cs/>
          <w:sz w:val="26"/>
          <w:szCs w:val="26"/>
          <w:lang w:val="vi-VN"/>
        </w:rPr>
        <w:t xml:space="preserve">b. Nội dung: </w:t>
      </w:r>
      <w:r w:rsidRPr="00C362FA">
        <w:rPr>
          <w:sz w:val="26"/>
          <w:szCs w:val="26"/>
          <w:lang w:val="vi-VN"/>
        </w:rPr>
        <w:t>HS trình bày được các sản phẩm của nhóm mình.</w:t>
      </w:r>
    </w:p>
    <w:p w:rsidR="001379EE" w:rsidRPr="00C362FA" w:rsidRDefault="001379EE" w:rsidP="001379EE">
      <w:pPr>
        <w:spacing w:before="0" w:after="0"/>
        <w:contextualSpacing/>
        <w:rPr>
          <w:sz w:val="26"/>
          <w:szCs w:val="26"/>
          <w:lang w:val="vi-VN"/>
        </w:rPr>
      </w:pPr>
      <w:r w:rsidRPr="00C362FA">
        <w:rPr>
          <w:bCs/>
          <w:sz w:val="26"/>
          <w:szCs w:val="26"/>
          <w:lang w:val="vi-VN"/>
        </w:rPr>
        <w:t xml:space="preserve">c. Sản phẩm: </w:t>
      </w:r>
      <w:r w:rsidRPr="00C362FA">
        <w:rPr>
          <w:sz w:val="26"/>
          <w:szCs w:val="26"/>
          <w:lang w:val="vi-VN"/>
        </w:rPr>
        <w:t>Kết quả thể hiện của HS.</w:t>
      </w:r>
    </w:p>
    <w:p w:rsidR="001379EE" w:rsidRPr="00C362FA" w:rsidRDefault="001379EE" w:rsidP="001379EE">
      <w:pPr>
        <w:spacing w:before="0" w:after="0"/>
        <w:contextualSpacing/>
        <w:rPr>
          <w:bCs/>
          <w:sz w:val="26"/>
          <w:szCs w:val="26"/>
          <w:lang w:val="vi-VN"/>
        </w:rPr>
      </w:pPr>
      <w:r w:rsidRPr="00C362FA">
        <w:rPr>
          <w:bCs/>
          <w:sz w:val="26"/>
          <w:szCs w:val="26"/>
          <w:lang w:val="vi-VN"/>
        </w:rPr>
        <w:t xml:space="preserve">d. Tổ chức thực hiện: </w:t>
      </w:r>
    </w:p>
    <w:p w:rsidR="001379EE" w:rsidRPr="00D24AAF" w:rsidRDefault="001379EE" w:rsidP="001379EE">
      <w:pPr>
        <w:spacing w:before="0" w:after="0"/>
        <w:contextualSpacing/>
        <w:rPr>
          <w:bCs/>
          <w:i/>
          <w:iCs/>
          <w:sz w:val="26"/>
          <w:szCs w:val="26"/>
          <w:lang w:val="vi-VN"/>
        </w:rPr>
      </w:pPr>
      <w:r w:rsidRPr="00C362FA">
        <w:rPr>
          <w:i/>
          <w:iCs/>
          <w:sz w:val="26"/>
          <w:szCs w:val="26"/>
          <w:lang w:val="vi-VN"/>
        </w:rPr>
        <w:t xml:space="preserve">- GV yêu cầu HS hát lại bài hát </w:t>
      </w:r>
      <w:r w:rsidRPr="00C362FA">
        <w:rPr>
          <w:bCs/>
          <w:i/>
          <w:iCs/>
          <w:sz w:val="26"/>
          <w:szCs w:val="26"/>
          <w:lang w:val="vi-VN"/>
        </w:rPr>
        <w:t>Đi cấy</w:t>
      </w:r>
    </w:p>
    <w:p w:rsidR="001379EE" w:rsidRPr="00C362FA" w:rsidRDefault="001379EE" w:rsidP="001379EE">
      <w:pPr>
        <w:spacing w:before="0" w:after="0"/>
        <w:contextualSpacing/>
        <w:rPr>
          <w:i/>
          <w:iCs/>
          <w:sz w:val="26"/>
          <w:szCs w:val="26"/>
          <w:lang w:val="vi-VN"/>
        </w:rPr>
      </w:pPr>
      <w:r w:rsidRPr="00C362FA">
        <w:rPr>
          <w:i/>
          <w:iCs/>
          <w:sz w:val="26"/>
          <w:szCs w:val="26"/>
          <w:lang w:val="vi-VN"/>
        </w:rPr>
        <w:t>- GV yêu cầu HS thực hiện, gọi 1-2 nhóm lên thể hiện trước lớp.</w:t>
      </w:r>
    </w:p>
    <w:p w:rsidR="001379EE" w:rsidRPr="00C362FA" w:rsidRDefault="001379EE" w:rsidP="001379EE">
      <w:pPr>
        <w:spacing w:before="0" w:after="0"/>
        <w:contextualSpacing/>
        <w:rPr>
          <w:i/>
          <w:iCs/>
          <w:sz w:val="26"/>
          <w:szCs w:val="26"/>
          <w:lang w:val="vi-VN"/>
        </w:rPr>
      </w:pPr>
      <w:r w:rsidRPr="00C362FA">
        <w:rPr>
          <w:i/>
          <w:iCs/>
          <w:sz w:val="26"/>
          <w:szCs w:val="26"/>
          <w:lang w:val="vi-VN"/>
        </w:rPr>
        <w:t>- GV nhận xét, đánh giá kĩ thuật luyện của HS, chuẩn kiến thức.</w:t>
      </w:r>
    </w:p>
    <w:p w:rsidR="001379EE" w:rsidRPr="00D24AAF" w:rsidRDefault="001379EE" w:rsidP="001379EE">
      <w:pPr>
        <w:spacing w:before="0" w:after="0"/>
        <w:contextualSpacing/>
        <w:rPr>
          <w:i/>
          <w:iCs/>
          <w:sz w:val="26"/>
          <w:szCs w:val="26"/>
          <w:lang w:val="vi-VN"/>
        </w:rPr>
      </w:pPr>
      <w:r w:rsidRPr="00C362FA">
        <w:rPr>
          <w:i/>
          <w:iCs/>
          <w:sz w:val="26"/>
          <w:szCs w:val="26"/>
          <w:lang w:val="vi-VN"/>
        </w:rPr>
        <w:t>- HS tiếp nhận nhiệm vụ, tập luyện và trình bày tr</w:t>
      </w:r>
      <w:r w:rsidRPr="00D24AAF">
        <w:rPr>
          <w:i/>
          <w:iCs/>
          <w:sz w:val="26"/>
          <w:szCs w:val="26"/>
          <w:lang w:val="vi-VN"/>
        </w:rPr>
        <w:t>ước lớp.</w:t>
      </w:r>
    </w:p>
    <w:p w:rsidR="001379EE" w:rsidRPr="00D24AAF" w:rsidRDefault="001379EE" w:rsidP="001379EE">
      <w:pPr>
        <w:spacing w:before="0" w:after="0"/>
        <w:contextualSpacing/>
        <w:rPr>
          <w:i/>
          <w:iCs/>
          <w:sz w:val="26"/>
          <w:szCs w:val="26"/>
          <w:lang w:val="vi-VN"/>
        </w:rPr>
      </w:pPr>
      <w:r w:rsidRPr="00C362FA">
        <w:rPr>
          <w:i/>
          <w:iCs/>
          <w:sz w:val="26"/>
          <w:szCs w:val="26"/>
          <w:lang w:val="vi-VN"/>
        </w:rPr>
        <w:t>- GV nhận xét, đánh giá, chốt lại yêu cầu của tiết học và nhận xét giờ học.</w:t>
      </w:r>
      <w:r w:rsidRPr="00C362FA">
        <w:rPr>
          <w:i/>
          <w:iCs/>
          <w:sz w:val="26"/>
          <w:szCs w:val="26"/>
          <w:lang w:val="vi-VN"/>
        </w:rPr>
        <w:tab/>
      </w:r>
    </w:p>
    <w:p w:rsidR="001379EE" w:rsidRPr="00D24AAF" w:rsidRDefault="001379EE" w:rsidP="001379EE">
      <w:pPr>
        <w:spacing w:before="0" w:after="0"/>
        <w:contextualSpacing/>
        <w:rPr>
          <w:i/>
          <w:iCs/>
          <w:sz w:val="26"/>
          <w:szCs w:val="26"/>
          <w:lang w:val="vi-VN"/>
        </w:rPr>
      </w:pPr>
    </w:p>
    <w:p w:rsidR="00EF51E1" w:rsidRPr="00C362FA" w:rsidRDefault="00EF51E1">
      <w:pPr>
        <w:rPr>
          <w:lang w:val="vi-VN"/>
        </w:rPr>
      </w:pPr>
    </w:p>
    <w:sectPr w:rsidR="00EF51E1" w:rsidRPr="00C362FA" w:rsidSect="00C362FA">
      <w:headerReference w:type="default" r:id="rId8"/>
      <w:pgSz w:w="11909" w:h="16834" w:code="9"/>
      <w:pgMar w:top="1440" w:right="873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C1F" w:rsidRDefault="00F27C1F" w:rsidP="00C362FA">
      <w:pPr>
        <w:spacing w:before="0" w:after="0"/>
      </w:pPr>
      <w:r>
        <w:separator/>
      </w:r>
    </w:p>
  </w:endnote>
  <w:endnote w:type="continuationSeparator" w:id="0">
    <w:p w:rsidR="00F27C1F" w:rsidRDefault="00F27C1F" w:rsidP="00C362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C1F" w:rsidRDefault="00F27C1F" w:rsidP="00C362FA">
      <w:pPr>
        <w:spacing w:before="0" w:after="0"/>
      </w:pPr>
      <w:r>
        <w:separator/>
      </w:r>
    </w:p>
  </w:footnote>
  <w:footnote w:type="continuationSeparator" w:id="0">
    <w:p w:rsidR="00F27C1F" w:rsidRDefault="00F27C1F" w:rsidP="00C362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14002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62FA" w:rsidRDefault="00C362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2FA" w:rsidRDefault="00C36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0E"/>
    <w:rsid w:val="001379EE"/>
    <w:rsid w:val="00252F7E"/>
    <w:rsid w:val="00365137"/>
    <w:rsid w:val="00387BB2"/>
    <w:rsid w:val="00481E0E"/>
    <w:rsid w:val="007A578B"/>
    <w:rsid w:val="00C362FA"/>
    <w:rsid w:val="00CC3342"/>
    <w:rsid w:val="00D31C51"/>
    <w:rsid w:val="00EF51E1"/>
    <w:rsid w:val="00F2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CCBC"/>
  <w15:docId w15:val="{6547DBA1-20F1-4DBD-92C9-5E996A0A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E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79EE"/>
    <w:pPr>
      <w:spacing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9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EE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2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362FA"/>
    <w:rPr>
      <w:rFonts w:eastAsia="Calibri" w:cs="Times New Roman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C362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362FA"/>
    <w:rPr>
      <w:rFonts w:eastAsia="Calibri" w:cs="Times New Roman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5729</Characters>
  <Application>Microsoft Office Word</Application>
  <DocSecurity>0</DocSecurity>
  <Lines>47</Lines>
  <Paragraphs>13</Paragraphs>
  <ScaleCrop>false</ScaleCrop>
  <Company>Microsoft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2024-10-12T09:23:00Z</cp:lastPrinted>
  <dcterms:created xsi:type="dcterms:W3CDTF">2024-10-12T09:25:00Z</dcterms:created>
  <dcterms:modified xsi:type="dcterms:W3CDTF">2024-10-12T09:26:00Z</dcterms:modified>
</cp:coreProperties>
</file>