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28" w:rsidRPr="007A70C5" w:rsidRDefault="00714528" w:rsidP="00714528">
      <w:pPr>
        <w:spacing w:line="288" w:lineRule="auto"/>
        <w:rPr>
          <w:rFonts w:ascii="Times New Roman" w:hAnsi="Times New Roman"/>
          <w:b/>
          <w:bCs/>
          <w:sz w:val="40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Tiếng Việt:     </w:t>
      </w:r>
      <w:r w:rsidRPr="007A70C5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 xml:space="preserve">Bài đọc </w:t>
      </w:r>
      <w:r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2</w:t>
      </w:r>
      <w:r w:rsidRPr="007A70C5">
        <w:rPr>
          <w:rFonts w:ascii="Times New Roman" w:hAnsi="Times New Roman"/>
          <w:b/>
          <w:bCs/>
          <w:sz w:val="24"/>
          <w:szCs w:val="24"/>
          <w:lang w:val="nl-NL"/>
        </w:rPr>
        <w:t xml:space="preserve">:   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  </w:t>
      </w:r>
      <w:r>
        <w:rPr>
          <w:rFonts w:ascii="Times New Roman" w:eastAsia="Calibri" w:hAnsi="Times New Roman"/>
          <w:b/>
          <w:sz w:val="48"/>
          <w:szCs w:val="24"/>
        </w:rPr>
        <w:t>Cái cầu</w:t>
      </w:r>
    </w:p>
    <w:p w:rsidR="00714528" w:rsidRPr="007A70C5" w:rsidRDefault="00714528" w:rsidP="00714528">
      <w:pPr>
        <w:spacing w:line="288" w:lineRule="auto"/>
        <w:jc w:val="center"/>
        <w:rPr>
          <w:rFonts w:ascii="Times New Roman" w:hAnsi="Times New Roman"/>
          <w:b/>
          <w:bCs/>
          <w:sz w:val="10"/>
          <w:szCs w:val="24"/>
          <w:lang w:val="nl-NL"/>
        </w:rPr>
      </w:pPr>
      <w:r w:rsidRPr="007A70C5">
        <w:rPr>
          <w:rFonts w:ascii="Times New Roman" w:hAnsi="Times New Roman"/>
          <w:b/>
          <w:bCs/>
          <w:sz w:val="26"/>
          <w:szCs w:val="24"/>
          <w:lang w:val="nl-NL"/>
        </w:rPr>
        <w:t xml:space="preserve">        (2 tiết)</w:t>
      </w:r>
    </w:p>
    <w:p w:rsidR="00714528" w:rsidRPr="007A70C5" w:rsidRDefault="00714528" w:rsidP="00714528">
      <w:pPr>
        <w:spacing w:line="288" w:lineRule="auto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7A70C5">
        <w:rPr>
          <w:rFonts w:ascii="Times New Roman" w:hAnsi="Times New Roman"/>
          <w:b/>
          <w:bCs/>
          <w:sz w:val="24"/>
          <w:szCs w:val="24"/>
          <w:lang w:val="nl-NL"/>
        </w:rPr>
        <w:t xml:space="preserve">I. </w:t>
      </w:r>
      <w:r w:rsidRPr="007A70C5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YÊU CẦU CẦN ĐẠT</w:t>
      </w:r>
      <w:r w:rsidRPr="007A70C5">
        <w:rPr>
          <w:rFonts w:ascii="Times New Roman" w:hAnsi="Times New Roman"/>
          <w:b/>
          <w:bCs/>
          <w:sz w:val="24"/>
          <w:szCs w:val="24"/>
          <w:lang w:val="nl-NL"/>
        </w:rPr>
        <w:t>:</w:t>
      </w:r>
    </w:p>
    <w:p w:rsidR="00714528" w:rsidRPr="00407FFB" w:rsidRDefault="00714528" w:rsidP="00714528">
      <w:pPr>
        <w:pStyle w:val="Vnbnnidung"/>
        <w:ind w:firstLine="720"/>
        <w:rPr>
          <w:rFonts w:eastAsia="Calibri"/>
          <w:sz w:val="24"/>
          <w:lang w:val="en-US"/>
        </w:rPr>
      </w:pPr>
      <w:r w:rsidRPr="00407FFB">
        <w:rPr>
          <w:rFonts w:eastAsia="Calibri"/>
          <w:sz w:val="24"/>
        </w:rPr>
        <w:t>- Đọc thành tiếng trôi chả</w:t>
      </w:r>
      <w:r>
        <w:rPr>
          <w:rFonts w:eastAsia="Calibri"/>
          <w:sz w:val="24"/>
        </w:rPr>
        <w:t>y toàn bài</w:t>
      </w:r>
      <w:r>
        <w:rPr>
          <w:rFonts w:eastAsia="Calibri"/>
          <w:sz w:val="24"/>
          <w:lang w:val="en-US"/>
        </w:rPr>
        <w:t xml:space="preserve">, </w:t>
      </w:r>
      <w:r w:rsidRPr="00407FFB">
        <w:rPr>
          <w:rFonts w:eastAsia="Calibri"/>
          <w:sz w:val="24"/>
        </w:rPr>
        <w:t xml:space="preserve">Phát âm đúng các từ ngữ có âm, vần, thanh mà HS địa phương dễ </w:t>
      </w:r>
      <w:r>
        <w:rPr>
          <w:rFonts w:eastAsia="Calibri"/>
          <w:sz w:val="24"/>
          <w:lang w:val="en-US"/>
        </w:rPr>
        <w:t xml:space="preserve">phát âm sai: </w:t>
      </w:r>
      <w:r w:rsidRPr="00407FFB">
        <w:rPr>
          <w:rFonts w:eastAsia="Calibri"/>
          <w:sz w:val="24"/>
        </w:rPr>
        <w:t>xe l</w:t>
      </w:r>
      <w:r>
        <w:rPr>
          <w:rFonts w:eastAsia="Calibri"/>
          <w:sz w:val="24"/>
          <w:lang w:val="en-US"/>
        </w:rPr>
        <w:t>ửa</w:t>
      </w:r>
      <w:r w:rsidRPr="00407FFB">
        <w:rPr>
          <w:rFonts w:eastAsia="Calibri"/>
          <w:sz w:val="24"/>
        </w:rPr>
        <w:t xml:space="preserve">, </w:t>
      </w:r>
      <w:r>
        <w:rPr>
          <w:rFonts w:eastAsia="Calibri"/>
          <w:sz w:val="24"/>
          <w:lang w:val="en-US"/>
        </w:rPr>
        <w:t>đ</w:t>
      </w:r>
      <w:r w:rsidRPr="00407FFB">
        <w:rPr>
          <w:rFonts w:eastAsia="Calibri"/>
          <w:sz w:val="24"/>
        </w:rPr>
        <w:t xml:space="preserve">ãi đỗ, sông Mã, </w:t>
      </w:r>
      <w:r>
        <w:rPr>
          <w:rFonts w:eastAsia="Calibri"/>
          <w:sz w:val="24"/>
          <w:lang w:val="en-US"/>
        </w:rPr>
        <w:t>ghê, sáo, sông, ngòi, ngoại, vôi, thoi; n</w:t>
      </w:r>
      <w:r w:rsidRPr="00407FFB">
        <w:rPr>
          <w:rFonts w:eastAsia="Calibri"/>
          <w:sz w:val="24"/>
        </w:rPr>
        <w:t>gắt nghỉ</w:t>
      </w:r>
      <w:r>
        <w:rPr>
          <w:rFonts w:eastAsia="Calibri"/>
          <w:sz w:val="24"/>
        </w:rPr>
        <w:t xml:space="preserve"> hơi đúng</w:t>
      </w:r>
      <w:r>
        <w:rPr>
          <w:rFonts w:eastAsia="Calibri"/>
          <w:sz w:val="24"/>
          <w:lang w:val="en-US"/>
        </w:rPr>
        <w:t xml:space="preserve"> các dòng thơ, khổ thơ.</w:t>
      </w:r>
    </w:p>
    <w:p w:rsidR="00714528" w:rsidRPr="00407FFB" w:rsidRDefault="00714528" w:rsidP="00714528">
      <w:pPr>
        <w:pStyle w:val="Vnbnnidung"/>
        <w:ind w:firstLine="720"/>
        <w:rPr>
          <w:rFonts w:eastAsia="Calibri"/>
          <w:b/>
          <w:i/>
          <w:sz w:val="24"/>
        </w:rPr>
      </w:pPr>
      <w:r w:rsidRPr="00407FFB">
        <w:rPr>
          <w:rFonts w:eastAsia="Calibri"/>
          <w:sz w:val="24"/>
        </w:rPr>
        <w:t>- Hiểu nghĩa của các từ ngữ</w:t>
      </w:r>
      <w:r>
        <w:rPr>
          <w:rFonts w:eastAsia="Calibri"/>
          <w:sz w:val="24"/>
        </w:rPr>
        <w:t xml:space="preserve"> trong bài</w:t>
      </w:r>
      <w:r>
        <w:rPr>
          <w:rFonts w:eastAsia="Calibri"/>
          <w:sz w:val="24"/>
          <w:lang w:val="en-US"/>
        </w:rPr>
        <w:t>, h</w:t>
      </w:r>
      <w:r w:rsidRPr="00407FFB">
        <w:rPr>
          <w:rFonts w:eastAsia="Calibri"/>
          <w:sz w:val="24"/>
        </w:rPr>
        <w:t xml:space="preserve">iểu nội dung và ý nghĩa của bài thơ: </w:t>
      </w:r>
      <w:r w:rsidRPr="00407FFB">
        <w:rPr>
          <w:rFonts w:eastAsia="Calibri"/>
          <w:b/>
          <w:i/>
          <w:sz w:val="24"/>
        </w:rPr>
        <w:t>Th</w:t>
      </w:r>
      <w:r w:rsidRPr="00407FFB">
        <w:rPr>
          <w:rFonts w:eastAsia="Calibri"/>
          <w:b/>
          <w:i/>
          <w:sz w:val="24"/>
          <w:lang w:val="en-US"/>
        </w:rPr>
        <w:t>ể</w:t>
      </w:r>
      <w:r w:rsidRPr="00407FFB">
        <w:rPr>
          <w:rFonts w:eastAsia="Calibri"/>
          <w:b/>
          <w:i/>
          <w:sz w:val="24"/>
        </w:rPr>
        <w:t xml:space="preserve"> hiện tình yêu và niềm tự hào của một bạn nhỏ về người cha và chiếc cầu mà cha vừa bắc qua dòng sông sâu.</w:t>
      </w:r>
    </w:p>
    <w:p w:rsidR="00714528" w:rsidRPr="00407FFB" w:rsidRDefault="00714528" w:rsidP="00714528">
      <w:pPr>
        <w:pStyle w:val="Vnbnnidung"/>
        <w:ind w:firstLine="720"/>
        <w:rPr>
          <w:rFonts w:eastAsia="Calibri"/>
          <w:sz w:val="24"/>
        </w:rPr>
      </w:pPr>
      <w:r w:rsidRPr="00407FFB">
        <w:rPr>
          <w:rFonts w:eastAsia="Calibri"/>
          <w:sz w:val="24"/>
        </w:rPr>
        <w:t xml:space="preserve">- Tìm được các từ có nghĩa trái ngược nhau; đặt được câu với một trong các từ đó. </w:t>
      </w:r>
      <w:r>
        <w:rPr>
          <w:rFonts w:eastAsia="Calibri"/>
          <w:sz w:val="24"/>
          <w:lang w:val="en-US"/>
        </w:rPr>
        <w:t>Học thuộc lòng</w:t>
      </w:r>
      <w:r w:rsidRPr="00407FFB">
        <w:rPr>
          <w:rFonts w:eastAsia="Calibri"/>
          <w:sz w:val="24"/>
        </w:rPr>
        <w:t xml:space="preserve"> 2 khổ thơ cuối.</w:t>
      </w:r>
    </w:p>
    <w:p w:rsidR="00714528" w:rsidRPr="007A70C5" w:rsidRDefault="00714528" w:rsidP="00714528">
      <w:pPr>
        <w:spacing w:line="288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A70C5">
        <w:rPr>
          <w:rFonts w:ascii="Times New Roman" w:hAnsi="Times New Roman"/>
          <w:b/>
          <w:sz w:val="24"/>
          <w:szCs w:val="24"/>
        </w:rPr>
        <w:t xml:space="preserve">II. </w:t>
      </w:r>
      <w:r w:rsidRPr="007A70C5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7A70C5">
        <w:rPr>
          <w:rFonts w:ascii="Times New Roman" w:hAnsi="Times New Roman"/>
          <w:b/>
          <w:sz w:val="24"/>
          <w:szCs w:val="24"/>
        </w:rPr>
        <w:t xml:space="preserve">: </w:t>
      </w:r>
    </w:p>
    <w:p w:rsidR="00714528" w:rsidRPr="007A70C5" w:rsidRDefault="00714528" w:rsidP="00714528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70C5">
        <w:rPr>
          <w:rFonts w:ascii="Times New Roman" w:hAnsi="Times New Roman"/>
          <w:sz w:val="24"/>
          <w:szCs w:val="24"/>
        </w:rPr>
        <w:t>- Kế hoạch bài dạy.</w:t>
      </w:r>
    </w:p>
    <w:p w:rsidR="00714528" w:rsidRPr="007A70C5" w:rsidRDefault="00714528" w:rsidP="00714528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70C5">
        <w:rPr>
          <w:rFonts w:ascii="Times New Roman" w:hAnsi="Times New Roman"/>
          <w:sz w:val="24"/>
          <w:szCs w:val="24"/>
        </w:rPr>
        <w:t>- SGK và các thiết bị, học liệu phụ vụ cho tiết dạy.</w:t>
      </w:r>
    </w:p>
    <w:p w:rsidR="00714528" w:rsidRPr="007A70C5" w:rsidRDefault="00714528" w:rsidP="00714528">
      <w:pPr>
        <w:spacing w:line="288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A70C5">
        <w:rPr>
          <w:rFonts w:ascii="Times New Roman" w:hAnsi="Times New Roman"/>
          <w:b/>
          <w:sz w:val="24"/>
          <w:szCs w:val="24"/>
        </w:rPr>
        <w:t xml:space="preserve">III. </w:t>
      </w:r>
      <w:r w:rsidRPr="007A70C5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  <w:r w:rsidRPr="007A70C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52"/>
        <w:gridCol w:w="4357"/>
      </w:tblGrid>
      <w:tr w:rsidR="00714528" w:rsidRPr="007A70C5" w:rsidTr="005B7D69">
        <w:tc>
          <w:tcPr>
            <w:tcW w:w="584" w:type="dxa"/>
            <w:shd w:val="clear" w:color="auto" w:fill="auto"/>
            <w:vAlign w:val="center"/>
          </w:tcPr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 xml:space="preserve">     TL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714528" w:rsidRPr="007A70C5" w:rsidTr="005B7D69">
        <w:tc>
          <w:tcPr>
            <w:tcW w:w="584" w:type="dxa"/>
            <w:shd w:val="clear" w:color="auto" w:fill="auto"/>
          </w:tcPr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4’</w:t>
            </w: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12’</w:t>
            </w: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2C664D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10’</w:t>
            </w: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2615D2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A64A19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714528" w:rsidRPr="002C664D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4’</w:t>
            </w:r>
          </w:p>
        </w:tc>
        <w:tc>
          <w:tcPr>
            <w:tcW w:w="4252" w:type="dxa"/>
            <w:shd w:val="clear" w:color="auto" w:fill="auto"/>
          </w:tcPr>
          <w:p w:rsidR="00714528" w:rsidRPr="008178AF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</w:pPr>
            <w:r w:rsidRPr="008178A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lastRenderedPageBreak/>
              <w:t>Tiết 1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 xml:space="preserve">- Cho học sinh nghe một bài hát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 bài tạp thể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 xml:space="preserve">- Thông qua bài hát, giáo viên giới thiệu về mùa thu và tên bài đọc: </w:t>
            </w:r>
            <w:r w:rsidRPr="00EB72A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Cái cầu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2</w:t>
            </w:r>
            <w:r w:rsidRPr="002615D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. Hình thành kiến thức mới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bCs/>
                <w:sz w:val="24"/>
                <w:szCs w:val="24"/>
              </w:rPr>
              <w:t>* Hoạt động 1: Đọc thành tiếng.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Bước 1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 xml:space="preserve">: Giáo viên đọc mẫu bài </w:t>
            </w:r>
            <w:r w:rsidRPr="00EB72A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Cái cầu</w:t>
            </w: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 xml:space="preserve"> Bước 2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 xml:space="preserve">: Tìm hiểu nghĩa từ khó </w:t>
            </w:r>
            <w:r w:rsidRPr="007A70C5">
              <w:rPr>
                <w:rFonts w:ascii="Times New Roman" w:hAnsi="Times New Roman"/>
                <w:b/>
                <w:i/>
                <w:sz w:val="24"/>
                <w:szCs w:val="24"/>
              </w:rPr>
              <w:t>(Cá nhân- Cả lớp)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Giáo viên Tổ chức cho học sinh tìm hiểu từ khó được chú giải và chia sẻ trước lớp.</w:t>
            </w: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Cho học sinh quan sát tranh ảnh 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Bước 3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 xml:space="preserve">: Đọc nối tiếp dòng thơ </w:t>
            </w:r>
            <w:r w:rsidRPr="007A70C5">
              <w:rPr>
                <w:rFonts w:ascii="Times New Roman" w:hAnsi="Times New Roman"/>
                <w:b/>
                <w:i/>
                <w:sz w:val="24"/>
                <w:szCs w:val="24"/>
              </w:rPr>
              <w:t>(Nhóm đôi)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Giáo viên tổ chức cho học sinh đọc nối tiếp dòng thơ trong nhóm đôi 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Giáo viên quan sát, theo dõi, tổ chức </w:t>
            </w:r>
            <w:r w:rsidRPr="007A70C5">
              <w:rPr>
                <w:rFonts w:ascii="Times New Roman" w:hAnsi="Times New Roman"/>
                <w:sz w:val="24"/>
                <w:szCs w:val="24"/>
              </w:rPr>
              <w:lastRenderedPageBreak/>
              <w:t>cho học sinh nhận xét bạn đọc chia sẻ cách đọc đúng các tiếng khó đọc và giáo viên hướng dẫn học sinh luyện phát âm đúng.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>Bước 3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 xml:space="preserve">: Đọc nối tiếp khổ thơ: </w:t>
            </w:r>
            <w:r w:rsidRPr="007A70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(Nhóm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A70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-Trước lớp)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Giáo viên hướng dẫn cho học sinh luyện đọc ngắt nghỉ đúng dòng thơ, khổ thơ. </w:t>
            </w: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Giáo viên tổ chức cho học sinh luyện đọc nối tiếp khổ thơ theo nhóm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 xml:space="preserve"> và trước lớp.</w:t>
            </w: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AF">
              <w:rPr>
                <w:rFonts w:ascii="Times New Roman" w:hAnsi="Times New Roman"/>
                <w:b/>
                <w:sz w:val="24"/>
                <w:szCs w:val="24"/>
              </w:rPr>
              <w:t>Bước 4: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GV đọc mẫu lần 2</w:t>
            </w:r>
          </w:p>
          <w:p w:rsidR="00714528" w:rsidRPr="008178AF" w:rsidRDefault="00714528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</w:pPr>
            <w:r w:rsidRPr="008178A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t>2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bCs/>
                <w:sz w:val="24"/>
                <w:szCs w:val="24"/>
              </w:rPr>
              <w:t>* Hoạt động 2: Đọc hiểu.( Cá nhân-Nhóm đôi-Trước lớp)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Giáo viên tổ chức cho học sinh thảo luận và chia sẻ các câu hỏi để tìm hiểu nội dung bài đọc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Giáo viên tổ chức cho học sinh thảo luận và chia sẻ nội dung chính của bài thơ</w:t>
            </w:r>
          </w:p>
          <w:p w:rsidR="00714528" w:rsidRPr="00407FFB" w:rsidRDefault="00714528" w:rsidP="005B7D69">
            <w:pPr>
              <w:pStyle w:val="Vnbnnidung"/>
              <w:rPr>
                <w:rFonts w:eastAsia="Calibri"/>
                <w:b/>
                <w:i/>
                <w:sz w:val="24"/>
              </w:rPr>
            </w:pPr>
            <w:r w:rsidRPr="007A70C5">
              <w:rPr>
                <w:sz w:val="24"/>
                <w:szCs w:val="24"/>
              </w:rPr>
              <w:t xml:space="preserve">- Giáo viên chốt lại: </w:t>
            </w:r>
            <w:r w:rsidRPr="00407FFB">
              <w:rPr>
                <w:rFonts w:eastAsia="Calibri"/>
                <w:b/>
                <w:i/>
                <w:sz w:val="24"/>
              </w:rPr>
              <w:t>Th</w:t>
            </w:r>
            <w:r w:rsidRPr="00407FFB">
              <w:rPr>
                <w:rFonts w:eastAsia="Calibri"/>
                <w:b/>
                <w:i/>
                <w:sz w:val="24"/>
                <w:lang w:val="en-US"/>
              </w:rPr>
              <w:t>ể</w:t>
            </w:r>
            <w:r w:rsidRPr="00407FFB">
              <w:rPr>
                <w:rFonts w:eastAsia="Calibri"/>
                <w:b/>
                <w:i/>
                <w:sz w:val="24"/>
              </w:rPr>
              <w:t xml:space="preserve"> hiện tình yêu và niềm tự hào của một bạn nhỏ về người cha và chiếc cầu mà cha vừa bắc qua dòng sông sâu.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bCs/>
                <w:sz w:val="24"/>
                <w:szCs w:val="24"/>
              </w:rPr>
              <w:t>* Hoạt động 3: Học thuộc lòng bài thơ.( Nhóm đôi - Trước lớp)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>Giáo viên tổ chức cho học sinh luyện học thuộc lòng bài thơ theo cặp đôi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Tổ chức cho học sinh thi học thuộc lòng bài thơ trước lớp.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Giáo viên nhận xét, tổng kết hoạt động.</w:t>
            </w: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</w:t>
            </w: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uyện tập: 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Bài tập 1</w:t>
            </w: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Luyện tập về từ trái nghĩa</w:t>
            </w: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Giáo viên yêu cầu học sinh tự đọc thầm, tìm hiểu yêu cầu của câu hỏi 1, làm việc cá nhân vào vở.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Tổ chức cho học sinh chia sẻ kết quả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theo cặp đôi, trước lớp và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chữa bài.</w:t>
            </w:r>
          </w:p>
          <w:p w:rsidR="00714528" w:rsidRPr="0043320A" w:rsidRDefault="00714528" w:rsidP="005B7D69">
            <w:pPr>
              <w:pStyle w:val="Vnbnnidung"/>
              <w:jc w:val="center"/>
              <w:rPr>
                <w:b/>
                <w:bCs/>
                <w:i/>
                <w:lang w:val="pt-BR"/>
              </w:rPr>
            </w:pPr>
            <w:r w:rsidRPr="0043320A">
              <w:rPr>
                <w:b/>
                <w:bCs/>
                <w:i/>
                <w:lang w:val="pt-BR"/>
              </w:rPr>
              <w:t>Đáp án:</w:t>
            </w:r>
          </w:p>
          <w:p w:rsidR="00714528" w:rsidRPr="0043320A" w:rsidRDefault="00714528" w:rsidP="005B7D69">
            <w:pPr>
              <w:pStyle w:val="Vnbnnidung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43320A">
              <w:rPr>
                <w:b/>
                <w:bCs/>
                <w:i/>
                <w:iCs/>
              </w:rPr>
              <w:t>a) sâu - 2) nông</w:t>
            </w:r>
          </w:p>
          <w:p w:rsidR="00714528" w:rsidRPr="0043320A" w:rsidRDefault="00714528" w:rsidP="005B7D69">
            <w:pPr>
              <w:pStyle w:val="Vnbnnidu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                     </w:t>
            </w:r>
            <w:r w:rsidRPr="0043320A">
              <w:rPr>
                <w:b/>
                <w:bCs/>
                <w:i/>
                <w:iCs/>
              </w:rPr>
              <w:t>b) lâu 3) mau</w:t>
            </w:r>
          </w:p>
          <w:p w:rsidR="00714528" w:rsidRPr="0043320A" w:rsidRDefault="00714528" w:rsidP="005B7D69">
            <w:pPr>
              <w:pStyle w:val="Vnbnnidu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                    </w:t>
            </w:r>
            <w:r w:rsidRPr="0043320A">
              <w:rPr>
                <w:b/>
                <w:bCs/>
                <w:i/>
                <w:iCs/>
              </w:rPr>
              <w:t>c) nhỏ-4) to</w:t>
            </w:r>
          </w:p>
          <w:p w:rsidR="00714528" w:rsidRPr="0043320A" w:rsidRDefault="00714528" w:rsidP="005B7D69">
            <w:pPr>
              <w:pStyle w:val="Vnbnnidung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                   </w:t>
            </w:r>
            <w:r w:rsidRPr="0043320A">
              <w:rPr>
                <w:b/>
                <w:bCs/>
                <w:i/>
                <w:iCs/>
              </w:rPr>
              <w:t>d) xa–1) gần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Bài tập 2</w:t>
            </w: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: </w:t>
            </w:r>
            <w:r w:rsidRPr="007A70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Đặt một câu sử dụng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từ trái nghĩa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Giáo viên tổ chức cho học sinh hoạt động như câu hỏi 1.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Giáo viên tổ chức cho học sinh liên hệ thực tế: Kể những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cây cầu em ấn tượng ở địa phương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Giáo viên nhận xét, tuyên dương và hướng học sinh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lòng tự hào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....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357" w:type="dxa"/>
            <w:shd w:val="clear" w:color="auto" w:fill="auto"/>
          </w:tcPr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70C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C7B69">
              <w:rPr>
                <w:rFonts w:ascii="Times New Roman" w:hAnsi="Times New Roman"/>
                <w:sz w:val="24"/>
                <w:szCs w:val="24"/>
              </w:rPr>
              <w:t>Hát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0C5">
              <w:rPr>
                <w:rFonts w:ascii="Times New Roman" w:eastAsia="Calibri" w:hAnsi="Times New Roman"/>
                <w:sz w:val="24"/>
                <w:szCs w:val="24"/>
              </w:rPr>
              <w:t xml:space="preserve">một bài hát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 bài tập thể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>- Theo dõi, mở sách giáo khoa.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>- Đọc thầm, theo dõi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Học sinh tìm hiểu từ khó được chú giải và chia sẻ trước lớp.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Quan sát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Học sinh đọc nối tiếp dòng thơ trong nhóm và nhận xét bạn đọc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Theo dõi và làm việc theo hướng dẫn của </w:t>
            </w:r>
            <w:r w:rsidRPr="007A70C5">
              <w:rPr>
                <w:rFonts w:ascii="Times New Roman" w:hAnsi="Times New Roman"/>
                <w:sz w:val="24"/>
                <w:szCs w:val="24"/>
              </w:rPr>
              <w:lastRenderedPageBreak/>
              <w:t>giáo viên.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Học sinh luyện đọc ngắt nghỉ đúng dòng thơ , khổ thơ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 xml:space="preserve">- Học sinh luyện đọc nối tiếp khổ thơ theo nhóm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 xml:space="preserve"> và trước lớp.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dõi</w:t>
            </w: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Theo dõi và làm việc theo hướng dẫn của giáo viên.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Thảo luận và chia sẻ nội dung bài học rút ra từ câu chuyện.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Lắng nghe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EB72A0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30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hAnsi="Times New Roman"/>
                <w:sz w:val="24"/>
                <w:szCs w:val="24"/>
              </w:rPr>
              <w:t>- Học sinh luyện học thuộc lòng bài thơ theo cặp đôi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>- H</w:t>
            </w:r>
            <w:r w:rsidRPr="007A70C5">
              <w:rPr>
                <w:rFonts w:ascii="Times New Roman" w:hAnsi="Times New Roman"/>
                <w:sz w:val="24"/>
                <w:szCs w:val="24"/>
              </w:rPr>
              <w:t>ọc sinh thi học thuộc lòng bài thơ trước lớp.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>- Theo dõi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eastAsia="Calibri" w:hAnsi="Times New Roman"/>
                <w:sz w:val="24"/>
                <w:szCs w:val="24"/>
              </w:rPr>
              <w:t>- H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ọc sinh tự đọc thầm, tìm hiểu yêu cầu của câu hỏi 1, làm việc cá nhân vào vở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, 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chia sẻ kết quả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theo cặp đôi, trước lớp và</w:t>
            </w: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chữa bài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Pr="0043320A" w:rsidRDefault="00714528" w:rsidP="005B7D69">
            <w:pPr>
              <w:spacing w:line="288" w:lineRule="auto"/>
              <w:rPr>
                <w:rFonts w:ascii="Times New Roman" w:hAnsi="Times New Roman"/>
                <w:sz w:val="12"/>
                <w:szCs w:val="24"/>
                <w:lang w:val="nl-NL"/>
              </w:rPr>
            </w:pP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Thực hiện theo yêu cầu và hướng dẫn của giáo viên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Kể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Lắng nghe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14528" w:rsidRPr="007A70C5" w:rsidRDefault="00714528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A70C5"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714528" w:rsidRPr="007A70C5" w:rsidRDefault="00714528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4528" w:rsidRPr="00125FB5" w:rsidRDefault="00714528" w:rsidP="00714528">
      <w:pPr>
        <w:spacing w:line="288" w:lineRule="auto"/>
        <w:rPr>
          <w:rFonts w:ascii="Times New Roman" w:hAnsi="Times New Roman"/>
          <w:b/>
          <w:sz w:val="26"/>
        </w:rPr>
      </w:pPr>
      <w:r w:rsidRPr="00125FB5">
        <w:rPr>
          <w:rFonts w:ascii="Times New Roman" w:hAnsi="Times New Roman"/>
          <w:b/>
          <w:sz w:val="24"/>
          <w:szCs w:val="24"/>
        </w:rPr>
        <w:lastRenderedPageBreak/>
        <w:t>IV. Điều chỉnh sau bài dạy</w:t>
      </w:r>
      <w:r w:rsidRPr="00125FB5">
        <w:rPr>
          <w:rFonts w:ascii="Times New Roman" w:hAnsi="Times New Roman"/>
          <w:b/>
          <w:sz w:val="26"/>
        </w:rPr>
        <w:t>:</w:t>
      </w:r>
    </w:p>
    <w:p w:rsidR="00714528" w:rsidRPr="00125FB5" w:rsidRDefault="00714528" w:rsidP="00714528">
      <w:pPr>
        <w:spacing w:line="288" w:lineRule="auto"/>
        <w:rPr>
          <w:rFonts w:ascii="Times New Roman" w:hAnsi="Times New Roman"/>
          <w:sz w:val="22"/>
          <w:szCs w:val="22"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14528" w:rsidRPr="00125FB5" w:rsidRDefault="00714528" w:rsidP="00714528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287654</wp:posOffset>
                </wp:positionV>
                <wp:extent cx="4225925" cy="0"/>
                <wp:effectExtent l="0" t="0" r="222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8.8pt;margin-top:22.65pt;width:33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"/>
            </w:pict>
          </mc:Fallback>
        </mc:AlternateContent>
      </w: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14528" w:rsidRPr="004E3064" w:rsidRDefault="00714528" w:rsidP="00714528">
      <w:pPr>
        <w:spacing w:line="288" w:lineRule="auto"/>
        <w:rPr>
          <w:rFonts w:ascii="Times New Roman" w:hAnsi="Times New Roman"/>
          <w:b/>
          <w:bCs/>
          <w:sz w:val="24"/>
          <w:szCs w:val="24"/>
        </w:rPr>
      </w:pPr>
    </w:p>
    <w:p w:rsidR="00707062" w:rsidRDefault="00707062">
      <w:bookmarkStart w:id="0" w:name="_GoBack"/>
      <w:bookmarkEnd w:id="0"/>
    </w:p>
    <w:sectPr w:rsidR="0070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28"/>
    <w:rsid w:val="00707062"/>
    <w:rsid w:val="007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2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714528"/>
    <w:pPr>
      <w:widowControl w:val="0"/>
      <w:spacing w:after="40" w:line="302" w:lineRule="auto"/>
    </w:pPr>
    <w:rPr>
      <w:rFonts w:ascii="Times New Roman" w:hAnsi="Times New Roman"/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714528"/>
    <w:rPr>
      <w:rFonts w:ascii="Times New Roman" w:eastAsia="Times New Roman" w:hAnsi="Times New Roman" w:cs="Times New Roman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2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714528"/>
    <w:pPr>
      <w:widowControl w:val="0"/>
      <w:spacing w:after="40" w:line="302" w:lineRule="auto"/>
    </w:pPr>
    <w:rPr>
      <w:rFonts w:ascii="Times New Roman" w:hAnsi="Times New Roman"/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714528"/>
    <w:rPr>
      <w:rFonts w:ascii="Times New Roman" w:eastAsia="Times New Roman" w:hAnsi="Times New Roman" w:cs="Times New Roman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2024-12-10T08:14:00Z</dcterms:created>
  <dcterms:modified xsi:type="dcterms:W3CDTF">2024-12-10T08:14:00Z</dcterms:modified>
</cp:coreProperties>
</file>