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9D" w:rsidRPr="004E3064" w:rsidRDefault="0009239D" w:rsidP="0009239D">
      <w:pPr>
        <w:pStyle w:val="Vnbnnidung"/>
        <w:rPr>
          <w:b/>
          <w:bCs/>
          <w:sz w:val="28"/>
          <w:szCs w:val="28"/>
          <w:lang w:val="nl-NL"/>
        </w:rPr>
      </w:pPr>
      <w:r w:rsidRPr="003A15E5">
        <w:rPr>
          <w:b/>
          <w:bCs/>
          <w:lang w:val="nl-NL"/>
        </w:rPr>
        <w:t xml:space="preserve">:      </w:t>
      </w:r>
      <w:r w:rsidRPr="003A15E5">
        <w:rPr>
          <w:b/>
          <w:bCs/>
          <w:u w:val="single"/>
          <w:lang w:val="nl-NL"/>
        </w:rPr>
        <w:t>Tiếng Việt</w:t>
      </w:r>
      <w:r>
        <w:rPr>
          <w:b/>
          <w:bCs/>
          <w:lang w:val="nl-NL"/>
        </w:rPr>
        <w:t xml:space="preserve">:                </w:t>
      </w:r>
      <w:bookmarkStart w:id="0" w:name="_GoBack"/>
      <w:bookmarkEnd w:id="0"/>
      <w:r w:rsidRPr="003A15E5">
        <w:rPr>
          <w:b/>
          <w:bCs/>
          <w:lang w:val="nl-NL"/>
        </w:rPr>
        <w:t xml:space="preserve">  </w:t>
      </w:r>
      <w:r w:rsidRPr="004E3064">
        <w:rPr>
          <w:b/>
          <w:bCs/>
          <w:sz w:val="28"/>
          <w:szCs w:val="28"/>
          <w:lang w:val="nl-NL"/>
        </w:rPr>
        <w:t xml:space="preserve">Bài 7 : </w:t>
      </w:r>
      <w:r w:rsidRPr="004E3064">
        <w:rPr>
          <w:b/>
          <w:bCs/>
          <w:sz w:val="28"/>
          <w:szCs w:val="28"/>
        </w:rPr>
        <w:t>KHỐI ÓC VÀ BÀN TAY</w:t>
      </w:r>
    </w:p>
    <w:p w:rsidR="0009239D" w:rsidRPr="004E3064" w:rsidRDefault="0009239D" w:rsidP="0009239D">
      <w:pPr>
        <w:pStyle w:val="Vnbnnidung"/>
        <w:jc w:val="center"/>
        <w:rPr>
          <w:rFonts w:eastAsia="Calibri"/>
          <w:b/>
          <w:bCs/>
          <w:sz w:val="28"/>
          <w:szCs w:val="28"/>
        </w:rPr>
      </w:pPr>
      <w:r w:rsidRPr="004E3064">
        <w:rPr>
          <w:b/>
          <w:bCs/>
          <w:sz w:val="28"/>
          <w:szCs w:val="28"/>
          <w:lang w:val="nl-NL"/>
        </w:rPr>
        <w:t xml:space="preserve">BÀI ĐỌC 1: </w:t>
      </w:r>
      <w:r w:rsidRPr="004E3064">
        <w:rPr>
          <w:rFonts w:eastAsia="Calibri"/>
          <w:b/>
          <w:bCs/>
          <w:sz w:val="28"/>
          <w:szCs w:val="28"/>
        </w:rPr>
        <w:t>ÔNG TRẠNG GIỎI TÍNH TOÁN</w:t>
      </w:r>
    </w:p>
    <w:p w:rsidR="0009239D" w:rsidRPr="00B67611" w:rsidRDefault="0009239D" w:rsidP="0009239D">
      <w:pPr>
        <w:pStyle w:val="Vnbnnidung"/>
        <w:jc w:val="center"/>
        <w:rPr>
          <w:rFonts w:eastAsia="Calibri"/>
          <w:bCs/>
        </w:rPr>
      </w:pPr>
      <w:r w:rsidRPr="00B67611">
        <w:rPr>
          <w:rFonts w:eastAsia="Calibri"/>
          <w:bCs/>
        </w:rPr>
        <w:t>(2 tiết)</w:t>
      </w:r>
    </w:p>
    <w:p w:rsidR="0009239D" w:rsidRPr="00F64EC6" w:rsidRDefault="0009239D" w:rsidP="0009239D">
      <w:pPr>
        <w:pStyle w:val="Vnbnnidung"/>
        <w:ind w:firstLine="720"/>
        <w:rPr>
          <w:b/>
          <w:bCs/>
          <w:lang w:val="nl-NL"/>
        </w:rPr>
      </w:pPr>
      <w:r w:rsidRPr="00F64EC6">
        <w:rPr>
          <w:b/>
          <w:bCs/>
          <w:lang w:val="nl-NL"/>
        </w:rPr>
        <w:t>I. YÊU CẦU CẦN ĐẠT:</w:t>
      </w:r>
    </w:p>
    <w:p w:rsidR="0009239D" w:rsidRPr="00B67611" w:rsidRDefault="0009239D" w:rsidP="0009239D">
      <w:pPr>
        <w:pStyle w:val="Vnbnnidung"/>
        <w:ind w:firstLine="720"/>
      </w:pPr>
      <w:r>
        <w:t xml:space="preserve">- </w:t>
      </w:r>
      <w:r w:rsidRPr="00B67611">
        <w:t xml:space="preserve">Đọc thành tiếng trôi chảy toàn bài. Phát âm đúng các tử ngữ có âm, vần, thanh mà HS dễ viết sai: </w:t>
      </w:r>
      <w:r w:rsidRPr="00FD6ACE">
        <w:rPr>
          <w:b/>
          <w:i/>
        </w:rPr>
        <w:t>nể phục, mỗi, vừa, sáng kiến, cần, tóm tắt</w:t>
      </w:r>
      <w:r>
        <w:rPr>
          <w:lang w:val="en-US"/>
        </w:rPr>
        <w:t>;</w:t>
      </w:r>
      <w:r>
        <w:t xml:space="preserve"> n</w:t>
      </w:r>
      <w:r w:rsidRPr="00B67611">
        <w:t>gắt nghỉ hơi đúng theo các dấu câu và theo nghĩa.</w:t>
      </w:r>
    </w:p>
    <w:p w:rsidR="0009239D" w:rsidRPr="00FD6ACE" w:rsidRDefault="0009239D" w:rsidP="0009239D">
      <w:pPr>
        <w:pStyle w:val="Vnbnnidung"/>
        <w:ind w:firstLine="720"/>
        <w:rPr>
          <w:b/>
          <w:i/>
        </w:rPr>
      </w:pPr>
      <w:r>
        <w:t xml:space="preserve">- </w:t>
      </w:r>
      <w:r w:rsidRPr="00B67611">
        <w:t xml:space="preserve">Hiểu nghĩa của các từ ngữ trong bài. Trả lời được các </w:t>
      </w:r>
      <w:r>
        <w:t>câu hỏi</w:t>
      </w:r>
      <w:r w:rsidRPr="00B67611">
        <w:t xml:space="preserve"> về nội dung bài. Hiểu </w:t>
      </w:r>
      <w:r>
        <w:t xml:space="preserve">nội dung bài: </w:t>
      </w:r>
      <w:r w:rsidRPr="00FD6ACE">
        <w:rPr>
          <w:b/>
          <w:i/>
        </w:rPr>
        <w:t>Ca ngợi ông Lương Thế Vinh, vị Trạng nguyên giỏi tính toán, đo đường, có đầu óc thực tế.</w:t>
      </w:r>
    </w:p>
    <w:p w:rsidR="0009239D" w:rsidRPr="00B67611" w:rsidRDefault="0009239D" w:rsidP="0009239D">
      <w:pPr>
        <w:pStyle w:val="Vnbnnidung"/>
        <w:ind w:firstLine="720"/>
      </w:pPr>
      <w:r>
        <w:t xml:space="preserve">- </w:t>
      </w:r>
      <w:r w:rsidRPr="00B67611">
        <w:t>Nhận biết các từ có ý nghĩa trái ngược nhau.</w:t>
      </w:r>
    </w:p>
    <w:p w:rsidR="0009239D" w:rsidRPr="003322B2" w:rsidRDefault="0009239D" w:rsidP="0009239D">
      <w:pPr>
        <w:pStyle w:val="Vnbnnidung"/>
        <w:ind w:firstLine="720"/>
        <w:rPr>
          <w:b/>
          <w:lang w:val="nl-NL"/>
        </w:rPr>
      </w:pPr>
      <w:r w:rsidRPr="003322B2">
        <w:rPr>
          <w:b/>
          <w:lang w:val="nl-NL"/>
        </w:rPr>
        <w:t xml:space="preserve">II. </w:t>
      </w:r>
      <w:r w:rsidRPr="00313AED">
        <w:rPr>
          <w:b/>
          <w:u w:val="single"/>
          <w:lang w:val="nl-NL"/>
        </w:rPr>
        <w:t>ĐỒ DÙNG DẠY HỌC</w:t>
      </w:r>
      <w:r w:rsidRPr="003322B2">
        <w:rPr>
          <w:b/>
          <w:lang w:val="nl-NL"/>
        </w:rPr>
        <w:t>:</w:t>
      </w:r>
    </w:p>
    <w:p w:rsidR="0009239D" w:rsidRPr="00B67611" w:rsidRDefault="0009239D" w:rsidP="0009239D">
      <w:pPr>
        <w:pStyle w:val="Vnbnnidung"/>
        <w:ind w:firstLine="720"/>
      </w:pPr>
      <w:r w:rsidRPr="00B67611">
        <w:t xml:space="preserve">- Kế hoạch bài dạy, phiếu bài tập </w:t>
      </w:r>
    </w:p>
    <w:p w:rsidR="0009239D" w:rsidRPr="00B67611" w:rsidRDefault="0009239D" w:rsidP="0009239D">
      <w:pPr>
        <w:pStyle w:val="Vnbnnidung"/>
        <w:ind w:firstLine="720"/>
      </w:pPr>
      <w:r w:rsidRPr="00B67611">
        <w:t>- SGK và các thiết bị, học liệu phụ vụ cho tiết dạy.</w:t>
      </w:r>
    </w:p>
    <w:p w:rsidR="0009239D" w:rsidRPr="003322B2" w:rsidRDefault="0009239D" w:rsidP="0009239D">
      <w:pPr>
        <w:pStyle w:val="Vnbnnidung"/>
        <w:ind w:firstLine="720"/>
        <w:rPr>
          <w:b/>
        </w:rPr>
      </w:pPr>
      <w:r w:rsidRPr="003322B2">
        <w:rPr>
          <w:b/>
        </w:rPr>
        <w:t xml:space="preserve">III. </w:t>
      </w:r>
      <w:r w:rsidRPr="00313AED">
        <w:rPr>
          <w:b/>
          <w:u w:val="single"/>
        </w:rPr>
        <w:t>HOẠT ĐỘNG DẠY HỌC</w:t>
      </w:r>
      <w:r w:rsidRPr="003322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52"/>
        <w:gridCol w:w="4357"/>
      </w:tblGrid>
      <w:tr w:rsidR="0009239D" w:rsidRPr="00B67611" w:rsidTr="005B7D69">
        <w:tc>
          <w:tcPr>
            <w:tcW w:w="584" w:type="dxa"/>
            <w:shd w:val="clear" w:color="auto" w:fill="auto"/>
            <w:vAlign w:val="center"/>
          </w:tcPr>
          <w:p w:rsidR="0009239D" w:rsidRPr="003322B2" w:rsidRDefault="0009239D" w:rsidP="005B7D69">
            <w:pPr>
              <w:pStyle w:val="Vnbnnidung"/>
              <w:jc w:val="center"/>
              <w:rPr>
                <w:b/>
              </w:rPr>
            </w:pPr>
            <w:r w:rsidRPr="003322B2">
              <w:rPr>
                <w:b/>
              </w:rPr>
              <w:t>TL</w:t>
            </w:r>
          </w:p>
        </w:tc>
        <w:tc>
          <w:tcPr>
            <w:tcW w:w="4252" w:type="dxa"/>
            <w:shd w:val="clear" w:color="auto" w:fill="auto"/>
            <w:vAlign w:val="center"/>
          </w:tcPr>
          <w:p w:rsidR="0009239D" w:rsidRPr="003322B2" w:rsidRDefault="0009239D" w:rsidP="005B7D69">
            <w:pPr>
              <w:pStyle w:val="Vnbnnidung"/>
              <w:rPr>
                <w:b/>
              </w:rPr>
            </w:pPr>
            <w:r w:rsidRPr="003322B2">
              <w:rPr>
                <w:b/>
                <w:lang w:val="nl-NL"/>
              </w:rPr>
              <w:t>Hoạt động của giáo viên</w:t>
            </w:r>
          </w:p>
        </w:tc>
        <w:tc>
          <w:tcPr>
            <w:tcW w:w="4357" w:type="dxa"/>
            <w:shd w:val="clear" w:color="auto" w:fill="auto"/>
            <w:vAlign w:val="center"/>
          </w:tcPr>
          <w:p w:rsidR="0009239D" w:rsidRPr="003322B2" w:rsidRDefault="0009239D" w:rsidP="005B7D69">
            <w:pPr>
              <w:pStyle w:val="Vnbnnidung"/>
              <w:rPr>
                <w:b/>
              </w:rPr>
            </w:pPr>
            <w:r w:rsidRPr="003322B2">
              <w:rPr>
                <w:b/>
                <w:lang w:val="nl-NL"/>
              </w:rPr>
              <w:t>Hoạt động của học sinh</w:t>
            </w:r>
          </w:p>
        </w:tc>
      </w:tr>
      <w:tr w:rsidR="0009239D" w:rsidRPr="00B67611" w:rsidTr="005B7D69">
        <w:tc>
          <w:tcPr>
            <w:tcW w:w="584" w:type="dxa"/>
            <w:shd w:val="clear" w:color="auto" w:fill="auto"/>
          </w:tcPr>
          <w:p w:rsidR="0009239D" w:rsidRPr="00B67611" w:rsidRDefault="0009239D" w:rsidP="005B7D69">
            <w:pPr>
              <w:pStyle w:val="Vnbnnidung"/>
              <w:jc w:val="center"/>
            </w:pPr>
          </w:p>
          <w:p w:rsidR="0009239D" w:rsidRPr="00B67611" w:rsidRDefault="0009239D" w:rsidP="005B7D69">
            <w:pPr>
              <w:pStyle w:val="Vnbnnidung"/>
              <w:jc w:val="center"/>
            </w:pPr>
            <w:r w:rsidRPr="00B67611">
              <w:t>7’</w:t>
            </w: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Pr="002D2DE0" w:rsidRDefault="0009239D" w:rsidP="005B7D69">
            <w:pPr>
              <w:pStyle w:val="Vnbnnidung"/>
              <w:jc w:val="center"/>
              <w:rPr>
                <w:lang w:val="en-US"/>
              </w:rPr>
            </w:pPr>
          </w:p>
          <w:p w:rsidR="0009239D" w:rsidRPr="00B67611" w:rsidRDefault="0009239D" w:rsidP="005B7D69">
            <w:pPr>
              <w:pStyle w:val="Vnbnnidung"/>
              <w:jc w:val="center"/>
            </w:pPr>
            <w:r w:rsidRPr="00B67611">
              <w:t>28’</w:t>
            </w: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r w:rsidRPr="00B67611">
              <w:t>17’</w:t>
            </w: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r w:rsidRPr="00B67611">
              <w:t>13’</w:t>
            </w: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Pr="00B67611" w:rsidRDefault="0009239D" w:rsidP="005B7D69">
            <w:pPr>
              <w:pStyle w:val="Vnbnnidung"/>
              <w:jc w:val="cente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Default="0009239D" w:rsidP="005B7D69">
            <w:pPr>
              <w:pStyle w:val="Vnbnnidung"/>
              <w:jc w:val="center"/>
              <w:rPr>
                <w:lang w:val="en-US"/>
              </w:rPr>
            </w:pPr>
          </w:p>
          <w:p w:rsidR="0009239D" w:rsidRPr="002D2DE0" w:rsidRDefault="0009239D" w:rsidP="005B7D69">
            <w:pPr>
              <w:pStyle w:val="Vnbnnidung"/>
              <w:jc w:val="center"/>
              <w:rPr>
                <w:lang w:val="en-US"/>
              </w:rPr>
            </w:pPr>
          </w:p>
          <w:p w:rsidR="0009239D" w:rsidRPr="00B67611" w:rsidRDefault="0009239D" w:rsidP="005B7D69">
            <w:pPr>
              <w:pStyle w:val="Vnbnnidung"/>
              <w:jc w:val="center"/>
            </w:pPr>
            <w:r w:rsidRPr="00B67611">
              <w:t>5’</w:t>
            </w:r>
          </w:p>
        </w:tc>
        <w:tc>
          <w:tcPr>
            <w:tcW w:w="4252" w:type="dxa"/>
            <w:shd w:val="clear" w:color="auto" w:fill="auto"/>
          </w:tcPr>
          <w:p w:rsidR="0009239D" w:rsidRPr="00FD6ACE" w:rsidRDefault="0009239D" w:rsidP="005B7D69">
            <w:pPr>
              <w:pStyle w:val="Vnbnnidung"/>
              <w:jc w:val="center"/>
              <w:rPr>
                <w:b/>
                <w:bCs/>
                <w:u w:val="single"/>
                <w:lang w:val="nl-NL"/>
              </w:rPr>
            </w:pPr>
            <w:r w:rsidRPr="00FD6ACE">
              <w:rPr>
                <w:b/>
                <w:bCs/>
                <w:u w:val="single"/>
                <w:lang w:val="nl-NL"/>
              </w:rPr>
              <w:lastRenderedPageBreak/>
              <w:t>Tiết 1</w:t>
            </w:r>
          </w:p>
          <w:p w:rsidR="0009239D" w:rsidRDefault="0009239D" w:rsidP="005B7D69">
            <w:pPr>
              <w:pStyle w:val="Vnbnnidung"/>
              <w:rPr>
                <w:b/>
                <w:bCs/>
                <w:lang w:val="nl-NL"/>
              </w:rPr>
            </w:pPr>
            <w:r w:rsidRPr="001C7603">
              <w:rPr>
                <w:b/>
                <w:bCs/>
                <w:lang w:val="nl-NL"/>
              </w:rPr>
              <w:t>1. Khởi động.</w:t>
            </w:r>
          </w:p>
          <w:p w:rsidR="0009239D" w:rsidRDefault="0009239D" w:rsidP="005B7D69">
            <w:pPr>
              <w:pStyle w:val="Vnbnnidung"/>
              <w:rPr>
                <w:b/>
                <w:bCs/>
                <w:lang w:val="nl-NL"/>
              </w:rPr>
            </w:pPr>
            <w:r>
              <w:rPr>
                <w:b/>
                <w:bCs/>
                <w:lang w:val="nl-NL"/>
              </w:rPr>
              <w:t>a. Chia sẻ chủ điểm: (Nhóm 4- Cả lớp)</w:t>
            </w:r>
          </w:p>
          <w:p w:rsidR="0009239D" w:rsidRDefault="0009239D" w:rsidP="005B7D69">
            <w:pPr>
              <w:pStyle w:val="Vnbnnidung"/>
              <w:rPr>
                <w:bCs/>
                <w:lang w:val="nl-NL"/>
              </w:rPr>
            </w:pPr>
            <w:r w:rsidRPr="00B67611">
              <w:rPr>
                <w:bCs/>
                <w:lang w:val="nl-NL"/>
              </w:rPr>
              <w:t xml:space="preserve">- Tổ chức cho HS </w:t>
            </w:r>
            <w:r>
              <w:rPr>
                <w:bCs/>
                <w:lang w:val="nl-NL"/>
              </w:rPr>
              <w:t>quan sát tranh và trả lời câu hỏi trong hoạt động chia sẻ theo nhóm.</w:t>
            </w:r>
          </w:p>
          <w:p w:rsidR="0009239D" w:rsidRDefault="0009239D" w:rsidP="005B7D69">
            <w:pPr>
              <w:pStyle w:val="Vnbnnidung"/>
              <w:rPr>
                <w:bCs/>
                <w:lang w:val="nl-NL"/>
              </w:rPr>
            </w:pPr>
            <w:r w:rsidRPr="00B67611">
              <w:rPr>
                <w:bCs/>
                <w:lang w:val="nl-NL"/>
              </w:rPr>
              <w:t xml:space="preserve">- Tổ chức cho HS </w:t>
            </w:r>
            <w:r>
              <w:rPr>
                <w:bCs/>
                <w:lang w:val="nl-NL"/>
              </w:rPr>
              <w:t>chia sẻ kết quả hoạt động trước lớp.</w:t>
            </w:r>
          </w:p>
          <w:p w:rsidR="0009239D" w:rsidRPr="001C7603" w:rsidRDefault="0009239D" w:rsidP="005B7D69">
            <w:pPr>
              <w:pStyle w:val="Vnbnnidung"/>
              <w:rPr>
                <w:b/>
                <w:bCs/>
                <w:lang w:val="nl-NL"/>
              </w:rPr>
            </w:pPr>
            <w:r w:rsidRPr="001C7603">
              <w:rPr>
                <w:b/>
                <w:bCs/>
                <w:lang w:val="nl-NL"/>
              </w:rPr>
              <w:t>b. Giới thiệu bài mới:</w:t>
            </w:r>
          </w:p>
          <w:p w:rsidR="0009239D" w:rsidRPr="00B67611" w:rsidRDefault="0009239D" w:rsidP="005B7D69">
            <w:pPr>
              <w:pStyle w:val="Vnbnnidung"/>
              <w:rPr>
                <w:bCs/>
                <w:lang w:val="nl-NL"/>
              </w:rPr>
            </w:pPr>
            <w:r w:rsidRPr="00B67611">
              <w:rPr>
                <w:bCs/>
                <w:lang w:val="nl-NL"/>
              </w:rPr>
              <w:t xml:space="preserve">- Thông qua </w:t>
            </w:r>
            <w:r>
              <w:rPr>
                <w:bCs/>
                <w:lang w:val="nl-NL"/>
              </w:rPr>
              <w:t>hoạt động</w:t>
            </w:r>
            <w:r w:rsidRPr="00B67611">
              <w:rPr>
                <w:bCs/>
                <w:lang w:val="nl-NL"/>
              </w:rPr>
              <w:t>, giáo viên giới thiệu tên bài, tên bài đọc và ghi bảng tên bài mới</w:t>
            </w:r>
          </w:p>
          <w:p w:rsidR="0009239D" w:rsidRPr="001C7603" w:rsidRDefault="0009239D" w:rsidP="005B7D69">
            <w:pPr>
              <w:pStyle w:val="Vnbnnidung"/>
              <w:rPr>
                <w:b/>
                <w:bCs/>
                <w:iCs/>
                <w:lang w:val="nl-NL"/>
              </w:rPr>
            </w:pPr>
            <w:r w:rsidRPr="001C7603">
              <w:rPr>
                <w:b/>
                <w:bCs/>
                <w:iCs/>
                <w:lang w:val="nl-NL"/>
              </w:rPr>
              <w:t xml:space="preserve">2. </w:t>
            </w:r>
            <w:r>
              <w:rPr>
                <w:b/>
                <w:bCs/>
                <w:iCs/>
                <w:lang w:val="nl-NL"/>
              </w:rPr>
              <w:t>Hình thành kiến thức mới</w:t>
            </w:r>
          </w:p>
          <w:p w:rsidR="0009239D" w:rsidRPr="001C7603" w:rsidRDefault="0009239D" w:rsidP="005B7D69">
            <w:pPr>
              <w:pStyle w:val="Vnbnnidung"/>
              <w:rPr>
                <w:b/>
                <w:bCs/>
              </w:rPr>
            </w:pPr>
            <w:r w:rsidRPr="001C7603">
              <w:rPr>
                <w:b/>
                <w:bCs/>
              </w:rPr>
              <w:t>* Hoạt động 1: Đọc thành tiếng.</w:t>
            </w:r>
          </w:p>
          <w:p w:rsidR="0009239D" w:rsidRPr="003818FA" w:rsidRDefault="0009239D" w:rsidP="005B7D69">
            <w:pPr>
              <w:pStyle w:val="Vnbnnidung"/>
              <w:rPr>
                <w:b/>
                <w:i/>
                <w:lang w:val="en-US"/>
              </w:rPr>
            </w:pPr>
            <w:r w:rsidRPr="00347162">
              <w:rPr>
                <w:b/>
              </w:rPr>
              <w:t>Bước 1</w:t>
            </w:r>
            <w:r w:rsidRPr="00B67611">
              <w:t xml:space="preserve">: Giáo viên đọc mẫu bài </w:t>
            </w:r>
            <w:proofErr w:type="spellStart"/>
            <w:r w:rsidRPr="003818FA">
              <w:rPr>
                <w:rFonts w:eastAsia="Calibri"/>
                <w:b/>
                <w:i/>
                <w:lang w:val="en-US"/>
              </w:rPr>
              <w:t>Ông</w:t>
            </w:r>
            <w:proofErr w:type="spellEnd"/>
            <w:r w:rsidRPr="003818FA">
              <w:rPr>
                <w:rFonts w:eastAsia="Calibri"/>
                <w:b/>
                <w:i/>
                <w:lang w:val="en-US"/>
              </w:rPr>
              <w:t xml:space="preserve"> </w:t>
            </w:r>
            <w:proofErr w:type="spellStart"/>
            <w:r w:rsidRPr="003818FA">
              <w:rPr>
                <w:rFonts w:eastAsia="Calibri"/>
                <w:b/>
                <w:i/>
                <w:lang w:val="en-US"/>
              </w:rPr>
              <w:t>trạng</w:t>
            </w:r>
            <w:proofErr w:type="spellEnd"/>
            <w:r w:rsidRPr="003818FA">
              <w:rPr>
                <w:rFonts w:eastAsia="Calibri"/>
                <w:b/>
                <w:i/>
                <w:lang w:val="en-US"/>
              </w:rPr>
              <w:t xml:space="preserve"> </w:t>
            </w:r>
            <w:proofErr w:type="spellStart"/>
            <w:r w:rsidRPr="003818FA">
              <w:rPr>
                <w:rFonts w:eastAsia="Calibri"/>
                <w:b/>
                <w:i/>
                <w:lang w:val="en-US"/>
              </w:rPr>
              <w:t>giỏi</w:t>
            </w:r>
            <w:proofErr w:type="spellEnd"/>
            <w:r w:rsidRPr="003818FA">
              <w:rPr>
                <w:rFonts w:eastAsia="Calibri"/>
                <w:b/>
                <w:i/>
                <w:lang w:val="en-US"/>
              </w:rPr>
              <w:t xml:space="preserve"> </w:t>
            </w:r>
            <w:proofErr w:type="spellStart"/>
            <w:r w:rsidRPr="003818FA">
              <w:rPr>
                <w:rFonts w:eastAsia="Calibri"/>
                <w:b/>
                <w:i/>
                <w:lang w:val="en-US"/>
              </w:rPr>
              <w:t>tính</w:t>
            </w:r>
            <w:proofErr w:type="spellEnd"/>
            <w:r w:rsidRPr="003818FA">
              <w:rPr>
                <w:rFonts w:eastAsia="Calibri"/>
                <w:b/>
                <w:i/>
                <w:lang w:val="en-US"/>
              </w:rPr>
              <w:t xml:space="preserve"> </w:t>
            </w:r>
            <w:proofErr w:type="spellStart"/>
            <w:r w:rsidRPr="003818FA">
              <w:rPr>
                <w:rFonts w:eastAsia="Calibri"/>
                <w:b/>
                <w:i/>
                <w:lang w:val="en-US"/>
              </w:rPr>
              <w:t>toán</w:t>
            </w:r>
            <w:proofErr w:type="spellEnd"/>
          </w:p>
          <w:p w:rsidR="0009239D" w:rsidRPr="00B67611" w:rsidRDefault="0009239D" w:rsidP="005B7D69">
            <w:pPr>
              <w:pStyle w:val="Vnbnnidung"/>
            </w:pPr>
            <w:r w:rsidRPr="00347162">
              <w:rPr>
                <w:b/>
              </w:rPr>
              <w:t>Bước 2</w:t>
            </w:r>
            <w:r w:rsidRPr="00B67611">
              <w:t>: Tìm hiểu nghĩa từ khó được chú giải:</w:t>
            </w:r>
          </w:p>
          <w:p w:rsidR="0009239D" w:rsidRPr="00B67611" w:rsidRDefault="0009239D" w:rsidP="005B7D69">
            <w:pPr>
              <w:pStyle w:val="Vnbnnidung"/>
            </w:pPr>
            <w:r w:rsidRPr="00B67611">
              <w:t>- Giáo viên yêu cầu học sinh tự đọc thầm và tìm hiểu</w:t>
            </w:r>
          </w:p>
          <w:p w:rsidR="0009239D" w:rsidRPr="00B67611" w:rsidRDefault="0009239D" w:rsidP="005B7D69">
            <w:pPr>
              <w:pStyle w:val="Vnbnnidung"/>
            </w:pPr>
            <w:r w:rsidRPr="00B67611">
              <w:t>- Tổ chức cho học sinh chia sẻ nghĩa từ khó trước lớp.</w:t>
            </w:r>
          </w:p>
          <w:p w:rsidR="0009239D" w:rsidRPr="00502230" w:rsidRDefault="0009239D" w:rsidP="005B7D69">
            <w:pPr>
              <w:pStyle w:val="Vnbnnidung"/>
              <w:rPr>
                <w:lang w:val="en-US"/>
              </w:rPr>
            </w:pPr>
            <w:r w:rsidRPr="00502230">
              <w:rPr>
                <w:b/>
              </w:rPr>
              <w:t>Bước 3</w:t>
            </w:r>
            <w:r w:rsidRPr="00B67611">
              <w:t xml:space="preserve">: Đọc nối tiếp </w:t>
            </w:r>
            <w:proofErr w:type="spellStart"/>
            <w:r>
              <w:rPr>
                <w:lang w:val="en-US"/>
              </w:rPr>
              <w:t>câu</w:t>
            </w:r>
            <w:proofErr w:type="spellEnd"/>
            <w:r>
              <w:rPr>
                <w:lang w:val="en-US"/>
              </w:rPr>
              <w:t xml:space="preserve"> </w:t>
            </w:r>
            <w:proofErr w:type="spellStart"/>
            <w:r>
              <w:rPr>
                <w:lang w:val="en-US"/>
              </w:rPr>
              <w:t>văn</w:t>
            </w:r>
            <w:proofErr w:type="spellEnd"/>
          </w:p>
          <w:p w:rsidR="0009239D" w:rsidRPr="00B67611" w:rsidRDefault="0009239D" w:rsidP="005B7D69">
            <w:pPr>
              <w:pStyle w:val="Vnbnnidung"/>
            </w:pPr>
            <w:r w:rsidRPr="00B67611">
              <w:t xml:space="preserve">- Giáo viên tổ chức cho học sinh đọc nối tiếp </w:t>
            </w:r>
            <w:proofErr w:type="spellStart"/>
            <w:r>
              <w:rPr>
                <w:lang w:val="en-US"/>
              </w:rPr>
              <w:lastRenderedPageBreak/>
              <w:t>câu</w:t>
            </w:r>
            <w:proofErr w:type="spellEnd"/>
            <w:r>
              <w:rPr>
                <w:lang w:val="en-US"/>
              </w:rPr>
              <w:t xml:space="preserve"> </w:t>
            </w:r>
            <w:proofErr w:type="spellStart"/>
            <w:r>
              <w:rPr>
                <w:lang w:val="en-US"/>
              </w:rPr>
              <w:t>văn</w:t>
            </w:r>
            <w:proofErr w:type="spellEnd"/>
            <w:r w:rsidRPr="00B67611">
              <w:t xml:space="preserve"> trước lớp.</w:t>
            </w:r>
          </w:p>
          <w:p w:rsidR="0009239D" w:rsidRPr="00B67611" w:rsidRDefault="0009239D" w:rsidP="005B7D69">
            <w:pPr>
              <w:pStyle w:val="Vnbnnidung"/>
            </w:pPr>
            <w:r w:rsidRPr="00B67611">
              <w:t>- Giáo viên quan sát, theo dõi, tổ chức cho học sinh nhận xét bạn đọc chia sẻ cách đọc đúng các tiếng khó đọc và giáo viên hướng dẫn học sinh luyện phát âm đúng.</w:t>
            </w:r>
          </w:p>
          <w:p w:rsidR="0009239D" w:rsidRPr="00B67611" w:rsidRDefault="0009239D" w:rsidP="005B7D69">
            <w:pPr>
              <w:pStyle w:val="Vnbnnidung"/>
            </w:pPr>
            <w:r w:rsidRPr="00502230">
              <w:rPr>
                <w:b/>
              </w:rPr>
              <w:t>Bước 4</w:t>
            </w:r>
            <w:r w:rsidRPr="00B67611">
              <w:t xml:space="preserve">: Đọc nối tiếp </w:t>
            </w:r>
            <w:proofErr w:type="spellStart"/>
            <w:r>
              <w:rPr>
                <w:lang w:val="en-US"/>
              </w:rPr>
              <w:t>đoạn</w:t>
            </w:r>
            <w:proofErr w:type="spellEnd"/>
            <w:r>
              <w:rPr>
                <w:lang w:val="en-US"/>
              </w:rPr>
              <w:t xml:space="preserve"> </w:t>
            </w:r>
            <w:proofErr w:type="spellStart"/>
            <w:r>
              <w:rPr>
                <w:lang w:val="en-US"/>
              </w:rPr>
              <w:t>văn</w:t>
            </w:r>
            <w:proofErr w:type="spellEnd"/>
            <w:r w:rsidRPr="00B67611">
              <w:t>:</w:t>
            </w:r>
          </w:p>
          <w:p w:rsidR="0009239D" w:rsidRPr="00B67611" w:rsidRDefault="0009239D" w:rsidP="005B7D69">
            <w:pPr>
              <w:pStyle w:val="Vnbnnidung"/>
            </w:pPr>
            <w:r w:rsidRPr="00B67611">
              <w:t xml:space="preserve">- Giáo viên hướng dẫn cho học sinh luyện đọc ngắt nghỉ đúng </w:t>
            </w:r>
            <w:proofErr w:type="spellStart"/>
            <w:r>
              <w:rPr>
                <w:lang w:val="en-US"/>
              </w:rPr>
              <w:t>câu</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dài</w:t>
            </w:r>
            <w:proofErr w:type="spellEnd"/>
            <w:r w:rsidRPr="00B67611">
              <w:t>.(nếu khó)</w:t>
            </w:r>
          </w:p>
          <w:p w:rsidR="0009239D" w:rsidRPr="00B67611" w:rsidRDefault="0009239D" w:rsidP="005B7D69">
            <w:pPr>
              <w:pStyle w:val="Vnbnnidung"/>
            </w:pPr>
            <w:r w:rsidRPr="00B67611">
              <w:t xml:space="preserve">- Giáo viên tổ chức cho học sinh luyện đọc nối tiếp </w:t>
            </w:r>
            <w:proofErr w:type="spellStart"/>
            <w:r>
              <w:rPr>
                <w:lang w:val="en-US"/>
              </w:rPr>
              <w:t>đoạn</w:t>
            </w:r>
            <w:proofErr w:type="spellEnd"/>
            <w:r>
              <w:rPr>
                <w:lang w:val="en-US"/>
              </w:rPr>
              <w:t xml:space="preserve"> </w:t>
            </w:r>
            <w:proofErr w:type="spellStart"/>
            <w:r>
              <w:rPr>
                <w:lang w:val="en-US"/>
              </w:rPr>
              <w:t>văn</w:t>
            </w:r>
            <w:proofErr w:type="spellEnd"/>
            <w:r w:rsidRPr="00B67611">
              <w:t xml:space="preserve"> theo nhóm và trước lớp.</w:t>
            </w:r>
          </w:p>
          <w:p w:rsidR="0009239D" w:rsidRPr="00B67611" w:rsidRDefault="0009239D" w:rsidP="005B7D69">
            <w:pPr>
              <w:pStyle w:val="Vnbnnidung"/>
            </w:pPr>
            <w:proofErr w:type="spellStart"/>
            <w:r w:rsidRPr="007B4604">
              <w:rPr>
                <w:b/>
                <w:lang w:val="en-US"/>
              </w:rPr>
              <w:t>Bước</w:t>
            </w:r>
            <w:proofErr w:type="spellEnd"/>
            <w:r w:rsidRPr="007B4604">
              <w:rPr>
                <w:b/>
                <w:lang w:val="en-US"/>
              </w:rPr>
              <w:t xml:space="preserve"> 5:</w:t>
            </w:r>
            <w:r w:rsidRPr="00B67611">
              <w:t xml:space="preserve"> Đọc mẫu lần 2 (GV có thể cho HS thay GV đ</w:t>
            </w:r>
            <w:proofErr w:type="spellStart"/>
            <w:r>
              <w:rPr>
                <w:lang w:val="en-US"/>
              </w:rPr>
              <w:t>ọc</w:t>
            </w:r>
            <w:proofErr w:type="spellEnd"/>
            <w:r w:rsidRPr="00B67611">
              <w:t xml:space="preserve"> mẫu)</w:t>
            </w:r>
          </w:p>
          <w:p w:rsidR="0009239D" w:rsidRPr="00B67611" w:rsidRDefault="0009239D" w:rsidP="005B7D69">
            <w:pPr>
              <w:pStyle w:val="Vnbnnidung"/>
              <w:jc w:val="center"/>
              <w:rPr>
                <w:bCs/>
                <w:u w:val="single"/>
                <w:lang w:val="nl-NL"/>
              </w:rPr>
            </w:pPr>
            <w:r w:rsidRPr="00B67611">
              <w:rPr>
                <w:bCs/>
                <w:u w:val="single"/>
                <w:lang w:val="nl-NL"/>
              </w:rPr>
              <w:t>Tiết 2</w:t>
            </w:r>
          </w:p>
          <w:p w:rsidR="0009239D" w:rsidRPr="007B4604" w:rsidRDefault="0009239D" w:rsidP="005B7D69">
            <w:pPr>
              <w:pStyle w:val="Vnbnnidung"/>
              <w:rPr>
                <w:b/>
                <w:bCs/>
              </w:rPr>
            </w:pPr>
            <w:r w:rsidRPr="007B4604">
              <w:rPr>
                <w:b/>
                <w:bCs/>
              </w:rPr>
              <w:t>* Hoạt động 2: Đọc hiểu.</w:t>
            </w:r>
          </w:p>
          <w:p w:rsidR="0009239D" w:rsidRPr="00B67611" w:rsidRDefault="0009239D" w:rsidP="005B7D69">
            <w:pPr>
              <w:pStyle w:val="Vnbnnidung"/>
              <w:rPr>
                <w:bCs/>
              </w:rPr>
            </w:pPr>
            <w:r w:rsidRPr="007B4604">
              <w:rPr>
                <w:b/>
                <w:bCs/>
              </w:rPr>
              <w:t>Bước 1:</w:t>
            </w:r>
            <w:r w:rsidRPr="00B67611">
              <w:rPr>
                <w:bCs/>
              </w:rPr>
              <w:t xml:space="preserve"> (Cá nhân - Nhóm)</w:t>
            </w:r>
          </w:p>
          <w:p w:rsidR="0009239D" w:rsidRPr="00B67611" w:rsidRDefault="0009239D" w:rsidP="005B7D69">
            <w:pPr>
              <w:pStyle w:val="Vnbnnidung"/>
            </w:pPr>
            <w:r w:rsidRPr="00B67611">
              <w:t>- Giáo viên tổ chức cho học sinh tự tìm hiểu sau đó thảo luận và chia sẻ các câu hỏi để tìm hiểu nội dung bài đọc theo nhóm.</w:t>
            </w:r>
          </w:p>
          <w:p w:rsidR="0009239D" w:rsidRPr="00B67611" w:rsidRDefault="0009239D" w:rsidP="005B7D69">
            <w:pPr>
              <w:pStyle w:val="Vnbnnidung"/>
              <w:rPr>
                <w:bCs/>
              </w:rPr>
            </w:pPr>
            <w:r w:rsidRPr="007B4604">
              <w:rPr>
                <w:b/>
                <w:bCs/>
              </w:rPr>
              <w:t>Bước 2:</w:t>
            </w:r>
            <w:r w:rsidRPr="00B67611">
              <w:rPr>
                <w:bCs/>
              </w:rPr>
              <w:t xml:space="preserve"> (Cả lớp)</w:t>
            </w:r>
          </w:p>
          <w:p w:rsidR="0009239D" w:rsidRPr="00B67611" w:rsidRDefault="0009239D" w:rsidP="005B7D69">
            <w:pPr>
              <w:pStyle w:val="Vnbnnidung"/>
            </w:pPr>
            <w:r w:rsidRPr="00B67611">
              <w:t>- Giáo viên tổ chức cho học sinh chia sẻ các câu hỏi để tìm hiểu nội dung bài trước lớp.</w:t>
            </w:r>
          </w:p>
          <w:p w:rsidR="0009239D" w:rsidRPr="00B67611" w:rsidRDefault="0009239D" w:rsidP="005B7D69">
            <w:pPr>
              <w:pStyle w:val="Vnbnnidung"/>
            </w:pPr>
            <w:r w:rsidRPr="00B67611">
              <w:t>- Giáo viên tổ chức cho học sinh thảo luận và chia sẻ nội dung bài học rút ra từ câu chuyện.</w:t>
            </w:r>
          </w:p>
          <w:p w:rsidR="0009239D" w:rsidRPr="00FD6ACE" w:rsidRDefault="0009239D" w:rsidP="005B7D69">
            <w:pPr>
              <w:pStyle w:val="Vnbnnidung"/>
              <w:rPr>
                <w:b/>
                <w:i/>
              </w:rPr>
            </w:pPr>
            <w:r w:rsidRPr="00B67611">
              <w:t xml:space="preserve">- Giáo viên chốt lại: </w:t>
            </w:r>
            <w:r w:rsidRPr="00FD6ACE">
              <w:rPr>
                <w:b/>
                <w:i/>
              </w:rPr>
              <w:t>Ca ngợi ông Lương Thế Vinh, vị Trạng nguyên giỏi tính toán, đo đường, có đầu óc thực tế.</w:t>
            </w:r>
          </w:p>
          <w:p w:rsidR="0009239D" w:rsidRPr="007B4604" w:rsidRDefault="0009239D" w:rsidP="005B7D69">
            <w:pPr>
              <w:pStyle w:val="Vnbnnidung"/>
              <w:rPr>
                <w:bCs/>
                <w:lang w:val="en-US"/>
              </w:rPr>
            </w:pPr>
            <w:r w:rsidRPr="007B4604">
              <w:rPr>
                <w:b/>
                <w:bCs/>
              </w:rPr>
              <w:t>Bước 3:</w:t>
            </w:r>
            <w:r w:rsidRPr="00B67611">
              <w:rPr>
                <w:bCs/>
              </w:rPr>
              <w:t xml:space="preserve"> Luyện đọc lại</w:t>
            </w:r>
            <w:r>
              <w:rPr>
                <w:bCs/>
                <w:lang w:val="en-US"/>
              </w:rPr>
              <w:t xml:space="preserve"> (</w:t>
            </w:r>
            <w:proofErr w:type="spellStart"/>
            <w:r>
              <w:rPr>
                <w:bCs/>
                <w:lang w:val="en-US"/>
              </w:rPr>
              <w:t>Cả</w:t>
            </w:r>
            <w:proofErr w:type="spellEnd"/>
            <w:r>
              <w:rPr>
                <w:bCs/>
                <w:lang w:val="en-US"/>
              </w:rPr>
              <w:t xml:space="preserve"> </w:t>
            </w:r>
            <w:proofErr w:type="spellStart"/>
            <w:r>
              <w:rPr>
                <w:bCs/>
                <w:lang w:val="en-US"/>
              </w:rPr>
              <w:t>lớp</w:t>
            </w:r>
            <w:proofErr w:type="spellEnd"/>
            <w:r>
              <w:rPr>
                <w:bCs/>
                <w:lang w:val="en-US"/>
              </w:rPr>
              <w:t>)</w:t>
            </w:r>
          </w:p>
          <w:p w:rsidR="0009239D" w:rsidRPr="00B67611" w:rsidRDefault="0009239D" w:rsidP="005B7D69">
            <w:pPr>
              <w:pStyle w:val="Vnbnnidung"/>
            </w:pPr>
            <w:r w:rsidRPr="00B67611">
              <w:t xml:space="preserve">- Giáo viên tổ chức cho học sinh luyện đọc lại 1 hay nhiều </w:t>
            </w:r>
            <w:proofErr w:type="spellStart"/>
            <w:r>
              <w:rPr>
                <w:lang w:val="en-US"/>
              </w:rPr>
              <w:t>đoạn</w:t>
            </w:r>
            <w:proofErr w:type="spellEnd"/>
            <w:r>
              <w:rPr>
                <w:lang w:val="en-US"/>
              </w:rPr>
              <w:t xml:space="preserve"> </w:t>
            </w:r>
            <w:proofErr w:type="spellStart"/>
            <w:r>
              <w:rPr>
                <w:lang w:val="en-US"/>
              </w:rPr>
              <w:t>văn</w:t>
            </w:r>
            <w:proofErr w:type="spellEnd"/>
            <w:r w:rsidRPr="00B67611">
              <w:t>, hoặc cả bài trước lớp.</w:t>
            </w:r>
          </w:p>
          <w:p w:rsidR="0009239D" w:rsidRPr="007B4604" w:rsidRDefault="0009239D" w:rsidP="005B7D69">
            <w:pPr>
              <w:pStyle w:val="Vnbnnidung"/>
              <w:rPr>
                <w:b/>
                <w:lang w:val="nl-NL"/>
              </w:rPr>
            </w:pPr>
            <w:r w:rsidRPr="007B4604">
              <w:rPr>
                <w:b/>
                <w:lang w:val="nl-NL"/>
              </w:rPr>
              <w:t xml:space="preserve">3. Hoạt động luyện tập: </w:t>
            </w:r>
          </w:p>
          <w:p w:rsidR="0009239D" w:rsidRPr="00831289" w:rsidRDefault="0009239D" w:rsidP="005B7D69">
            <w:pPr>
              <w:pStyle w:val="Vnbnnidung"/>
              <w:rPr>
                <w:lang w:val="en-US"/>
              </w:rPr>
            </w:pPr>
            <w:r w:rsidRPr="00E07938">
              <w:rPr>
                <w:b/>
                <w:u w:val="single"/>
                <w:lang w:val="nl-NL"/>
              </w:rPr>
              <w:t>Bài 1</w:t>
            </w:r>
            <w:r w:rsidRPr="00E07938">
              <w:rPr>
                <w:b/>
                <w:lang w:val="nl-NL"/>
              </w:rPr>
              <w:t>:</w:t>
            </w:r>
            <w:r w:rsidRPr="00B67611">
              <w:rPr>
                <w:lang w:val="nl-NL"/>
              </w:rPr>
              <w:t xml:space="preserve"> </w:t>
            </w:r>
            <w:r>
              <w:rPr>
                <w:noProof/>
                <w:lang w:val="en-US"/>
              </w:rPr>
              <w:t>Luyện tập về</w:t>
            </w:r>
            <w:r w:rsidRPr="00B67611">
              <w:rPr>
                <w:noProof/>
              </w:rPr>
              <w:t xml:space="preserve"> từ </w:t>
            </w:r>
            <w:r>
              <w:rPr>
                <w:noProof/>
                <w:lang w:val="en-US"/>
              </w:rPr>
              <w:t>trái nghĩa</w:t>
            </w:r>
          </w:p>
          <w:p w:rsidR="0009239D" w:rsidRPr="00B67611" w:rsidRDefault="0009239D" w:rsidP="005B7D69">
            <w:pPr>
              <w:pStyle w:val="Vnbnnidung"/>
              <w:rPr>
                <w:lang w:val="nl-NL"/>
              </w:rPr>
            </w:pPr>
            <w:r w:rsidRPr="00B67611">
              <w:rPr>
                <w:lang w:val="nl-NL"/>
              </w:rPr>
              <w:t xml:space="preserve">- Giáo viên yêu cầu học sinh tự đọc thầm, tìm hiểu yêu cầu của </w:t>
            </w:r>
            <w:r>
              <w:rPr>
                <w:lang w:val="nl-NL"/>
              </w:rPr>
              <w:t>bài</w:t>
            </w:r>
            <w:r w:rsidRPr="00B67611">
              <w:rPr>
                <w:lang w:val="nl-NL"/>
              </w:rPr>
              <w:t xml:space="preserve"> 1.</w:t>
            </w:r>
          </w:p>
          <w:p w:rsidR="0009239D" w:rsidRDefault="0009239D" w:rsidP="005B7D69">
            <w:pPr>
              <w:pStyle w:val="Vnbnnidung"/>
              <w:rPr>
                <w:lang w:val="nl-NL"/>
              </w:rPr>
            </w:pPr>
            <w:r w:rsidRPr="00B67611">
              <w:rPr>
                <w:lang w:val="nl-NL"/>
              </w:rPr>
              <w:t>- Giáo viên tổ chức cho học sinh làm việc theo cặp đôi.</w:t>
            </w:r>
          </w:p>
          <w:p w:rsidR="0009239D" w:rsidRPr="00B67611" w:rsidRDefault="0009239D" w:rsidP="005B7D69">
            <w:pPr>
              <w:pStyle w:val="Vnbnnidung"/>
              <w:rPr>
                <w:lang w:val="nl-NL"/>
              </w:rPr>
            </w:pPr>
            <w:r w:rsidRPr="00B67611">
              <w:rPr>
                <w:lang w:val="nl-NL"/>
              </w:rPr>
              <w:t>- Giáo viên tổ chức cho học sinh chia sẻ và nhận xét câu trả lời trước lớp.</w:t>
            </w:r>
          </w:p>
          <w:p w:rsidR="0009239D" w:rsidRDefault="0009239D" w:rsidP="005B7D69">
            <w:pPr>
              <w:pStyle w:val="Vnbnnidung"/>
              <w:rPr>
                <w:lang w:val="nl-NL"/>
              </w:rPr>
            </w:pPr>
            <w:r w:rsidRPr="00B67611">
              <w:rPr>
                <w:lang w:val="nl-NL"/>
              </w:rPr>
              <w:lastRenderedPageBreak/>
              <w:t>- G</w:t>
            </w:r>
            <w:r>
              <w:rPr>
                <w:lang w:val="nl-NL"/>
              </w:rPr>
              <w:t>iáo viên nhận xét, chốt ý đúng</w:t>
            </w:r>
          </w:p>
          <w:p w:rsidR="0009239D" w:rsidRDefault="0009239D" w:rsidP="005B7D69">
            <w:pPr>
              <w:pStyle w:val="Vnbnnidung"/>
              <w:rPr>
                <w:color w:val="000000"/>
                <w:lang w:val="en-US"/>
              </w:rPr>
            </w:pPr>
            <w:r w:rsidRPr="00D8496D">
              <w:rPr>
                <w:b/>
                <w:u w:val="single"/>
              </w:rPr>
              <w:t>Đáp án</w:t>
            </w:r>
            <w:r w:rsidRPr="00B67611">
              <w:t xml:space="preserve">: </w:t>
            </w:r>
            <w:r w:rsidRPr="00B67611">
              <w:rPr>
                <w:bCs/>
                <w:iCs/>
              </w:rPr>
              <w:t>nhiều - ít; chìm – nổi; đầu tiên – cuối cùng; dễ -khó</w:t>
            </w:r>
            <w:r w:rsidRPr="00B67611">
              <w:rPr>
                <w:color w:val="000000"/>
              </w:rPr>
              <w:t xml:space="preserve"> </w:t>
            </w:r>
          </w:p>
          <w:p w:rsidR="0009239D" w:rsidRPr="00B67611" w:rsidRDefault="0009239D" w:rsidP="005B7D69">
            <w:pPr>
              <w:pStyle w:val="Vnbnnidung"/>
            </w:pPr>
            <w:r>
              <w:rPr>
                <w:u w:val="single"/>
                <w:lang w:val="nl-NL"/>
              </w:rPr>
              <w:t>Bài</w:t>
            </w:r>
            <w:r w:rsidRPr="00B67611">
              <w:rPr>
                <w:lang w:val="nl-NL"/>
              </w:rPr>
              <w:t xml:space="preserve">: </w:t>
            </w:r>
            <w:r>
              <w:rPr>
                <w:lang w:val="nl-NL"/>
              </w:rPr>
              <w:t>(Cá nhân- Cả lớp)</w:t>
            </w:r>
          </w:p>
          <w:p w:rsidR="0009239D" w:rsidRPr="00B67611" w:rsidRDefault="0009239D" w:rsidP="005B7D69">
            <w:pPr>
              <w:pStyle w:val="Vnbnnidung"/>
              <w:rPr>
                <w:lang w:val="nl-NL"/>
              </w:rPr>
            </w:pPr>
            <w:r w:rsidRPr="00B67611">
              <w:rPr>
                <w:lang w:val="nl-NL"/>
              </w:rPr>
              <w:t>- Giáo viên tổ chức cho học sinh làm cá nhân vào vở.</w:t>
            </w:r>
          </w:p>
          <w:p w:rsidR="0009239D" w:rsidRDefault="0009239D" w:rsidP="005B7D69">
            <w:pPr>
              <w:pStyle w:val="Vnbnnidung"/>
              <w:rPr>
                <w:lang w:val="nl-NL"/>
              </w:rPr>
            </w:pPr>
            <w:r w:rsidRPr="00B67611">
              <w:rPr>
                <w:lang w:val="nl-NL"/>
              </w:rPr>
              <w:t xml:space="preserve">- Tổ chức cho học sinh chia sẻ kết quả trước lớp </w:t>
            </w:r>
          </w:p>
          <w:p w:rsidR="0009239D" w:rsidRDefault="0009239D" w:rsidP="005B7D69">
            <w:pPr>
              <w:pStyle w:val="Vnbnnidung"/>
              <w:rPr>
                <w:lang w:val="nl-NL"/>
              </w:rPr>
            </w:pPr>
            <w:r w:rsidRPr="00B67611">
              <w:rPr>
                <w:lang w:val="nl-NL"/>
              </w:rPr>
              <w:t>- G</w:t>
            </w:r>
            <w:r>
              <w:rPr>
                <w:lang w:val="nl-NL"/>
              </w:rPr>
              <w:t>iáo viên nhận xét, chốt ý đúng</w:t>
            </w:r>
          </w:p>
          <w:p w:rsidR="0009239D" w:rsidRPr="00B67611" w:rsidRDefault="0009239D" w:rsidP="005B7D69">
            <w:pPr>
              <w:pStyle w:val="Vnbnnidung"/>
              <w:rPr>
                <w:rFonts w:eastAsia="Calibri"/>
                <w:bCs/>
                <w:iCs/>
              </w:rPr>
            </w:pPr>
            <w:r w:rsidRPr="00B67611">
              <w:rPr>
                <w:rFonts w:eastAsia="Calibri"/>
              </w:rPr>
              <w:t xml:space="preserve">Đáp án: </w:t>
            </w:r>
            <w:r w:rsidRPr="00B67611">
              <w:rPr>
                <w:rFonts w:eastAsia="Calibri"/>
                <w:bCs/>
                <w:iCs/>
              </w:rPr>
              <w:t>a) xuống - lên; b) mỏng - dày.</w:t>
            </w:r>
          </w:p>
          <w:p w:rsidR="0009239D" w:rsidRPr="008C5ECD" w:rsidRDefault="0009239D" w:rsidP="005B7D69">
            <w:pPr>
              <w:pStyle w:val="Vnbnnidung"/>
              <w:rPr>
                <w:b/>
                <w:lang w:val="nl-NL"/>
              </w:rPr>
            </w:pPr>
            <w:r w:rsidRPr="008C5ECD">
              <w:rPr>
                <w:b/>
                <w:lang w:val="nl-NL"/>
              </w:rPr>
              <w:t>4. Vận dụng.</w:t>
            </w:r>
          </w:p>
          <w:p w:rsidR="0009239D" w:rsidRPr="00B67611" w:rsidRDefault="0009239D" w:rsidP="005B7D69">
            <w:pPr>
              <w:pStyle w:val="Vnbnnidung"/>
              <w:rPr>
                <w:lang w:val="nl-NL"/>
              </w:rPr>
            </w:pPr>
            <w:r w:rsidRPr="00B67611">
              <w:rPr>
                <w:lang w:val="nl-NL"/>
              </w:rPr>
              <w:t xml:space="preserve">- Giáo viên tổ chức cho học sinh </w:t>
            </w:r>
            <w:r>
              <w:rPr>
                <w:lang w:val="nl-NL"/>
              </w:rPr>
              <w:t>chơi truyền điện để tìm từ trái nghĩa.</w:t>
            </w:r>
          </w:p>
          <w:p w:rsidR="0009239D" w:rsidRPr="00B67611" w:rsidRDefault="0009239D" w:rsidP="005B7D69">
            <w:pPr>
              <w:pStyle w:val="Vnbnnidung"/>
              <w:rPr>
                <w:lang w:val="nl-NL"/>
              </w:rPr>
            </w:pPr>
            <w:r w:rsidRPr="00B67611">
              <w:rPr>
                <w:lang w:val="nl-NL"/>
              </w:rPr>
              <w:t>- Tổ chức cho học sinh chia sẻ cảm xúc sau giờ học.</w:t>
            </w:r>
          </w:p>
          <w:p w:rsidR="0009239D" w:rsidRPr="00B67611" w:rsidRDefault="0009239D" w:rsidP="005B7D69">
            <w:pPr>
              <w:pStyle w:val="Vnbnnidung"/>
            </w:pPr>
            <w:r w:rsidRPr="00B67611">
              <w:rPr>
                <w:lang w:val="nl-NL"/>
              </w:rPr>
              <w:t>- Giáo viên nhận xét tiết học, dặn học sinh chuẩn bị bài sau.</w:t>
            </w:r>
          </w:p>
        </w:tc>
        <w:tc>
          <w:tcPr>
            <w:tcW w:w="4357" w:type="dxa"/>
            <w:shd w:val="clear" w:color="auto" w:fill="auto"/>
          </w:tcPr>
          <w:p w:rsidR="0009239D" w:rsidRPr="00B67611" w:rsidRDefault="0009239D" w:rsidP="005B7D69">
            <w:pPr>
              <w:pStyle w:val="Vnbnnidung"/>
              <w:rPr>
                <w:bCs/>
                <w:lang w:val="nl-NL"/>
              </w:rPr>
            </w:pPr>
          </w:p>
          <w:p w:rsidR="0009239D" w:rsidRDefault="0009239D" w:rsidP="005B7D69">
            <w:pPr>
              <w:pStyle w:val="Vnbnnidung"/>
              <w:rPr>
                <w:bCs/>
                <w:lang w:val="nl-NL"/>
              </w:rPr>
            </w:pPr>
          </w:p>
          <w:p w:rsidR="0009239D" w:rsidRPr="00B67611" w:rsidRDefault="0009239D" w:rsidP="005B7D69">
            <w:pPr>
              <w:pStyle w:val="Vnbnnidung"/>
              <w:rPr>
                <w:bCs/>
                <w:lang w:val="nl-NL"/>
              </w:rPr>
            </w:pPr>
          </w:p>
          <w:p w:rsidR="0009239D" w:rsidRDefault="0009239D" w:rsidP="005B7D69">
            <w:pPr>
              <w:pStyle w:val="Vnbnnidung"/>
              <w:rPr>
                <w:rFonts w:eastAsia="Calibri"/>
                <w:lang w:val="en-US"/>
              </w:rPr>
            </w:pPr>
            <w:r w:rsidRPr="00B67611">
              <w:rPr>
                <w:bCs/>
                <w:lang w:val="nl-NL"/>
              </w:rPr>
              <w:t xml:space="preserve">- HS </w:t>
            </w:r>
            <w:r>
              <w:rPr>
                <w:bCs/>
                <w:lang w:val="nl-NL"/>
              </w:rPr>
              <w:t>quan sát tranh và trả lời câu hỏi trong hoạt động chia sẻ theo nhóm</w:t>
            </w:r>
            <w:r w:rsidRPr="00B67611">
              <w:rPr>
                <w:rFonts w:eastAsia="Calibri"/>
              </w:rPr>
              <w:t xml:space="preserve"> </w:t>
            </w:r>
          </w:p>
          <w:p w:rsidR="0009239D" w:rsidRPr="00B67611" w:rsidRDefault="0009239D" w:rsidP="005B7D69">
            <w:pPr>
              <w:pStyle w:val="Vnbnnidung"/>
              <w:rPr>
                <w:bCs/>
                <w:lang w:val="nl-NL"/>
              </w:rPr>
            </w:pPr>
            <w:r>
              <w:rPr>
                <w:rFonts w:eastAsia="Calibri"/>
                <w:lang w:val="en-US"/>
              </w:rPr>
              <w:t xml:space="preserve">- </w:t>
            </w:r>
            <w:r w:rsidRPr="00B67611">
              <w:rPr>
                <w:bCs/>
                <w:lang w:val="nl-NL"/>
              </w:rPr>
              <w:t xml:space="preserve">HS </w:t>
            </w:r>
            <w:r>
              <w:rPr>
                <w:bCs/>
                <w:lang w:val="nl-NL"/>
              </w:rPr>
              <w:t>chia sẻ kết quả hoạt động trước lớp.</w:t>
            </w:r>
          </w:p>
          <w:p w:rsidR="0009239D" w:rsidRDefault="0009239D" w:rsidP="005B7D69">
            <w:pPr>
              <w:pStyle w:val="Vnbnnidung"/>
              <w:rPr>
                <w:rFonts w:eastAsia="Calibri"/>
                <w:sz w:val="20"/>
                <w:lang w:val="en-US"/>
              </w:rPr>
            </w:pPr>
          </w:p>
          <w:p w:rsidR="0009239D" w:rsidRPr="001C7603" w:rsidRDefault="0009239D" w:rsidP="005B7D69">
            <w:pPr>
              <w:pStyle w:val="Vnbnnidung"/>
              <w:rPr>
                <w:rFonts w:eastAsia="Calibri"/>
                <w:sz w:val="20"/>
                <w:lang w:val="en-US"/>
              </w:rPr>
            </w:pPr>
          </w:p>
          <w:p w:rsidR="0009239D" w:rsidRPr="00B67611" w:rsidRDefault="0009239D" w:rsidP="005B7D69">
            <w:pPr>
              <w:pStyle w:val="Vnbnnidung"/>
              <w:rPr>
                <w:rFonts w:eastAsia="Calibri"/>
              </w:rPr>
            </w:pPr>
            <w:r w:rsidRPr="00B67611">
              <w:rPr>
                <w:rFonts w:eastAsia="Calibri"/>
              </w:rPr>
              <w:t>- Lắng nghe, ghi vở và mở SGK</w:t>
            </w:r>
          </w:p>
          <w:p w:rsidR="0009239D" w:rsidRPr="00B67611" w:rsidRDefault="0009239D" w:rsidP="005B7D69">
            <w:pPr>
              <w:pStyle w:val="Vnbnnidung"/>
              <w:rPr>
                <w:rFonts w:eastAsia="Calibri"/>
              </w:rPr>
            </w:pPr>
          </w:p>
          <w:p w:rsidR="0009239D" w:rsidRPr="00B67611" w:rsidRDefault="0009239D" w:rsidP="005B7D69">
            <w:pPr>
              <w:pStyle w:val="Vnbnnidung"/>
              <w:rPr>
                <w:bCs/>
                <w:lang w:val="nl-NL"/>
              </w:rPr>
            </w:pPr>
          </w:p>
          <w:p w:rsidR="0009239D" w:rsidRPr="00B67611" w:rsidRDefault="0009239D" w:rsidP="005B7D69">
            <w:pPr>
              <w:pStyle w:val="Vnbnnidung"/>
              <w:rPr>
                <w:rFonts w:eastAsia="Calibri"/>
              </w:rPr>
            </w:pPr>
            <w:r w:rsidRPr="00B67611">
              <w:rPr>
                <w:rFonts w:eastAsia="Calibri"/>
              </w:rPr>
              <w:t xml:space="preserve"> - Đọc thầm, theo dõi</w:t>
            </w:r>
          </w:p>
          <w:p w:rsidR="0009239D" w:rsidRPr="00B67611" w:rsidRDefault="0009239D" w:rsidP="005B7D69">
            <w:pPr>
              <w:pStyle w:val="Vnbnnidung"/>
              <w:rPr>
                <w:rFonts w:eastAsia="Calibri"/>
              </w:rPr>
            </w:pPr>
          </w:p>
          <w:p w:rsidR="0009239D" w:rsidRPr="00B67611" w:rsidRDefault="0009239D" w:rsidP="005B7D69">
            <w:pPr>
              <w:pStyle w:val="Vnbnnidung"/>
              <w:rPr>
                <w:rFonts w:eastAsia="Calibri"/>
              </w:rPr>
            </w:pPr>
          </w:p>
          <w:p w:rsidR="0009239D" w:rsidRPr="00502230" w:rsidRDefault="0009239D" w:rsidP="005B7D69">
            <w:pPr>
              <w:pStyle w:val="Vnbnnidung"/>
              <w:rPr>
                <w:rFonts w:eastAsia="Calibri"/>
                <w:sz w:val="16"/>
              </w:rPr>
            </w:pPr>
          </w:p>
          <w:p w:rsidR="0009239D" w:rsidRPr="00B67611" w:rsidRDefault="0009239D" w:rsidP="005B7D69">
            <w:pPr>
              <w:pStyle w:val="Vnbnnidung"/>
            </w:pPr>
            <w:r w:rsidRPr="00B67611">
              <w:t>- Học sinh tự đọc thầm và tìm hiểu từ khó được chú giải.</w:t>
            </w:r>
          </w:p>
          <w:p w:rsidR="0009239D" w:rsidRPr="00B67611" w:rsidRDefault="0009239D" w:rsidP="005B7D69">
            <w:pPr>
              <w:pStyle w:val="Vnbnnidung"/>
            </w:pPr>
            <w:r w:rsidRPr="00B67611">
              <w:rPr>
                <w:rFonts w:eastAsia="Calibri"/>
              </w:rPr>
              <w:t xml:space="preserve">- 1 HS lên trước lớp, tổ chức </w:t>
            </w:r>
            <w:r w:rsidRPr="00B67611">
              <w:t>chia sẻ nghĩa từ khó trước lớp.</w:t>
            </w:r>
          </w:p>
          <w:p w:rsidR="0009239D" w:rsidRPr="00B67611" w:rsidRDefault="0009239D" w:rsidP="005B7D69">
            <w:pPr>
              <w:pStyle w:val="Vnbnnidung"/>
              <w:rPr>
                <w:rFonts w:eastAsia="Calibri"/>
              </w:rPr>
            </w:pPr>
          </w:p>
          <w:p w:rsidR="0009239D" w:rsidRPr="00B67611" w:rsidRDefault="0009239D" w:rsidP="005B7D69">
            <w:pPr>
              <w:pStyle w:val="Vnbnnidung"/>
            </w:pPr>
            <w:r w:rsidRPr="00B67611">
              <w:t xml:space="preserve">- Học sinh đọc nối tiếp </w:t>
            </w:r>
            <w:proofErr w:type="spellStart"/>
            <w:r>
              <w:rPr>
                <w:lang w:val="en-US"/>
              </w:rPr>
              <w:t>câu</w:t>
            </w:r>
            <w:proofErr w:type="spellEnd"/>
            <w:r>
              <w:rPr>
                <w:lang w:val="en-US"/>
              </w:rPr>
              <w:t xml:space="preserve"> </w:t>
            </w:r>
            <w:proofErr w:type="spellStart"/>
            <w:r>
              <w:rPr>
                <w:lang w:val="en-US"/>
              </w:rPr>
              <w:t>văn</w:t>
            </w:r>
            <w:proofErr w:type="spellEnd"/>
            <w:r w:rsidRPr="00B67611">
              <w:t xml:space="preserve"> trước lớp </w:t>
            </w:r>
          </w:p>
          <w:p w:rsidR="0009239D" w:rsidRPr="00B67611" w:rsidRDefault="0009239D" w:rsidP="005B7D69">
            <w:pPr>
              <w:pStyle w:val="Vnbnnidung"/>
            </w:pPr>
          </w:p>
          <w:p w:rsidR="0009239D" w:rsidRPr="00B67611" w:rsidRDefault="0009239D" w:rsidP="005B7D69">
            <w:pPr>
              <w:pStyle w:val="Vnbnnidung"/>
            </w:pPr>
            <w:r w:rsidRPr="00B67611">
              <w:lastRenderedPageBreak/>
              <w:t>- Theo dõi và làm việc theo hướng dẫn của giáo viên.</w:t>
            </w:r>
          </w:p>
          <w:p w:rsidR="0009239D" w:rsidRPr="00B67611" w:rsidRDefault="0009239D" w:rsidP="005B7D69">
            <w:pPr>
              <w:pStyle w:val="Vnbnnidung"/>
            </w:pPr>
          </w:p>
          <w:p w:rsidR="0009239D" w:rsidRPr="00B67611" w:rsidRDefault="0009239D" w:rsidP="005B7D69">
            <w:pPr>
              <w:pStyle w:val="Vnbnnidung"/>
            </w:pPr>
          </w:p>
          <w:p w:rsidR="0009239D" w:rsidRPr="00502230" w:rsidRDefault="0009239D" w:rsidP="005B7D69">
            <w:pPr>
              <w:pStyle w:val="Vnbnnidung"/>
              <w:rPr>
                <w:sz w:val="16"/>
              </w:rPr>
            </w:pPr>
          </w:p>
          <w:p w:rsidR="0009239D" w:rsidRPr="00B67611" w:rsidRDefault="0009239D" w:rsidP="005B7D69">
            <w:pPr>
              <w:pStyle w:val="Vnbnnidung"/>
            </w:pPr>
            <w:r w:rsidRPr="00B67611">
              <w:t xml:space="preserve">- Học sinh luyện đọc ngắt nghỉ đúng </w:t>
            </w:r>
            <w:proofErr w:type="spellStart"/>
            <w:r>
              <w:rPr>
                <w:lang w:val="en-US"/>
              </w:rPr>
              <w:t>câu</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dài</w:t>
            </w:r>
            <w:proofErr w:type="spellEnd"/>
            <w:r w:rsidRPr="00B67611">
              <w:t xml:space="preserve"> </w:t>
            </w:r>
          </w:p>
          <w:p w:rsidR="0009239D" w:rsidRPr="00B67611" w:rsidRDefault="0009239D" w:rsidP="005B7D69">
            <w:pPr>
              <w:pStyle w:val="Vnbnnidung"/>
            </w:pPr>
            <w:r w:rsidRPr="00B67611">
              <w:t xml:space="preserve">- Luyện đọc nối tiếp </w:t>
            </w:r>
            <w:proofErr w:type="spellStart"/>
            <w:r>
              <w:rPr>
                <w:lang w:val="en-US"/>
              </w:rPr>
              <w:t>đoạn</w:t>
            </w:r>
            <w:proofErr w:type="spellEnd"/>
            <w:r>
              <w:rPr>
                <w:lang w:val="en-US"/>
              </w:rPr>
              <w:t xml:space="preserve"> </w:t>
            </w:r>
            <w:proofErr w:type="spellStart"/>
            <w:r>
              <w:rPr>
                <w:lang w:val="en-US"/>
              </w:rPr>
              <w:t>văn</w:t>
            </w:r>
            <w:proofErr w:type="spellEnd"/>
            <w:r w:rsidRPr="00B67611">
              <w:t xml:space="preserve"> theo nhóm và trước lớp.</w:t>
            </w:r>
          </w:p>
          <w:p w:rsidR="0009239D" w:rsidRPr="00B67611" w:rsidRDefault="0009239D" w:rsidP="005B7D69">
            <w:pPr>
              <w:pStyle w:val="Vnbnnidung"/>
            </w:pPr>
            <w:r w:rsidRPr="00B67611">
              <w:t xml:space="preserve">- Lắng nghe và cảm nhận </w:t>
            </w:r>
          </w:p>
          <w:p w:rsidR="0009239D" w:rsidRPr="00B67611" w:rsidRDefault="0009239D" w:rsidP="005B7D69">
            <w:pPr>
              <w:pStyle w:val="Vnbnnidung"/>
            </w:pPr>
          </w:p>
          <w:p w:rsidR="0009239D" w:rsidRPr="00B67611" w:rsidRDefault="0009239D" w:rsidP="005B7D69">
            <w:pPr>
              <w:pStyle w:val="Vnbnnidung"/>
            </w:pPr>
          </w:p>
          <w:p w:rsidR="0009239D" w:rsidRPr="00B67611" w:rsidRDefault="0009239D" w:rsidP="005B7D69">
            <w:pPr>
              <w:pStyle w:val="Vnbnnidung"/>
            </w:pPr>
          </w:p>
          <w:p w:rsidR="0009239D" w:rsidRPr="007B4604" w:rsidRDefault="0009239D" w:rsidP="005B7D69">
            <w:pPr>
              <w:pStyle w:val="Vnbnnidung"/>
              <w:rPr>
                <w:sz w:val="18"/>
              </w:rPr>
            </w:pPr>
          </w:p>
          <w:p w:rsidR="0009239D" w:rsidRPr="00B67611" w:rsidRDefault="0009239D" w:rsidP="005B7D69">
            <w:pPr>
              <w:pStyle w:val="Vnbnnidung"/>
            </w:pPr>
            <w:r w:rsidRPr="00B67611">
              <w:t>- Theo dõi và làm việc theo hướng dẫn của giáo viên.</w:t>
            </w:r>
          </w:p>
          <w:p w:rsidR="0009239D" w:rsidRPr="00B67611" w:rsidRDefault="0009239D" w:rsidP="005B7D69">
            <w:pPr>
              <w:pStyle w:val="Vnbnnidung"/>
            </w:pPr>
          </w:p>
          <w:p w:rsidR="0009239D" w:rsidRPr="00B67611" w:rsidRDefault="0009239D" w:rsidP="005B7D69">
            <w:pPr>
              <w:pStyle w:val="Vnbnnidung"/>
            </w:pPr>
          </w:p>
          <w:p w:rsidR="0009239D" w:rsidRPr="00B67611" w:rsidRDefault="0009239D" w:rsidP="005B7D69">
            <w:pPr>
              <w:pStyle w:val="Vnbnnidung"/>
            </w:pPr>
            <w:r w:rsidRPr="00B67611">
              <w:rPr>
                <w:rFonts w:eastAsia="Calibri"/>
              </w:rPr>
              <w:t xml:space="preserve">- 1 HS lên trước lớp, tổ chức </w:t>
            </w:r>
            <w:r w:rsidRPr="00B67611">
              <w:t>chia sẻ hoạt động đọc hiểu.</w:t>
            </w:r>
          </w:p>
          <w:p w:rsidR="0009239D" w:rsidRPr="00B67611" w:rsidRDefault="0009239D" w:rsidP="005B7D69">
            <w:pPr>
              <w:pStyle w:val="Vnbnnidung"/>
            </w:pPr>
            <w:r w:rsidRPr="00B67611">
              <w:t>- Thảo luận và chia sẻ nội dung bài học rút ra từ bài thơ.</w:t>
            </w:r>
          </w:p>
          <w:p w:rsidR="0009239D" w:rsidRDefault="0009239D" w:rsidP="005B7D69">
            <w:pPr>
              <w:pStyle w:val="Vnbnnidung"/>
              <w:rPr>
                <w:lang w:val="en-US"/>
              </w:rPr>
            </w:pPr>
            <w:r w:rsidRPr="00B67611">
              <w:t>- Lắng nghe</w:t>
            </w:r>
          </w:p>
          <w:p w:rsidR="0009239D" w:rsidRDefault="0009239D" w:rsidP="005B7D69">
            <w:pPr>
              <w:pStyle w:val="Vnbnnidung"/>
              <w:rPr>
                <w:lang w:val="en-US"/>
              </w:rPr>
            </w:pPr>
          </w:p>
          <w:p w:rsidR="0009239D" w:rsidRDefault="0009239D" w:rsidP="005B7D69">
            <w:pPr>
              <w:pStyle w:val="Vnbnnidung"/>
              <w:rPr>
                <w:lang w:val="en-US"/>
              </w:rPr>
            </w:pPr>
          </w:p>
          <w:p w:rsidR="0009239D" w:rsidRPr="007B4604" w:rsidRDefault="0009239D" w:rsidP="005B7D69">
            <w:pPr>
              <w:pStyle w:val="Vnbnnidung"/>
              <w:rPr>
                <w:sz w:val="14"/>
                <w:lang w:val="en-US"/>
              </w:rPr>
            </w:pPr>
          </w:p>
          <w:p w:rsidR="0009239D" w:rsidRPr="00B67611" w:rsidRDefault="0009239D" w:rsidP="005B7D69">
            <w:pPr>
              <w:pStyle w:val="Vnbnnidung"/>
            </w:pPr>
            <w:r w:rsidRPr="00B67611">
              <w:t>- Theo dõi và luyện đọc theo hướng dẫn của giáo viên.</w:t>
            </w:r>
          </w:p>
          <w:p w:rsidR="0009239D" w:rsidRPr="00B67611" w:rsidRDefault="0009239D" w:rsidP="005B7D69">
            <w:pPr>
              <w:pStyle w:val="Vnbnnidung"/>
            </w:pPr>
          </w:p>
          <w:p w:rsidR="0009239D" w:rsidRPr="00B67611" w:rsidRDefault="0009239D" w:rsidP="005B7D69">
            <w:pPr>
              <w:pStyle w:val="Vnbnnidung"/>
            </w:pPr>
          </w:p>
          <w:p w:rsidR="0009239D" w:rsidRPr="006B4572" w:rsidRDefault="0009239D" w:rsidP="005B7D69">
            <w:pPr>
              <w:pStyle w:val="Vnbnnidung"/>
              <w:rPr>
                <w:sz w:val="20"/>
              </w:rPr>
            </w:pPr>
          </w:p>
          <w:p w:rsidR="0009239D" w:rsidRPr="00B67611" w:rsidRDefault="0009239D" w:rsidP="005B7D69">
            <w:pPr>
              <w:pStyle w:val="Vnbnnidung"/>
              <w:rPr>
                <w:lang w:val="nl-NL"/>
              </w:rPr>
            </w:pPr>
            <w:r w:rsidRPr="00B67611">
              <w:rPr>
                <w:lang w:val="nl-NL"/>
              </w:rPr>
              <w:t>- Học sinh tự đọc thầm, tìm hiểu yêu cầu của câu hỏi 1.</w:t>
            </w:r>
          </w:p>
          <w:p w:rsidR="0009239D" w:rsidRDefault="0009239D" w:rsidP="005B7D69">
            <w:pPr>
              <w:pStyle w:val="Vnbnnidung"/>
              <w:rPr>
                <w:lang w:val="nl-NL"/>
              </w:rPr>
            </w:pPr>
            <w:r w:rsidRPr="00B67611">
              <w:rPr>
                <w:lang w:val="nl-NL"/>
              </w:rPr>
              <w:t>- Học sinh làm việc theo cặp đôi.</w:t>
            </w:r>
          </w:p>
          <w:p w:rsidR="0009239D" w:rsidRPr="00B67611" w:rsidRDefault="0009239D" w:rsidP="005B7D69">
            <w:pPr>
              <w:pStyle w:val="Vnbnnidung"/>
              <w:rPr>
                <w:lang w:val="nl-NL"/>
              </w:rPr>
            </w:pPr>
          </w:p>
          <w:p w:rsidR="0009239D" w:rsidRPr="00B67611" w:rsidRDefault="0009239D" w:rsidP="005B7D69">
            <w:pPr>
              <w:pStyle w:val="Vnbnnidung"/>
              <w:rPr>
                <w:lang w:val="nl-NL"/>
              </w:rPr>
            </w:pPr>
            <w:r>
              <w:rPr>
                <w:lang w:val="nl-NL"/>
              </w:rPr>
              <w:t>- C</w:t>
            </w:r>
            <w:r w:rsidRPr="00B67611">
              <w:rPr>
                <w:lang w:val="nl-NL"/>
              </w:rPr>
              <w:t>hia sẻ và nhận xét câu trả lời trước lớp.</w:t>
            </w:r>
          </w:p>
          <w:p w:rsidR="0009239D" w:rsidRDefault="0009239D" w:rsidP="005B7D69">
            <w:pPr>
              <w:pStyle w:val="Vnbnnidung"/>
              <w:rPr>
                <w:color w:val="000000"/>
                <w:lang w:val="en-US"/>
              </w:rPr>
            </w:pPr>
          </w:p>
          <w:p w:rsidR="0009239D" w:rsidRDefault="0009239D" w:rsidP="005B7D69">
            <w:pPr>
              <w:pStyle w:val="Vnbnnidung"/>
              <w:rPr>
                <w:color w:val="000000"/>
                <w:lang w:val="en-US"/>
              </w:rPr>
            </w:pPr>
            <w:r>
              <w:rPr>
                <w:color w:val="000000"/>
                <w:lang w:val="en-US"/>
              </w:rPr>
              <w:lastRenderedPageBreak/>
              <w:t xml:space="preserve">- Theo </w:t>
            </w:r>
            <w:proofErr w:type="spellStart"/>
            <w:r>
              <w:rPr>
                <w:color w:val="000000"/>
                <w:lang w:val="en-US"/>
              </w:rPr>
              <w:t>dõi</w:t>
            </w:r>
            <w:proofErr w:type="spellEnd"/>
            <w:r>
              <w:rPr>
                <w:color w:val="000000"/>
                <w:lang w:val="en-US"/>
              </w:rPr>
              <w:t xml:space="preserve">, </w:t>
            </w:r>
            <w:proofErr w:type="spellStart"/>
            <w:r>
              <w:rPr>
                <w:color w:val="000000"/>
                <w:lang w:val="en-US"/>
              </w:rPr>
              <w:t>chữa</w:t>
            </w:r>
            <w:proofErr w:type="spellEnd"/>
            <w:r>
              <w:rPr>
                <w:color w:val="000000"/>
                <w:lang w:val="en-US"/>
              </w:rPr>
              <w:t xml:space="preserve"> </w:t>
            </w:r>
            <w:proofErr w:type="spellStart"/>
            <w:r>
              <w:rPr>
                <w:color w:val="000000"/>
                <w:lang w:val="en-US"/>
              </w:rPr>
              <w:t>bài</w:t>
            </w:r>
            <w:proofErr w:type="spellEnd"/>
          </w:p>
          <w:p w:rsidR="0009239D" w:rsidRDefault="0009239D" w:rsidP="005B7D69">
            <w:pPr>
              <w:pStyle w:val="Vnbnnidung"/>
              <w:rPr>
                <w:color w:val="000000"/>
                <w:lang w:val="en-US"/>
              </w:rPr>
            </w:pPr>
          </w:p>
          <w:p w:rsidR="0009239D" w:rsidRDefault="0009239D" w:rsidP="005B7D69">
            <w:pPr>
              <w:pStyle w:val="Vnbnnidung"/>
              <w:rPr>
                <w:color w:val="000000"/>
                <w:lang w:val="en-US"/>
              </w:rPr>
            </w:pPr>
          </w:p>
          <w:p w:rsidR="0009239D" w:rsidRPr="00D8496D" w:rsidRDefault="0009239D" w:rsidP="005B7D69">
            <w:pPr>
              <w:pStyle w:val="Vnbnnidung"/>
              <w:rPr>
                <w:color w:val="000000"/>
                <w:sz w:val="18"/>
                <w:lang w:val="en-US"/>
              </w:rPr>
            </w:pPr>
          </w:p>
          <w:p w:rsidR="0009239D" w:rsidRPr="00B67611" w:rsidRDefault="0009239D" w:rsidP="005B7D69">
            <w:pPr>
              <w:pStyle w:val="Vnbnnidung"/>
              <w:rPr>
                <w:lang w:val="nl-NL"/>
              </w:rPr>
            </w:pPr>
            <w:r w:rsidRPr="00B67611">
              <w:rPr>
                <w:lang w:val="nl-NL"/>
              </w:rPr>
              <w:t xml:space="preserve">- Học sinh làm cá nhân vào vở </w:t>
            </w:r>
          </w:p>
          <w:p w:rsidR="0009239D" w:rsidRPr="008C5ECD" w:rsidRDefault="0009239D" w:rsidP="005B7D69">
            <w:pPr>
              <w:pStyle w:val="Vnbnnidung"/>
              <w:rPr>
                <w:sz w:val="16"/>
                <w:lang w:val="nl-NL"/>
              </w:rPr>
            </w:pPr>
          </w:p>
          <w:p w:rsidR="0009239D" w:rsidRPr="00B67611" w:rsidRDefault="0009239D" w:rsidP="005B7D69">
            <w:pPr>
              <w:pStyle w:val="Vnbnnidung"/>
              <w:rPr>
                <w:rFonts w:eastAsia="Calibri"/>
              </w:rPr>
            </w:pPr>
            <w:r w:rsidRPr="00B67611">
              <w:rPr>
                <w:lang w:val="nl-NL"/>
              </w:rPr>
              <w:t>- Học sinh chia sẻ kết quả trước lớp, cùng nhau nhận xét bài làm của bạn.</w:t>
            </w:r>
          </w:p>
          <w:p w:rsidR="0009239D" w:rsidRDefault="0009239D" w:rsidP="005B7D69">
            <w:pPr>
              <w:pStyle w:val="Vnbnnidung"/>
              <w:rPr>
                <w:color w:val="000000"/>
                <w:lang w:val="en-US"/>
              </w:rPr>
            </w:pPr>
            <w:r>
              <w:rPr>
                <w:color w:val="000000"/>
                <w:lang w:val="en-US"/>
              </w:rPr>
              <w:t xml:space="preserve">- Theo </w:t>
            </w:r>
            <w:proofErr w:type="spellStart"/>
            <w:r>
              <w:rPr>
                <w:color w:val="000000"/>
                <w:lang w:val="en-US"/>
              </w:rPr>
              <w:t>dõi</w:t>
            </w:r>
            <w:proofErr w:type="spellEnd"/>
            <w:r>
              <w:rPr>
                <w:color w:val="000000"/>
                <w:lang w:val="en-US"/>
              </w:rPr>
              <w:t xml:space="preserve">, </w:t>
            </w:r>
            <w:proofErr w:type="spellStart"/>
            <w:r>
              <w:rPr>
                <w:color w:val="000000"/>
                <w:lang w:val="en-US"/>
              </w:rPr>
              <w:t>chữa</w:t>
            </w:r>
            <w:proofErr w:type="spellEnd"/>
            <w:r>
              <w:rPr>
                <w:color w:val="000000"/>
                <w:lang w:val="en-US"/>
              </w:rPr>
              <w:t xml:space="preserve"> </w:t>
            </w:r>
            <w:proofErr w:type="spellStart"/>
            <w:r>
              <w:rPr>
                <w:color w:val="000000"/>
                <w:lang w:val="en-US"/>
              </w:rPr>
              <w:t>bài</w:t>
            </w:r>
            <w:proofErr w:type="spellEnd"/>
          </w:p>
          <w:p w:rsidR="0009239D" w:rsidRDefault="0009239D" w:rsidP="005B7D69">
            <w:pPr>
              <w:pStyle w:val="Vnbnnidung"/>
              <w:rPr>
                <w:rFonts w:eastAsia="Calibri"/>
                <w:lang w:val="en-US"/>
              </w:rPr>
            </w:pPr>
          </w:p>
          <w:p w:rsidR="0009239D" w:rsidRPr="008C5ECD" w:rsidRDefault="0009239D" w:rsidP="005B7D69">
            <w:pPr>
              <w:pStyle w:val="Vnbnnidung"/>
              <w:rPr>
                <w:rFonts w:eastAsia="Calibri"/>
                <w:lang w:val="en-US"/>
              </w:rPr>
            </w:pPr>
          </w:p>
          <w:p w:rsidR="0009239D" w:rsidRPr="00B67611" w:rsidRDefault="0009239D" w:rsidP="005B7D69">
            <w:pPr>
              <w:pStyle w:val="Vnbnnidung"/>
              <w:rPr>
                <w:lang w:val="nl-NL"/>
              </w:rPr>
            </w:pPr>
            <w:r w:rsidRPr="00B67611">
              <w:rPr>
                <w:rFonts w:eastAsia="Calibri"/>
              </w:rPr>
              <w:t>- H</w:t>
            </w:r>
            <w:r w:rsidRPr="00B67611">
              <w:rPr>
                <w:lang w:val="nl-NL"/>
              </w:rPr>
              <w:t xml:space="preserve">ọc sinh </w:t>
            </w:r>
            <w:r>
              <w:rPr>
                <w:lang w:val="nl-NL"/>
              </w:rPr>
              <w:t>chơi truyền điện để tìm từ trái nghĩa.</w:t>
            </w:r>
          </w:p>
          <w:p w:rsidR="0009239D" w:rsidRPr="00B67611" w:rsidRDefault="0009239D" w:rsidP="005B7D69">
            <w:pPr>
              <w:pStyle w:val="Vnbnnidung"/>
              <w:rPr>
                <w:lang w:val="nl-NL"/>
              </w:rPr>
            </w:pPr>
            <w:r w:rsidRPr="00B67611">
              <w:rPr>
                <w:lang w:val="nl-NL"/>
              </w:rPr>
              <w:t>- Chia sẻ cảm xúc sau giờ học.</w:t>
            </w:r>
          </w:p>
          <w:p w:rsidR="0009239D" w:rsidRPr="00B67611" w:rsidRDefault="0009239D" w:rsidP="005B7D69">
            <w:pPr>
              <w:pStyle w:val="Vnbnnidung"/>
              <w:rPr>
                <w:lang w:val="nl-NL"/>
              </w:rPr>
            </w:pPr>
          </w:p>
          <w:p w:rsidR="0009239D" w:rsidRPr="00B67611" w:rsidRDefault="0009239D" w:rsidP="005B7D69">
            <w:pPr>
              <w:pStyle w:val="Vnbnnidung"/>
              <w:rPr>
                <w:lang w:val="nl-NL"/>
              </w:rPr>
            </w:pPr>
            <w:r w:rsidRPr="00B67611">
              <w:rPr>
                <w:lang w:val="nl-NL"/>
              </w:rPr>
              <w:t>- Theo dõi</w:t>
            </w:r>
          </w:p>
          <w:p w:rsidR="0009239D" w:rsidRPr="00B67611" w:rsidRDefault="0009239D" w:rsidP="005B7D69">
            <w:pPr>
              <w:pStyle w:val="Vnbnnidung"/>
            </w:pPr>
          </w:p>
        </w:tc>
      </w:tr>
    </w:tbl>
    <w:p w:rsidR="0009239D" w:rsidRPr="00125FB5" w:rsidRDefault="0009239D" w:rsidP="0009239D">
      <w:pPr>
        <w:spacing w:line="288" w:lineRule="auto"/>
        <w:rPr>
          <w:rFonts w:ascii="Times New Roman" w:hAnsi="Times New Roman"/>
          <w:b/>
          <w:sz w:val="26"/>
        </w:rPr>
      </w:pPr>
      <w:r w:rsidRPr="00125FB5">
        <w:rPr>
          <w:rFonts w:ascii="Times New Roman" w:hAnsi="Times New Roman"/>
          <w:b/>
          <w:sz w:val="24"/>
          <w:szCs w:val="24"/>
        </w:rPr>
        <w:lastRenderedPageBreak/>
        <w:t xml:space="preserve">IV. </w:t>
      </w:r>
      <w:proofErr w:type="spellStart"/>
      <w:r w:rsidRPr="00125FB5">
        <w:rPr>
          <w:rFonts w:ascii="Times New Roman" w:hAnsi="Times New Roman"/>
          <w:b/>
          <w:sz w:val="24"/>
          <w:szCs w:val="24"/>
        </w:rPr>
        <w:t>Điều</w:t>
      </w:r>
      <w:proofErr w:type="spellEnd"/>
      <w:r w:rsidRPr="00125FB5">
        <w:rPr>
          <w:rFonts w:ascii="Times New Roman" w:hAnsi="Times New Roman"/>
          <w:b/>
          <w:sz w:val="24"/>
          <w:szCs w:val="24"/>
        </w:rPr>
        <w:t xml:space="preserve"> </w:t>
      </w:r>
      <w:proofErr w:type="spellStart"/>
      <w:r w:rsidRPr="00125FB5">
        <w:rPr>
          <w:rFonts w:ascii="Times New Roman" w:hAnsi="Times New Roman"/>
          <w:b/>
          <w:sz w:val="24"/>
          <w:szCs w:val="24"/>
        </w:rPr>
        <w:t>chỉnh</w:t>
      </w:r>
      <w:proofErr w:type="spellEnd"/>
      <w:r w:rsidRPr="00125FB5">
        <w:rPr>
          <w:rFonts w:ascii="Times New Roman" w:hAnsi="Times New Roman"/>
          <w:b/>
          <w:sz w:val="24"/>
          <w:szCs w:val="24"/>
        </w:rPr>
        <w:t xml:space="preserve"> </w:t>
      </w:r>
      <w:proofErr w:type="spellStart"/>
      <w:r w:rsidRPr="00125FB5">
        <w:rPr>
          <w:rFonts w:ascii="Times New Roman" w:hAnsi="Times New Roman"/>
          <w:b/>
          <w:sz w:val="24"/>
          <w:szCs w:val="24"/>
        </w:rPr>
        <w:t>sau</w:t>
      </w:r>
      <w:proofErr w:type="spellEnd"/>
      <w:r w:rsidRPr="00125FB5">
        <w:rPr>
          <w:rFonts w:ascii="Times New Roman" w:hAnsi="Times New Roman"/>
          <w:b/>
          <w:sz w:val="24"/>
          <w:szCs w:val="24"/>
        </w:rPr>
        <w:t xml:space="preserve"> </w:t>
      </w:r>
      <w:proofErr w:type="spellStart"/>
      <w:r w:rsidRPr="00125FB5">
        <w:rPr>
          <w:rFonts w:ascii="Times New Roman" w:hAnsi="Times New Roman"/>
          <w:b/>
          <w:sz w:val="24"/>
          <w:szCs w:val="24"/>
        </w:rPr>
        <w:t>bài</w:t>
      </w:r>
      <w:proofErr w:type="spellEnd"/>
      <w:r w:rsidRPr="00125FB5">
        <w:rPr>
          <w:rFonts w:ascii="Times New Roman" w:hAnsi="Times New Roman"/>
          <w:b/>
          <w:sz w:val="24"/>
          <w:szCs w:val="24"/>
        </w:rPr>
        <w:t xml:space="preserve"> </w:t>
      </w:r>
      <w:proofErr w:type="spellStart"/>
      <w:r w:rsidRPr="00125FB5">
        <w:rPr>
          <w:rFonts w:ascii="Times New Roman" w:hAnsi="Times New Roman"/>
          <w:b/>
          <w:sz w:val="24"/>
          <w:szCs w:val="24"/>
        </w:rPr>
        <w:t>dạy</w:t>
      </w:r>
      <w:proofErr w:type="spellEnd"/>
      <w:r w:rsidRPr="00125FB5">
        <w:rPr>
          <w:rFonts w:ascii="Times New Roman" w:hAnsi="Times New Roman"/>
          <w:b/>
          <w:sz w:val="26"/>
        </w:rPr>
        <w:t>:</w:t>
      </w:r>
    </w:p>
    <w:p w:rsidR="0009239D" w:rsidRPr="00125FB5" w:rsidRDefault="0009239D" w:rsidP="0009239D">
      <w:pPr>
        <w:spacing w:line="288" w:lineRule="auto"/>
        <w:rPr>
          <w:rFonts w:ascii="Times New Roman" w:hAnsi="Times New Roman"/>
          <w:sz w:val="22"/>
          <w:szCs w:val="22"/>
        </w:rPr>
      </w:pPr>
      <w:r w:rsidRPr="00125FB5">
        <w:rPr>
          <w:rFonts w:ascii="Times New Roman" w:hAnsi="Times New Roman"/>
          <w:sz w:val="22"/>
          <w:szCs w:val="22"/>
        </w:rPr>
        <w:t>....................................................................................................................................................................</w:t>
      </w:r>
    </w:p>
    <w:p w:rsidR="0009239D" w:rsidRPr="004E3064" w:rsidRDefault="0009239D" w:rsidP="0009239D">
      <w:pPr>
        <w:spacing w:line="288" w:lineRule="auto"/>
        <w:rPr>
          <w:rFonts w:ascii="Times New Roman" w:hAnsi="Times New Roman"/>
          <w:b/>
        </w:rPr>
      </w:pPr>
      <w:r w:rsidRPr="00125FB5">
        <w:rPr>
          <w:rFonts w:ascii="Times New Roman" w:hAnsi="Times New Roman"/>
          <w:sz w:val="22"/>
          <w:szCs w:val="22"/>
        </w:rPr>
        <w:t>...................................................................................................................................................................</w:t>
      </w:r>
    </w:p>
    <w:p w:rsidR="0009239D" w:rsidRPr="00B67611" w:rsidRDefault="0009239D" w:rsidP="0009239D">
      <w:pPr>
        <w:pStyle w:val="Vnbnnidung"/>
        <w:rPr>
          <w:bCs/>
          <w:u w:val="single"/>
          <w:lang w:val="nl-NL"/>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773430</wp:posOffset>
                </wp:positionH>
                <wp:positionV relativeFrom="paragraph">
                  <wp:posOffset>203834</wp:posOffset>
                </wp:positionV>
                <wp:extent cx="4225925" cy="0"/>
                <wp:effectExtent l="0" t="0" r="222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0.9pt;margin-top:16.05pt;width:33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"/>
            </w:pict>
          </mc:Fallback>
        </mc:AlternateContent>
      </w:r>
    </w:p>
    <w:p w:rsidR="00707062" w:rsidRDefault="00707062"/>
    <w:sectPr w:rsidR="00707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9D"/>
    <w:rsid w:val="0009239D"/>
    <w:rsid w:val="0070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9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09239D"/>
    <w:pPr>
      <w:widowControl w:val="0"/>
      <w:spacing w:after="40" w:line="302" w:lineRule="auto"/>
    </w:pPr>
    <w:rPr>
      <w:rFonts w:ascii="Times New Roman" w:hAnsi="Times New Roman"/>
      <w:sz w:val="22"/>
      <w:szCs w:val="20"/>
      <w:lang w:val="vi-VN"/>
    </w:rPr>
  </w:style>
  <w:style w:type="character" w:customStyle="1" w:styleId="Vnbnnidung0">
    <w:name w:val="Văn bản nội dung_"/>
    <w:link w:val="Vnbnnidung"/>
    <w:qFormat/>
    <w:locked/>
    <w:rsid w:val="0009239D"/>
    <w:rPr>
      <w:rFonts w:ascii="Times New Roman" w:eastAsia="Times New Roman" w:hAnsi="Times New Roman" w:cs="Times New Roman"/>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9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09239D"/>
    <w:pPr>
      <w:widowControl w:val="0"/>
      <w:spacing w:after="40" w:line="302" w:lineRule="auto"/>
    </w:pPr>
    <w:rPr>
      <w:rFonts w:ascii="Times New Roman" w:hAnsi="Times New Roman"/>
      <w:sz w:val="22"/>
      <w:szCs w:val="20"/>
      <w:lang w:val="vi-VN"/>
    </w:rPr>
  </w:style>
  <w:style w:type="character" w:customStyle="1" w:styleId="Vnbnnidung0">
    <w:name w:val="Văn bản nội dung_"/>
    <w:link w:val="Vnbnnidung"/>
    <w:qFormat/>
    <w:locked/>
    <w:rsid w:val="0009239D"/>
    <w:rPr>
      <w:rFonts w:ascii="Times New Roman" w:eastAsia="Times New Roman" w:hAnsi="Times New Roman" w:cs="Times New Roman"/>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2024-12-10T08:12:00Z</dcterms:created>
  <dcterms:modified xsi:type="dcterms:W3CDTF">2024-12-10T08:13:00Z</dcterms:modified>
</cp:coreProperties>
</file>