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1" w:rsidRPr="00154491" w:rsidRDefault="00154491" w:rsidP="00154491">
      <w:pPr>
        <w:spacing w:after="0" w:line="288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Hoạt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động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trải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 xml:space="preserve"> </w:t>
      </w:r>
      <w:proofErr w:type="spellStart"/>
      <w:proofErr w:type="gramStart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nghiệm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154491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  <w:proofErr w:type="gramEnd"/>
      <w:r w:rsidRPr="00154491">
        <w:rPr>
          <w:rFonts w:ascii="Times New Roman" w:eastAsia="Times New Roman" w:hAnsi="Times New Roman" w:cs="Times New Roman"/>
          <w:iCs/>
          <w:sz w:val="26"/>
          <w:szCs w:val="26"/>
        </w:rPr>
        <w:tab/>
      </w:r>
    </w:p>
    <w:p w:rsidR="00154491" w:rsidRPr="00154491" w:rsidRDefault="00154491" w:rsidP="0015449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proofErr w:type="spellStart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Hoạt</w:t>
      </w:r>
      <w:proofErr w:type="spellEnd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động</w:t>
      </w:r>
      <w:proofErr w:type="spellEnd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proofErr w:type="gramStart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theo</w:t>
      </w:r>
      <w:proofErr w:type="spellEnd"/>
      <w:proofErr w:type="gramEnd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chủ</w:t>
      </w:r>
      <w:proofErr w:type="spellEnd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đề</w:t>
      </w:r>
      <w:proofErr w:type="spellEnd"/>
      <w:r w:rsidRPr="00154491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Thầy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cô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giáo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và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chúng</w:t>
      </w:r>
      <w:proofErr w:type="spellEnd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b/>
          <w:iCs/>
          <w:sz w:val="36"/>
          <w:szCs w:val="36"/>
        </w:rPr>
        <w:t>em</w:t>
      </w:r>
      <w:proofErr w:type="spellEnd"/>
    </w:p>
    <w:p w:rsidR="00154491" w:rsidRPr="00154491" w:rsidRDefault="00154491" w:rsidP="0015449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before="40"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I. </w:t>
      </w:r>
      <w:r w:rsidRPr="00154491">
        <w:rPr>
          <w:rFonts w:ascii="Times New Roman" w:eastAsia="Times New Roman" w:hAnsi="Times New Roman" w:cs="Times New Roman"/>
          <w:b/>
          <w:sz w:val="26"/>
          <w:szCs w:val="26"/>
        </w:rPr>
        <w:t>YÊU CẦU CẦN ĐẠT</w:t>
      </w:r>
    </w:p>
    <w:p w:rsidR="00154491" w:rsidRPr="00154491" w:rsidRDefault="00154491" w:rsidP="00154491">
      <w:pPr>
        <w:spacing w:before="40"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Sau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hoạt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động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HS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khả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năng</w:t>
      </w:r>
      <w:proofErr w:type="spellEnd"/>
      <w:r w:rsidRPr="00154491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cư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chia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dạn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- HS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491" w:rsidRPr="00154491" w:rsidRDefault="00154491" w:rsidP="00154491">
      <w:pPr>
        <w:tabs>
          <w:tab w:val="left" w:pos="142"/>
          <w:tab w:val="left" w:pos="284"/>
          <w:tab w:val="left" w:pos="42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cô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154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491" w:rsidRPr="00154491" w:rsidRDefault="00154491" w:rsidP="00154491">
      <w:pPr>
        <w:tabs>
          <w:tab w:val="left" w:pos="142"/>
          <w:tab w:val="left" w:pos="284"/>
          <w:tab w:val="left" w:pos="426"/>
        </w:tabs>
        <w:spacing w:before="40" w:after="4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II. ĐỒ DÙNG DẠY HỌC</w:t>
      </w:r>
    </w:p>
    <w:p w:rsidR="00154491" w:rsidRPr="00154491" w:rsidRDefault="00154491" w:rsidP="00154491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1. Đối với giáo viên</w:t>
      </w: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SGK,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giấy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màu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khăn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lau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tay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, micro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mô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phỏng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hát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“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>”…</w:t>
      </w:r>
    </w:p>
    <w:p w:rsidR="00154491" w:rsidRPr="00154491" w:rsidRDefault="00154491" w:rsidP="0015449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2. Đối với học sinh</w:t>
      </w: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15449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SGK</w:t>
      </w:r>
      <w:r w:rsidRPr="001544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giấy</w:t>
      </w:r>
      <w:proofErr w:type="spellEnd"/>
      <w:r w:rsidRPr="001544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54491">
        <w:rPr>
          <w:rFonts w:ascii="Times New Roman" w:eastAsia="Calibri" w:hAnsi="Times New Roman" w:cs="Times New Roman"/>
          <w:sz w:val="26"/>
          <w:szCs w:val="26"/>
        </w:rPr>
        <w:t>màu</w:t>
      </w:r>
      <w:proofErr w:type="spellEnd"/>
      <w:r w:rsidRPr="001544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154491" w:rsidRPr="00154491" w:rsidRDefault="00154491" w:rsidP="00154491">
      <w:pPr>
        <w:spacing w:before="40" w:after="4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4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III.</w:t>
      </w:r>
      <w:r w:rsidRPr="001544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CÁC HOẠT ĐỘNG</w:t>
      </w:r>
      <w:r w:rsidRPr="00154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DẠY </w:t>
      </w:r>
      <w:r w:rsidRPr="001544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54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HỌC</w:t>
      </w:r>
      <w:r w:rsidRPr="001544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CHỦ YẾU</w:t>
      </w:r>
    </w:p>
    <w:tbl>
      <w:tblPr>
        <w:tblW w:w="106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92"/>
        <w:gridCol w:w="5645"/>
        <w:gridCol w:w="4395"/>
      </w:tblGrid>
      <w:tr w:rsidR="00154491" w:rsidRPr="00154491" w:rsidTr="00CA08BF">
        <w:tc>
          <w:tcPr>
            <w:tcW w:w="592" w:type="dxa"/>
            <w:shd w:val="clear" w:color="auto" w:fill="auto"/>
          </w:tcPr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645" w:type="dxa"/>
            <w:shd w:val="clear" w:color="auto" w:fill="auto"/>
          </w:tcPr>
          <w:p w:rsidR="00154491" w:rsidRPr="00154491" w:rsidRDefault="00154491" w:rsidP="001544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của </w:t>
            </w: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4395" w:type="dxa"/>
            <w:shd w:val="clear" w:color="auto" w:fill="auto"/>
          </w:tcPr>
          <w:p w:rsidR="00154491" w:rsidRPr="00154491" w:rsidRDefault="00154491" w:rsidP="001544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của </w:t>
            </w: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HS</w:t>
            </w:r>
          </w:p>
        </w:tc>
      </w:tr>
      <w:tr w:rsidR="00154491" w:rsidRPr="00154491" w:rsidTr="00CA08BF">
        <w:trPr>
          <w:trHeight w:val="1420"/>
        </w:trPr>
        <w:tc>
          <w:tcPr>
            <w:tcW w:w="592" w:type="dxa"/>
            <w:tcBorders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</w:tc>
        <w:tc>
          <w:tcPr>
            <w:tcW w:w="5645" w:type="dxa"/>
            <w:tcBorders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. 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HOẠT ĐỘNG 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KHỞI ĐỘNG</w:t>
            </w:r>
          </w:p>
          <w:p w:rsidR="00154491" w:rsidRPr="00154491" w:rsidRDefault="00154491" w:rsidP="00154491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* </w:t>
            </w: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Hoạt động 1</w:t>
            </w: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Em hát và múa theo nhạc bài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học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vi-VN" w:eastAsia="vi-VN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  <w:tcBorders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tabs>
                <w:tab w:val="right" w:pos="4459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tabs>
                <w:tab w:val="right" w:pos="4459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nghe và thực hiện múa, vận động cơ thể theo nhạc.</w:t>
            </w:r>
          </w:p>
        </w:tc>
      </w:tr>
      <w:tr w:rsidR="00154491" w:rsidRPr="00154491" w:rsidTr="00CA08BF">
        <w:tc>
          <w:tcPr>
            <w:tcW w:w="592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20’</w:t>
            </w:r>
          </w:p>
        </w:tc>
        <w:tc>
          <w:tcPr>
            <w:tcW w:w="564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. 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HÌNH THÀNH KIẾN THỨC MỚI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phá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Trò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“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Phỏng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vấn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micro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phỏng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khích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Họat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Thảo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luận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“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gì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tỏ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cảm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?”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4, chia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chịu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!</w:t>
            </w:r>
          </w:p>
        </w:tc>
        <w:tc>
          <w:tcPr>
            <w:tcW w:w="439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mến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4, chia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</w:p>
        </w:tc>
      </w:tr>
      <w:tr w:rsidR="00154491" w:rsidRPr="00154491" w:rsidTr="00CA08BF">
        <w:tc>
          <w:tcPr>
            <w:tcW w:w="592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</w:tc>
        <w:tc>
          <w:tcPr>
            <w:tcW w:w="564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. 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LUYỆN TẬP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lau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chóng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từng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giáo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HS ,</w:t>
            </w:r>
            <w:proofErr w:type="gram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mỗi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đều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mắt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trọng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cả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lớp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Cam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20-11,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dotted" w:sz="2" w:space="0" w:color="7F7F7F"/>
              <w:bottom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vòng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sợi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xích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“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”.</w:t>
            </w: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</w:p>
          <w:p w:rsidR="00154491" w:rsidRPr="00154491" w:rsidRDefault="00154491" w:rsidP="00154491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54491" w:rsidRPr="00154491" w:rsidRDefault="00154491" w:rsidP="00154491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54491" w:rsidRPr="00154491" w:rsidRDefault="00154491" w:rsidP="00154491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  <w:p w:rsidR="00154491" w:rsidRPr="00154491" w:rsidRDefault="00154491" w:rsidP="00154491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vè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54491" w:rsidRPr="00154491" w:rsidTr="00CA08BF">
        <w:tc>
          <w:tcPr>
            <w:tcW w:w="592" w:type="dxa"/>
            <w:tcBorders>
              <w:top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2’</w:t>
            </w:r>
          </w:p>
        </w:tc>
        <w:tc>
          <w:tcPr>
            <w:tcW w:w="5645" w:type="dxa"/>
            <w:tcBorders>
              <w:top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. 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VẬN DỤNG</w:t>
            </w:r>
            <w:r w:rsidRPr="00154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:</w:t>
            </w: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5449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Tiết học hôm nay, chúng ta học được điều gì?</w:t>
            </w: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Nhận xét tiết học.</w:t>
            </w: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Dặn dò, chuẩn bị bài sau</w:t>
            </w: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395" w:type="dxa"/>
            <w:tcBorders>
              <w:top w:val="dotted" w:sz="2" w:space="0" w:color="7F7F7F"/>
            </w:tcBorders>
            <w:shd w:val="clear" w:color="auto" w:fill="auto"/>
          </w:tcPr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nêu.</w:t>
            </w:r>
          </w:p>
          <w:p w:rsidR="00154491" w:rsidRPr="00154491" w:rsidRDefault="00154491" w:rsidP="0015449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449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lắng nghe.</w:t>
            </w:r>
          </w:p>
        </w:tc>
      </w:tr>
    </w:tbl>
    <w:p w:rsidR="00154491" w:rsidRPr="00154491" w:rsidRDefault="00154491" w:rsidP="00154491">
      <w:pPr>
        <w:spacing w:after="0" w:line="288" w:lineRule="auto"/>
        <w:rPr>
          <w:rFonts w:ascii="VNI-Times" w:eastAsia="Times New Roman" w:hAnsi="VNI-Times" w:cs="Times New Roman"/>
          <w:i/>
          <w:sz w:val="24"/>
          <w:szCs w:val="20"/>
          <w:lang w:val="nl-NL"/>
        </w:rPr>
      </w:pPr>
    </w:p>
    <w:p w:rsidR="00154491" w:rsidRPr="00154491" w:rsidRDefault="00154491" w:rsidP="00154491">
      <w:pPr>
        <w:spacing w:after="0" w:line="288" w:lineRule="auto"/>
        <w:rPr>
          <w:rFonts w:ascii="VNI-Times" w:eastAsia="Times New Roman" w:hAnsi="VNI-Times" w:cs="Times New Roman"/>
          <w:i/>
          <w:sz w:val="24"/>
          <w:szCs w:val="20"/>
          <w:lang w:val="nl-NL"/>
        </w:rPr>
      </w:pPr>
      <w:r w:rsidRPr="0015449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nl-NL"/>
        </w:rPr>
        <w:t>IV. ĐIỀU CHỈNH SAU BÀI HỌC: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 w:rsidRPr="00154491">
        <w:rPr>
          <w:rFonts w:ascii="Times New Roman" w:eastAsia="Times New Roman" w:hAnsi="Times New Roman" w:cs="Times New Roman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491" w:rsidRPr="00154491" w:rsidRDefault="00154491" w:rsidP="00154491">
      <w:pPr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nl-NL"/>
        </w:rPr>
      </w:pPr>
    </w:p>
    <w:p w:rsidR="00154491" w:rsidRPr="00154491" w:rsidRDefault="00154491" w:rsidP="00154491">
      <w:pPr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nl-NL"/>
        </w:rPr>
      </w:pPr>
      <w:r w:rsidRPr="00154491">
        <w:rPr>
          <w:rFonts w:ascii="Times New Roman" w:eastAsia="Times New Roman" w:hAnsi="Times New Roman" w:cs="Times New Roman"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nl-NL"/>
        </w:rPr>
      </w:pP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-------------------------------------------------------</w:t>
      </w: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sym w:font="Wingdings 2" w:char="F064"/>
      </w: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sym w:font="Wingdings" w:char="F026"/>
      </w: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sym w:font="Wingdings 2" w:char="F063"/>
      </w:r>
      <w:r w:rsidRPr="00154491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---------------------------------------------------------</w:t>
      </w: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</w:pPr>
    </w:p>
    <w:p w:rsidR="00154491" w:rsidRPr="00154491" w:rsidRDefault="00154491" w:rsidP="00154491">
      <w:pPr>
        <w:spacing w:after="0" w:line="288" w:lineRule="auto"/>
        <w:rPr>
          <w:rFonts w:ascii="Times New Roman" w:eastAsia="Times New Roman" w:hAnsi="Times New Roman" w:cs="Times New Roman"/>
          <w:sz w:val="16"/>
          <w:szCs w:val="16"/>
          <w:lang w:val="nl-NL"/>
        </w:rPr>
      </w:pPr>
    </w:p>
    <w:p w:rsidR="00CC7E7B" w:rsidRDefault="00CC7E7B">
      <w:bookmarkStart w:id="0" w:name="_GoBack"/>
      <w:bookmarkEnd w:id="0"/>
    </w:p>
    <w:sectPr w:rsidR="00CC7E7B" w:rsidSect="00F75326">
      <w:headerReference w:type="default" r:id="rId5"/>
      <w:footerReference w:type="even" r:id="rId6"/>
      <w:footerReference w:type="default" r:id="rId7"/>
      <w:pgSz w:w="12240" w:h="15840"/>
      <w:pgMar w:top="567" w:right="567" w:bottom="567" w:left="567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001 Kieu 5H">
    <w:altName w:val="Corbel"/>
    <w:charset w:val="00"/>
    <w:family w:val="swiss"/>
    <w:pitch w:val="variable"/>
    <w:sig w:usb0="00000001" w:usb1="100060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79" w:rsidRDefault="00154491" w:rsidP="00027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6879" w:rsidRDefault="00154491" w:rsidP="00027D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79" w:rsidRPr="00420FA9" w:rsidRDefault="00154491" w:rsidP="00DE02FB">
    <w:pPr>
      <w:pStyle w:val="Footer"/>
      <w:framePr w:wrap="around" w:vAnchor="text" w:hAnchor="page" w:x="10781" w:y="122"/>
      <w:rPr>
        <w:rStyle w:val="PageNumber"/>
        <w:i/>
        <w:iCs/>
      </w:rPr>
    </w:pPr>
    <w:r w:rsidRPr="00420FA9">
      <w:rPr>
        <w:rStyle w:val="PageNumber"/>
        <w:i/>
        <w:iCs/>
      </w:rPr>
      <w:fldChar w:fldCharType="begin"/>
    </w:r>
    <w:r w:rsidRPr="00420FA9">
      <w:rPr>
        <w:rStyle w:val="PageNumber"/>
        <w:i/>
        <w:iCs/>
      </w:rPr>
      <w:instrText xml:space="preserve">PAGE  </w:instrText>
    </w:r>
    <w:r w:rsidRPr="00420FA9">
      <w:rPr>
        <w:rStyle w:val="PageNumber"/>
        <w:i/>
        <w:iCs/>
      </w:rPr>
      <w:fldChar w:fldCharType="separate"/>
    </w:r>
    <w:r>
      <w:rPr>
        <w:rStyle w:val="PageNumber"/>
        <w:i/>
        <w:iCs/>
        <w:noProof/>
      </w:rPr>
      <w:t>1</w:t>
    </w:r>
    <w:r w:rsidRPr="00420FA9">
      <w:rPr>
        <w:rStyle w:val="PageNumber"/>
        <w:i/>
        <w:iCs/>
      </w:rPr>
      <w:fldChar w:fldCharType="end"/>
    </w:r>
  </w:p>
  <w:p w:rsidR="004E6879" w:rsidRPr="00451686" w:rsidRDefault="00154491" w:rsidP="00420FA9">
    <w:pPr>
      <w:pStyle w:val="Footer"/>
      <w:pBdr>
        <w:top w:val="dashDotStroked" w:sz="24" w:space="1" w:color="auto"/>
      </w:pBdr>
      <w:spacing w:line="288" w:lineRule="auto"/>
      <w:ind w:right="360"/>
      <w:rPr>
        <w:rFonts w:ascii="Times New Roman" w:hAnsi="Times New Roman"/>
      </w:rPr>
    </w:pPr>
    <w:r w:rsidRPr="00451686">
      <w:rPr>
        <w:rFonts w:ascii="Times New Roman" w:hAnsi="Times New Roman"/>
        <w:i/>
        <w:iCs/>
      </w:rPr>
      <w:t xml:space="preserve">GV: </w:t>
    </w:r>
    <w:proofErr w:type="spellStart"/>
    <w:r w:rsidRPr="00252DD9">
      <w:rPr>
        <w:rFonts w:ascii="HP001 Kieu 5H" w:hAnsi="HP001 Kieu 5H"/>
        <w:b/>
        <w:bCs/>
      </w:rPr>
      <w:t>Lê</w:t>
    </w:r>
    <w:proofErr w:type="spellEnd"/>
    <w:r w:rsidRPr="00252DD9">
      <w:rPr>
        <w:rFonts w:ascii="HP001 Kieu 5H" w:hAnsi="HP001 Kieu 5H"/>
        <w:b/>
        <w:bCs/>
      </w:rPr>
      <w:t xml:space="preserve"> </w:t>
    </w:r>
    <w:proofErr w:type="spellStart"/>
    <w:r w:rsidRPr="00252DD9">
      <w:rPr>
        <w:rFonts w:ascii="HP001 Kieu 5H" w:hAnsi="HP001 Kieu 5H"/>
        <w:b/>
        <w:bCs/>
      </w:rPr>
      <w:t>Th</w:t>
    </w:r>
    <w:r w:rsidRPr="00252DD9">
      <w:rPr>
        <w:rFonts w:ascii="HP001 Kieu 5H" w:hAnsi="HP001 Kieu 5H"/>
        <w:b/>
        <w:bCs/>
      </w:rPr>
      <w:t>ị</w:t>
    </w:r>
    <w:proofErr w:type="spellEnd"/>
    <w:r w:rsidRPr="00252DD9">
      <w:rPr>
        <w:rFonts w:ascii="HP001 Kieu 5H" w:hAnsi="HP001 Kieu 5H"/>
        <w:b/>
        <w:bCs/>
      </w:rPr>
      <w:t xml:space="preserve"> </w:t>
    </w:r>
    <w:proofErr w:type="spellStart"/>
    <w:r w:rsidRPr="00252DD9">
      <w:rPr>
        <w:rFonts w:ascii="HP001 Kieu 5H" w:hAnsi="HP001 Kieu 5H"/>
        <w:b/>
        <w:bCs/>
      </w:rPr>
      <w:t>Đ</w:t>
    </w:r>
    <w:r w:rsidRPr="00252DD9">
      <w:rPr>
        <w:rFonts w:ascii="HP001 Kieu 5H" w:hAnsi="HP001 Kieu 5H"/>
        <w:b/>
        <w:bCs/>
      </w:rPr>
      <w:t>ứ</w:t>
    </w:r>
    <w:r w:rsidRPr="00252DD9">
      <w:rPr>
        <w:rFonts w:ascii="HP001 Kieu 5H" w:hAnsi="HP001 Kieu 5H"/>
        <w:b/>
        <w:bCs/>
      </w:rPr>
      <w:t>c</w:t>
    </w:r>
    <w:proofErr w:type="spellEnd"/>
    <w:r w:rsidRPr="00252DD9">
      <w:rPr>
        <w:rFonts w:ascii="HP001 Kieu 5H" w:hAnsi="HP001 Kieu 5H"/>
        <w:b/>
        <w:bCs/>
      </w:rPr>
      <w:t xml:space="preserve"> </w:t>
    </w:r>
    <w:proofErr w:type="spellStart"/>
    <w:r w:rsidRPr="00252DD9">
      <w:rPr>
        <w:rFonts w:ascii="HP001 Kieu 5H" w:hAnsi="HP001 Kieu 5H"/>
        <w:b/>
        <w:bCs/>
      </w:rPr>
      <w:t>Tuy</w:t>
    </w:r>
    <w:r w:rsidRPr="00252DD9">
      <w:rPr>
        <w:rFonts w:ascii="HP001 Kieu 5H" w:hAnsi="HP001 Kieu 5H"/>
        <w:b/>
        <w:bCs/>
      </w:rPr>
      <w:t>ế</w:t>
    </w:r>
    <w:r w:rsidRPr="00252DD9">
      <w:rPr>
        <w:rFonts w:ascii="HP001 Kieu 5H" w:hAnsi="HP001 Kieu 5H"/>
        <w:b/>
        <w:bCs/>
      </w:rPr>
      <w:t>t</w:t>
    </w:r>
    <w:proofErr w:type="spellEnd"/>
    <w:r w:rsidRPr="00252DD9">
      <w:rPr>
        <w:rFonts w:ascii="HP001 Kieu 5H" w:hAnsi="HP001 Kieu 5H"/>
        <w:b/>
        <w:bCs/>
      </w:rPr>
      <w:t xml:space="preserve"> </w:t>
    </w:r>
    <w:r w:rsidRPr="00451686">
      <w:rPr>
        <w:rFonts w:ascii="Times New Roman" w:hAnsi="Times New Roman"/>
        <w:i/>
        <w:iCs/>
      </w:rPr>
      <w:t xml:space="preserve">                                                                           </w:t>
    </w:r>
    <w:r>
      <w:rPr>
        <w:rFonts w:ascii="Times New Roman" w:hAnsi="Times New Roman"/>
        <w:i/>
        <w:iCs/>
      </w:rPr>
      <w:t xml:space="preserve">                  </w:t>
    </w:r>
    <w:r>
      <w:rPr>
        <w:rFonts w:ascii="Times New Roman" w:hAnsi="Times New Roman"/>
        <w:i/>
        <w:iCs/>
      </w:rPr>
      <w:t xml:space="preserve"> </w:t>
    </w:r>
    <w:proofErr w:type="spellStart"/>
    <w:r>
      <w:rPr>
        <w:rFonts w:ascii="Times New Roman" w:hAnsi="Times New Roman"/>
        <w:i/>
        <w:iCs/>
      </w:rPr>
      <w:t>Trang</w:t>
    </w:r>
    <w:proofErr w:type="spellEnd"/>
    <w:r>
      <w:rPr>
        <w:rFonts w:ascii="Times New Roman" w:hAnsi="Times New Roman"/>
        <w:i/>
        <w:iCs/>
      </w:rPr>
      <w:t>: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79" w:rsidRPr="00451686" w:rsidRDefault="00154491" w:rsidP="00FD08F1">
    <w:pPr>
      <w:pStyle w:val="Header"/>
      <w:pBdr>
        <w:bottom w:val="dashDotStroked" w:sz="24" w:space="1" w:color="auto"/>
      </w:pBdr>
      <w:rPr>
        <w:rFonts w:ascii="Times New Roman" w:hAnsi="Times New Roman"/>
        <w:i/>
        <w:iCs/>
      </w:rPr>
    </w:pPr>
    <w:proofErr w:type="spellStart"/>
    <w:r w:rsidRPr="00451686">
      <w:rPr>
        <w:rFonts w:ascii="Times New Roman" w:hAnsi="Times New Roman"/>
        <w:i/>
        <w:iCs/>
      </w:rPr>
      <w:t>Trư</w:t>
    </w:r>
    <w:r w:rsidRPr="00451686">
      <w:rPr>
        <w:rFonts w:ascii="Times New Roman" w:hAnsi="Times New Roman"/>
        <w:i/>
        <w:iCs/>
      </w:rPr>
      <w:t>ờ</w:t>
    </w:r>
    <w:r w:rsidRPr="00451686">
      <w:rPr>
        <w:rFonts w:ascii="Times New Roman" w:hAnsi="Times New Roman"/>
        <w:i/>
        <w:iCs/>
      </w:rPr>
      <w:t>ng</w:t>
    </w:r>
    <w:proofErr w:type="spellEnd"/>
    <w:r w:rsidRPr="00451686">
      <w:rPr>
        <w:rFonts w:ascii="Times New Roman" w:hAnsi="Times New Roman"/>
        <w:i/>
        <w:iCs/>
      </w:rPr>
      <w:t xml:space="preserve"> </w:t>
    </w:r>
    <w:proofErr w:type="spellStart"/>
    <w:r w:rsidRPr="00451686">
      <w:rPr>
        <w:rFonts w:ascii="Times New Roman" w:hAnsi="Times New Roman"/>
        <w:i/>
        <w:iCs/>
      </w:rPr>
      <w:t>Ti</w:t>
    </w:r>
    <w:r w:rsidRPr="00451686">
      <w:rPr>
        <w:rFonts w:ascii="Times New Roman" w:hAnsi="Times New Roman"/>
        <w:i/>
        <w:iCs/>
      </w:rPr>
      <w:t>ể</w:t>
    </w:r>
    <w:r w:rsidRPr="00451686">
      <w:rPr>
        <w:rFonts w:ascii="Times New Roman" w:hAnsi="Times New Roman"/>
        <w:i/>
        <w:iCs/>
      </w:rPr>
      <w:t>u</w:t>
    </w:r>
    <w:proofErr w:type="spellEnd"/>
    <w:r w:rsidRPr="00451686">
      <w:rPr>
        <w:rFonts w:ascii="Times New Roman" w:hAnsi="Times New Roman"/>
        <w:i/>
        <w:iCs/>
      </w:rPr>
      <w:t xml:space="preserve"> </w:t>
    </w:r>
    <w:proofErr w:type="spellStart"/>
    <w:r w:rsidRPr="00451686">
      <w:rPr>
        <w:rFonts w:ascii="Times New Roman" w:hAnsi="Times New Roman"/>
        <w:i/>
        <w:iCs/>
      </w:rPr>
      <w:t>h</w:t>
    </w:r>
    <w:r w:rsidRPr="00451686">
      <w:rPr>
        <w:rFonts w:ascii="Times New Roman" w:hAnsi="Times New Roman"/>
        <w:i/>
        <w:iCs/>
      </w:rPr>
      <w:t>ọ</w:t>
    </w:r>
    <w:r w:rsidRPr="00451686">
      <w:rPr>
        <w:rFonts w:ascii="Times New Roman" w:hAnsi="Times New Roman"/>
        <w:i/>
        <w:iCs/>
      </w:rPr>
      <w:t>c</w:t>
    </w:r>
    <w:proofErr w:type="spellEnd"/>
    <w:r w:rsidRPr="00451686">
      <w:rPr>
        <w:rFonts w:ascii="Times New Roman" w:hAnsi="Times New Roman"/>
        <w:i/>
        <w:iCs/>
      </w:rPr>
      <w:t xml:space="preserve"> </w:t>
    </w:r>
    <w:proofErr w:type="spellStart"/>
    <w:r w:rsidRPr="00451686">
      <w:rPr>
        <w:rFonts w:ascii="Times New Roman" w:hAnsi="Times New Roman"/>
        <w:i/>
        <w:iCs/>
      </w:rPr>
      <w:t>S</w:t>
    </w:r>
    <w:r w:rsidRPr="00451686">
      <w:rPr>
        <w:rFonts w:ascii="Times New Roman" w:hAnsi="Times New Roman"/>
        <w:i/>
        <w:iCs/>
      </w:rPr>
      <w:t>ố</w:t>
    </w:r>
    <w:proofErr w:type="spellEnd"/>
    <w:r w:rsidRPr="00451686">
      <w:rPr>
        <w:rFonts w:ascii="Times New Roman" w:hAnsi="Times New Roman"/>
        <w:i/>
        <w:iCs/>
      </w:rPr>
      <w:t xml:space="preserve"> 1 </w:t>
    </w:r>
    <w:proofErr w:type="spellStart"/>
    <w:r w:rsidRPr="00451686">
      <w:rPr>
        <w:rFonts w:ascii="Times New Roman" w:hAnsi="Times New Roman"/>
        <w:i/>
        <w:iCs/>
      </w:rPr>
      <w:t>M</w:t>
    </w:r>
    <w:r w:rsidRPr="00451686">
      <w:rPr>
        <w:rFonts w:ascii="Times New Roman" w:hAnsi="Times New Roman"/>
        <w:i/>
        <w:iCs/>
      </w:rPr>
      <w:t>ỹ</w:t>
    </w:r>
    <w:proofErr w:type="spellEnd"/>
    <w:r w:rsidRPr="00451686">
      <w:rPr>
        <w:rFonts w:ascii="Times New Roman" w:hAnsi="Times New Roman"/>
        <w:i/>
        <w:iCs/>
      </w:rPr>
      <w:t xml:space="preserve"> </w:t>
    </w:r>
    <w:proofErr w:type="spellStart"/>
    <w:r w:rsidRPr="00451686">
      <w:rPr>
        <w:rFonts w:ascii="Times New Roman" w:hAnsi="Times New Roman"/>
        <w:i/>
        <w:iCs/>
      </w:rPr>
      <w:t>Chánh</w:t>
    </w:r>
    <w:proofErr w:type="spellEnd"/>
    <w:r w:rsidRPr="00451686">
      <w:rPr>
        <w:rFonts w:ascii="Times New Roman" w:hAnsi="Times New Roman"/>
        <w:i/>
        <w:iCs/>
      </w:rPr>
      <w:t xml:space="preserve">                                                   </w:t>
    </w:r>
    <w:r>
      <w:rPr>
        <w:rFonts w:ascii="Times New Roman" w:hAnsi="Times New Roman"/>
        <w:i/>
        <w:iCs/>
      </w:rPr>
      <w:t xml:space="preserve">                    </w:t>
    </w:r>
    <w:proofErr w:type="spellStart"/>
    <w:r>
      <w:rPr>
        <w:rFonts w:ascii="Times New Roman" w:hAnsi="Times New Roman"/>
        <w:i/>
        <w:iCs/>
      </w:rPr>
      <w:t>Năm</w:t>
    </w:r>
    <w:proofErr w:type="spellEnd"/>
    <w:r>
      <w:rPr>
        <w:rFonts w:ascii="Times New Roman" w:hAnsi="Times New Roman"/>
        <w:i/>
        <w:iCs/>
      </w:rPr>
      <w:t xml:space="preserve"> </w:t>
    </w:r>
    <w:proofErr w:type="spellStart"/>
    <w:r>
      <w:rPr>
        <w:rFonts w:ascii="Times New Roman" w:hAnsi="Times New Roman"/>
        <w:i/>
        <w:iCs/>
      </w:rPr>
      <w:t>h</w:t>
    </w:r>
    <w:r>
      <w:rPr>
        <w:rFonts w:ascii="Times New Roman" w:hAnsi="Times New Roman"/>
        <w:i/>
        <w:iCs/>
      </w:rPr>
      <w:t>ọ</w:t>
    </w:r>
    <w:r>
      <w:rPr>
        <w:rFonts w:ascii="Times New Roman" w:hAnsi="Times New Roman"/>
        <w:i/>
        <w:iCs/>
      </w:rPr>
      <w:t>c</w:t>
    </w:r>
    <w:proofErr w:type="spellEnd"/>
    <w:r>
      <w:rPr>
        <w:rFonts w:ascii="Times New Roman" w:hAnsi="Times New Roman"/>
        <w:i/>
        <w:iCs/>
      </w:rPr>
      <w:t>: 202</w:t>
    </w:r>
    <w:r>
      <w:rPr>
        <w:rFonts w:ascii="Times New Roman" w:hAnsi="Times New Roman"/>
        <w:i/>
        <w:iCs/>
      </w:rPr>
      <w:t>3</w:t>
    </w:r>
    <w:r w:rsidRPr="00451686">
      <w:rPr>
        <w:rFonts w:ascii="Times New Roman" w:hAnsi="Times New Roman"/>
        <w:i/>
        <w:iCs/>
      </w:rPr>
      <w:t xml:space="preserve"> – 20</w:t>
    </w:r>
    <w:r>
      <w:rPr>
        <w:rFonts w:ascii="Times New Roman" w:hAnsi="Times New Roman"/>
        <w:i/>
        <w:iCs/>
      </w:rPr>
      <w:t>2</w:t>
    </w:r>
    <w:r>
      <w:rPr>
        <w:rFonts w:ascii="Times New Roman" w:hAnsi="Times New Roman"/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91"/>
    <w:rsid w:val="00154491"/>
    <w:rsid w:val="00C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491"/>
  </w:style>
  <w:style w:type="paragraph" w:styleId="Footer">
    <w:name w:val="footer"/>
    <w:basedOn w:val="Normal"/>
    <w:link w:val="FooterChar"/>
    <w:uiPriority w:val="99"/>
    <w:semiHidden/>
    <w:unhideWhenUsed/>
    <w:rsid w:val="0015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491"/>
  </w:style>
  <w:style w:type="character" w:styleId="PageNumber">
    <w:name w:val="page number"/>
    <w:basedOn w:val="DefaultParagraphFont"/>
    <w:rsid w:val="00154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491"/>
  </w:style>
  <w:style w:type="paragraph" w:styleId="Footer">
    <w:name w:val="footer"/>
    <w:basedOn w:val="Normal"/>
    <w:link w:val="FooterChar"/>
    <w:uiPriority w:val="99"/>
    <w:semiHidden/>
    <w:unhideWhenUsed/>
    <w:rsid w:val="0015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491"/>
  </w:style>
  <w:style w:type="character" w:styleId="PageNumber">
    <w:name w:val="page number"/>
    <w:basedOn w:val="DefaultParagraphFont"/>
    <w:rsid w:val="001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2024-12-04T08:31:00Z</dcterms:created>
  <dcterms:modified xsi:type="dcterms:W3CDTF">2024-12-04T08:31:00Z</dcterms:modified>
</cp:coreProperties>
</file>