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87" w:rsidRDefault="00BB0787" w:rsidP="00BB0787">
      <w:pPr>
        <w:keepNext/>
        <w:keepLines/>
        <w:autoSpaceDE w:val="0"/>
        <w:autoSpaceDN w:val="0"/>
        <w:adjustRightInd w:val="0"/>
        <w:spacing w:before="480" w:line="276" w:lineRule="auto"/>
        <w:jc w:val="center"/>
        <w:rPr>
          <w:rFonts w:ascii="Times New Roman" w:hAnsi="Times New Roman"/>
          <w:b/>
          <w:bCs/>
          <w:color w:val="365F91"/>
          <w:u w:val="single"/>
        </w:rPr>
      </w:pPr>
      <w:r w:rsidRPr="00111002">
        <w:rPr>
          <w:rFonts w:ascii="Times New Roman" w:hAnsi="Times New Roman"/>
          <w:b/>
          <w:bCs/>
          <w:color w:val="365F91"/>
          <w:u w:val="single"/>
        </w:rPr>
        <w:t>TIẾNG VIỆT</w:t>
      </w:r>
    </w:p>
    <w:p w:rsidR="00BB0787" w:rsidRPr="009E2EDF" w:rsidRDefault="00BB0787" w:rsidP="00BB0787">
      <w:pPr>
        <w:keepNext/>
        <w:keepLines/>
        <w:autoSpaceDE w:val="0"/>
        <w:autoSpaceDN w:val="0"/>
        <w:adjustRightInd w:val="0"/>
        <w:spacing w:before="480" w:line="276" w:lineRule="auto"/>
        <w:jc w:val="center"/>
        <w:rPr>
          <w:rFonts w:ascii="Times New Roman" w:hAnsi="Times New Roman"/>
          <w:b/>
          <w:bCs/>
          <w:color w:val="365F91"/>
          <w:u w:val="single"/>
        </w:rPr>
      </w:pPr>
      <w:r w:rsidRPr="00496B2D">
        <w:rPr>
          <w:rFonts w:ascii="Times New Roman" w:hAnsi="Times New Roman"/>
          <w:b/>
          <w:bCs/>
          <w:color w:val="365F91"/>
          <w:lang w:val="vi-VN"/>
        </w:rPr>
        <w:t>BÀI 12: VÒNG TAY YÊU THƯƠNG</w:t>
      </w:r>
    </w:p>
    <w:p w:rsidR="00BB0787" w:rsidRPr="00432053" w:rsidRDefault="00BB0787" w:rsidP="00BB0787">
      <w:pPr>
        <w:keepNext/>
        <w:keepLines/>
        <w:autoSpaceDE w:val="0"/>
        <w:autoSpaceDN w:val="0"/>
        <w:adjustRightInd w:val="0"/>
        <w:spacing w:before="200" w:line="276" w:lineRule="auto"/>
        <w:jc w:val="center"/>
        <w:rPr>
          <w:rFonts w:ascii="Times New Roman" w:hAnsi="Times New Roman"/>
          <w:b/>
          <w:bCs/>
          <w:color w:val="4F81BD"/>
          <w:lang w:val="vi-VN"/>
        </w:rPr>
      </w:pPr>
      <w:r w:rsidRPr="00496B2D">
        <w:rPr>
          <w:rFonts w:ascii="Times New Roman" w:hAnsi="Times New Roman"/>
          <w:b/>
          <w:bCs/>
          <w:color w:val="4F81BD"/>
          <w:lang w:val="vi-VN"/>
        </w:rPr>
        <w:t>CHIA SẺ VỀ CHỦ ĐIỂM &amp; BÀI ĐỌC 1: BÀ KỂ CHUYỆN</w:t>
      </w:r>
      <w:r>
        <w:rPr>
          <w:rFonts w:ascii="Times New Roman" w:hAnsi="Times New Roman"/>
          <w:b/>
          <w:bCs/>
          <w:color w:val="4F81BD"/>
        </w:rPr>
        <w:t xml:space="preserve"> </w:t>
      </w:r>
      <w:r w:rsidRPr="00496B2D">
        <w:rPr>
          <w:rFonts w:ascii="Times New Roman" w:hAnsi="Times New Roman"/>
          <w:lang w:val="vi-VN"/>
        </w:rPr>
        <w:t>(2 tiết)</w:t>
      </w:r>
    </w:p>
    <w:p w:rsidR="00BB0787" w:rsidRPr="00432053" w:rsidRDefault="00BB0787" w:rsidP="00BB0787">
      <w:pPr>
        <w:autoSpaceDE w:val="0"/>
        <w:autoSpaceDN w:val="0"/>
        <w:adjustRightInd w:val="0"/>
        <w:spacing w:after="120" w:line="360" w:lineRule="auto"/>
        <w:jc w:val="center"/>
        <w:rPr>
          <w:rFonts w:ascii="Times New Roman" w:hAnsi="Times New Roman"/>
          <w:b/>
          <w:bCs/>
          <w:lang w:val="en"/>
        </w:rPr>
      </w:pPr>
      <w:r w:rsidRPr="00496B2D">
        <w:rPr>
          <w:rFonts w:ascii="Times New Roman" w:hAnsi="Times New Roman"/>
          <w:lang w:val="nl-NL"/>
        </w:rPr>
        <w:t xml:space="preserve">Thời gian thực hiện: </w:t>
      </w:r>
      <w:r>
        <w:rPr>
          <w:rFonts w:ascii="Times New Roman" w:hAnsi="Times New Roman"/>
          <w:i/>
          <w:iCs/>
          <w:lang w:val="en"/>
        </w:rPr>
        <w:t>Ngày 25</w:t>
      </w:r>
      <w:r w:rsidRPr="00496B2D">
        <w:rPr>
          <w:rFonts w:ascii="Times New Roman" w:hAnsi="Times New Roman"/>
          <w:i/>
          <w:iCs/>
          <w:lang w:val="en"/>
        </w:rPr>
        <w:t xml:space="preserve"> tháng 11 năm 202</w:t>
      </w:r>
      <w:r>
        <w:rPr>
          <w:rFonts w:ascii="Times New Roman" w:hAnsi="Times New Roman"/>
          <w:i/>
          <w:iCs/>
          <w:lang w:val="en"/>
        </w:rPr>
        <w:t>4</w:t>
      </w:r>
    </w:p>
    <w:p w:rsidR="00BB0787" w:rsidRPr="004A0D83" w:rsidRDefault="00BB0787" w:rsidP="00BB0787">
      <w:pPr>
        <w:autoSpaceDE w:val="0"/>
        <w:autoSpaceDN w:val="0"/>
        <w:adjustRightInd w:val="0"/>
        <w:spacing w:before="40" w:after="40" w:line="360" w:lineRule="auto"/>
        <w:jc w:val="both"/>
        <w:rPr>
          <w:rFonts w:ascii="Times New Roman" w:hAnsi="Times New Roman"/>
          <w:b/>
          <w:bCs/>
        </w:rPr>
      </w:pPr>
      <w:r w:rsidRPr="00496B2D">
        <w:rPr>
          <w:rFonts w:ascii="Times New Roman" w:hAnsi="Times New Roman"/>
          <w:b/>
          <w:bCs/>
          <w:lang w:val="vi-VN"/>
        </w:rPr>
        <w:t xml:space="preserve">I. </w:t>
      </w:r>
      <w:r w:rsidRPr="00496B2D">
        <w:rPr>
          <w:rFonts w:ascii="Times New Roman" w:hAnsi="Times New Roman"/>
          <w:b/>
          <w:bCs/>
        </w:rPr>
        <w:t>YÊU CẦU CẦN ĐẠT:</w:t>
      </w:r>
    </w:p>
    <w:p w:rsidR="00BB0787" w:rsidRPr="004A0D83" w:rsidRDefault="00BB0787" w:rsidP="00BB0787">
      <w:pPr>
        <w:tabs>
          <w:tab w:val="left" w:pos="142"/>
          <w:tab w:val="left" w:pos="284"/>
        </w:tabs>
        <w:autoSpaceDE w:val="0"/>
        <w:autoSpaceDN w:val="0"/>
        <w:adjustRightInd w:val="0"/>
        <w:spacing w:before="40" w:after="40" w:line="360" w:lineRule="auto"/>
        <w:jc w:val="both"/>
        <w:rPr>
          <w:rFonts w:ascii="Times New Roman" w:hAnsi="Times New Roman"/>
          <w:color w:val="000000"/>
        </w:rPr>
      </w:pPr>
      <w:r>
        <w:rPr>
          <w:rFonts w:ascii="Times New Roman" w:hAnsi="Times New Roman"/>
        </w:rPr>
        <w:t xml:space="preserve"> </w:t>
      </w:r>
      <w:r w:rsidRPr="00496B2D">
        <w:rPr>
          <w:rFonts w:ascii="Times New Roman" w:hAnsi="Times New Roman"/>
          <w:lang w:val="vi-VN"/>
        </w:rPr>
        <w:t>- Nhận biết nội dung chủ điểm.</w:t>
      </w:r>
      <w:r>
        <w:rPr>
          <w:rFonts w:ascii="Times New Roman" w:hAnsi="Times New Roman"/>
        </w:rPr>
        <w:t xml:space="preserve"> </w:t>
      </w:r>
      <w:r w:rsidRPr="00496B2D">
        <w:rPr>
          <w:rFonts w:ascii="Times New Roman" w:hAnsi="Times New Roman"/>
          <w:color w:val="000000"/>
          <w:lang w:val="vi-VN"/>
        </w:rPr>
        <w:t xml:space="preserve">Biết cách đặt câu theo mẫu </w:t>
      </w:r>
      <w:r w:rsidRPr="00496B2D">
        <w:rPr>
          <w:rFonts w:ascii="Times New Roman" w:hAnsi="Times New Roman"/>
          <w:i/>
          <w:iCs/>
          <w:color w:val="000000"/>
          <w:lang w:val="vi-VN"/>
        </w:rPr>
        <w:t>Ai thế nào?</w:t>
      </w:r>
      <w:r w:rsidRPr="00496B2D">
        <w:rPr>
          <w:rFonts w:ascii="Times New Roman" w:hAnsi="Times New Roman"/>
          <w:color w:val="000000"/>
          <w:lang w:val="vi-VN"/>
        </w:rPr>
        <w:t>.</w:t>
      </w:r>
    </w:p>
    <w:p w:rsidR="00BB0787" w:rsidRPr="00496B2D" w:rsidRDefault="00BB0787" w:rsidP="00BB0787">
      <w:pPr>
        <w:tabs>
          <w:tab w:val="left" w:pos="0"/>
          <w:tab w:val="left" w:pos="142"/>
          <w:tab w:val="left" w:pos="426"/>
        </w:tabs>
        <w:autoSpaceDE w:val="0"/>
        <w:autoSpaceDN w:val="0"/>
        <w:adjustRightInd w:val="0"/>
        <w:spacing w:before="40" w:after="40" w:line="360" w:lineRule="auto"/>
        <w:ind w:hanging="284"/>
        <w:rPr>
          <w:rFonts w:ascii="Times New Roman" w:hAnsi="Times New Roman"/>
          <w:color w:val="000000"/>
          <w:lang w:val="vi-VN"/>
        </w:rPr>
      </w:pPr>
      <w:r>
        <w:rPr>
          <w:rFonts w:ascii="Times New Roman" w:hAnsi="Times New Roman"/>
          <w:color w:val="000000"/>
        </w:rPr>
        <w:t xml:space="preserve">     </w:t>
      </w:r>
      <w:r w:rsidRPr="00496B2D">
        <w:rPr>
          <w:rFonts w:ascii="Times New Roman" w:hAnsi="Times New Roman"/>
          <w:color w:val="000000"/>
          <w:lang w:val="vi-VN"/>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r>
        <w:rPr>
          <w:rFonts w:ascii="Times New Roman" w:hAnsi="Times New Roman"/>
          <w:color w:val="000000"/>
        </w:rPr>
        <w:t xml:space="preserve"> </w:t>
      </w:r>
      <w:r w:rsidRPr="00496B2D">
        <w:rPr>
          <w:rFonts w:ascii="Times New Roman" w:hAnsi="Times New Roman"/>
          <w:color w:val="000000"/>
          <w:lang w:val="vi-VN"/>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BB0787" w:rsidRPr="00496B2D" w:rsidRDefault="00BB0787" w:rsidP="00BB0787">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
          <w:bCs/>
          <w:color w:val="000000"/>
          <w:lang w:val="vi-VN"/>
        </w:rPr>
      </w:pPr>
      <w:r w:rsidRPr="00496B2D">
        <w:rPr>
          <w:rFonts w:ascii="Times New Roman" w:hAnsi="Times New Roman"/>
          <w:bCs/>
          <w:color w:val="000000"/>
        </w:rPr>
        <w:t>-</w:t>
      </w:r>
      <w:r>
        <w:rPr>
          <w:rFonts w:ascii="Times New Roman" w:hAnsi="Times New Roman"/>
          <w:bCs/>
          <w:color w:val="000000"/>
        </w:rPr>
        <w:t xml:space="preserve"> </w:t>
      </w:r>
      <w:r w:rsidRPr="00496B2D">
        <w:rPr>
          <w:rFonts w:ascii="Times New Roman" w:hAnsi="Times New Roman"/>
          <w:color w:val="000000"/>
          <w:lang w:val="vi-VN"/>
        </w:rPr>
        <w:t>Bồi dưỡng tình cảm, lòng kính mến đối với các thành viên trong gia đình.</w:t>
      </w:r>
    </w:p>
    <w:p w:rsidR="00BB0787" w:rsidRPr="00496B2D" w:rsidRDefault="00BB0787" w:rsidP="00BB0787">
      <w:pPr>
        <w:tabs>
          <w:tab w:val="left" w:pos="142"/>
          <w:tab w:val="left" w:pos="284"/>
          <w:tab w:val="left" w:pos="426"/>
        </w:tabs>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II. ĐỒ DÙNG DẠY HỌC</w:t>
      </w:r>
    </w:p>
    <w:p w:rsidR="00BB0787" w:rsidRPr="00111002" w:rsidRDefault="00BB0787" w:rsidP="00BB0787">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
          <w:bCs/>
          <w:color w:val="000000"/>
        </w:rPr>
      </w:pPr>
      <w:r w:rsidRPr="00496B2D">
        <w:rPr>
          <w:rFonts w:ascii="Times New Roman" w:hAnsi="Times New Roman"/>
          <w:b/>
          <w:bCs/>
          <w:color w:val="000000"/>
          <w:lang w:val="vi-VN"/>
        </w:rPr>
        <w:t>1. Đối với giáo viên</w:t>
      </w:r>
      <w:r>
        <w:rPr>
          <w:rFonts w:ascii="Times New Roman" w:hAnsi="Times New Roman"/>
          <w:b/>
          <w:bCs/>
          <w:color w:val="000000"/>
        </w:rPr>
        <w:t xml:space="preserve">: </w:t>
      </w:r>
      <w:r w:rsidRPr="00496B2D">
        <w:rPr>
          <w:rFonts w:ascii="Times New Roman" w:hAnsi="Times New Roman"/>
          <w:color w:val="000000"/>
          <w:lang w:val="vi-VN"/>
        </w:rPr>
        <w:t xml:space="preserve"> </w:t>
      </w:r>
      <w:r>
        <w:rPr>
          <w:rFonts w:ascii="Times New Roman" w:hAnsi="Times New Roman"/>
          <w:color w:val="000000"/>
        </w:rPr>
        <w:t>Phiếu</w:t>
      </w:r>
    </w:p>
    <w:p w:rsidR="00BB0787" w:rsidRPr="00111002" w:rsidRDefault="00BB0787" w:rsidP="00BB0787">
      <w:pPr>
        <w:tabs>
          <w:tab w:val="left" w:pos="142"/>
          <w:tab w:val="left" w:pos="284"/>
          <w:tab w:val="left" w:pos="426"/>
        </w:tabs>
        <w:autoSpaceDE w:val="0"/>
        <w:autoSpaceDN w:val="0"/>
        <w:adjustRightInd w:val="0"/>
        <w:spacing w:before="40" w:after="40" w:line="360" w:lineRule="auto"/>
        <w:ind w:left="142"/>
        <w:jc w:val="both"/>
        <w:rPr>
          <w:rFonts w:ascii="Times New Roman" w:hAnsi="Times New Roman"/>
          <w:b/>
          <w:bCs/>
          <w:color w:val="000000"/>
        </w:rPr>
      </w:pPr>
      <w:r w:rsidRPr="00496B2D">
        <w:rPr>
          <w:rFonts w:ascii="Times New Roman" w:hAnsi="Times New Roman"/>
          <w:b/>
          <w:bCs/>
          <w:color w:val="000000"/>
          <w:lang w:val="vi-VN"/>
        </w:rPr>
        <w:t>2. Đối với học sinh</w:t>
      </w:r>
      <w:r>
        <w:rPr>
          <w:rFonts w:ascii="Times New Roman" w:hAnsi="Times New Roman"/>
          <w:b/>
          <w:bCs/>
          <w:color w:val="000000"/>
        </w:rPr>
        <w:t xml:space="preserve">: </w:t>
      </w:r>
    </w:p>
    <w:p w:rsidR="00BB0787" w:rsidRPr="00496B2D" w:rsidRDefault="00BB0787" w:rsidP="00BB0787">
      <w:pPr>
        <w:rPr>
          <w:rFonts w:ascii="Times New Roman" w:hAnsi="Times New Roman"/>
          <w:b/>
        </w:rPr>
      </w:pPr>
      <w:r w:rsidRPr="00496B2D">
        <w:rPr>
          <w:rFonts w:ascii="Times New Roman" w:hAnsi="Times New Roman"/>
          <w:b/>
        </w:rPr>
        <w:t>III.CÁC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849"/>
        <w:gridCol w:w="3743"/>
      </w:tblGrid>
      <w:tr w:rsidR="00BB0787" w:rsidRPr="00496B2D" w:rsidTr="00822465">
        <w:tc>
          <w:tcPr>
            <w:tcW w:w="650" w:type="dxa"/>
            <w:shd w:val="clear" w:color="auto" w:fill="auto"/>
          </w:tcPr>
          <w:p w:rsidR="00BB0787" w:rsidRPr="00496B2D" w:rsidRDefault="00BB0787" w:rsidP="00822465">
            <w:pPr>
              <w:rPr>
                <w:b/>
              </w:rPr>
            </w:pPr>
            <w:r w:rsidRPr="00496B2D">
              <w:rPr>
                <w:b/>
              </w:rPr>
              <w:t>TG</w:t>
            </w:r>
          </w:p>
        </w:tc>
        <w:tc>
          <w:tcPr>
            <w:tcW w:w="5460" w:type="dxa"/>
            <w:shd w:val="clear" w:color="auto" w:fill="auto"/>
          </w:tcPr>
          <w:p w:rsidR="00BB0787" w:rsidRPr="00496B2D" w:rsidRDefault="00BB0787" w:rsidP="00822465">
            <w:pPr>
              <w:autoSpaceDE w:val="0"/>
              <w:autoSpaceDN w:val="0"/>
              <w:adjustRightInd w:val="0"/>
              <w:spacing w:after="120"/>
              <w:jc w:val="center"/>
              <w:rPr>
                <w:rFonts w:ascii="Times New Roman" w:hAnsi="Times New Roman"/>
                <w:b/>
                <w:lang w:val="en"/>
              </w:rPr>
            </w:pPr>
            <w:r w:rsidRPr="00496B2D">
              <w:rPr>
                <w:rFonts w:ascii="Times New Roman" w:hAnsi="Times New Roman"/>
                <w:b/>
                <w:bCs/>
                <w:lang w:val="en"/>
              </w:rPr>
              <w:t>HOẠT ĐỘNG CỦA GV</w:t>
            </w:r>
          </w:p>
        </w:tc>
        <w:tc>
          <w:tcPr>
            <w:tcW w:w="4221" w:type="dxa"/>
            <w:shd w:val="clear" w:color="auto" w:fill="auto"/>
          </w:tcPr>
          <w:p w:rsidR="00BB0787" w:rsidRPr="00496B2D" w:rsidRDefault="00BB0787" w:rsidP="00822465">
            <w:pPr>
              <w:autoSpaceDE w:val="0"/>
              <w:autoSpaceDN w:val="0"/>
              <w:adjustRightInd w:val="0"/>
              <w:spacing w:after="120"/>
              <w:jc w:val="center"/>
              <w:rPr>
                <w:rFonts w:ascii="Times New Roman" w:hAnsi="Times New Roman"/>
                <w:lang w:val="en"/>
              </w:rPr>
            </w:pPr>
            <w:r w:rsidRPr="00496B2D">
              <w:rPr>
                <w:rFonts w:ascii="Times New Roman" w:hAnsi="Times New Roman"/>
                <w:b/>
                <w:bCs/>
                <w:lang w:val="en"/>
              </w:rPr>
              <w:t>HOẠT ĐỘNG CỦA HS</w:t>
            </w:r>
          </w:p>
        </w:tc>
      </w:tr>
      <w:tr w:rsidR="00BB0787" w:rsidRPr="00496B2D" w:rsidTr="00822465">
        <w:tc>
          <w:tcPr>
            <w:tcW w:w="650" w:type="dxa"/>
            <w:shd w:val="clear" w:color="auto" w:fill="auto"/>
          </w:tcPr>
          <w:p w:rsidR="00BB0787" w:rsidRPr="00496B2D" w:rsidRDefault="00BB0787" w:rsidP="00822465">
            <w:r w:rsidRPr="00496B2D">
              <w:t>3p</w:t>
            </w:r>
          </w:p>
          <w:p w:rsidR="00BB0787" w:rsidRPr="00496B2D" w:rsidRDefault="00BB0787" w:rsidP="00822465"/>
          <w:p w:rsidR="00BB0787" w:rsidRPr="00496B2D" w:rsidRDefault="00BB0787" w:rsidP="00822465"/>
          <w:p w:rsidR="00BB0787" w:rsidRPr="00496B2D" w:rsidRDefault="00BB0787" w:rsidP="00822465">
            <w:r w:rsidRPr="00496B2D">
              <w:t>65p</w:t>
            </w:r>
          </w:p>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Pr="00496B2D" w:rsidRDefault="00BB0787" w:rsidP="00822465"/>
          <w:p w:rsidR="00BB0787" w:rsidRDefault="00BB0787" w:rsidP="00822465"/>
          <w:p w:rsidR="00BB0787" w:rsidRPr="00496B2D" w:rsidRDefault="00BB0787" w:rsidP="00822465"/>
          <w:p w:rsidR="00BB0787" w:rsidRPr="00496B2D" w:rsidRDefault="00BB0787" w:rsidP="00822465"/>
          <w:p w:rsidR="00BB0787" w:rsidRPr="00496B2D" w:rsidRDefault="00BB0787" w:rsidP="00822465">
            <w:r w:rsidRPr="00496B2D">
              <w:t>2p</w:t>
            </w:r>
          </w:p>
        </w:tc>
        <w:tc>
          <w:tcPr>
            <w:tcW w:w="5460" w:type="dxa"/>
            <w:shd w:val="clear" w:color="auto" w:fill="auto"/>
          </w:tcPr>
          <w:p w:rsidR="00BB0787" w:rsidRPr="00496B2D" w:rsidRDefault="00BB0787" w:rsidP="00822465">
            <w:pPr>
              <w:pStyle w:val="ListParagraph"/>
              <w:spacing w:after="160"/>
              <w:ind w:left="0"/>
              <w:contextualSpacing/>
              <w:rPr>
                <w:rFonts w:ascii="Times New Roman" w:hAnsi="Times New Roman"/>
                <w:b/>
                <w:bCs/>
                <w:sz w:val="26"/>
                <w:szCs w:val="26"/>
              </w:rPr>
            </w:pPr>
            <w:r w:rsidRPr="00496B2D">
              <w:rPr>
                <w:rFonts w:ascii="Times New Roman" w:hAnsi="Times New Roman"/>
                <w:b/>
                <w:bCs/>
                <w:sz w:val="26"/>
                <w:szCs w:val="26"/>
              </w:rPr>
              <w:lastRenderedPageBreak/>
              <w:t>A.Hoạt động mở đầu:</w:t>
            </w:r>
          </w:p>
          <w:p w:rsidR="00BB0787" w:rsidRPr="00496B2D" w:rsidRDefault="00BB0787" w:rsidP="00822465">
            <w:pPr>
              <w:pStyle w:val="ListParagraph"/>
              <w:spacing w:after="160"/>
              <w:ind w:left="0"/>
              <w:contextualSpacing/>
              <w:rPr>
                <w:rFonts w:ascii="Times New Roman" w:hAnsi="Times New Roman"/>
                <w:bCs/>
                <w:sz w:val="26"/>
                <w:szCs w:val="26"/>
              </w:rPr>
            </w:pPr>
            <w:r w:rsidRPr="00496B2D">
              <w:rPr>
                <w:rFonts w:ascii="Times New Roman" w:hAnsi="Times New Roman"/>
                <w:bCs/>
                <w:sz w:val="26"/>
                <w:szCs w:val="26"/>
              </w:rPr>
              <w:t>Cho lớp hát 1 bài</w:t>
            </w:r>
          </w:p>
          <w:p w:rsidR="00BB0787" w:rsidRPr="00496B2D" w:rsidRDefault="00BB0787" w:rsidP="00822465">
            <w:pPr>
              <w:pStyle w:val="ListParagraph"/>
              <w:spacing w:after="160"/>
              <w:ind w:left="0"/>
              <w:contextualSpacing/>
              <w:rPr>
                <w:rFonts w:ascii="Times New Roman" w:hAnsi="Times New Roman"/>
                <w:b/>
                <w:bCs/>
                <w:sz w:val="26"/>
                <w:szCs w:val="26"/>
              </w:rPr>
            </w:pPr>
            <w:r w:rsidRPr="00496B2D">
              <w:rPr>
                <w:rFonts w:ascii="Times New Roman" w:hAnsi="Times New Roman"/>
                <w:b/>
                <w:bCs/>
                <w:sz w:val="26"/>
                <w:szCs w:val="26"/>
              </w:rPr>
              <w:t>B. Hoạt động hình thành kiến thức mới:</w:t>
            </w:r>
          </w:p>
          <w:p w:rsidR="00BB0787" w:rsidRPr="00496B2D" w:rsidRDefault="00BB0787" w:rsidP="00822465">
            <w:pPr>
              <w:autoSpaceDE w:val="0"/>
              <w:autoSpaceDN w:val="0"/>
              <w:adjustRightInd w:val="0"/>
              <w:spacing w:before="40" w:after="40" w:line="360" w:lineRule="auto"/>
              <w:rPr>
                <w:rFonts w:ascii="Times New Roman" w:hAnsi="Times New Roman"/>
                <w:color w:val="000000"/>
                <w:lang w:val="en"/>
              </w:rPr>
            </w:pPr>
            <w:r w:rsidRPr="00496B2D">
              <w:rPr>
                <w:rFonts w:ascii="Times New Roman" w:hAnsi="Times New Roman"/>
                <w:b/>
                <w:bCs/>
                <w:color w:val="000000"/>
                <w:lang w:val="en"/>
              </w:rPr>
              <w:t xml:space="preserve">CHIA SẺ VỀ CHỦ ĐIỂM </w:t>
            </w:r>
            <w:r w:rsidRPr="00496B2D">
              <w:rPr>
                <w:rFonts w:ascii="Times New Roman" w:hAnsi="Times New Roman"/>
                <w:color w:val="000000"/>
                <w:lang w:val="en"/>
              </w:rPr>
              <w:t>(10 phút)</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xml:space="preserve">- GV mời 1 HS đọc to YC của phần </w:t>
            </w:r>
            <w:r w:rsidRPr="00496B2D">
              <w:rPr>
                <w:rFonts w:ascii="Times New Roman" w:hAnsi="Times New Roman"/>
                <w:i/>
                <w:iCs/>
                <w:color w:val="000000"/>
                <w:lang w:val="vi-VN"/>
              </w:rPr>
              <w:t>Chia sẻ</w:t>
            </w:r>
            <w:r w:rsidRPr="00496B2D">
              <w:rPr>
                <w:rFonts w:ascii="Times New Roman" w:hAnsi="Times New Roman"/>
                <w:color w:val="000000"/>
                <w:lang w:val="vi-VN"/>
              </w:rPr>
              <w:t xml:space="preserve"> trước lớp.</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YC HS lấy tranh, ảnh để lên mặt bàn.</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lastRenderedPageBreak/>
              <w:t>- GV mời một số HS giới thiệu trước lớp về tranh, ảnh em mang đến.</w:t>
            </w:r>
          </w:p>
          <w:p w:rsidR="00BB0787" w:rsidRPr="00496B2D" w:rsidRDefault="00BB0787"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BÀI ĐỌC 1: BÀ KỂ CHUYỆN</w:t>
            </w:r>
          </w:p>
          <w:p w:rsidR="00BB0787" w:rsidRPr="00496B2D" w:rsidRDefault="00BB0787"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1. Giới thiệu bài</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xml:space="preserve">- GV giới thiệu bài học: Bài thơ </w:t>
            </w:r>
            <w:r w:rsidRPr="00496B2D">
              <w:rPr>
                <w:rFonts w:ascii="Times New Roman" w:hAnsi="Times New Roman"/>
                <w:i/>
                <w:iCs/>
                <w:color w:val="000000"/>
                <w:lang w:val="vi-VN"/>
              </w:rPr>
              <w:t>Bà kể chuyện</w:t>
            </w:r>
            <w:r w:rsidRPr="00496B2D">
              <w:rPr>
                <w:rFonts w:ascii="Times New Roman" w:hAnsi="Times New Roman"/>
                <w:color w:val="000000"/>
                <w:lang w:val="vi-VN"/>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rsidR="00BB0787" w:rsidRPr="00496B2D" w:rsidRDefault="00BB0787"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2. HĐ 1: Đọc thành tiếng</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xml:space="preserve">- GV đọc mẫu bài thơ </w:t>
            </w:r>
            <w:r w:rsidRPr="00496B2D">
              <w:rPr>
                <w:rFonts w:ascii="Times New Roman" w:hAnsi="Times New Roman"/>
                <w:i/>
                <w:iCs/>
                <w:color w:val="000000"/>
                <w:lang w:val="vi-VN"/>
              </w:rPr>
              <w:t>Bà kể chuyện</w:t>
            </w:r>
            <w:r w:rsidRPr="00496B2D">
              <w:rPr>
                <w:rFonts w:ascii="Times New Roman" w:hAnsi="Times New Roman"/>
                <w:color w:val="000000"/>
                <w:lang w:val="vi-VN"/>
              </w:rPr>
              <w:t>.</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xml:space="preserve">- GV mời 2 HS đọc phần giải thích từ ngữ để cả lớp hiểu nghĩa 2 từ: </w:t>
            </w:r>
            <w:r w:rsidRPr="00496B2D">
              <w:rPr>
                <w:rFonts w:ascii="Times New Roman" w:hAnsi="Times New Roman"/>
                <w:i/>
                <w:iCs/>
                <w:color w:val="000000"/>
                <w:lang w:val="vi-VN"/>
              </w:rPr>
              <w:t>cặm cụi, hồn nhiên</w:t>
            </w:r>
            <w:r w:rsidRPr="00496B2D">
              <w:rPr>
                <w:rFonts w:ascii="Times New Roman" w:hAnsi="Times New Roman"/>
                <w:color w:val="000000"/>
                <w:lang w:val="vi-VN"/>
              </w:rPr>
              <w:t>.</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tổ chức cho HS luyện đọc:</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Đọc nối tiếp: GV chỉ định 4 HS đọc nối tiếp các đoạn của bài thơ. GV phát hiện và sửa lỗi phát âm, uốn nắn tư thế đọc của HS.</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Đọc nhóm 4: GV yêu cầu HS đọc theo nhóm 4.</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tổ chức cho HS thi đọc nối tiếp trước lớp, cho cả lớp bình chọn bạn đọc hay nhất.</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1 HS giỏi đọc lại toàn bài.</w:t>
            </w:r>
          </w:p>
          <w:p w:rsidR="00BB0787" w:rsidRPr="00496B2D" w:rsidRDefault="00BB0787"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3. HĐ 2: Đọc hiểu</w:t>
            </w:r>
          </w:p>
          <w:p w:rsidR="00BB0787" w:rsidRPr="00496B2D" w:rsidRDefault="00BB0787" w:rsidP="00822465">
            <w:pPr>
              <w:autoSpaceDE w:val="0"/>
              <w:autoSpaceDN w:val="0"/>
              <w:adjustRightInd w:val="0"/>
              <w:spacing w:before="40" w:after="40" w:line="360" w:lineRule="auto"/>
              <w:jc w:val="both"/>
              <w:rPr>
                <w:rFonts w:ascii="Times New Roman" w:hAnsi="Times New Roman"/>
                <w:lang w:val="vi-VN"/>
              </w:rPr>
            </w:pPr>
            <w:r w:rsidRPr="00496B2D">
              <w:rPr>
                <w:rFonts w:ascii="Times New Roman" w:hAnsi="Times New Roman"/>
                <w:lang w:val="vi-VN"/>
              </w:rPr>
              <w:t>- GV mời 3 HS tiếp nối đọc 3 CH.</w:t>
            </w:r>
          </w:p>
          <w:p w:rsidR="00BB0787" w:rsidRPr="00496B2D" w:rsidRDefault="00BB0787" w:rsidP="00822465">
            <w:pPr>
              <w:autoSpaceDE w:val="0"/>
              <w:autoSpaceDN w:val="0"/>
              <w:adjustRightInd w:val="0"/>
              <w:spacing w:before="40" w:after="40" w:line="360" w:lineRule="auto"/>
              <w:jc w:val="both"/>
              <w:rPr>
                <w:rFonts w:ascii="Times New Roman" w:hAnsi="Times New Roman"/>
                <w:lang w:val="vi-VN"/>
              </w:rPr>
            </w:pPr>
            <w:r w:rsidRPr="00496B2D">
              <w:rPr>
                <w:rFonts w:ascii="Times New Roman" w:hAnsi="Times New Roman"/>
                <w:lang w:val="vi-VN"/>
              </w:rPr>
              <w:t>- GV yêu cầu cả lớp đọc thầm lại bài thơ, suy nghĩ trả lời CH theo nhóm đôi.</w:t>
            </w:r>
          </w:p>
          <w:p w:rsidR="00BB0787" w:rsidRPr="00496B2D" w:rsidRDefault="00BB0787" w:rsidP="00822465">
            <w:pPr>
              <w:autoSpaceDE w:val="0"/>
              <w:autoSpaceDN w:val="0"/>
              <w:adjustRightInd w:val="0"/>
              <w:spacing w:before="40" w:after="40" w:line="360" w:lineRule="auto"/>
              <w:jc w:val="both"/>
              <w:rPr>
                <w:rFonts w:ascii="Times New Roman" w:hAnsi="Times New Roman"/>
                <w:lang w:val="vi-VN"/>
              </w:rPr>
            </w:pPr>
            <w:r w:rsidRPr="00496B2D">
              <w:rPr>
                <w:rFonts w:ascii="Times New Roman" w:hAnsi="Times New Roman"/>
                <w:lang w:val="vi-VN"/>
              </w:rPr>
              <w:lastRenderedPageBreak/>
              <w:t>- GV mời một số HS trả lời CH theo hình thức phỏng vấn.</w:t>
            </w:r>
          </w:p>
          <w:p w:rsidR="00BB0787" w:rsidRPr="00496B2D" w:rsidRDefault="00BB0787" w:rsidP="00822465">
            <w:pPr>
              <w:autoSpaceDE w:val="0"/>
              <w:autoSpaceDN w:val="0"/>
              <w:adjustRightInd w:val="0"/>
              <w:spacing w:before="40" w:after="40" w:line="360" w:lineRule="auto"/>
              <w:jc w:val="both"/>
              <w:rPr>
                <w:rFonts w:ascii="Times New Roman" w:hAnsi="Times New Roman"/>
              </w:rPr>
            </w:pPr>
          </w:p>
          <w:p w:rsidR="00BB0787" w:rsidRPr="00496B2D" w:rsidRDefault="00BB0787" w:rsidP="00822465">
            <w:pPr>
              <w:autoSpaceDE w:val="0"/>
              <w:autoSpaceDN w:val="0"/>
              <w:adjustRightInd w:val="0"/>
              <w:spacing w:before="40" w:after="40" w:line="360" w:lineRule="auto"/>
              <w:jc w:val="both"/>
              <w:rPr>
                <w:rFonts w:ascii="Times New Roman" w:hAnsi="Times New Roman"/>
                <w:lang w:val="vi-VN"/>
              </w:rPr>
            </w:pPr>
            <w:r w:rsidRPr="00496B2D">
              <w:rPr>
                <w:rFonts w:ascii="Times New Roman" w:hAnsi="Times New Roman"/>
                <w:lang w:val="vi-VN"/>
              </w:rPr>
              <w:t>- GV nhận xét, chốt đáp án.</w:t>
            </w:r>
          </w:p>
          <w:p w:rsidR="00BB0787" w:rsidRPr="00496B2D" w:rsidRDefault="00BB0787" w:rsidP="00822465">
            <w:pPr>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4. HĐ 3: Luyện tập</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BT 1:</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1 HS đọc to YC của BT 1 trước lớp.</w:t>
            </w:r>
          </w:p>
          <w:p w:rsidR="00BB0787" w:rsidRPr="00496B2D" w:rsidRDefault="00BB0787" w:rsidP="00822465">
            <w:pPr>
              <w:tabs>
                <w:tab w:val="left" w:pos="142"/>
                <w:tab w:val="left" w:pos="284"/>
                <w:tab w:val="left" w:pos="426"/>
              </w:tabs>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vi-VN"/>
              </w:rPr>
              <w:t>- GV yêu cầu HS làm bài vào VBT.</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một số HS trình bày kết quả trước lớp.</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GV nhận xét, chốt đáp án</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b/>
                <w:bCs/>
                <w:color w:val="000000"/>
                <w:lang w:val="vi-VN"/>
              </w:rPr>
            </w:pPr>
            <w:r w:rsidRPr="00496B2D">
              <w:rPr>
                <w:rFonts w:ascii="Times New Roman" w:hAnsi="Times New Roman"/>
                <w:b/>
                <w:bCs/>
                <w:color w:val="000000"/>
                <w:lang w:val="vi-VN"/>
              </w:rPr>
              <w:t>BT 2:</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1 HS đọc to YC của BT 2 trước lớp.</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yêu cầu HS làm bài vào VBT.</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GV mời một số HS trình bày kết quả trước lớp.</w:t>
            </w: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rPr>
            </w:pPr>
          </w:p>
          <w:p w:rsidR="00BB0787" w:rsidRPr="00496B2D"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GV nhận xét, chốt đáp án</w:t>
            </w:r>
          </w:p>
          <w:p w:rsidR="00BB0787" w:rsidRPr="00496B2D" w:rsidRDefault="00BB0787" w:rsidP="00822465">
            <w:pPr>
              <w:pStyle w:val="ListParagraph"/>
              <w:spacing w:after="160"/>
              <w:ind w:left="0"/>
              <w:contextualSpacing/>
              <w:rPr>
                <w:rFonts w:ascii="Times New Roman" w:hAnsi="Times New Roman"/>
                <w:b/>
                <w:bCs/>
                <w:sz w:val="26"/>
                <w:szCs w:val="26"/>
              </w:rPr>
            </w:pPr>
            <w:r w:rsidRPr="00496B2D">
              <w:rPr>
                <w:rFonts w:ascii="Times New Roman" w:hAnsi="Times New Roman"/>
                <w:b/>
                <w:bCs/>
                <w:sz w:val="26"/>
                <w:szCs w:val="26"/>
              </w:rPr>
              <w:t>C. Hoạt động vận dụng:</w:t>
            </w:r>
          </w:p>
          <w:p w:rsidR="00BB0787" w:rsidRPr="00496B2D" w:rsidRDefault="00BB0787" w:rsidP="00822465">
            <w:pPr>
              <w:autoSpaceDE w:val="0"/>
              <w:autoSpaceDN w:val="0"/>
              <w:adjustRightInd w:val="0"/>
              <w:spacing w:after="120"/>
              <w:rPr>
                <w:rFonts w:ascii="Times New Roman" w:hAnsi="Times New Roman"/>
                <w:lang w:val="vi-VN"/>
              </w:rPr>
            </w:pPr>
            <w:r w:rsidRPr="00496B2D">
              <w:rPr>
                <w:rFonts w:ascii="Times New Roman" w:hAnsi="Times New Roman"/>
                <w:lang w:val="vi-VN"/>
              </w:rPr>
              <w:t>- GV mời 1 HS phát biểu: Sau tiết học em biết thêm được điều gì? Em biết làm gì?</w:t>
            </w:r>
          </w:p>
          <w:p w:rsidR="00BB0787" w:rsidRPr="00496B2D" w:rsidRDefault="00BB0787" w:rsidP="00822465">
            <w:pPr>
              <w:autoSpaceDE w:val="0"/>
              <w:autoSpaceDN w:val="0"/>
              <w:adjustRightInd w:val="0"/>
              <w:spacing w:before="40" w:after="40"/>
              <w:rPr>
                <w:rFonts w:ascii="Times New Roman" w:hAnsi="Times New Roman"/>
                <w:color w:val="000000"/>
                <w:lang w:val="vi-VN"/>
              </w:rPr>
            </w:pPr>
            <w:r w:rsidRPr="00496B2D">
              <w:rPr>
                <w:rFonts w:ascii="Times New Roman" w:hAnsi="Times New Roman"/>
                <w:lang w:val="vi-VN"/>
              </w:rPr>
              <w:t>- GV nhận xét tiết học khen ngợi, biểu dương những HS học tốt.</w:t>
            </w:r>
          </w:p>
        </w:tc>
        <w:tc>
          <w:tcPr>
            <w:tcW w:w="4221" w:type="dxa"/>
            <w:shd w:val="clear" w:color="auto" w:fill="auto"/>
          </w:tcPr>
          <w:p w:rsidR="00BB0787" w:rsidRPr="00496B2D" w:rsidRDefault="00BB0787" w:rsidP="00822465">
            <w:pPr>
              <w:rPr>
                <w:lang w:val="vi-VN"/>
              </w:rPr>
            </w:pPr>
          </w:p>
          <w:p w:rsidR="00BB0787" w:rsidRPr="00496B2D" w:rsidRDefault="00BB0787" w:rsidP="00822465">
            <w:pPr>
              <w:pStyle w:val="ListParagraph"/>
              <w:spacing w:after="160"/>
              <w:ind w:left="0"/>
              <w:contextualSpacing/>
              <w:rPr>
                <w:rFonts w:ascii="Times New Roman" w:hAnsi="Times New Roman"/>
                <w:bCs/>
                <w:sz w:val="26"/>
                <w:szCs w:val="26"/>
                <w:lang w:val="vi-VN"/>
              </w:rPr>
            </w:pPr>
            <w:r w:rsidRPr="00496B2D">
              <w:rPr>
                <w:rFonts w:ascii="Times New Roman" w:hAnsi="Times New Roman"/>
                <w:bCs/>
                <w:sz w:val="26"/>
                <w:szCs w:val="26"/>
                <w:lang w:val="vi-VN"/>
              </w:rPr>
              <w:t>lớp hát 1 bài</w:t>
            </w:r>
          </w:p>
          <w:p w:rsidR="00BB0787" w:rsidRPr="00496B2D" w:rsidRDefault="00BB0787" w:rsidP="00822465">
            <w:pPr>
              <w:rPr>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496B2D" w:rsidRDefault="00BB0787" w:rsidP="00822465">
            <w:pPr>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vi-VN"/>
              </w:rPr>
              <w:t xml:space="preserve">- 1 HS đọc YC của phần </w:t>
            </w:r>
            <w:r w:rsidRPr="00496B2D">
              <w:rPr>
                <w:rFonts w:ascii="Times New Roman" w:hAnsi="Times New Roman"/>
                <w:i/>
                <w:iCs/>
                <w:color w:val="000000"/>
                <w:lang w:val="vi-VN"/>
              </w:rPr>
              <w:t>Chia sẻ</w:t>
            </w:r>
            <w:r w:rsidRPr="00496B2D">
              <w:rPr>
                <w:rFonts w:ascii="Times New Roman" w:hAnsi="Times New Roman"/>
                <w:color w:val="000000"/>
                <w:lang w:val="vi-VN"/>
              </w:rPr>
              <w:t xml:space="preserve"> trước lớp. Cả lớp đọc thầm theo.</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lấy tranh, ảnh để lên mặt bàn.</w:t>
            </w:r>
          </w:p>
          <w:p w:rsidR="00BB0787" w:rsidRPr="00496B2D" w:rsidRDefault="00BB0787" w:rsidP="00822465">
            <w:pPr>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vi-VN"/>
              </w:rPr>
              <w:lastRenderedPageBreak/>
              <w:t>- Một số HS giới thiệu trước lớp về tranh, ảnh em mang đến.</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lắng nghe.</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Default="00BB0787" w:rsidP="00822465">
            <w:pPr>
              <w:autoSpaceDE w:val="0"/>
              <w:autoSpaceDN w:val="0"/>
              <w:adjustRightInd w:val="0"/>
              <w:spacing w:before="40" w:after="40" w:line="360" w:lineRule="auto"/>
              <w:jc w:val="both"/>
              <w:rPr>
                <w:rFonts w:ascii="Times New Roman" w:hAnsi="Times New Roman"/>
                <w:color w:val="000000"/>
              </w:rPr>
            </w:pPr>
          </w:p>
          <w:p w:rsidR="00BB0787"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đọc thầm theo.</w:t>
            </w:r>
          </w:p>
          <w:p w:rsidR="00BB0787"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5518B5" w:rsidRDefault="00BB0787" w:rsidP="00822465">
            <w:pPr>
              <w:autoSpaceDE w:val="0"/>
              <w:autoSpaceDN w:val="0"/>
              <w:adjustRightInd w:val="0"/>
              <w:spacing w:before="40" w:after="40" w:line="360" w:lineRule="auto"/>
              <w:jc w:val="both"/>
              <w:rPr>
                <w:rFonts w:ascii="Times New Roman" w:hAnsi="Times New Roman"/>
                <w:color w:val="000000"/>
              </w:rPr>
            </w:pPr>
          </w:p>
          <w:p w:rsidR="00BB0787" w:rsidRDefault="00BB0787"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HS luyện đọc</w:t>
            </w:r>
            <w:r w:rsidRPr="00496B2D">
              <w:rPr>
                <w:rFonts w:ascii="Times New Roman" w:hAnsi="Times New Roman"/>
                <w:color w:val="000000"/>
              </w:rPr>
              <w:t>.</w:t>
            </w:r>
          </w:p>
          <w:p w:rsidR="00BB0787" w:rsidRDefault="00BB0787" w:rsidP="00822465">
            <w:pPr>
              <w:autoSpaceDE w:val="0"/>
              <w:autoSpaceDN w:val="0"/>
              <w:adjustRightInd w:val="0"/>
              <w:spacing w:before="40" w:after="40" w:line="360" w:lineRule="auto"/>
              <w:jc w:val="both"/>
              <w:rPr>
                <w:rFonts w:ascii="Times New Roman" w:hAnsi="Times New Roman"/>
                <w:color w:val="000000"/>
              </w:rPr>
            </w:pPr>
          </w:p>
          <w:p w:rsidR="00BB0787"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5518B5" w:rsidRDefault="00BB0787" w:rsidP="00822465">
            <w:pPr>
              <w:autoSpaceDE w:val="0"/>
              <w:autoSpaceDN w:val="0"/>
              <w:adjustRightInd w:val="0"/>
              <w:spacing w:before="40" w:after="40" w:line="360" w:lineRule="auto"/>
              <w:jc w:val="both"/>
              <w:rPr>
                <w:rFonts w:ascii="Times New Roman" w:hAnsi="Times New Roman"/>
                <w:color w:val="000000"/>
              </w:rPr>
            </w:pPr>
          </w:p>
          <w:p w:rsidR="00BB0787" w:rsidRDefault="00BB0787"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HS đọc theo nhóm 4.</w:t>
            </w:r>
          </w:p>
          <w:p w:rsidR="00BB0787" w:rsidRPr="00DE4F3F" w:rsidRDefault="00BB0787" w:rsidP="00822465">
            <w:pPr>
              <w:autoSpaceDE w:val="0"/>
              <w:autoSpaceDN w:val="0"/>
              <w:adjustRightInd w:val="0"/>
              <w:spacing w:before="40" w:after="40" w:line="360" w:lineRule="auto"/>
              <w:jc w:val="both"/>
              <w:rPr>
                <w:rFonts w:ascii="Times New Roman" w:hAnsi="Times New Roman"/>
                <w:color w:val="000000"/>
              </w:rPr>
            </w:pPr>
          </w:p>
          <w:p w:rsidR="00BB0787" w:rsidRPr="00DE4F3F" w:rsidRDefault="00BB0787"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HS thi đọc nối tiếp trước lớp.</w:t>
            </w:r>
          </w:p>
          <w:p w:rsidR="00BB0787" w:rsidRPr="00DE4F3F" w:rsidRDefault="00BB0787"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t>+ 1 HS giỏi đọc lại toàn bài.</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- 3 HS tiếp nối đọc 3 CH. Cả lớp đọc thầm theo.</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Cả lớp đọc thầm lại bài thơ, suy nghĩ trả lời CH theo nhóm đôi.</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rPr>
            </w:pPr>
            <w:r w:rsidRPr="00496B2D">
              <w:rPr>
                <w:rFonts w:ascii="Times New Roman" w:hAnsi="Times New Roman"/>
                <w:color w:val="000000"/>
                <w:lang w:val="vi-VN"/>
              </w:rPr>
              <w:lastRenderedPageBreak/>
              <w:t>- Một số HS trả lời CH theo hình thức phỏng vấn</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en"/>
              </w:rPr>
            </w:pPr>
            <w:r w:rsidRPr="00496B2D">
              <w:rPr>
                <w:rFonts w:ascii="Times New Roman" w:hAnsi="Times New Roman"/>
                <w:color w:val="000000"/>
                <w:lang w:val="en"/>
              </w:rPr>
              <w:t>- HS lắng nghe.</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en"/>
              </w:rPr>
            </w:pPr>
          </w:p>
          <w:p w:rsidR="00BB0787" w:rsidRDefault="00BB0787" w:rsidP="00822465">
            <w:pPr>
              <w:tabs>
                <w:tab w:val="left" w:pos="142"/>
                <w:tab w:val="left" w:pos="284"/>
                <w:tab w:val="left" w:pos="426"/>
              </w:tabs>
              <w:autoSpaceDE w:val="0"/>
              <w:autoSpaceDN w:val="0"/>
              <w:adjustRightInd w:val="0"/>
              <w:spacing w:before="40" w:after="40" w:line="360" w:lineRule="auto"/>
              <w:jc w:val="both"/>
              <w:rPr>
                <w:rFonts w:ascii="Times New Roman" w:hAnsi="Times New Roman"/>
                <w:color w:val="000000"/>
                <w:lang w:val="en"/>
              </w:rPr>
            </w:pPr>
          </w:p>
          <w:p w:rsidR="00BB0787" w:rsidRDefault="00BB0787" w:rsidP="00822465">
            <w:pPr>
              <w:tabs>
                <w:tab w:val="left" w:pos="142"/>
                <w:tab w:val="left" w:pos="284"/>
                <w:tab w:val="left" w:pos="426"/>
              </w:tabs>
              <w:autoSpaceDE w:val="0"/>
              <w:autoSpaceDN w:val="0"/>
              <w:adjustRightInd w:val="0"/>
              <w:spacing w:before="40" w:after="40" w:line="360" w:lineRule="auto"/>
              <w:rPr>
                <w:rFonts w:ascii="Times New Roman" w:hAnsi="Times New Roman"/>
                <w:color w:val="000000"/>
                <w:lang w:val="en"/>
              </w:rPr>
            </w:pPr>
            <w:r w:rsidRPr="00496B2D">
              <w:rPr>
                <w:rFonts w:ascii="Times New Roman" w:hAnsi="Times New Roman"/>
                <w:color w:val="000000"/>
                <w:lang w:val="en"/>
              </w:rPr>
              <w:t>- 1 HS đọc to YC của BT 1 trước lớp.</w:t>
            </w:r>
          </w:p>
          <w:p w:rsidR="00BB0787" w:rsidRPr="00496B2D" w:rsidRDefault="00BB0787" w:rsidP="00822465">
            <w:pPr>
              <w:tabs>
                <w:tab w:val="left" w:pos="142"/>
                <w:tab w:val="left" w:pos="284"/>
                <w:tab w:val="left" w:pos="426"/>
              </w:tabs>
              <w:autoSpaceDE w:val="0"/>
              <w:autoSpaceDN w:val="0"/>
              <w:adjustRightInd w:val="0"/>
              <w:spacing w:before="40" w:after="40" w:line="360" w:lineRule="auto"/>
              <w:rPr>
                <w:rFonts w:ascii="Times New Roman" w:hAnsi="Times New Roman"/>
                <w:color w:val="000000"/>
                <w:lang w:val="e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en"/>
              </w:rPr>
            </w:pPr>
            <w:r w:rsidRPr="00496B2D">
              <w:rPr>
                <w:rFonts w:ascii="Times New Roman" w:hAnsi="Times New Roman"/>
                <w:color w:val="000000"/>
                <w:lang w:val="en"/>
              </w:rPr>
              <w:t>- HS làm bài vào VBT.</w:t>
            </w:r>
          </w:p>
          <w:p w:rsidR="00BB0787" w:rsidRPr="00496B2D" w:rsidRDefault="00BB0787" w:rsidP="00822465">
            <w:pPr>
              <w:autoSpaceDE w:val="0"/>
              <w:autoSpaceDN w:val="0"/>
              <w:adjustRightInd w:val="0"/>
              <w:spacing w:before="40" w:after="40" w:line="360" w:lineRule="auto"/>
              <w:rPr>
                <w:rFonts w:ascii="Times New Roman" w:hAnsi="Times New Roman"/>
                <w:color w:val="000000"/>
                <w:lang w:val="vi-VN"/>
              </w:rPr>
            </w:pPr>
            <w:r w:rsidRPr="00496B2D">
              <w:rPr>
                <w:rFonts w:ascii="Times New Roman" w:hAnsi="Times New Roman"/>
                <w:color w:val="000000"/>
                <w:lang w:val="en"/>
              </w:rPr>
              <w:t>- Một số HS trình bày kết quả tr</w:t>
            </w:r>
            <w:r w:rsidRPr="00496B2D">
              <w:rPr>
                <w:rFonts w:ascii="Times New Roman" w:hAnsi="Times New Roman"/>
                <w:color w:val="000000"/>
                <w:lang w:val="vi-VN"/>
              </w:rPr>
              <w:t>ước lớp.HS lắng nghe.</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- 1 HS đọc to YC của BT 2 trước lớp.</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HS làm bài vào VBT.</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vi-VN"/>
              </w:rPr>
            </w:pPr>
            <w:r w:rsidRPr="00496B2D">
              <w:rPr>
                <w:rFonts w:ascii="Times New Roman" w:hAnsi="Times New Roman"/>
                <w:color w:val="000000"/>
                <w:lang w:val="vi-VN"/>
              </w:rPr>
              <w:t>- Một số HS trình bày kết quả trước lớp.</w:t>
            </w:r>
          </w:p>
          <w:p w:rsidR="00BB0787" w:rsidRPr="00496B2D" w:rsidRDefault="00BB0787" w:rsidP="00822465">
            <w:pPr>
              <w:autoSpaceDE w:val="0"/>
              <w:autoSpaceDN w:val="0"/>
              <w:adjustRightInd w:val="0"/>
              <w:spacing w:before="40" w:after="40" w:line="360" w:lineRule="auto"/>
              <w:jc w:val="both"/>
              <w:rPr>
                <w:rFonts w:ascii="Times New Roman" w:hAnsi="Times New Roman"/>
                <w:color w:val="000000"/>
                <w:lang w:val="en"/>
              </w:rPr>
            </w:pPr>
            <w:r w:rsidRPr="00496B2D">
              <w:rPr>
                <w:rFonts w:ascii="Times New Roman" w:hAnsi="Times New Roman"/>
                <w:color w:val="000000"/>
                <w:lang w:val="en"/>
              </w:rPr>
              <w:t>- HS lắng nghe.</w:t>
            </w:r>
          </w:p>
          <w:p w:rsidR="00BB0787" w:rsidRPr="00496B2D" w:rsidRDefault="00BB0787" w:rsidP="00822465">
            <w:pPr>
              <w:autoSpaceDE w:val="0"/>
              <w:autoSpaceDN w:val="0"/>
              <w:adjustRightInd w:val="0"/>
              <w:spacing w:after="120"/>
              <w:jc w:val="both"/>
              <w:rPr>
                <w:rFonts w:ascii="Times New Roman" w:hAnsi="Times New Roman"/>
              </w:rPr>
            </w:pPr>
          </w:p>
          <w:p w:rsidR="00BB0787" w:rsidRPr="00496B2D" w:rsidRDefault="00BB0787" w:rsidP="00822465">
            <w:pPr>
              <w:autoSpaceDE w:val="0"/>
              <w:autoSpaceDN w:val="0"/>
              <w:adjustRightInd w:val="0"/>
              <w:spacing w:after="120"/>
              <w:jc w:val="both"/>
              <w:rPr>
                <w:rFonts w:ascii="Times New Roman" w:hAnsi="Times New Roman"/>
                <w:lang w:val="vi-VN"/>
              </w:rPr>
            </w:pPr>
            <w:r w:rsidRPr="00496B2D">
              <w:rPr>
                <w:rFonts w:ascii="Times New Roman" w:hAnsi="Times New Roman"/>
                <w:lang w:val="vi-VN"/>
              </w:rPr>
              <w:t>-HS trả lời.</w:t>
            </w:r>
          </w:p>
          <w:p w:rsidR="00BB0787" w:rsidRPr="00496B2D" w:rsidRDefault="00BB0787" w:rsidP="00822465">
            <w:pPr>
              <w:autoSpaceDE w:val="0"/>
              <w:autoSpaceDN w:val="0"/>
              <w:adjustRightInd w:val="0"/>
              <w:spacing w:before="40" w:after="40"/>
              <w:jc w:val="both"/>
              <w:rPr>
                <w:rFonts w:ascii="Times New Roman" w:hAnsi="Times New Roman"/>
                <w:lang w:val="vi-VN"/>
              </w:rPr>
            </w:pPr>
          </w:p>
          <w:p w:rsidR="00BB0787" w:rsidRPr="00496B2D" w:rsidRDefault="00BB0787" w:rsidP="00822465">
            <w:pPr>
              <w:autoSpaceDE w:val="0"/>
              <w:autoSpaceDN w:val="0"/>
              <w:adjustRightInd w:val="0"/>
              <w:spacing w:before="40" w:after="40"/>
              <w:jc w:val="both"/>
              <w:rPr>
                <w:rFonts w:ascii="Times New Roman" w:hAnsi="Times New Roman"/>
                <w:color w:val="000000"/>
                <w:lang w:val="vi-VN"/>
              </w:rPr>
            </w:pPr>
            <w:r w:rsidRPr="00496B2D">
              <w:rPr>
                <w:rFonts w:ascii="Times New Roman" w:hAnsi="Times New Roman"/>
                <w:lang w:val="vi-VN"/>
              </w:rPr>
              <w:t>- HS lắng nghe</w:t>
            </w:r>
          </w:p>
          <w:p w:rsidR="00BB0787" w:rsidRPr="00496B2D" w:rsidRDefault="00BB0787" w:rsidP="00822465">
            <w:pPr>
              <w:rPr>
                <w:lang w:val="vi-VN"/>
              </w:rPr>
            </w:pPr>
          </w:p>
        </w:tc>
      </w:tr>
    </w:tbl>
    <w:p w:rsidR="00BB0787" w:rsidRPr="00496B2D" w:rsidRDefault="00BB0787" w:rsidP="00BB0787">
      <w:pPr>
        <w:rPr>
          <w:rFonts w:ascii="Times New Roman" w:eastAsia="Calibri" w:hAnsi="Times New Roman"/>
          <w:b/>
          <w:bCs/>
        </w:rPr>
      </w:pPr>
      <w:r w:rsidRPr="00496B2D">
        <w:rPr>
          <w:rFonts w:ascii="Times New Roman" w:eastAsia="Calibri" w:hAnsi="Times New Roman"/>
          <w:b/>
          <w:bCs/>
          <w:lang w:val="vi-VN"/>
        </w:rPr>
        <w:lastRenderedPageBreak/>
        <w:t>IV. ĐIỀU CHỈNH SAU TIẾT DẠY</w:t>
      </w:r>
    </w:p>
    <w:p w:rsidR="007A62EA" w:rsidRDefault="007D7FBC">
      <w:r>
        <w:t>………………………………………………………………………………………………………………………………………………………………………………………………………………………………………………………………………………………………….</w:t>
      </w:r>
      <w:bookmarkStart w:id="0" w:name="_GoBack"/>
      <w:bookmarkEnd w:id="0"/>
    </w:p>
    <w:sectPr w:rsidR="007A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87"/>
    <w:rsid w:val="007A62EA"/>
    <w:rsid w:val="007D7FBC"/>
    <w:rsid w:val="00BB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0E8A"/>
  <w15:chartTrackingRefBased/>
  <w15:docId w15:val="{C1FF0BF9-CFAD-4ACF-9734-F7A2116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787"/>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B0787"/>
    <w:pPr>
      <w:ind w:left="720"/>
    </w:pPr>
    <w:rPr>
      <w:sz w:val="24"/>
      <w:szCs w:val="24"/>
    </w:rPr>
  </w:style>
  <w:style w:type="paragraph" w:customStyle="1" w:styleId="CharCharCharCharCharCharCharCharChar1Char">
    <w:name w:val="Char Char Char Char Char Char Char Char Char1 Char"/>
    <w:basedOn w:val="Normal"/>
    <w:next w:val="Normal"/>
    <w:autoRedefine/>
    <w:semiHidden/>
    <w:rsid w:val="00BB0787"/>
    <w:pPr>
      <w:spacing w:before="120" w:after="120" w:line="312" w:lineRule="auto"/>
    </w:pPr>
    <w:rPr>
      <w:rFonts w:ascii="Times New Roman" w:hAnsi="Times New Roman"/>
      <w:sz w:val="28"/>
      <w:szCs w:val="22"/>
    </w:rPr>
  </w:style>
  <w:style w:type="character" w:customStyle="1" w:styleId="ListParagraphChar">
    <w:name w:val="List Paragraph Char"/>
    <w:link w:val="ListParagraph"/>
    <w:uiPriority w:val="1"/>
    <w:rsid w:val="00BB078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2024-12-02T13:37:00Z</dcterms:created>
  <dcterms:modified xsi:type="dcterms:W3CDTF">2024-12-02T13:37:00Z</dcterms:modified>
</cp:coreProperties>
</file>