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2"/>
        <w:gridCol w:w="4879"/>
      </w:tblGrid>
      <w:tr w:rsidR="00F03B75"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B75" w:rsidRDefault="0033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Ngày 15 tháng 11 năm 2024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B75" w:rsidRDefault="00334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và tên giáo viên: Phùng Th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ng Diên</w:t>
            </w:r>
          </w:p>
          <w:p w:rsidR="00F03B75" w:rsidRDefault="00334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ổ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Sinh 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</w:tc>
      </w:tr>
    </w:tbl>
    <w:p w:rsidR="00F03B75" w:rsidRDefault="00F03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</w:pP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>BÀI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THÀNH TỰU CHỌN, TẠO GIỐNG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BẰNG PHƯƠNG PHÁP LAI HỮU TÍNH</w:t>
      </w:r>
    </w:p>
    <w:p w:rsidR="00F03B75" w:rsidRDefault="00334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Môn học: Sinh học; Lớp 12</w:t>
      </w:r>
    </w:p>
    <w:p w:rsidR="00F03B75" w:rsidRDefault="00334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Thời gian thực hiện: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1 tiết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 (28, 29)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I. MỤC TIÊU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1. Về kiến thức</w:t>
      </w:r>
    </w:p>
    <w:p w:rsidR="00F03B75" w:rsidRDefault="003341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Nêu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thành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u ch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n,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cây tr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ng,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nuôi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các phương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pháp lai 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u tính.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2. Về năng lực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Nh</w:t>
      </w:r>
      <w:r>
        <w:rPr>
          <w:rFonts w:ascii="Times New Roman" w:hAnsi="Times New Roman" w:cs="Times New Roman"/>
          <w:i/>
          <w:iCs/>
          <w:sz w:val="24"/>
          <w:szCs w:val="24"/>
        </w:rPr>
        <w:t>ậ</w:t>
      </w:r>
      <w:r>
        <w:rPr>
          <w:rFonts w:ascii="Times New Roman" w:hAnsi="Times New Roman" w:cs="Times New Roman"/>
          <w:i/>
          <w:iCs/>
          <w:sz w:val="24"/>
          <w:szCs w:val="24"/>
        </w:rPr>
        <w:t>n th</w:t>
      </w:r>
      <w:r>
        <w:rPr>
          <w:rFonts w:ascii="Times New Roman" w:hAnsi="Times New Roman" w:cs="Times New Roman"/>
          <w:i/>
          <w:iCs/>
          <w:sz w:val="24"/>
          <w:szCs w:val="24"/>
        </w:rPr>
        <w:t>ứ</w:t>
      </w:r>
      <w:r>
        <w:rPr>
          <w:rFonts w:ascii="Times New Roman" w:hAnsi="Times New Roman" w:cs="Times New Roman"/>
          <w:i/>
          <w:iCs/>
          <w:sz w:val="24"/>
          <w:szCs w:val="24"/>
        </w:rPr>
        <w:t>c Sinh h</w:t>
      </w:r>
      <w:r>
        <w:rPr>
          <w:rFonts w:ascii="Times New Roman" w:hAnsi="Times New Roman" w:cs="Times New Roman"/>
          <w:i/>
          <w:iCs/>
          <w:sz w:val="24"/>
          <w:szCs w:val="24"/>
        </w:rPr>
        <w:t>ọ</w:t>
      </w:r>
      <w:r>
        <w:rPr>
          <w:rFonts w:ascii="Times New Roman" w:hAnsi="Times New Roman" w:cs="Times New Roman"/>
          <w:i/>
          <w:iCs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 xml:space="preserve"> Nêu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thành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u ch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n,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nuôi.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Nêu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thành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u ch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n,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cây tr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ng..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Tìm hi</w:t>
      </w:r>
      <w:r>
        <w:rPr>
          <w:rFonts w:ascii="Times New Roman" w:hAnsi="Times New Roman" w:cs="Times New Roman"/>
          <w:i/>
          <w:iCs/>
          <w:sz w:val="24"/>
          <w:szCs w:val="24"/>
        </w:rPr>
        <w:t>ể</w:t>
      </w:r>
      <w:r>
        <w:rPr>
          <w:rFonts w:ascii="Times New Roman" w:hAnsi="Times New Roman" w:cs="Times New Roman"/>
          <w:i/>
          <w:iCs/>
          <w:sz w:val="24"/>
          <w:szCs w:val="24"/>
        </w:rPr>
        <w:t>u th</w:t>
      </w:r>
      <w:r>
        <w:rPr>
          <w:rFonts w:ascii="Times New Roman" w:hAnsi="Times New Roman" w:cs="Times New Roman"/>
          <w:i/>
          <w:iCs/>
          <w:sz w:val="24"/>
          <w:szCs w:val="24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gi</w:t>
      </w:r>
      <w:r>
        <w:rPr>
          <w:rFonts w:ascii="Times New Roman" w:hAnsi="Times New Roman" w:cs="Times New Roman"/>
          <w:i/>
          <w:iCs/>
          <w:sz w:val="24"/>
          <w:szCs w:val="24"/>
        </w:rPr>
        <w:t>ớ</w:t>
      </w:r>
      <w:r>
        <w:rPr>
          <w:rFonts w:ascii="Times New Roman" w:hAnsi="Times New Roman" w:cs="Times New Roman"/>
          <w:i/>
          <w:iCs/>
          <w:sz w:val="24"/>
          <w:szCs w:val="24"/>
        </w:rPr>
        <w:t>i s</w:t>
      </w:r>
      <w:r>
        <w:rPr>
          <w:rFonts w:ascii="Times New Roman" w:hAnsi="Times New Roman" w:cs="Times New Roman"/>
          <w:i/>
          <w:iCs/>
          <w:sz w:val="24"/>
          <w:szCs w:val="24"/>
        </w:rPr>
        <w:t>ố</w:t>
      </w:r>
      <w:r>
        <w:rPr>
          <w:rFonts w:ascii="Times New Roman" w:hAnsi="Times New Roman" w:cs="Times New Roman"/>
          <w:i/>
          <w:iCs/>
          <w:sz w:val="24"/>
          <w:szCs w:val="24"/>
        </w:rPr>
        <w:t>ng:</w:t>
      </w:r>
      <w:r>
        <w:rPr>
          <w:rFonts w:ascii="Times New Roman" w:hAnsi="Times New Roman" w:cs="Times New Roman"/>
          <w:sz w:val="24"/>
          <w:szCs w:val="24"/>
        </w:rPr>
        <w:t xml:space="preserve"> Hãy tìm 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và sưu t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m thông tin, hình 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 trên internet, sách, báo,…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thi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poster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infographic trình bày v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thành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u ch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n,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nuôi, cây tr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phương pháp lai 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u tính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Nam.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V</w:t>
      </w:r>
      <w:r>
        <w:rPr>
          <w:rFonts w:ascii="Times New Roman" w:hAnsi="Times New Roman" w:cs="Times New Roman"/>
          <w:i/>
          <w:iCs/>
          <w:sz w:val="24"/>
          <w:szCs w:val="24"/>
        </w:rPr>
        <w:t>ậ</w:t>
      </w:r>
      <w:r>
        <w:rPr>
          <w:rFonts w:ascii="Times New Roman" w:hAnsi="Times New Roman" w:cs="Times New Roman"/>
          <w:i/>
          <w:iCs/>
          <w:sz w:val="24"/>
          <w:szCs w:val="24"/>
        </w:rPr>
        <w:t>n d</w:t>
      </w:r>
      <w:r>
        <w:rPr>
          <w:rFonts w:ascii="Times New Roman" w:hAnsi="Times New Roman" w:cs="Times New Roman"/>
          <w:i/>
          <w:iCs/>
          <w:sz w:val="24"/>
          <w:szCs w:val="24"/>
        </w:rPr>
        <w:t>ụ</w:t>
      </w:r>
      <w:r>
        <w:rPr>
          <w:rFonts w:ascii="Times New Roman" w:hAnsi="Times New Roman" w:cs="Times New Roman"/>
          <w:i/>
          <w:iCs/>
          <w:sz w:val="24"/>
          <w:szCs w:val="24"/>
        </w:rPr>
        <w:t>ng: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xu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ý tư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ng ch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n,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nuôi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cây tr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c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phương pháp lai 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u tính.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ch</w:t>
      </w:r>
      <w:r>
        <w:rPr>
          <w:rFonts w:ascii="Times New Roman" w:hAnsi="Times New Roman" w:cs="Times New Roman"/>
          <w:i/>
          <w:iCs/>
          <w:sz w:val="24"/>
          <w:szCs w:val="24"/>
        </w:rPr>
        <w:t>ủ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và t</w:t>
      </w:r>
      <w:r>
        <w:rPr>
          <w:rFonts w:ascii="Times New Roman" w:hAnsi="Times New Roman" w:cs="Times New Roman"/>
          <w:i/>
          <w:iCs/>
          <w:sz w:val="24"/>
          <w:szCs w:val="24"/>
        </w:rPr>
        <w:t>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</w:t>
      </w:r>
      <w:r>
        <w:rPr>
          <w:rFonts w:ascii="Times New Roman" w:hAnsi="Times New Roman" w:cs="Times New Roman"/>
          <w:i/>
          <w:iCs/>
          <w:sz w:val="24"/>
          <w:szCs w:val="24"/>
        </w:rPr>
        <w:t>ọ</w:t>
      </w:r>
      <w:r>
        <w:rPr>
          <w:rFonts w:ascii="Times New Roman" w:hAnsi="Times New Roman" w:cs="Times New Roman"/>
          <w:i/>
          <w:iCs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 xml:space="preserve"> Xác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v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khi tìm 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thành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u ch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n,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phương pháp lai 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u tính d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a trên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đã đ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c 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các ho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các 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trư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c..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Giao ti</w:t>
      </w:r>
      <w:r>
        <w:rPr>
          <w:rFonts w:ascii="Times New Roman" w:hAnsi="Times New Roman" w:cs="Times New Roman"/>
          <w:i/>
          <w:iCs/>
          <w:sz w:val="24"/>
          <w:szCs w:val="24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</w:rPr>
        <w:t>p và h</w:t>
      </w:r>
      <w:r>
        <w:rPr>
          <w:rFonts w:ascii="Times New Roman" w:hAnsi="Times New Roman" w:cs="Times New Roman"/>
          <w:i/>
          <w:iCs/>
          <w:sz w:val="24"/>
          <w:szCs w:val="24"/>
        </w:rPr>
        <w:t>ợ</w:t>
      </w:r>
      <w:r>
        <w:rPr>
          <w:rFonts w:ascii="Times New Roman" w:hAnsi="Times New Roman" w:cs="Times New Roman"/>
          <w:i/>
          <w:iCs/>
          <w:sz w:val="24"/>
          <w:szCs w:val="24"/>
        </w:rPr>
        <w:t>p tác:</w:t>
      </w:r>
      <w:r>
        <w:rPr>
          <w:rFonts w:ascii="Times New Roman" w:hAnsi="Times New Roman" w:cs="Times New Roman"/>
          <w:sz w:val="24"/>
          <w:szCs w:val="24"/>
        </w:rPr>
        <w:t xml:space="preserve"> Phân công và 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các 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v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ong nhóm.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Gi</w:t>
      </w:r>
      <w:r>
        <w:rPr>
          <w:rFonts w:ascii="Times New Roman" w:hAnsi="Times New Roman" w:cs="Times New Roman"/>
          <w:i/>
          <w:iCs/>
          <w:sz w:val="24"/>
          <w:szCs w:val="24"/>
        </w:rPr>
        <w:t>ả</w:t>
      </w:r>
      <w:r>
        <w:rPr>
          <w:rFonts w:ascii="Times New Roman" w:hAnsi="Times New Roman" w:cs="Times New Roman"/>
          <w:i/>
          <w:iCs/>
          <w:sz w:val="24"/>
          <w:szCs w:val="24"/>
        </w:rPr>
        <w:t>i quy</w:t>
      </w:r>
      <w:r>
        <w:rPr>
          <w:rFonts w:ascii="Times New Roman" w:hAnsi="Times New Roman" w:cs="Times New Roman"/>
          <w:i/>
          <w:iCs/>
          <w:sz w:val="24"/>
          <w:szCs w:val="24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</w:rPr>
        <w:t>t v</w:t>
      </w:r>
      <w:r>
        <w:rPr>
          <w:rFonts w:ascii="Times New Roman" w:hAnsi="Times New Roman" w:cs="Times New Roman"/>
          <w:i/>
          <w:iCs/>
          <w:sz w:val="24"/>
          <w:szCs w:val="24"/>
        </w:rPr>
        <w:t>ấ</w:t>
      </w:r>
      <w:r>
        <w:rPr>
          <w:rFonts w:ascii="Times New Roman" w:hAnsi="Times New Roman" w:cs="Times New Roman"/>
          <w:i/>
          <w:iCs/>
          <w:sz w:val="24"/>
          <w:szCs w:val="24"/>
        </w:rPr>
        <w:t>n đ</w:t>
      </w:r>
      <w:r>
        <w:rPr>
          <w:rFonts w:ascii="Times New Roman" w:hAnsi="Times New Roman" w:cs="Times New Roman"/>
          <w:i/>
          <w:iCs/>
          <w:sz w:val="24"/>
          <w:szCs w:val="24"/>
        </w:rPr>
        <w:t>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và sáng t</w:t>
      </w:r>
      <w:r>
        <w:rPr>
          <w:rFonts w:ascii="Times New Roman" w:hAnsi="Times New Roman" w:cs="Times New Roman"/>
          <w:i/>
          <w:iCs/>
          <w:sz w:val="24"/>
          <w:szCs w:val="24"/>
        </w:rPr>
        <w:t>ạ</w:t>
      </w:r>
      <w:r>
        <w:rPr>
          <w:rFonts w:ascii="Times New Roman" w:hAnsi="Times New Roman" w:cs="Times New Roman"/>
          <w:i/>
          <w:iCs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thích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các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ti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 liên quan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n, m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ph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ki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u gene. 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3. Về phẩm chất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Trung th</w:t>
      </w:r>
      <w:r>
        <w:rPr>
          <w:rFonts w:ascii="Times New Roman" w:hAnsi="Times New Roman" w:cs="Times New Roman"/>
          <w:i/>
          <w:iCs/>
          <w:sz w:val="24"/>
          <w:szCs w:val="24"/>
        </w:rPr>
        <w:t>ự</w:t>
      </w:r>
      <w:r>
        <w:rPr>
          <w:rFonts w:ascii="Times New Roman" w:hAnsi="Times New Roman" w:cs="Times New Roman"/>
          <w:i/>
          <w:iCs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 xml:space="preserve"> Trong ki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tra, đánh giá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hoàn thi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thân.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Trách nhi</w:t>
      </w:r>
      <w:r>
        <w:rPr>
          <w:rFonts w:ascii="Times New Roman" w:hAnsi="Times New Roman" w:cs="Times New Roman"/>
          <w:i/>
          <w:iCs/>
          <w:sz w:val="24"/>
          <w:szCs w:val="24"/>
        </w:rPr>
        <w:t>ệ</w:t>
      </w:r>
      <w:r>
        <w:rPr>
          <w:rFonts w:ascii="Times New Roman" w:hAnsi="Times New Roman" w:cs="Times New Roman"/>
          <w:i/>
          <w:iCs/>
          <w:sz w:val="24"/>
          <w:szCs w:val="24"/>
        </w:rPr>
        <w:t>m:</w:t>
      </w:r>
      <w:r>
        <w:rPr>
          <w:rFonts w:ascii="Times New Roman" w:hAnsi="Times New Roman" w:cs="Times New Roman"/>
          <w:sz w:val="24"/>
          <w:szCs w:val="24"/>
        </w:rPr>
        <w:t xml:space="preserve"> Tích c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p, rèn luy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chu</w:t>
      </w:r>
      <w:r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cho ngh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nghi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p tương lai.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II. THIẾT BỊ DẠY HỌC VÀ HỌC LIỆU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1. Giáo viên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Hình ảnh về một số thành tựu chọn, tạo giống vật nuôi và cây trồng nhờ phương pháp lai hữu tính.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‒ Máy tính, máy chiếu.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- Phiếu học tập số 1.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2. Học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sinh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A4.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tr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ng, bút lông.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Thi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(máy tính,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tho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i,…) có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n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 internet..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III. TIẾN TRÌNH DẠY HỌC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>HOẠT ĐỘNG 1. MỞ ĐẦU (5 phút)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a. Mục tiêu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thú, năng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tích c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cho HS.</w:t>
      </w:r>
    </w:p>
    <w:p w:rsidR="00F03B75" w:rsidRDefault="003341B6">
      <w:pPr>
        <w:tabs>
          <w:tab w:val="left" w:pos="1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Kích thích trí tò mò, mong mu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 khám </w:t>
      </w:r>
      <w:r>
        <w:rPr>
          <w:rFonts w:ascii="Times New Roman" w:hAnsi="Times New Roman" w:cs="Times New Roman"/>
          <w:sz w:val="24"/>
          <w:szCs w:val="24"/>
        </w:rPr>
        <w:t>phá tìm 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v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ch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di truy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b. Nội dung: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GV nêu câu hỏi đặt vấn đề để kích thích sự tò mò của HS.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c. Sản phẩm: </w:t>
      </w:r>
      <w:r>
        <w:rPr>
          <w:rFonts w:ascii="Times New Roman" w:hAnsi="Times New Roman" w:cs="Times New Roman"/>
          <w:sz w:val="24"/>
          <w:szCs w:val="24"/>
        </w:rPr>
        <w:t>HS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03B75" w:rsidRDefault="003341B6">
      <w:pPr>
        <w:pStyle w:val="Vnbnnidung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KĐ 1. </w:t>
      </w:r>
      <w:r>
        <w:rPr>
          <w:rFonts w:ascii="Times New Roman" w:eastAsiaTheme="minorHAnsi" w:hAnsi="Times New Roman" w:cs="Times New Roman"/>
          <w:sz w:val="24"/>
          <w:szCs w:val="24"/>
        </w:rPr>
        <w:t>Cây F</w:t>
      </w:r>
      <w:r>
        <w:rPr>
          <w:rFonts w:ascii="Times New Roman" w:eastAsiaTheme="minorHAns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HAnsi" w:hAnsi="Times New Roman" w:cs="Times New Roman"/>
          <w:sz w:val="24"/>
          <w:szCs w:val="24"/>
        </w:rPr>
        <w:t> có thân cao, cho năng su</w:t>
      </w:r>
      <w:r>
        <w:rPr>
          <w:rFonts w:ascii="Times New Roman" w:eastAsiaTheme="minorHAnsi" w:hAnsi="Times New Roman" w:cs="Times New Roman"/>
          <w:sz w:val="24"/>
          <w:szCs w:val="24"/>
        </w:rPr>
        <w:t>ấ</w:t>
      </w:r>
      <w:r>
        <w:rPr>
          <w:rFonts w:ascii="Times New Roman" w:eastAsiaTheme="minorHAnsi" w:hAnsi="Times New Roman" w:cs="Times New Roman"/>
          <w:sz w:val="24"/>
          <w:szCs w:val="24"/>
        </w:rPr>
        <w:t>t cao hơn so v</w:t>
      </w:r>
      <w:r>
        <w:rPr>
          <w:rFonts w:ascii="Times New Roman" w:eastAsiaTheme="minorHAnsi" w:hAnsi="Times New Roman" w:cs="Times New Roman"/>
          <w:sz w:val="24"/>
          <w:szCs w:val="24"/>
        </w:rPr>
        <w:t>ớ</w:t>
      </w:r>
      <w:r>
        <w:rPr>
          <w:rFonts w:ascii="Times New Roman" w:eastAsiaTheme="minorHAnsi" w:hAnsi="Times New Roman" w:cs="Times New Roman"/>
          <w:sz w:val="24"/>
          <w:szCs w:val="24"/>
        </w:rPr>
        <w:t>i cây b</w:t>
      </w:r>
      <w:r>
        <w:rPr>
          <w:rFonts w:ascii="Times New Roman" w:eastAsiaTheme="minorHAnsi" w:hAnsi="Times New Roman" w:cs="Times New Roman"/>
          <w:sz w:val="24"/>
          <w:szCs w:val="24"/>
        </w:rPr>
        <w:t>ố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m</w:t>
      </w:r>
      <w:r>
        <w:rPr>
          <w:rFonts w:ascii="Times New Roman" w:eastAsiaTheme="minorHAnsi" w:hAnsi="Times New Roman" w:cs="Times New Roman"/>
          <w:sz w:val="24"/>
          <w:szCs w:val="24"/>
        </w:rPr>
        <w:t>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(P).</w:t>
      </w:r>
    </w:p>
    <w:p w:rsidR="00F03B75" w:rsidRDefault="003341B6">
      <w:pPr>
        <w:pStyle w:val="Vnbnnidung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ạ</w:t>
      </w:r>
      <w:r>
        <w:rPr>
          <w:rFonts w:ascii="Times New Roman" w:hAnsi="Times New Roman" w:cs="Times New Roman"/>
          <w:sz w:val="24"/>
          <w:szCs w:val="24"/>
          <w:lang w:val="en-US"/>
        </w:rPr>
        <w:t>o gi</w:t>
      </w:r>
      <w:r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>ng b</w:t>
      </w:r>
      <w:r>
        <w:rPr>
          <w:rFonts w:ascii="Times New Roman" w:hAnsi="Times New Roman" w:cs="Times New Roman"/>
          <w:sz w:val="24"/>
          <w:szCs w:val="24"/>
          <w:lang w:val="en-US"/>
        </w:rPr>
        <w:t>ằ</w:t>
      </w:r>
      <w:r>
        <w:rPr>
          <w:rFonts w:ascii="Times New Roman" w:hAnsi="Times New Roman" w:cs="Times New Roman"/>
          <w:sz w:val="24"/>
          <w:szCs w:val="24"/>
          <w:lang w:val="en-US"/>
        </w:rPr>
        <w:t>ng phương pháp lai</w:t>
      </w:r>
    </w:p>
    <w:p w:rsidR="00F03B75" w:rsidRDefault="003341B6">
      <w:pPr>
        <w:pStyle w:val="Vnbnnidung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>Ý nghĩa: t</w:t>
      </w:r>
      <w:r>
        <w:rPr>
          <w:rFonts w:ascii="Times New Roman" w:eastAsiaTheme="minorHAnsi" w:hAnsi="Times New Roman" w:cs="Times New Roman"/>
          <w:sz w:val="24"/>
          <w:szCs w:val="24"/>
        </w:rPr>
        <w:t>ạ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 ra </w:t>
      </w:r>
      <w:r>
        <w:rPr>
          <w:rFonts w:ascii="Times New Roman" w:eastAsiaTheme="minorHAnsi" w:hAnsi="Times New Roman" w:cs="Times New Roman"/>
          <w:sz w:val="24"/>
          <w:szCs w:val="24"/>
        </w:rPr>
        <w:t>đ</w:t>
      </w:r>
      <w:r>
        <w:rPr>
          <w:rFonts w:ascii="Times New Roman" w:eastAsiaTheme="minorHAnsi" w:hAnsi="Times New Roman" w:cs="Times New Roman"/>
          <w:sz w:val="24"/>
          <w:szCs w:val="24"/>
        </w:rPr>
        <w:t>ờ</w:t>
      </w:r>
      <w:r>
        <w:rPr>
          <w:rFonts w:ascii="Times New Roman" w:eastAsiaTheme="minorHAnsi" w:hAnsi="Times New Roman" w:cs="Times New Roman"/>
          <w:sz w:val="24"/>
          <w:szCs w:val="24"/>
        </w:rPr>
        <w:t>i con th</w:t>
      </w:r>
      <w:r>
        <w:rPr>
          <w:rFonts w:ascii="Times New Roman" w:eastAsiaTheme="minorHAnsi" w:hAnsi="Times New Roman" w:cs="Times New Roman"/>
          <w:sz w:val="24"/>
          <w:szCs w:val="24"/>
        </w:rPr>
        <w:t>ừ</w:t>
      </w:r>
      <w:r>
        <w:rPr>
          <w:rFonts w:ascii="Times New Roman" w:eastAsiaTheme="minorHAnsi" w:hAnsi="Times New Roman" w:cs="Times New Roman"/>
          <w:sz w:val="24"/>
          <w:szCs w:val="24"/>
        </w:rPr>
        <w:t>a k</w:t>
      </w:r>
      <w:r>
        <w:rPr>
          <w:rFonts w:ascii="Times New Roman" w:eastAsiaTheme="minorHAnsi" w:hAnsi="Times New Roman" w:cs="Times New Roman"/>
          <w:sz w:val="24"/>
          <w:szCs w:val="24"/>
        </w:rPr>
        <w:t>ế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các đ</w:t>
      </w:r>
      <w:r>
        <w:rPr>
          <w:rFonts w:ascii="Times New Roman" w:eastAsiaTheme="minorHAnsi" w:hAnsi="Times New Roman" w:cs="Times New Roman"/>
          <w:sz w:val="24"/>
          <w:szCs w:val="24"/>
        </w:rPr>
        <w:t>ặ</w:t>
      </w:r>
      <w:r>
        <w:rPr>
          <w:rFonts w:ascii="Times New Roman" w:eastAsiaTheme="minorHAnsi" w:hAnsi="Times New Roman" w:cs="Times New Roman"/>
          <w:sz w:val="24"/>
          <w:szCs w:val="24"/>
        </w:rPr>
        <w:t>c đi</w:t>
      </w:r>
      <w:r>
        <w:rPr>
          <w:rFonts w:ascii="Times New Roman" w:eastAsiaTheme="minorHAnsi" w:hAnsi="Times New Roman" w:cs="Times New Roman"/>
          <w:sz w:val="24"/>
          <w:szCs w:val="24"/>
        </w:rPr>
        <w:t>ể</w:t>
      </w:r>
      <w:r>
        <w:rPr>
          <w:rFonts w:ascii="Times New Roman" w:eastAsiaTheme="minorHAnsi" w:hAnsi="Times New Roman" w:cs="Times New Roman"/>
          <w:sz w:val="24"/>
          <w:szCs w:val="24"/>
        </w:rPr>
        <w:t>m t</w:t>
      </w:r>
      <w:r>
        <w:rPr>
          <w:rFonts w:ascii="Times New Roman" w:eastAsiaTheme="minorHAnsi" w:hAnsi="Times New Roman" w:cs="Times New Roman"/>
          <w:sz w:val="24"/>
          <w:szCs w:val="24"/>
        </w:rPr>
        <w:t>ố</w:t>
      </w:r>
      <w:r>
        <w:rPr>
          <w:rFonts w:ascii="Times New Roman" w:eastAsiaTheme="minorHAnsi" w:hAnsi="Times New Roman" w:cs="Times New Roman"/>
          <w:sz w:val="24"/>
          <w:szCs w:val="24"/>
        </w:rPr>
        <w:t>t t</w:t>
      </w:r>
      <w:r>
        <w:rPr>
          <w:rFonts w:ascii="Times New Roman" w:eastAsiaTheme="minorHAnsi" w:hAnsi="Times New Roman" w:cs="Times New Roman"/>
          <w:sz w:val="24"/>
          <w:szCs w:val="24"/>
        </w:rPr>
        <w:t>ừ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b</w:t>
      </w:r>
      <w:r>
        <w:rPr>
          <w:rFonts w:ascii="Times New Roman" w:eastAsiaTheme="minorHAnsi" w:hAnsi="Times New Roman" w:cs="Times New Roman"/>
          <w:sz w:val="24"/>
          <w:szCs w:val="24"/>
        </w:rPr>
        <w:t>ố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m</w:t>
      </w:r>
      <w:r>
        <w:rPr>
          <w:rFonts w:ascii="Times New Roman" w:eastAsiaTheme="minorHAnsi" w:hAnsi="Times New Roman" w:cs="Times New Roman"/>
          <w:sz w:val="24"/>
          <w:szCs w:val="24"/>
        </w:rPr>
        <w:t>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và có các bi</w:t>
      </w:r>
      <w:r>
        <w:rPr>
          <w:rFonts w:ascii="Times New Roman" w:eastAsiaTheme="minorHAnsi" w:hAnsi="Times New Roman" w:cs="Times New Roman"/>
          <w:sz w:val="24"/>
          <w:szCs w:val="24"/>
        </w:rPr>
        <w:t>ế</w:t>
      </w:r>
      <w:r>
        <w:rPr>
          <w:rFonts w:ascii="Times New Roman" w:eastAsiaTheme="minorHAnsi" w:hAnsi="Times New Roman" w:cs="Times New Roman"/>
          <w:sz w:val="24"/>
          <w:szCs w:val="24"/>
        </w:rPr>
        <w:t>n d</w:t>
      </w:r>
      <w:r>
        <w:rPr>
          <w:rFonts w:ascii="Times New Roman" w:eastAsiaTheme="minorHAnsi" w:hAnsi="Times New Roman" w:cs="Times New Roman"/>
          <w:sz w:val="24"/>
          <w:szCs w:val="24"/>
        </w:rPr>
        <w:t>ị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t</w:t>
      </w:r>
      <w:r>
        <w:rPr>
          <w:rFonts w:ascii="Times New Roman" w:eastAsiaTheme="minorHAnsi" w:hAnsi="Times New Roman" w:cs="Times New Roman"/>
          <w:sz w:val="24"/>
          <w:szCs w:val="24"/>
        </w:rPr>
        <w:t>ổ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h</w:t>
      </w:r>
      <w:r>
        <w:rPr>
          <w:rFonts w:ascii="Times New Roman" w:eastAsiaTheme="minorHAnsi" w:hAnsi="Times New Roman" w:cs="Times New Roman"/>
          <w:sz w:val="24"/>
          <w:szCs w:val="24"/>
        </w:rPr>
        <w:t>ợ</w:t>
      </w:r>
      <w:r>
        <w:rPr>
          <w:rFonts w:ascii="Times New Roman" w:eastAsiaTheme="minorHAnsi" w:hAnsi="Times New Roman" w:cs="Times New Roman"/>
          <w:sz w:val="24"/>
          <w:szCs w:val="24"/>
        </w:rPr>
        <w:t>p t</w:t>
      </w:r>
      <w:r>
        <w:rPr>
          <w:rFonts w:ascii="Times New Roman" w:eastAsiaTheme="minorHAnsi" w:hAnsi="Times New Roman" w:cs="Times New Roman"/>
          <w:sz w:val="24"/>
          <w:szCs w:val="24"/>
        </w:rPr>
        <w:t>ố</w:t>
      </w:r>
      <w:r>
        <w:rPr>
          <w:rFonts w:ascii="Times New Roman" w:eastAsiaTheme="minorHAnsi" w:hAnsi="Times New Roman" w:cs="Times New Roman"/>
          <w:sz w:val="24"/>
          <w:szCs w:val="24"/>
        </w:rPr>
        <w:t>t.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KĐ 2.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ữ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ng gi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ng 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ợ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 cho năng su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ấ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 cao đó đư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ợ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c 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ạ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o ra 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ằ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ng phương pháp lai 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ữ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 tính.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d. Tổ chức thực hiện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Bước 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iao nhiệm vụ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học tập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</w:p>
    <w:p w:rsidR="00F03B75" w:rsidRDefault="003341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GV cho HS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phân tích và th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nhóm đôi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câu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sau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(ch</w:t>
      </w:r>
      <w:r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 1 trong 2 hư</w:t>
      </w:r>
      <w:r>
        <w:rPr>
          <w:rFonts w:ascii="Times New Roman" w:hAnsi="Times New Roman" w:cs="Times New Roman"/>
          <w:sz w:val="24"/>
          <w:szCs w:val="24"/>
          <w:lang w:val="en-US"/>
        </w:rPr>
        <w:t>ớ</w:t>
      </w:r>
      <w:r>
        <w:rPr>
          <w:rFonts w:ascii="Times New Roman" w:hAnsi="Times New Roman" w:cs="Times New Roman"/>
          <w:sz w:val="24"/>
          <w:szCs w:val="24"/>
          <w:lang w:val="en-US"/>
        </w:rPr>
        <w:t>ng kh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>i đ</w:t>
      </w:r>
      <w:r>
        <w:rPr>
          <w:rFonts w:ascii="Times New Roman" w:hAnsi="Times New Roman" w:cs="Times New Roman"/>
          <w:sz w:val="24"/>
          <w:szCs w:val="24"/>
          <w:lang w:val="en-US"/>
        </w:rPr>
        <w:t>ộ</w:t>
      </w:r>
      <w:r>
        <w:rPr>
          <w:rFonts w:ascii="Times New Roman" w:hAnsi="Times New Roman" w:cs="Times New Roman"/>
          <w:sz w:val="24"/>
          <w:szCs w:val="24"/>
          <w:lang w:val="en-US"/>
        </w:rPr>
        <w:t>ng)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3B75" w:rsidRDefault="003341B6">
      <w:pPr>
        <w:pStyle w:val="Vnbnnidung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KĐ 1. </w:t>
      </w:r>
      <w:r>
        <w:rPr>
          <w:rFonts w:ascii="Times New Roman" w:eastAsiaTheme="minorHAnsi" w:hAnsi="Times New Roman" w:cs="Times New Roman"/>
          <w:sz w:val="24"/>
          <w:szCs w:val="24"/>
        </w:rPr>
        <w:t>Quan sát hình và nh</w:t>
      </w:r>
      <w:r>
        <w:rPr>
          <w:rFonts w:ascii="Times New Roman" w:eastAsiaTheme="minorHAnsi" w:hAnsi="Times New Roman" w:cs="Times New Roman"/>
          <w:sz w:val="24"/>
          <w:szCs w:val="24"/>
        </w:rPr>
        <w:t>ậ</w:t>
      </w:r>
      <w:r>
        <w:rPr>
          <w:rFonts w:ascii="Times New Roman" w:eastAsiaTheme="minorHAnsi" w:hAnsi="Times New Roman" w:cs="Times New Roman"/>
          <w:sz w:val="24"/>
          <w:szCs w:val="24"/>
        </w:rPr>
        <w:t>n xét s</w:t>
      </w:r>
      <w:r>
        <w:rPr>
          <w:rFonts w:ascii="Times New Roman" w:eastAsiaTheme="minorHAnsi" w:hAnsi="Times New Roman" w:cs="Times New Roman"/>
          <w:sz w:val="24"/>
          <w:szCs w:val="24"/>
        </w:rPr>
        <w:t>ự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khác bi</w:t>
      </w:r>
      <w:r>
        <w:rPr>
          <w:rFonts w:ascii="Times New Roman" w:eastAsiaTheme="minorHAnsi" w:hAnsi="Times New Roman" w:cs="Times New Roman"/>
          <w:sz w:val="24"/>
          <w:szCs w:val="24"/>
        </w:rPr>
        <w:t>ệ</w:t>
      </w:r>
      <w:r>
        <w:rPr>
          <w:rFonts w:ascii="Times New Roman" w:eastAsiaTheme="minorHAnsi" w:hAnsi="Times New Roman" w:cs="Times New Roman"/>
          <w:sz w:val="24"/>
          <w:szCs w:val="24"/>
        </w:rPr>
        <w:t>t v</w:t>
      </w:r>
      <w:r>
        <w:rPr>
          <w:rFonts w:ascii="Times New Roman" w:eastAsiaTheme="minorHAnsi" w:hAnsi="Times New Roman" w:cs="Times New Roman"/>
          <w:sz w:val="24"/>
          <w:szCs w:val="24"/>
        </w:rPr>
        <w:t>ề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đ</w:t>
      </w:r>
      <w:r>
        <w:rPr>
          <w:rFonts w:ascii="Times New Roman" w:eastAsiaTheme="minorHAnsi" w:hAnsi="Times New Roman" w:cs="Times New Roman"/>
          <w:sz w:val="24"/>
          <w:szCs w:val="24"/>
        </w:rPr>
        <w:t>ặ</w:t>
      </w:r>
      <w:r>
        <w:rPr>
          <w:rFonts w:ascii="Times New Roman" w:eastAsiaTheme="minorHAnsi" w:hAnsi="Times New Roman" w:cs="Times New Roman"/>
          <w:sz w:val="24"/>
          <w:szCs w:val="24"/>
        </w:rPr>
        <w:t>c đi</w:t>
      </w:r>
      <w:r>
        <w:rPr>
          <w:rFonts w:ascii="Times New Roman" w:eastAsiaTheme="minorHAnsi" w:hAnsi="Times New Roman" w:cs="Times New Roman"/>
          <w:sz w:val="24"/>
          <w:szCs w:val="24"/>
        </w:rPr>
        <w:t>ể</w:t>
      </w:r>
      <w:r>
        <w:rPr>
          <w:rFonts w:ascii="Times New Roman" w:eastAsiaTheme="minorHAnsi" w:hAnsi="Times New Roman" w:cs="Times New Roman"/>
          <w:sz w:val="24"/>
          <w:szCs w:val="24"/>
        </w:rPr>
        <w:t>m ki</w:t>
      </w:r>
      <w:r>
        <w:rPr>
          <w:rFonts w:ascii="Times New Roman" w:eastAsiaTheme="minorHAnsi" w:hAnsi="Times New Roman" w:cs="Times New Roman"/>
          <w:sz w:val="24"/>
          <w:szCs w:val="24"/>
        </w:rPr>
        <w:t>ể</w:t>
      </w:r>
      <w:r>
        <w:rPr>
          <w:rFonts w:ascii="Times New Roman" w:eastAsiaTheme="minorHAnsi" w:hAnsi="Times New Roman" w:cs="Times New Roman"/>
          <w:sz w:val="24"/>
          <w:szCs w:val="24"/>
        </w:rPr>
        <w:t>u hình c</w:t>
      </w:r>
      <w:r>
        <w:rPr>
          <w:rFonts w:ascii="Times New Roman" w:eastAsiaTheme="minorHAnsi" w:hAnsi="Times New Roman" w:cs="Times New Roman"/>
          <w:sz w:val="24"/>
          <w:szCs w:val="24"/>
        </w:rPr>
        <w:t>ủ</w:t>
      </w:r>
      <w:r>
        <w:rPr>
          <w:rFonts w:ascii="Times New Roman" w:eastAsiaTheme="minorHAnsi" w:hAnsi="Times New Roman" w:cs="Times New Roman"/>
          <w:sz w:val="24"/>
          <w:szCs w:val="24"/>
        </w:rPr>
        <w:t>a cây F</w:t>
      </w:r>
      <w:r>
        <w:rPr>
          <w:rFonts w:ascii="Times New Roman" w:eastAsiaTheme="minorHAns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HAnsi" w:hAnsi="Times New Roman" w:cs="Times New Roman"/>
          <w:sz w:val="24"/>
          <w:szCs w:val="24"/>
        </w:rPr>
        <w:t> so v</w:t>
      </w:r>
      <w:r>
        <w:rPr>
          <w:rFonts w:ascii="Times New Roman" w:eastAsiaTheme="minorHAnsi" w:hAnsi="Times New Roman" w:cs="Times New Roman"/>
          <w:sz w:val="24"/>
          <w:szCs w:val="24"/>
        </w:rPr>
        <w:t>ớ</w:t>
      </w:r>
      <w:r>
        <w:rPr>
          <w:rFonts w:ascii="Times New Roman" w:eastAsiaTheme="minorHAnsi" w:hAnsi="Times New Roman" w:cs="Times New Roman"/>
          <w:sz w:val="24"/>
          <w:szCs w:val="24"/>
        </w:rPr>
        <w:t>i cây b</w:t>
      </w:r>
      <w:r>
        <w:rPr>
          <w:rFonts w:ascii="Times New Roman" w:eastAsiaTheme="minorHAnsi" w:hAnsi="Times New Roman" w:cs="Times New Roman"/>
          <w:sz w:val="24"/>
          <w:szCs w:val="24"/>
        </w:rPr>
        <w:t>ố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m</w:t>
      </w:r>
      <w:r>
        <w:rPr>
          <w:rFonts w:ascii="Times New Roman" w:eastAsiaTheme="minorHAnsi" w:hAnsi="Times New Roman" w:cs="Times New Roman"/>
          <w:sz w:val="24"/>
          <w:szCs w:val="24"/>
        </w:rPr>
        <w:t>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(P). 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ạ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o gi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ố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ng này b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ằ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ng PP gì? </w:t>
      </w:r>
      <w:r>
        <w:rPr>
          <w:rFonts w:ascii="Times New Roman" w:eastAsiaTheme="minorHAnsi" w:hAnsi="Times New Roman" w:cs="Times New Roman"/>
          <w:sz w:val="24"/>
          <w:szCs w:val="24"/>
        </w:rPr>
        <w:t>Nêu ý nghĩa c</w:t>
      </w:r>
      <w:r>
        <w:rPr>
          <w:rFonts w:ascii="Times New Roman" w:eastAsiaTheme="minorHAnsi" w:hAnsi="Times New Roman" w:cs="Times New Roman"/>
          <w:sz w:val="24"/>
          <w:szCs w:val="24"/>
        </w:rPr>
        <w:t>ủ</w:t>
      </w:r>
      <w:r>
        <w:rPr>
          <w:rFonts w:ascii="Times New Roman" w:eastAsiaTheme="minorHAnsi" w:hAnsi="Times New Roman" w:cs="Times New Roman"/>
          <w:sz w:val="24"/>
          <w:szCs w:val="24"/>
        </w:rPr>
        <w:t>a s</w:t>
      </w:r>
      <w:r>
        <w:rPr>
          <w:rFonts w:ascii="Times New Roman" w:eastAsiaTheme="minorHAnsi" w:hAnsi="Times New Roman" w:cs="Times New Roman"/>
          <w:sz w:val="24"/>
          <w:szCs w:val="24"/>
        </w:rPr>
        <w:t>ự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khác bi</w:t>
      </w:r>
      <w:r>
        <w:rPr>
          <w:rFonts w:ascii="Times New Roman" w:eastAsiaTheme="minorHAnsi" w:hAnsi="Times New Roman" w:cs="Times New Roman"/>
          <w:sz w:val="24"/>
          <w:szCs w:val="24"/>
        </w:rPr>
        <w:t>ệ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t này trong </w:t>
      </w:r>
      <w:r>
        <w:rPr>
          <w:rFonts w:ascii="Times New Roman" w:eastAsiaTheme="minorHAnsi" w:hAnsi="Times New Roman" w:cs="Times New Roman"/>
          <w:sz w:val="24"/>
          <w:szCs w:val="24"/>
        </w:rPr>
        <w:t>công tác ch</w:t>
      </w:r>
      <w:r>
        <w:rPr>
          <w:rFonts w:ascii="Times New Roman" w:eastAsiaTheme="minorHAnsi" w:hAnsi="Times New Roman" w:cs="Times New Roman"/>
          <w:sz w:val="24"/>
          <w:szCs w:val="24"/>
        </w:rPr>
        <w:t>ọ</w:t>
      </w:r>
      <w:r>
        <w:rPr>
          <w:rFonts w:ascii="Times New Roman" w:eastAsiaTheme="minorHAnsi" w:hAnsi="Times New Roman" w:cs="Times New Roman"/>
          <w:sz w:val="24"/>
          <w:szCs w:val="24"/>
        </w:rPr>
        <w:t>n t</w:t>
      </w:r>
      <w:r>
        <w:rPr>
          <w:rFonts w:ascii="Times New Roman" w:eastAsiaTheme="minorHAnsi" w:hAnsi="Times New Roman" w:cs="Times New Roman"/>
          <w:sz w:val="24"/>
          <w:szCs w:val="24"/>
        </w:rPr>
        <w:t>ạ</w:t>
      </w:r>
      <w:r>
        <w:rPr>
          <w:rFonts w:ascii="Times New Roman" w:eastAsiaTheme="minorHAnsi" w:hAnsi="Times New Roman" w:cs="Times New Roman"/>
          <w:sz w:val="24"/>
          <w:szCs w:val="24"/>
        </w:rPr>
        <w:t>o gi</w:t>
      </w:r>
      <w:r>
        <w:rPr>
          <w:rFonts w:ascii="Times New Roman" w:eastAsiaTheme="minorHAnsi" w:hAnsi="Times New Roman" w:cs="Times New Roman"/>
          <w:sz w:val="24"/>
          <w:szCs w:val="24"/>
        </w:rPr>
        <w:t>ố</w:t>
      </w:r>
      <w:r>
        <w:rPr>
          <w:rFonts w:ascii="Times New Roman" w:eastAsiaTheme="minorHAnsi" w:hAnsi="Times New Roman" w:cs="Times New Roman"/>
          <w:sz w:val="24"/>
          <w:szCs w:val="24"/>
        </w:rPr>
        <w:t>ng.</w:t>
      </w:r>
    </w:p>
    <w:p w:rsidR="00F03B75" w:rsidRDefault="003341B6">
      <w:pPr>
        <w:pStyle w:val="Vnbnnidung0"/>
        <w:spacing w:after="0" w:line="240" w:lineRule="auto"/>
        <w:jc w:val="center"/>
        <w:rPr>
          <w:rStyle w:val="Vnbnnidu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777365" cy="1795145"/>
            <wp:effectExtent l="0" t="0" r="13335" b="14605"/>
            <wp:docPr id="279890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90920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47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75" w:rsidRDefault="00F03B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03B75" w:rsidRDefault="00334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KĐ 2.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Trư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nh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năm 70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th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XX, đàn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Nam ch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là các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 móng cái,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 mán,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 táp ná,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 vân pa...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cân n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ng t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đa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30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70 kg tu</w:t>
      </w:r>
      <w:r>
        <w:rPr>
          <w:rFonts w:ascii="Times New Roman" w:hAnsi="Times New Roman" w:cs="Times New Roman"/>
          <w:sz w:val="24"/>
          <w:szCs w:val="24"/>
        </w:rPr>
        <w:t>ỳ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ng. Ngày nay,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Nam đã có n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cân n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ng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300 kg như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ch, cân n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ng 200 kg như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 ba xuyên,... Nh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 cho năng su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cao đó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ra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phương pháp nào?GV yêu c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HS th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nhóm đôi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trình bày.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2. Thực hiện nhiệm vụ: 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HS dựa vào kiến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thức và thực tiễn để phân tích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3. Báo cáo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, thảo luận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GV gọi đại diện ngẫu nhiên HS để đưa ra ý kiến.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4. Kết luận, nhận định: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F03B75" w:rsidRDefault="00334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GV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xét và b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sung. GV d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a vào ý ki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HS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GVd</w:t>
      </w:r>
      <w:r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t: Năng l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sinh là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tương tác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ki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gene và môi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ng. Bài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hôm nay s</w:t>
      </w:r>
      <w:r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phân tích rõ hơn m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quan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ki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gene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môi trư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và các 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ti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HOẠT ĐỘNG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HÌNH THÀNH KIẾN THỨC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 MỚI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 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>2.1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vi-VN"/>
        </w:rPr>
        <w:t>Hoạt động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I. Một số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thành tựu chọn, tạo giống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 cây trồng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bằng lai hữu tính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 (40 phút)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a. Mục tiêu:</w:t>
      </w:r>
    </w:p>
    <w:p w:rsidR="00F03B75" w:rsidRDefault="003341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Nêu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thành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u ch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n,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cây tr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b. Nội dung: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Nghiên c</w:t>
      </w:r>
      <w:r>
        <w:rPr>
          <w:rFonts w:ascii="Times New Roman" w:hAnsi="Times New Roman" w:cs="Times New Roman"/>
          <w:sz w:val="24"/>
          <w:szCs w:val="24"/>
          <w:lang w:val="en-US"/>
        </w:rPr>
        <w:t>ứ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- </w:t>
      </w:r>
      <w:r>
        <w:rPr>
          <w:rFonts w:ascii="Times New Roman" w:hAnsi="Times New Roman" w:cs="Times New Roman"/>
          <w:sz w:val="24"/>
          <w:szCs w:val="24"/>
        </w:rPr>
        <w:t>SGK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en-US"/>
        </w:rPr>
        <w:t>ờ</w:t>
      </w:r>
      <w:r>
        <w:rPr>
          <w:rFonts w:ascii="Times New Roman" w:hAnsi="Times New Roman" w:cs="Times New Roman"/>
          <w:sz w:val="24"/>
          <w:szCs w:val="24"/>
          <w:lang w:val="en-US"/>
        </w:rPr>
        <w:t>i các câu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en-US"/>
        </w:rPr>
        <w:t>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PHT ph</w:t>
      </w:r>
      <w:r>
        <w:rPr>
          <w:rFonts w:ascii="Times New Roman" w:hAnsi="Times New Roman" w:cs="Times New Roman"/>
          <w:sz w:val="24"/>
          <w:szCs w:val="24"/>
          <w:lang w:val="en-US"/>
        </w:rPr>
        <w:t>ầ</w:t>
      </w:r>
      <w:r>
        <w:rPr>
          <w:rFonts w:ascii="Times New Roman" w:hAnsi="Times New Roman" w:cs="Times New Roman"/>
          <w:sz w:val="24"/>
          <w:szCs w:val="24"/>
          <w:lang w:val="en-US"/>
        </w:rPr>
        <w:t>n chuy</w:t>
      </w:r>
      <w:r>
        <w:rPr>
          <w:rFonts w:ascii="Times New Roman" w:hAnsi="Times New Roman" w:cs="Times New Roman"/>
          <w:sz w:val="24"/>
          <w:szCs w:val="24"/>
          <w:lang w:val="en-US"/>
        </w:rPr>
        <w:t>ể</w:t>
      </w:r>
      <w:r>
        <w:rPr>
          <w:rFonts w:ascii="Times New Roman" w:hAnsi="Times New Roman" w:cs="Times New Roman"/>
          <w:sz w:val="24"/>
          <w:szCs w:val="24"/>
          <w:lang w:val="en-US"/>
        </w:rPr>
        <w:t>n giao nhi</w:t>
      </w:r>
      <w:r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m v</w:t>
      </w:r>
      <w:r>
        <w:rPr>
          <w:rFonts w:ascii="Times New Roman" w:hAnsi="Times New Roman" w:cs="Times New Roman"/>
          <w:sz w:val="24"/>
          <w:szCs w:val="24"/>
          <w:lang w:val="en-US"/>
        </w:rPr>
        <w:t>ụ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GV cho HS v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đáp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tìm 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ki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F03B75" w:rsidRDefault="003341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c. Sản phẩm: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n ph</w:t>
      </w:r>
      <w:r>
        <w:rPr>
          <w:rFonts w:ascii="Times New Roman" w:hAnsi="Times New Roman" w:cs="Times New Roman"/>
          <w:sz w:val="24"/>
          <w:szCs w:val="24"/>
          <w:lang w:val="en-US"/>
        </w:rPr>
        <w:t>ẩ</w:t>
      </w:r>
      <w:r>
        <w:rPr>
          <w:rFonts w:ascii="Times New Roman" w:hAnsi="Times New Roman" w:cs="Times New Roman"/>
          <w:sz w:val="24"/>
          <w:szCs w:val="24"/>
          <w:lang w:val="en-US"/>
        </w:rPr>
        <w:t>m h</w:t>
      </w:r>
      <w:r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c t</w:t>
      </w:r>
      <w:r>
        <w:rPr>
          <w:rFonts w:ascii="Times New Roman" w:hAnsi="Times New Roman" w:cs="Times New Roman"/>
          <w:sz w:val="24"/>
          <w:szCs w:val="24"/>
          <w:lang w:val="en-US"/>
        </w:rPr>
        <w:t>ậ</w:t>
      </w:r>
      <w:r>
        <w:rPr>
          <w:rFonts w:ascii="Times New Roman" w:hAnsi="Times New Roman" w:cs="Times New Roman"/>
          <w:sz w:val="24"/>
          <w:szCs w:val="24"/>
          <w:lang w:val="en-US"/>
        </w:rPr>
        <w:t>p HS và hoàn thi</w:t>
      </w:r>
      <w:r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n c</w:t>
      </w:r>
      <w:r>
        <w:rPr>
          <w:rFonts w:ascii="Times New Roman" w:hAnsi="Times New Roman" w:cs="Times New Roman"/>
          <w:sz w:val="24"/>
          <w:szCs w:val="24"/>
          <w:lang w:val="en-US"/>
        </w:rPr>
        <w:t>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GV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ộ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 1: tr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ờ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i/ghi nh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ớ</w:t>
      </w:r>
    </w:p>
    <w:tbl>
      <w:tblPr>
        <w:tblStyle w:val="TableGrid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6095"/>
      </w:tblGrid>
      <w:tr w:rsidR="00F03B75">
        <w:tc>
          <w:tcPr>
            <w:tcW w:w="10881" w:type="dxa"/>
            <w:gridSpan w:val="2"/>
            <w:shd w:val="clear" w:color="auto" w:fill="auto"/>
          </w:tcPr>
          <w:p w:rsidR="00F03B75" w:rsidRDefault="0033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F03B75">
        <w:tc>
          <w:tcPr>
            <w:tcW w:w="4786" w:type="dxa"/>
            <w:shd w:val="clear" w:color="auto" w:fill="auto"/>
          </w:tcPr>
          <w:p w:rsidR="00F03B75" w:rsidRDefault="003341B6">
            <w:pPr>
              <w:tabs>
                <w:tab w:val="left" w:leader="do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i/ghi 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ớ</w:t>
            </w:r>
          </w:p>
        </w:tc>
        <w:tc>
          <w:tcPr>
            <w:tcW w:w="6095" w:type="dxa"/>
            <w:shd w:val="clear" w:color="auto" w:fill="auto"/>
          </w:tcPr>
          <w:p w:rsidR="00F03B75" w:rsidRDefault="0033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Thông tin, 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i ý tìm 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03B75">
        <w:tc>
          <w:tcPr>
            <w:tcW w:w="4786" w:type="dxa"/>
            <w:shd w:val="clear" w:color="auto" w:fill="auto"/>
          </w:tcPr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ng: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hình thái (ki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hình).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 các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tính qua các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NS, PC,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u, sinh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duy trì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nh)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 giá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canh tác và giá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mang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đem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giá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kinh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có 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 CT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ta 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hành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phương pháp 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và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khác nhau.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đó lai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tính là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phương pháp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nhưng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 thư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xuyên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nay: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Lai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tính: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ra cá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di truy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hai cá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các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Cung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nguyên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cho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cây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nuôi.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Phương pháp lai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tính: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(1)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ra các dòng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khác nhau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(2) Lai các dòng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nhau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tìm ra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các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cá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các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tính di truy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mong 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n;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(3) Nhân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và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ra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ng. Các dòng,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cũng có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lai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nhau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tìm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lai cho con lai có ưu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 cao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(con lai có năng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cao hơn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so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các dòng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(phép lai kinh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095" w:type="dxa"/>
            <w:shd w:val="clear" w:color="auto" w:fill="auto"/>
          </w:tcPr>
          <w:p w:rsidR="00F03B75" w:rsidRDefault="0033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lastRenderedPageBreak/>
              <w:t>Từ các phép lai tạo giống mới  (cây lương thực, thực phẩm và giống cây công nghiệp) theo sgk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PL1.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lúa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PA64S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93-11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lúa LYP9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 năng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cao hơn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20 - 30%. Các tính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như kháng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lá, kháng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ôn hay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lư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cao đã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tích 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các phép lai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tính khác nhau.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PL2.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lúa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 xa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lúa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(O. sativa)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lúa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(O. longistaminata)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lúa PR23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 thu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trong nhi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năm.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PL3.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ngô: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dòng H60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H665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ng ngô lai VN116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phát tri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 và ch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u h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t, ít b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nhi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 sâu đ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 thân, có năng su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 đ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 92,5 t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/ha, cao hơn trên 300% so v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 dòng b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và dòng m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PL4. 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tương ĐT34 là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lai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tính có năng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25 - 32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/ha. cao hơn so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các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PL5. P 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iống ca cao: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IMC-67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ICS-95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(X)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ab/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(X)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Canelo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ca cao CCN 51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năng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cao và thích nghi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vùng khí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nên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rãi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 Mĩ.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PL6. P giống chè: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PH1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trà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nhi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chè LDPl và LDP2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năng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cao 10 - 15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búp tươi/ha,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chè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 chè xanh.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Câu hỏi: Qua các ví dụ trên hãy cho biết: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vi-VN"/>
              </w:rPr>
              <w:t>1.  Giống là gì?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vi-VN"/>
              </w:rPr>
              <w:tab/>
              <w:t>+ Về kiểu hình / hình thái qua các thế hệ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vi-VN"/>
              </w:rPr>
              <w:tab/>
              <w:t>+ Về chất lượng: năng suất, phẩm chất, giá trị  kinh tế, thẩm mĩ, …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có gi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 CT ngư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ta 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hành phương pháp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 nào gi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 ph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ổ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bi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 nào?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4. Lai 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 tính có ý nghĩa gì trong vi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 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 gi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 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i?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5. Phương pháp 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 hành lai 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 tính 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 gi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ng 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i?</w:t>
            </w:r>
          </w:p>
        </w:tc>
      </w:tr>
    </w:tbl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. Tổ chức thực hiện: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Bước 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iao nhiệm vụ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học tập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GV cho HS </w:t>
      </w:r>
      <w:r>
        <w:rPr>
          <w:rFonts w:ascii="Times New Roman" w:hAnsi="Times New Roman" w:cs="Times New Roman"/>
          <w:sz w:val="24"/>
          <w:szCs w:val="24"/>
        </w:rPr>
        <w:t>nghiên c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u SGK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hình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câu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i:</w:t>
      </w:r>
    </w:p>
    <w:tbl>
      <w:tblPr>
        <w:tblStyle w:val="TableGrid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6095"/>
      </w:tblGrid>
      <w:tr w:rsidR="00F03B75">
        <w:tc>
          <w:tcPr>
            <w:tcW w:w="10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B75" w:rsidRDefault="0033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 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 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 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F03B75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B75" w:rsidRDefault="003341B6">
            <w:pPr>
              <w:tabs>
                <w:tab w:val="left" w:leader="do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i/ghi 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ớ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B75" w:rsidRDefault="0033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SG"/>
              </w:rPr>
              <w:t>Thông tin, 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SG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SG"/>
              </w:rPr>
              <w:t>i ý tìm hi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SG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SG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03B75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B75" w:rsidRDefault="003341B6">
            <w:pPr>
              <w:pStyle w:val="Vnbnnidung0"/>
              <w:tabs>
                <w:tab w:val="left" w:leader="dot" w:pos="425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ng: 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 giá 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3B75" w:rsidRDefault="00F03B75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 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có 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 CT 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t, ngư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ta ti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 hành nhi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 phương pháp 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 và 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 khác nhau.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Trong đó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Lai 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 tính: 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25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Phương pháp lai 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 tính: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(1)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ra các dòng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(2) Lai các dòng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(3) Nhân 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và 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B75" w:rsidRDefault="0033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lastRenderedPageBreak/>
              <w:t>Từ các phép lai tạo giống mới  (cây lương thực, thực phẩm và giống cây công nghiệp) theo sgk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PL1.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P.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lúa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PA64S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93-11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 lúa LYP9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 năng su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cao hơn 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20 - 30%. Các tính 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như kháng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 lá, kháng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 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ôn hay 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lư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cao đã đư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tích 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trong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các phép lai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tính khác nhau.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PL2.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P.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lúa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 xa 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lúa 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 (O. sativa)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lúa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(O. longistaminata)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lúa PR23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và thu 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 tron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nhi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năm.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PL3.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ngô: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dòng H60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H665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ng ngô lai VN116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m: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phát tri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 và ch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u h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 t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t, ít b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nhi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 sâu đ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 thân, có năng su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 đ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t 92,5 t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/ha, cao hơn trên 300% so v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i dòng b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và dòng m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ẹ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PL4. P.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tương ĐT34 là 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lai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tính có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năng su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25 - 32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/ha. cao hơn so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các 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và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PL5. P giống ca cao: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IMC-67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ICS-95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→ 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(X)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(X)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Canelo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ca cao CCN 51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năng su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cao và thích nghi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nhi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vùng khí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nên đư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 rãi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 Mĩ.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PL6. P giống chè: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 PH1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 trà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→ nhi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 gi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chè LDPl và LDP2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năng su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cao 10 - 15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búp tươi/ha, 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đư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chè 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và chè xanh.</w:t>
            </w:r>
          </w:p>
          <w:p w:rsidR="00F03B75" w:rsidRDefault="003341B6">
            <w:pPr>
              <w:shd w:val="clear" w:color="auto" w:fill="DBE5F1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Câu hỏi: Qua các ví dụ trên hãy cho biết:</w:t>
            </w:r>
          </w:p>
          <w:p w:rsidR="00F03B75" w:rsidRDefault="003341B6">
            <w:pPr>
              <w:shd w:val="clear" w:color="auto" w:fill="DBE5F1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vi-VN"/>
              </w:rPr>
              <w:t>1.  Giống là gì?</w:t>
            </w:r>
          </w:p>
          <w:p w:rsidR="00F03B75" w:rsidRDefault="003341B6">
            <w:pPr>
              <w:shd w:val="clear" w:color="auto" w:fill="DBE5F1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vi-VN"/>
              </w:rPr>
              <w:tab/>
              <w:t xml:space="preserve">+ Về kiểu hình / hình thái qua các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vi-VN"/>
              </w:rPr>
              <w:t>thế hệ</w:t>
            </w:r>
          </w:p>
          <w:p w:rsidR="00F03B75" w:rsidRDefault="003341B6">
            <w:pPr>
              <w:shd w:val="clear" w:color="auto" w:fill="DBE5F1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vi-VN"/>
              </w:rPr>
              <w:tab/>
              <w:t>+ Về chất lượng: năng suất, phẩm chất, giá trị  kinh tế, thẩm mĩ, …</w:t>
            </w:r>
          </w:p>
          <w:p w:rsidR="00F03B75" w:rsidRDefault="003341B6">
            <w:pPr>
              <w:pStyle w:val="Vnbnnidung0"/>
              <w:shd w:val="clear" w:color="auto" w:fill="DBE5F1" w:themeFill="accent1" w:themeFillTint="33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có gi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 CT ngư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 ta ti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 hành phương pháp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o nào gi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ng ph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ổ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bi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 nào?</w:t>
            </w:r>
          </w:p>
          <w:p w:rsidR="00F03B75" w:rsidRDefault="003341B6">
            <w:pPr>
              <w:pStyle w:val="Vnbnnidung0"/>
              <w:shd w:val="clear" w:color="auto" w:fill="DBE5F1" w:themeFill="accent1" w:themeFillTint="33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4. Lai 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 tính có ý nghĩa gì trong vi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 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o gi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ng 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i?</w:t>
            </w:r>
          </w:p>
          <w:p w:rsidR="00F03B75" w:rsidRDefault="003341B6">
            <w:pPr>
              <w:pStyle w:val="Vnbnnidung0"/>
              <w:shd w:val="clear" w:color="auto" w:fill="DBE5F1" w:themeFill="accent1" w:themeFillTint="33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5. Phương pháp ti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 hành lai 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 tính 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o gi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ng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i?</w:t>
            </w:r>
          </w:p>
        </w:tc>
      </w:tr>
    </w:tbl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lastRenderedPageBreak/>
        <w:t>Bước 2. Thực hiện nhiệm vụ: 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HS d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a vào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dung SGK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3.  Báo cáo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, thảo luận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HS lên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i, các HS khác chú ý l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 nghe, ph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bi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4. Kết luận, nhận định: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Giáo viên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xét câu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HS, chính xác hóa </w:t>
      </w:r>
      <w:r>
        <w:rPr>
          <w:rFonts w:ascii="Times New Roman" w:hAnsi="Times New Roman" w:cs="Times New Roman"/>
          <w:sz w:val="24"/>
          <w:szCs w:val="24"/>
        </w:rPr>
        <w:t>các ki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và đ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các câu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ng.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CÔNG CỤ ĐÁNH GIÁ: </w:t>
      </w:r>
      <w:r>
        <w:rPr>
          <w:rFonts w:ascii="Times New Roman" w:hAnsi="Times New Roman" w:cs="Times New Roman"/>
          <w:sz w:val="24"/>
          <w:szCs w:val="24"/>
          <w:lang w:eastAsia="vi-VN"/>
        </w:rPr>
        <w:t>S</w:t>
      </w:r>
      <w:r>
        <w:rPr>
          <w:rFonts w:ascii="Times New Roman" w:hAnsi="Times New Roman" w:cs="Times New Roman"/>
          <w:sz w:val="24"/>
          <w:szCs w:val="24"/>
          <w:lang w:eastAsia="vi-VN"/>
        </w:rPr>
        <w:t>ả</w:t>
      </w:r>
      <w:r>
        <w:rPr>
          <w:rFonts w:ascii="Times New Roman" w:hAnsi="Times New Roman" w:cs="Times New Roman"/>
          <w:sz w:val="24"/>
          <w:szCs w:val="24"/>
          <w:lang w:eastAsia="vi-VN"/>
        </w:rPr>
        <w:t>n ph</w:t>
      </w:r>
      <w:r>
        <w:rPr>
          <w:rFonts w:ascii="Times New Roman" w:hAnsi="Times New Roman" w:cs="Times New Roman"/>
          <w:sz w:val="24"/>
          <w:szCs w:val="24"/>
          <w:lang w:eastAsia="vi-VN"/>
        </w:rPr>
        <w:t>ẩ</w:t>
      </w:r>
      <w:r>
        <w:rPr>
          <w:rFonts w:ascii="Times New Roman" w:hAnsi="Times New Roman" w:cs="Times New Roman"/>
          <w:sz w:val="24"/>
          <w:szCs w:val="24"/>
          <w:lang w:eastAsia="vi-VN"/>
        </w:rPr>
        <w:t>m h</w:t>
      </w:r>
      <w:r>
        <w:rPr>
          <w:rFonts w:ascii="Times New Roman" w:hAnsi="Times New Roman" w:cs="Times New Roman"/>
          <w:sz w:val="24"/>
          <w:szCs w:val="24"/>
          <w:lang w:eastAsia="vi-VN"/>
        </w:rPr>
        <w:t>ọ</w:t>
      </w:r>
      <w:r>
        <w:rPr>
          <w:rFonts w:ascii="Times New Roman" w:hAnsi="Times New Roman" w:cs="Times New Roman"/>
          <w:sz w:val="24"/>
          <w:szCs w:val="24"/>
          <w:lang w:eastAsia="vi-VN"/>
        </w:rPr>
        <w:t>c t</w:t>
      </w:r>
      <w:r>
        <w:rPr>
          <w:rFonts w:ascii="Times New Roman" w:hAnsi="Times New Roman" w:cs="Times New Roman"/>
          <w:sz w:val="24"/>
          <w:szCs w:val="24"/>
          <w:lang w:eastAsia="vi-VN"/>
        </w:rPr>
        <w:t>ậ</w:t>
      </w:r>
      <w:r>
        <w:rPr>
          <w:rFonts w:ascii="Times New Roman" w:hAnsi="Times New Roman" w:cs="Times New Roman"/>
          <w:sz w:val="24"/>
          <w:szCs w:val="24"/>
          <w:lang w:eastAsia="vi-VN"/>
        </w:rPr>
        <w:t>p là các câu tr</w:t>
      </w:r>
      <w:r>
        <w:rPr>
          <w:rFonts w:ascii="Times New Roman" w:hAnsi="Times New Roman" w:cs="Times New Roman"/>
          <w:sz w:val="24"/>
          <w:szCs w:val="24"/>
          <w:lang w:eastAsia="vi-VN"/>
        </w:rPr>
        <w:t>ả</w:t>
      </w:r>
      <w:r>
        <w:rPr>
          <w:rFonts w:ascii="Times New Roman" w:hAnsi="Times New Roman" w:cs="Times New Roman"/>
          <w:sz w:val="24"/>
          <w:szCs w:val="24"/>
          <w:lang w:eastAsia="vi-VN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eastAsia="vi-VN"/>
        </w:rPr>
        <w:t>ờ</w:t>
      </w:r>
      <w:r>
        <w:rPr>
          <w:rFonts w:ascii="Times New Roman" w:hAnsi="Times New Roman" w:cs="Times New Roman"/>
          <w:sz w:val="24"/>
          <w:szCs w:val="24"/>
          <w:lang w:eastAsia="vi-VN"/>
        </w:rPr>
        <w:t>i c</w:t>
      </w:r>
      <w:r>
        <w:rPr>
          <w:rFonts w:ascii="Times New Roman" w:hAnsi="Times New Roman" w:cs="Times New Roman"/>
          <w:sz w:val="24"/>
          <w:szCs w:val="24"/>
          <w:lang w:eastAsia="vi-VN"/>
        </w:rPr>
        <w:t>ủ</w:t>
      </w:r>
      <w:r>
        <w:rPr>
          <w:rFonts w:ascii="Times New Roman" w:hAnsi="Times New Roman" w:cs="Times New Roman"/>
          <w:sz w:val="24"/>
          <w:szCs w:val="24"/>
          <w:lang w:eastAsia="vi-VN"/>
        </w:rPr>
        <w:t>a HS.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Nội dung ghi nhớ bài: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F03B75">
        <w:tc>
          <w:tcPr>
            <w:tcW w:w="10847" w:type="dxa"/>
            <w:shd w:val="clear" w:color="auto" w:fill="auto"/>
          </w:tcPr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ng: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hình thái (ki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hình).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 các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tính qua các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NS, PC,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u, sinh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duy trì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nh)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 giá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canh tác và giá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mang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đem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giá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kinh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Lai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tính: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ra cá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di truy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hai cá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các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Cung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nguyên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cho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cây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nuôi.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Phương pháp lai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tính: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(1)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ra các dòng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khác nhau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(2) Lai các dòng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nhau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tìm ra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các cá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các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tính di truy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mong 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n; </w:t>
            </w:r>
          </w:p>
          <w:p w:rsidR="00F03B75" w:rsidRDefault="003341B6">
            <w:pPr>
              <w:pStyle w:val="Vnbnnidung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(3) Nhân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và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ra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ng. </w:t>
            </w:r>
          </w:p>
        </w:tc>
      </w:tr>
    </w:tbl>
    <w:p w:rsidR="00F03B75" w:rsidRDefault="00F03B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</w:pP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>TIẾT 2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>2.2.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vi-VN"/>
        </w:rPr>
        <w:t>Hoạt động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II. Một số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thành tựu chọn, tạo giống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 vật nuôi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bằng lai hữu tính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 (30 phút)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a. Mục tiêu:</w:t>
      </w:r>
    </w:p>
    <w:p w:rsidR="00F03B75" w:rsidRDefault="003341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Nêu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thành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u ch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n,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gi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ậ</w:t>
      </w:r>
      <w:r>
        <w:rPr>
          <w:rFonts w:ascii="Times New Roman" w:hAnsi="Times New Roman" w:cs="Times New Roman"/>
          <w:sz w:val="24"/>
          <w:szCs w:val="24"/>
          <w:lang w:val="en-US"/>
        </w:rPr>
        <w:t>t nuôi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b. Nội dung: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Nghiên c</w:t>
      </w:r>
      <w:r>
        <w:rPr>
          <w:rFonts w:ascii="Times New Roman" w:hAnsi="Times New Roman" w:cs="Times New Roman"/>
          <w:sz w:val="24"/>
          <w:szCs w:val="24"/>
          <w:lang w:val="en-US"/>
        </w:rPr>
        <w:t>ứ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- </w:t>
      </w:r>
      <w:r>
        <w:rPr>
          <w:rFonts w:ascii="Times New Roman" w:hAnsi="Times New Roman" w:cs="Times New Roman"/>
          <w:sz w:val="24"/>
          <w:szCs w:val="24"/>
        </w:rPr>
        <w:t>SGK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</w:t>
      </w:r>
      <w:r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en-US"/>
        </w:rPr>
        <w:t>ờ</w:t>
      </w:r>
      <w:r>
        <w:rPr>
          <w:rFonts w:ascii="Times New Roman" w:hAnsi="Times New Roman" w:cs="Times New Roman"/>
          <w:sz w:val="24"/>
          <w:szCs w:val="24"/>
          <w:lang w:val="en-US"/>
        </w:rPr>
        <w:t>i các câu h</w:t>
      </w:r>
      <w:r>
        <w:rPr>
          <w:rFonts w:ascii="Times New Roman" w:hAnsi="Times New Roman" w:cs="Times New Roman"/>
          <w:sz w:val="24"/>
          <w:szCs w:val="24"/>
          <w:lang w:val="en-US"/>
        </w:rPr>
        <w:t>ỏ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PHT ph</w:t>
      </w:r>
      <w:r>
        <w:rPr>
          <w:rFonts w:ascii="Times New Roman" w:hAnsi="Times New Roman" w:cs="Times New Roman"/>
          <w:sz w:val="24"/>
          <w:szCs w:val="24"/>
          <w:lang w:val="en-US"/>
        </w:rPr>
        <w:t>ầ</w:t>
      </w:r>
      <w:r>
        <w:rPr>
          <w:rFonts w:ascii="Times New Roman" w:hAnsi="Times New Roman" w:cs="Times New Roman"/>
          <w:sz w:val="24"/>
          <w:szCs w:val="24"/>
          <w:lang w:val="en-US"/>
        </w:rPr>
        <w:t>n chuy</w:t>
      </w:r>
      <w:r>
        <w:rPr>
          <w:rFonts w:ascii="Times New Roman" w:hAnsi="Times New Roman" w:cs="Times New Roman"/>
          <w:sz w:val="24"/>
          <w:szCs w:val="24"/>
          <w:lang w:val="en-US"/>
        </w:rPr>
        <w:t>ể</w:t>
      </w:r>
      <w:r>
        <w:rPr>
          <w:rFonts w:ascii="Times New Roman" w:hAnsi="Times New Roman" w:cs="Times New Roman"/>
          <w:sz w:val="24"/>
          <w:szCs w:val="24"/>
          <w:lang w:val="en-US"/>
        </w:rPr>
        <w:t>n giao nhi</w:t>
      </w:r>
      <w:r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m v</w:t>
      </w:r>
      <w:r>
        <w:rPr>
          <w:rFonts w:ascii="Times New Roman" w:hAnsi="Times New Roman" w:cs="Times New Roman"/>
          <w:sz w:val="24"/>
          <w:szCs w:val="24"/>
          <w:lang w:val="en-US"/>
        </w:rPr>
        <w:t>ụ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GV cho HS v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đáp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tìm 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ki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F03B75" w:rsidRDefault="003341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c. Sản phẩm: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n ph</w:t>
      </w:r>
      <w:r>
        <w:rPr>
          <w:rFonts w:ascii="Times New Roman" w:hAnsi="Times New Roman" w:cs="Times New Roman"/>
          <w:sz w:val="24"/>
          <w:szCs w:val="24"/>
          <w:lang w:val="en-US"/>
        </w:rPr>
        <w:t>ẩ</w:t>
      </w:r>
      <w:r>
        <w:rPr>
          <w:rFonts w:ascii="Times New Roman" w:hAnsi="Times New Roman" w:cs="Times New Roman"/>
          <w:sz w:val="24"/>
          <w:szCs w:val="24"/>
          <w:lang w:val="en-US"/>
        </w:rPr>
        <w:t>m h</w:t>
      </w:r>
      <w:r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c t</w:t>
      </w:r>
      <w:r>
        <w:rPr>
          <w:rFonts w:ascii="Times New Roman" w:hAnsi="Times New Roman" w:cs="Times New Roman"/>
          <w:sz w:val="24"/>
          <w:szCs w:val="24"/>
          <w:lang w:val="en-US"/>
        </w:rPr>
        <w:t>ậ</w:t>
      </w:r>
      <w:r>
        <w:rPr>
          <w:rFonts w:ascii="Times New Roman" w:hAnsi="Times New Roman" w:cs="Times New Roman"/>
          <w:sz w:val="24"/>
          <w:szCs w:val="24"/>
          <w:lang w:val="en-US"/>
        </w:rPr>
        <w:t>p HS và hoàn thi</w:t>
      </w:r>
      <w:r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n c</w:t>
      </w:r>
      <w:r>
        <w:rPr>
          <w:rFonts w:ascii="Times New Roman" w:hAnsi="Times New Roman" w:cs="Times New Roman"/>
          <w:sz w:val="24"/>
          <w:szCs w:val="24"/>
          <w:lang w:val="en-US"/>
        </w:rPr>
        <w:t>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GV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ộ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 1: tr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ờ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i/ghi nh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ớ</w:t>
      </w:r>
    </w:p>
    <w:tbl>
      <w:tblPr>
        <w:tblStyle w:val="TableGrid"/>
        <w:tblW w:w="9213" w:type="dxa"/>
        <w:tblInd w:w="12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6662"/>
      </w:tblGrid>
      <w:tr w:rsidR="00F03B75">
        <w:trPr>
          <w:trHeight w:val="352"/>
        </w:trPr>
        <w:tc>
          <w:tcPr>
            <w:tcW w:w="2551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CT, VN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ra</w:t>
            </w:r>
          </w:p>
        </w:tc>
        <w:tc>
          <w:tcPr>
            <w:tcW w:w="6662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đi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F03B75">
        <w:tc>
          <w:tcPr>
            <w:tcW w:w="2551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</w:p>
        </w:tc>
        <w:tc>
          <w:tcPr>
            <w:tcW w:w="6662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Duy trì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nh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phép lai 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các cá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đã có.</w:t>
            </w:r>
          </w:p>
        </w:tc>
      </w:tr>
      <w:tr w:rsidR="00F03B75">
        <w:tc>
          <w:tcPr>
            <w:tcW w:w="2551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bò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(BBB x lai Sind)</w:t>
            </w:r>
          </w:p>
        </w:tc>
        <w:tc>
          <w:tcPr>
            <w:tcW w:w="6662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To,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sinh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nhanh, thích nghi nóng, thích nghi môi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nghèo dinh dư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ng.</w:t>
            </w:r>
          </w:p>
        </w:tc>
      </w:tr>
      <w:tr w:rsidR="00F03B75">
        <w:tc>
          <w:tcPr>
            <w:tcW w:w="2551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ReHal</w:t>
            </w:r>
          </w:p>
        </w:tc>
        <w:tc>
          <w:tcPr>
            <w:tcW w:w="6662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sinh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nhanh,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cao, không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stress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chuy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lư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đư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F03B75">
        <w:tc>
          <w:tcPr>
            <w:tcW w:w="2551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gà lai NHLV5</w:t>
            </w:r>
          </w:p>
        </w:tc>
        <w:tc>
          <w:tcPr>
            <w:tcW w:w="6662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nuôi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thành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96%, kh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cơ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trung bình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1840 g,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protein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25%.</w:t>
            </w:r>
          </w:p>
        </w:tc>
      </w:tr>
      <w:tr w:rsidR="00F03B75">
        <w:tc>
          <w:tcPr>
            <w:tcW w:w="2551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gà F1</w:t>
            </w:r>
          </w:p>
        </w:tc>
        <w:tc>
          <w:tcPr>
            <w:tcW w:w="6662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cao, sinh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nhanh,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cao, 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lư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F03B75">
        <w:tc>
          <w:tcPr>
            <w:tcW w:w="2551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pha ngan</w:t>
            </w:r>
          </w:p>
        </w:tc>
        <w:tc>
          <w:tcPr>
            <w:tcW w:w="6662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tính quý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hai loài</w:t>
            </w:r>
          </w:p>
        </w:tc>
      </w:tr>
      <w:tr w:rsidR="00F03B75">
        <w:tc>
          <w:tcPr>
            <w:tcW w:w="2551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cá chép V1</w:t>
            </w:r>
          </w:p>
        </w:tc>
        <w:tc>
          <w:tcPr>
            <w:tcW w:w="6662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và kh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năng sinh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cao.</w:t>
            </w:r>
          </w:p>
        </w:tc>
      </w:tr>
    </w:tbl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. Tổ chức thực hiện: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Bước 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iao nhiệm vụ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học tập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</w:p>
    <w:p w:rsidR="00F03B75" w:rsidRDefault="003341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GV cho HS nghiên c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u SGK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hình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câu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theo PHT 02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6095"/>
      </w:tblGrid>
      <w:tr w:rsidR="00F03B75">
        <w:tc>
          <w:tcPr>
            <w:tcW w:w="10881" w:type="dxa"/>
            <w:gridSpan w:val="2"/>
            <w:shd w:val="clear" w:color="auto" w:fill="FDE9D9" w:themeFill="accent6" w:themeFillTint="33"/>
          </w:tcPr>
          <w:p w:rsidR="00F03B75" w:rsidRDefault="0033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03B75">
        <w:tc>
          <w:tcPr>
            <w:tcW w:w="4786" w:type="dxa"/>
            <w:shd w:val="clear" w:color="auto" w:fill="FFFFFF" w:themeFill="background1"/>
          </w:tcPr>
          <w:p w:rsidR="00F03B75" w:rsidRDefault="003341B6">
            <w:pPr>
              <w:tabs>
                <w:tab w:val="left" w:leader="do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i/ghi 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ớ</w:t>
            </w:r>
          </w:p>
        </w:tc>
        <w:tc>
          <w:tcPr>
            <w:tcW w:w="6095" w:type="dxa"/>
            <w:shd w:val="clear" w:color="auto" w:fill="E5DFEC" w:themeFill="accent4" w:themeFillTint="33"/>
          </w:tcPr>
          <w:p w:rsidR="00F03B75" w:rsidRDefault="0033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Thông tin, 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i ý tìm 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G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03B75">
        <w:tc>
          <w:tcPr>
            <w:tcW w:w="4786" w:type="dxa"/>
            <w:shd w:val="clear" w:color="auto" w:fill="FFFFFF" w:themeFill="background1"/>
          </w:tcPr>
          <w:p w:rsidR="00F03B75" w:rsidRDefault="003341B6">
            <w:pPr>
              <w:pStyle w:val="Vnbnnidung0"/>
              <w:shd w:val="clear" w:color="auto" w:fill="FFFFFF" w:themeFill="background1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lu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ra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phương pháp lai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tính (VD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sgk)</w:t>
            </w:r>
          </w:p>
          <w:tbl>
            <w:tblPr>
              <w:tblStyle w:val="TableGrid"/>
              <w:tblW w:w="457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54"/>
              <w:gridCol w:w="3118"/>
            </w:tblGrid>
            <w:tr w:rsidR="00F03B75">
              <w:trPr>
                <w:trHeight w:val="352"/>
              </w:trPr>
              <w:tc>
                <w:tcPr>
                  <w:tcW w:w="1454" w:type="dxa"/>
                  <w:shd w:val="clear" w:color="auto" w:fill="FFFFFF" w:themeFill="background1"/>
                  <w:vAlign w:val="center"/>
                </w:tcPr>
                <w:p w:rsidR="00F03B75" w:rsidRDefault="003341B6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ng CT, VN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ạ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 ra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F03B75" w:rsidRDefault="003341B6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 đi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 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</w:p>
              </w:tc>
            </w:tr>
            <w:tr w:rsidR="00F03B75">
              <w:tc>
                <w:tcPr>
                  <w:tcW w:w="1454" w:type="dxa"/>
                  <w:shd w:val="clear" w:color="auto" w:fill="FFFFFF" w:themeFill="background1"/>
                </w:tcPr>
                <w:p w:rsidR="00F03B75" w:rsidRDefault="003341B6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Gi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ng 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Ỉ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03B75">
              <w:tc>
                <w:tcPr>
                  <w:tcW w:w="1454" w:type="dxa"/>
                  <w:shd w:val="clear" w:color="auto" w:fill="FFFFFF" w:themeFill="background1"/>
                </w:tcPr>
                <w:p w:rsidR="00F03B75" w:rsidRDefault="003341B6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ng bò F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(BBB x lai Sind)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03B75">
              <w:tc>
                <w:tcPr>
                  <w:tcW w:w="1454" w:type="dxa"/>
                  <w:shd w:val="clear" w:color="auto" w:fill="FFFFFF" w:themeFill="background1"/>
                </w:tcPr>
                <w:p w:rsidR="00F03B75" w:rsidRDefault="003341B6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ng 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 ReHal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03B75">
              <w:tc>
                <w:tcPr>
                  <w:tcW w:w="1454" w:type="dxa"/>
                  <w:shd w:val="clear" w:color="auto" w:fill="FFFFFF" w:themeFill="background1"/>
                </w:tcPr>
                <w:p w:rsidR="00F03B75" w:rsidRDefault="003341B6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ng gà lai NHLV5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03B75">
              <w:tc>
                <w:tcPr>
                  <w:tcW w:w="1454" w:type="dxa"/>
                  <w:shd w:val="clear" w:color="auto" w:fill="FFFFFF" w:themeFill="background1"/>
                </w:tcPr>
                <w:p w:rsidR="00F03B75" w:rsidRDefault="003341B6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ng gà F1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03B75">
              <w:tc>
                <w:tcPr>
                  <w:tcW w:w="1454" w:type="dxa"/>
                  <w:shd w:val="clear" w:color="auto" w:fill="FFFFFF" w:themeFill="background1"/>
                </w:tcPr>
                <w:p w:rsidR="00F03B75" w:rsidRDefault="003341B6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 pha ngan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03B75">
              <w:tc>
                <w:tcPr>
                  <w:tcW w:w="1454" w:type="dxa"/>
                  <w:shd w:val="clear" w:color="auto" w:fill="FFFFFF" w:themeFill="background1"/>
                </w:tcPr>
                <w:p w:rsidR="00F03B75" w:rsidRDefault="003341B6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ng cá chép V1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F03B75" w:rsidRDefault="00F03B75">
                  <w:pPr>
                    <w:pStyle w:val="Vnbnnidung0"/>
                    <w:shd w:val="clear" w:color="auto" w:fill="FFFFFF" w:themeFill="background1"/>
                    <w:tabs>
                      <w:tab w:val="left" w:leader="dot" w:pos="457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03B75" w:rsidRDefault="00F03B75">
            <w:pPr>
              <w:pStyle w:val="Vnbnnidung0"/>
              <w:tabs>
                <w:tab w:val="left" w:leader="dot" w:pos="4395"/>
                <w:tab w:val="left" w:leader="dot" w:pos="4536"/>
                <w:tab w:val="left" w:leader="dot" w:pos="56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F03B75" w:rsidRDefault="0033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lastRenderedPageBreak/>
              <w:t>Thành tựu chọn, tạo giống gia súc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Duy trì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duy trì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nh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phép lai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các cá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đã có.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PL2.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bò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(BBB x lai Sind)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819525" cy="2186940"/>
                  <wp:effectExtent l="0" t="0" r="0" b="0"/>
                  <wp:docPr id="198976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760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591" cy="220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ReHal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Phép lai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Pietrain (sinh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nhanh,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cao nhưng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stress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chuy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lư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kém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gene r)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Large White (Đ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ch). Con lai đư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cho giao ph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Pietrain, sau 16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lai tr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ra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ReHal (sinh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nhanh,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cao, không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stress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chuy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lư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đư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n).</w:t>
            </w:r>
          </w:p>
          <w:p w:rsidR="00F03B75" w:rsidRDefault="00334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Thành tựu chọn, tạo giốn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g gia cầm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PL4.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gà lai NHLV5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 lai NHLV5 có nhi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tính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như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nuôi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thành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96%, kh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cơ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trung bình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1840 g,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protein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25%. 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PL5.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gà F1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gà F1 (t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lai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Phư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Mía) có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cao, sinh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nhanh,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cao, 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lư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. 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PL6.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pha ngan là 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qu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phép lai xa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và ngan mang 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tính quý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hai loài </w:t>
            </w:r>
          </w:p>
          <w:p w:rsidR="00F03B75" w:rsidRDefault="0033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Thành tựu chọn, tạo giống thủy sản</w:t>
            </w:r>
          </w:p>
          <w:p w:rsidR="00F03B75" w:rsidRDefault="003341B6">
            <w:pPr>
              <w:pStyle w:val="Vnbnnidung0"/>
              <w:tabs>
                <w:tab w:val="left" w:leader="dot" w:pos="4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PL6.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cá chép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Nam, cá chép Hungary và cá chép Indonesia. → Gi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cá chép V1. Có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và kh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năng sinh trư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cao.</w:t>
            </w:r>
          </w:p>
          <w:p w:rsidR="00F03B75" w:rsidRDefault="00F03B75">
            <w:pPr>
              <w:pStyle w:val="Vnbnnidung0"/>
              <w:tabs>
                <w:tab w:val="left" w:leader="dot" w:pos="45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</w:tbl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lastRenderedPageBreak/>
        <w:t>Bước 2. Thực hiện nhiệm vụ: 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HS d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a vào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dung SGK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3.  Báo cáo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, thảo luận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HS lên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i, các HS khác chú ý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 nghe, ph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bi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4. Kết luận, nhận định: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Giáo viên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xét câu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HS, chính xác hóa các ki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và đ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các câu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ng.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CÔNG CỤ ĐÁNH GIÁ: </w:t>
      </w:r>
      <w:r>
        <w:rPr>
          <w:rFonts w:ascii="Times New Roman" w:hAnsi="Times New Roman" w:cs="Times New Roman"/>
          <w:sz w:val="24"/>
          <w:szCs w:val="24"/>
          <w:lang w:eastAsia="vi-VN"/>
        </w:rPr>
        <w:t>S</w:t>
      </w:r>
      <w:r>
        <w:rPr>
          <w:rFonts w:ascii="Times New Roman" w:hAnsi="Times New Roman" w:cs="Times New Roman"/>
          <w:sz w:val="24"/>
          <w:szCs w:val="24"/>
          <w:lang w:eastAsia="vi-VN"/>
        </w:rPr>
        <w:t>ả</w:t>
      </w:r>
      <w:r>
        <w:rPr>
          <w:rFonts w:ascii="Times New Roman" w:hAnsi="Times New Roman" w:cs="Times New Roman"/>
          <w:sz w:val="24"/>
          <w:szCs w:val="24"/>
          <w:lang w:eastAsia="vi-VN"/>
        </w:rPr>
        <w:t>n ph</w:t>
      </w:r>
      <w:r>
        <w:rPr>
          <w:rFonts w:ascii="Times New Roman" w:hAnsi="Times New Roman" w:cs="Times New Roman"/>
          <w:sz w:val="24"/>
          <w:szCs w:val="24"/>
          <w:lang w:eastAsia="vi-VN"/>
        </w:rPr>
        <w:t>ẩ</w:t>
      </w:r>
      <w:r>
        <w:rPr>
          <w:rFonts w:ascii="Times New Roman" w:hAnsi="Times New Roman" w:cs="Times New Roman"/>
          <w:sz w:val="24"/>
          <w:szCs w:val="24"/>
          <w:lang w:eastAsia="vi-VN"/>
        </w:rPr>
        <w:t>m h</w:t>
      </w:r>
      <w:r>
        <w:rPr>
          <w:rFonts w:ascii="Times New Roman" w:hAnsi="Times New Roman" w:cs="Times New Roman"/>
          <w:sz w:val="24"/>
          <w:szCs w:val="24"/>
          <w:lang w:eastAsia="vi-VN"/>
        </w:rPr>
        <w:t>ọ</w:t>
      </w:r>
      <w:r>
        <w:rPr>
          <w:rFonts w:ascii="Times New Roman" w:hAnsi="Times New Roman" w:cs="Times New Roman"/>
          <w:sz w:val="24"/>
          <w:szCs w:val="24"/>
          <w:lang w:eastAsia="vi-VN"/>
        </w:rPr>
        <w:t>c t</w:t>
      </w:r>
      <w:r>
        <w:rPr>
          <w:rFonts w:ascii="Times New Roman" w:hAnsi="Times New Roman" w:cs="Times New Roman"/>
          <w:sz w:val="24"/>
          <w:szCs w:val="24"/>
          <w:lang w:eastAsia="vi-VN"/>
        </w:rPr>
        <w:t>ậ</w:t>
      </w:r>
      <w:r>
        <w:rPr>
          <w:rFonts w:ascii="Times New Roman" w:hAnsi="Times New Roman" w:cs="Times New Roman"/>
          <w:sz w:val="24"/>
          <w:szCs w:val="24"/>
          <w:lang w:eastAsia="vi-VN"/>
        </w:rPr>
        <w:t>p là các câu tr</w:t>
      </w:r>
      <w:r>
        <w:rPr>
          <w:rFonts w:ascii="Times New Roman" w:hAnsi="Times New Roman" w:cs="Times New Roman"/>
          <w:sz w:val="24"/>
          <w:szCs w:val="24"/>
          <w:lang w:eastAsia="vi-VN"/>
        </w:rPr>
        <w:t>ả</w:t>
      </w:r>
      <w:r>
        <w:rPr>
          <w:rFonts w:ascii="Times New Roman" w:hAnsi="Times New Roman" w:cs="Times New Roman"/>
          <w:sz w:val="24"/>
          <w:szCs w:val="24"/>
          <w:lang w:eastAsia="vi-VN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eastAsia="vi-VN"/>
        </w:rPr>
        <w:t>ờ</w:t>
      </w:r>
      <w:r>
        <w:rPr>
          <w:rFonts w:ascii="Times New Roman" w:hAnsi="Times New Roman" w:cs="Times New Roman"/>
          <w:sz w:val="24"/>
          <w:szCs w:val="24"/>
          <w:lang w:eastAsia="vi-VN"/>
        </w:rPr>
        <w:t>i c</w:t>
      </w:r>
      <w:r>
        <w:rPr>
          <w:rFonts w:ascii="Times New Roman" w:hAnsi="Times New Roman" w:cs="Times New Roman"/>
          <w:sz w:val="24"/>
          <w:szCs w:val="24"/>
          <w:lang w:eastAsia="vi-VN"/>
        </w:rPr>
        <w:t>ủ</w:t>
      </w:r>
      <w:r>
        <w:rPr>
          <w:rFonts w:ascii="Times New Roman" w:hAnsi="Times New Roman" w:cs="Times New Roman"/>
          <w:sz w:val="24"/>
          <w:szCs w:val="24"/>
          <w:lang w:eastAsia="vi-VN"/>
        </w:rPr>
        <w:t>a HS.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Nội dung ghi nhớ bài: 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HOẠT ĐỘNG 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LUYỆN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TẬP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 (5 phút)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a. Mục tiêu: </w:t>
      </w:r>
    </w:p>
    <w:p w:rsidR="00F03B75" w:rsidRDefault="003341B6">
      <w:pPr>
        <w:pStyle w:val="BodyText"/>
        <w:spacing w:before="0"/>
        <w:ind w:left="0"/>
        <w:jc w:val="both"/>
        <w:rPr>
          <w:spacing w:val="-1"/>
          <w:lang w:val="vi-VN"/>
        </w:rPr>
      </w:pPr>
      <w:r>
        <w:rPr>
          <w:spacing w:val="-1"/>
          <w:lang w:val="vi-VN"/>
        </w:rPr>
        <w:t>Hệ thống hóa và củng cố lại kiến thức về thành tựu chọn giống.</w:t>
      </w:r>
    </w:p>
    <w:p w:rsidR="00F03B75" w:rsidRDefault="003341B6">
      <w:pPr>
        <w:pStyle w:val="BodyText"/>
        <w:spacing w:before="0"/>
        <w:ind w:left="0"/>
        <w:jc w:val="both"/>
        <w:rPr>
          <w:spacing w:val="-1"/>
          <w:lang w:val="vi-VN"/>
        </w:rPr>
      </w:pPr>
      <w:r>
        <w:rPr>
          <w:b/>
          <w:bCs/>
          <w:i/>
          <w:iCs/>
          <w:lang w:val="vi-VN" w:eastAsia="vi-VN"/>
        </w:rPr>
        <w:t>b. Nội dung:</w:t>
      </w:r>
      <w:r>
        <w:rPr>
          <w:spacing w:val="-1"/>
          <w:lang w:val="vi-VN"/>
        </w:rPr>
        <w:t xml:space="preserve"> GV cho HS giải ô chữ để ôn tập bài.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c. Sản phẩm: </w:t>
      </w:r>
    </w:p>
    <w:p w:rsidR="00F03B75" w:rsidRDefault="003341B6">
      <w:pPr>
        <w:pStyle w:val="Vnbnnidung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Lai dòng thu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ầ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 ch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ủ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ng A (B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ắ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 nhi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ề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u, thân cao, kháng 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ệ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nh y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ế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u) v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ớ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i dòng thu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ầ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 ch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ủ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ng B (B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ắ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 ít, thân th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ấ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p,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kháng 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ệ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nh 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t).</w:t>
      </w:r>
    </w:p>
    <w:p w:rsidR="00F03B75" w:rsidRDefault="003341B6">
      <w:pPr>
        <w:pStyle w:val="Vnbnnidung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ờ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i con F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 s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ẽ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có các 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ặ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c tính 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 c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ủ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a c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ả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hai dòng: 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ắ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 nhi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ề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u, thân cao, kháng 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ệ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nh 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t.</w:t>
      </w:r>
    </w:p>
    <w:p w:rsidR="00F03B75" w:rsidRDefault="003341B6">
      <w:pPr>
        <w:pStyle w:val="Vnbnnidung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Cho con lai F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1 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ự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ụ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ấ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 s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ẽ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ra 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ờ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i F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 có nhi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ề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 ki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 hình khác nhau.</w:t>
      </w:r>
    </w:p>
    <w:p w:rsidR="00F03B75" w:rsidRDefault="003341B6">
      <w:pPr>
        <w:pStyle w:val="Vnbnnidung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>Ch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ọ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 các cây F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 có ki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 hình 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ắ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 nhi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ề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u, thân th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ấ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p, kháng 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ệ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nh 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 đem đi 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ự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ụ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ấ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 s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ẽ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ạ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o ra th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ế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ệ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F3 có các 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ặ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c đi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m 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d. Tổ chức thực hiện:  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Bước 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iao nhiệm vụ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học tập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Hãy đưa ra ý tư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ở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ng ch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ọ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 và t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ạ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o m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ộ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 gi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ố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ng v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ậ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 nuôi ho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ặ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c cây tr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ồ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ng c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ụ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ằ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ng phương pháp lai h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ữ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 tính.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2. Thực hiện nhiệm vụ: 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sinh ho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nhóm, hoàn thành các 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v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; giáo viên bao quát toàn l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p cũng như ho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3.  Báo cáo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, thảo luận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  <w:r>
        <w:rPr>
          <w:rFonts w:ascii="Times New Roman" w:hAnsi="Times New Roman" w:cs="Times New Roman"/>
          <w:sz w:val="24"/>
          <w:szCs w:val="24"/>
        </w:rPr>
        <w:t xml:space="preserve"> GV cho HS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t các ô ch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4. Kết luận, nhận định: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Giáo viên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xét thái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ho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ng,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ho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các n</w:t>
      </w:r>
      <w:r>
        <w:rPr>
          <w:rFonts w:ascii="Times New Roman" w:hAnsi="Times New Roman" w:cs="Times New Roman"/>
          <w:sz w:val="24"/>
          <w:szCs w:val="24"/>
        </w:rPr>
        <w:t>hóm, giáo viên chính xác hóa ki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F03B75" w:rsidRDefault="00334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CÔNG C</w:t>
      </w:r>
      <w:r>
        <w:rPr>
          <w:rFonts w:ascii="Times New Roman" w:hAnsi="Times New Roman" w:cs="Times New Roman"/>
          <w:b/>
          <w:bCs/>
          <w:sz w:val="24"/>
          <w:szCs w:val="24"/>
        </w:rPr>
        <w:t>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ĐÁNH GIÁ: </w:t>
      </w:r>
      <w:r>
        <w:rPr>
          <w:rFonts w:ascii="Times New Roman" w:hAnsi="Times New Roman" w:cs="Times New Roman"/>
          <w:sz w:val="24"/>
          <w:szCs w:val="24"/>
          <w:lang w:eastAsia="vi-VN"/>
        </w:rPr>
        <w:t>S</w:t>
      </w:r>
      <w:r>
        <w:rPr>
          <w:rFonts w:ascii="Times New Roman" w:hAnsi="Times New Roman" w:cs="Times New Roman"/>
          <w:sz w:val="24"/>
          <w:szCs w:val="24"/>
          <w:lang w:eastAsia="vi-VN"/>
        </w:rPr>
        <w:t>ả</w:t>
      </w:r>
      <w:r>
        <w:rPr>
          <w:rFonts w:ascii="Times New Roman" w:hAnsi="Times New Roman" w:cs="Times New Roman"/>
          <w:sz w:val="24"/>
          <w:szCs w:val="24"/>
          <w:lang w:eastAsia="vi-VN"/>
        </w:rPr>
        <w:t>n ph</w:t>
      </w:r>
      <w:r>
        <w:rPr>
          <w:rFonts w:ascii="Times New Roman" w:hAnsi="Times New Roman" w:cs="Times New Roman"/>
          <w:sz w:val="24"/>
          <w:szCs w:val="24"/>
          <w:lang w:eastAsia="vi-VN"/>
        </w:rPr>
        <w:t>ẩ</w:t>
      </w:r>
      <w:r>
        <w:rPr>
          <w:rFonts w:ascii="Times New Roman" w:hAnsi="Times New Roman" w:cs="Times New Roman"/>
          <w:sz w:val="24"/>
          <w:szCs w:val="24"/>
          <w:lang w:eastAsia="vi-VN"/>
        </w:rPr>
        <w:t>m h</w:t>
      </w:r>
      <w:r>
        <w:rPr>
          <w:rFonts w:ascii="Times New Roman" w:hAnsi="Times New Roman" w:cs="Times New Roman"/>
          <w:sz w:val="24"/>
          <w:szCs w:val="24"/>
          <w:lang w:eastAsia="vi-VN"/>
        </w:rPr>
        <w:t>ọ</w:t>
      </w:r>
      <w:r>
        <w:rPr>
          <w:rFonts w:ascii="Times New Roman" w:hAnsi="Times New Roman" w:cs="Times New Roman"/>
          <w:sz w:val="24"/>
          <w:szCs w:val="24"/>
          <w:lang w:eastAsia="vi-VN"/>
        </w:rPr>
        <w:t>c t</w:t>
      </w:r>
      <w:r>
        <w:rPr>
          <w:rFonts w:ascii="Times New Roman" w:hAnsi="Times New Roman" w:cs="Times New Roman"/>
          <w:sz w:val="24"/>
          <w:szCs w:val="24"/>
          <w:lang w:eastAsia="vi-VN"/>
        </w:rPr>
        <w:t>ậ</w:t>
      </w:r>
      <w:r>
        <w:rPr>
          <w:rFonts w:ascii="Times New Roman" w:hAnsi="Times New Roman" w:cs="Times New Roman"/>
          <w:sz w:val="24"/>
          <w:szCs w:val="24"/>
          <w:lang w:eastAsia="vi-VN"/>
        </w:rPr>
        <w:t>p là câu tr</w:t>
      </w:r>
      <w:r>
        <w:rPr>
          <w:rFonts w:ascii="Times New Roman" w:hAnsi="Times New Roman" w:cs="Times New Roman"/>
          <w:sz w:val="24"/>
          <w:szCs w:val="24"/>
          <w:lang w:eastAsia="vi-VN"/>
        </w:rPr>
        <w:t>ả</w:t>
      </w:r>
      <w:r>
        <w:rPr>
          <w:rFonts w:ascii="Times New Roman" w:hAnsi="Times New Roman" w:cs="Times New Roman"/>
          <w:sz w:val="24"/>
          <w:szCs w:val="24"/>
          <w:lang w:eastAsia="vi-VN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eastAsia="vi-VN"/>
        </w:rPr>
        <w:t>ờ</w:t>
      </w:r>
      <w:r>
        <w:rPr>
          <w:rFonts w:ascii="Times New Roman" w:hAnsi="Times New Roman" w:cs="Times New Roman"/>
          <w:sz w:val="24"/>
          <w:szCs w:val="24"/>
          <w:lang w:eastAsia="vi-VN"/>
        </w:rPr>
        <w:t>i c</w:t>
      </w:r>
      <w:r>
        <w:rPr>
          <w:rFonts w:ascii="Times New Roman" w:hAnsi="Times New Roman" w:cs="Times New Roman"/>
          <w:sz w:val="24"/>
          <w:szCs w:val="24"/>
          <w:lang w:eastAsia="vi-VN"/>
        </w:rPr>
        <w:t>ủ</w:t>
      </w:r>
      <w:r>
        <w:rPr>
          <w:rFonts w:ascii="Times New Roman" w:hAnsi="Times New Roman" w:cs="Times New Roman"/>
          <w:sz w:val="24"/>
          <w:szCs w:val="24"/>
          <w:lang w:eastAsia="vi-VN"/>
        </w:rPr>
        <w:t>a HS.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HOẠT ĐỘNG 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VẬN DỤNG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 xml:space="preserve"> (5 phút)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a. Mục tiêu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: 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ọ</w:t>
      </w:r>
      <w:r>
        <w:rPr>
          <w:rFonts w:ascii="Times New Roman" w:hAnsi="Times New Roman" w:cs="Times New Roman"/>
          <w:spacing w:val="-1"/>
          <w:sz w:val="24"/>
          <w:szCs w:val="24"/>
        </w:rPr>
        <w:t>c sinh v</w:t>
      </w:r>
      <w:r>
        <w:rPr>
          <w:rFonts w:ascii="Times New Roman" w:hAnsi="Times New Roman" w:cs="Times New Roman"/>
          <w:spacing w:val="-1"/>
          <w:sz w:val="24"/>
          <w:szCs w:val="24"/>
        </w:rPr>
        <w:t>ậ</w:t>
      </w:r>
      <w:r>
        <w:rPr>
          <w:rFonts w:ascii="Times New Roman" w:hAnsi="Times New Roman" w:cs="Times New Roman"/>
          <w:spacing w:val="-1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ụ</w:t>
      </w:r>
      <w:r>
        <w:rPr>
          <w:rFonts w:ascii="Times New Roman" w:hAnsi="Times New Roman" w:cs="Times New Roman"/>
          <w:spacing w:val="-1"/>
          <w:sz w:val="24"/>
          <w:szCs w:val="24"/>
        </w:rPr>
        <w:t>ng ki</w:t>
      </w:r>
      <w:r>
        <w:rPr>
          <w:rFonts w:ascii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hAnsi="Times New Roman" w:cs="Times New Roman"/>
          <w:spacing w:val="-1"/>
          <w:sz w:val="24"/>
          <w:szCs w:val="24"/>
        </w:rPr>
        <w:t>n th</w:t>
      </w:r>
      <w:r>
        <w:rPr>
          <w:rFonts w:ascii="Times New Roman" w:hAnsi="Times New Roman" w:cs="Times New Roman"/>
          <w:spacing w:val="-1"/>
          <w:sz w:val="24"/>
          <w:szCs w:val="24"/>
        </w:rPr>
        <w:t>ứ</w:t>
      </w:r>
      <w:r>
        <w:rPr>
          <w:rFonts w:ascii="Times New Roman" w:hAnsi="Times New Roman" w:cs="Times New Roman"/>
          <w:spacing w:val="-1"/>
          <w:sz w:val="24"/>
          <w:szCs w:val="24"/>
        </w:rPr>
        <w:t>c đã h</w:t>
      </w:r>
      <w:r>
        <w:rPr>
          <w:rFonts w:ascii="Times New Roman" w:hAnsi="Times New Roman" w:cs="Times New Roman"/>
          <w:spacing w:val="-1"/>
          <w:sz w:val="24"/>
          <w:szCs w:val="24"/>
        </w:rPr>
        <w:t>ọ</w:t>
      </w:r>
      <w:r>
        <w:rPr>
          <w:rFonts w:ascii="Times New Roman" w:hAnsi="Times New Roman" w:cs="Times New Roman"/>
          <w:spacing w:val="-1"/>
          <w:sz w:val="24"/>
          <w:szCs w:val="24"/>
        </w:rPr>
        <w:t>c đ</w:t>
      </w:r>
      <w:r>
        <w:rPr>
          <w:rFonts w:ascii="Times New Roman" w:hAnsi="Times New Roman" w:cs="Times New Roman"/>
          <w:spacing w:val="-1"/>
          <w:sz w:val="24"/>
          <w:szCs w:val="24"/>
        </w:rPr>
        <w:t>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gi</w:t>
      </w:r>
      <w:r>
        <w:rPr>
          <w:rFonts w:ascii="Times New Roman" w:hAnsi="Times New Roman" w:cs="Times New Roman"/>
          <w:spacing w:val="-1"/>
          <w:sz w:val="24"/>
          <w:szCs w:val="24"/>
        </w:rPr>
        <w:t>ả</w:t>
      </w:r>
      <w:r>
        <w:rPr>
          <w:rFonts w:ascii="Times New Roman" w:hAnsi="Times New Roman" w:cs="Times New Roman"/>
          <w:spacing w:val="-1"/>
          <w:sz w:val="24"/>
          <w:szCs w:val="24"/>
        </w:rPr>
        <w:t>i quy</w:t>
      </w:r>
      <w:r>
        <w:rPr>
          <w:rFonts w:ascii="Times New Roman" w:hAnsi="Times New Roman" w:cs="Times New Roman"/>
          <w:spacing w:val="-1"/>
          <w:sz w:val="24"/>
          <w:szCs w:val="24"/>
        </w:rPr>
        <w:t>ế</w:t>
      </w:r>
      <w:r>
        <w:rPr>
          <w:rFonts w:ascii="Times New Roman" w:hAnsi="Times New Roman" w:cs="Times New Roman"/>
          <w:spacing w:val="-1"/>
          <w:sz w:val="24"/>
          <w:szCs w:val="24"/>
        </w:rPr>
        <w:t>t v</w:t>
      </w:r>
      <w:r>
        <w:rPr>
          <w:rFonts w:ascii="Times New Roman" w:hAnsi="Times New Roman" w:cs="Times New Roman"/>
          <w:spacing w:val="-1"/>
          <w:sz w:val="24"/>
          <w:szCs w:val="24"/>
        </w:rPr>
        <w:t>ấ</w:t>
      </w:r>
      <w:r>
        <w:rPr>
          <w:rFonts w:ascii="Times New Roman" w:hAnsi="Times New Roman" w:cs="Times New Roman"/>
          <w:spacing w:val="-1"/>
          <w:sz w:val="24"/>
          <w:szCs w:val="24"/>
        </w:rPr>
        <w:t>n đ</w:t>
      </w:r>
      <w:r>
        <w:rPr>
          <w:rFonts w:ascii="Times New Roman" w:hAnsi="Times New Roman" w:cs="Times New Roman"/>
          <w:spacing w:val="-1"/>
          <w:sz w:val="24"/>
          <w:szCs w:val="24"/>
        </w:rPr>
        <w:t>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th</w:t>
      </w:r>
      <w:r>
        <w:rPr>
          <w:rFonts w:ascii="Times New Roman" w:hAnsi="Times New Roman" w:cs="Times New Roman"/>
          <w:spacing w:val="-1"/>
          <w:sz w:val="24"/>
          <w:szCs w:val="24"/>
        </w:rPr>
        <w:t>ự</w:t>
      </w:r>
      <w:r>
        <w:rPr>
          <w:rFonts w:ascii="Times New Roman" w:hAnsi="Times New Roman" w:cs="Times New Roman"/>
          <w:spacing w:val="-1"/>
          <w:sz w:val="24"/>
          <w:szCs w:val="24"/>
        </w:rPr>
        <w:t>c ti</w:t>
      </w:r>
      <w:r>
        <w:rPr>
          <w:rFonts w:ascii="Times New Roman" w:hAnsi="Times New Roman" w:cs="Times New Roman"/>
          <w:spacing w:val="-1"/>
          <w:sz w:val="24"/>
          <w:szCs w:val="24"/>
        </w:rPr>
        <w:t>ễ</w:t>
      </w:r>
      <w:r>
        <w:rPr>
          <w:rFonts w:ascii="Times New Roman" w:hAnsi="Times New Roman" w:cs="Times New Roman"/>
          <w:spacing w:val="-1"/>
          <w:sz w:val="24"/>
          <w:szCs w:val="24"/>
        </w:rPr>
        <w:t>n.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b. Nội dung: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 tìm 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thêm nh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ti</w:t>
      </w:r>
      <w:r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di truy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gene ngoài nhân trong y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và nông nghi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p qua sách báo, internet,...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c. Sản phẩm: 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Thành t</w:t>
      </w:r>
      <w:r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>u v</w:t>
      </w:r>
      <w:r>
        <w:rPr>
          <w:rFonts w:ascii="Times New Roman" w:hAnsi="Times New Roman" w:cs="Times New Roman"/>
          <w:sz w:val="24"/>
          <w:szCs w:val="24"/>
          <w:lang w:val="en-US"/>
        </w:rPr>
        <w:t>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</w:t>
      </w:r>
      <w:r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>ng cây tr</w:t>
      </w:r>
      <w:r>
        <w:rPr>
          <w:rFonts w:ascii="Times New Roman" w:hAnsi="Times New Roman" w:cs="Times New Roman"/>
          <w:sz w:val="24"/>
          <w:szCs w:val="24"/>
          <w:lang w:val="en-US"/>
        </w:rPr>
        <w:t>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ng: 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</w:t>
      </w:r>
      <w:r>
        <w:rPr>
          <w:rFonts w:ascii="Times New Roman" w:hAnsi="Times New Roman" w:cs="Times New Roman"/>
          <w:sz w:val="24"/>
          <w:szCs w:val="24"/>
          <w:lang w:val="en-US"/>
        </w:rPr>
        <w:t>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 riêng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Đông Nam B</w:t>
      </w:r>
      <w:r>
        <w:rPr>
          <w:rFonts w:ascii="Times New Roman" w:hAnsi="Times New Roman" w:cs="Times New Roman"/>
          <w:sz w:val="24"/>
          <w:szCs w:val="24"/>
          <w:lang w:val="en-US"/>
        </w:rPr>
        <w:t>ộ</w:t>
      </w:r>
      <w:r>
        <w:rPr>
          <w:rFonts w:ascii="Times New Roman" w:hAnsi="Times New Roman" w:cs="Times New Roman"/>
          <w:sz w:val="24"/>
          <w:szCs w:val="24"/>
          <w:lang w:val="en-US"/>
        </w:rPr>
        <w:t>, ĐB. sông C</w:t>
      </w:r>
      <w:r>
        <w:rPr>
          <w:rFonts w:ascii="Times New Roman" w:hAnsi="Times New Roman" w:cs="Times New Roman"/>
          <w:sz w:val="24"/>
          <w:szCs w:val="24"/>
          <w:lang w:val="en-US"/>
        </w:rPr>
        <w:t>ử</w:t>
      </w:r>
      <w:r>
        <w:rPr>
          <w:rFonts w:ascii="Times New Roman" w:hAnsi="Times New Roman" w:cs="Times New Roman"/>
          <w:sz w:val="24"/>
          <w:szCs w:val="24"/>
          <w:lang w:val="en-US"/>
        </w:rPr>
        <w:t>u Long và Tây Nguyên.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Bơ sáp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khu v</w:t>
      </w:r>
      <w:r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>c Tây Nguyên.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Nhãn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Hưng Yên.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Bư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huy</w:t>
      </w:r>
      <w:r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n Đoan Hùng t</w:t>
      </w:r>
      <w:r>
        <w:rPr>
          <w:rFonts w:ascii="Times New Roman" w:hAnsi="Times New Roman" w:cs="Times New Roman"/>
          <w:sz w:val="24"/>
          <w:szCs w:val="24"/>
          <w:lang w:val="en-US"/>
        </w:rPr>
        <w:t>ỉ</w:t>
      </w:r>
      <w:r>
        <w:rPr>
          <w:rFonts w:ascii="Times New Roman" w:hAnsi="Times New Roman" w:cs="Times New Roman"/>
          <w:sz w:val="24"/>
          <w:szCs w:val="24"/>
          <w:lang w:val="en-US"/>
        </w:rPr>
        <w:t>nh Phú Th</w:t>
      </w:r>
      <w:r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V</w:t>
      </w:r>
      <w:r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i thi</w:t>
      </w:r>
      <w:r>
        <w:rPr>
          <w:rFonts w:ascii="Times New Roman" w:hAnsi="Times New Roman" w:cs="Times New Roman"/>
          <w:sz w:val="24"/>
          <w:szCs w:val="24"/>
          <w:lang w:val="en-US"/>
        </w:rPr>
        <w:t>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huy</w:t>
      </w:r>
      <w:r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n Thanh Hà t</w:t>
      </w:r>
      <w:r>
        <w:rPr>
          <w:rFonts w:ascii="Times New Roman" w:hAnsi="Times New Roman" w:cs="Times New Roman"/>
          <w:sz w:val="24"/>
          <w:szCs w:val="24"/>
          <w:lang w:val="en-US"/>
        </w:rPr>
        <w:t>ỉ</w:t>
      </w:r>
      <w:r>
        <w:rPr>
          <w:rFonts w:ascii="Times New Roman" w:hAnsi="Times New Roman" w:cs="Times New Roman"/>
          <w:sz w:val="24"/>
          <w:szCs w:val="24"/>
          <w:lang w:val="en-US"/>
        </w:rPr>
        <w:t>nh H</w:t>
      </w:r>
      <w:r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i Dương.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Thành t</w:t>
      </w:r>
      <w:r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>u v</w:t>
      </w:r>
      <w:r>
        <w:rPr>
          <w:rFonts w:ascii="Times New Roman" w:hAnsi="Times New Roman" w:cs="Times New Roman"/>
          <w:sz w:val="24"/>
          <w:szCs w:val="24"/>
          <w:lang w:val="en-US"/>
        </w:rPr>
        <w:t>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</w:t>
      </w:r>
      <w:r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>ng v</w:t>
      </w:r>
      <w:r>
        <w:rPr>
          <w:rFonts w:ascii="Times New Roman" w:hAnsi="Times New Roman" w:cs="Times New Roman"/>
          <w:sz w:val="24"/>
          <w:szCs w:val="24"/>
          <w:lang w:val="en-US"/>
        </w:rPr>
        <w:t>ậ</w:t>
      </w:r>
      <w:r>
        <w:rPr>
          <w:rFonts w:ascii="Times New Roman" w:hAnsi="Times New Roman" w:cs="Times New Roman"/>
          <w:sz w:val="24"/>
          <w:szCs w:val="24"/>
          <w:lang w:val="en-US"/>
        </w:rPr>
        <w:t>t nuôi: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Gi</w:t>
      </w:r>
      <w:r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>ng c</w:t>
      </w:r>
      <w:r>
        <w:rPr>
          <w:rFonts w:ascii="Times New Roman" w:hAnsi="Times New Roman" w:cs="Times New Roman"/>
          <w:sz w:val="24"/>
          <w:szCs w:val="24"/>
          <w:lang w:val="en-US"/>
        </w:rPr>
        <w:t>ừ</w:t>
      </w:r>
      <w:r>
        <w:rPr>
          <w:rFonts w:ascii="Times New Roman" w:hAnsi="Times New Roman" w:cs="Times New Roman"/>
          <w:sz w:val="24"/>
          <w:szCs w:val="24"/>
          <w:lang w:val="en-US"/>
        </w:rPr>
        <w:t>u có ngu</w:t>
      </w:r>
      <w:r>
        <w:rPr>
          <w:rFonts w:ascii="Times New Roman" w:hAnsi="Times New Roman" w:cs="Times New Roman"/>
          <w:sz w:val="24"/>
          <w:szCs w:val="24"/>
          <w:lang w:val="en-US"/>
        </w:rPr>
        <w:t>ồ</w:t>
      </w:r>
      <w:r>
        <w:rPr>
          <w:rFonts w:ascii="Times New Roman" w:hAnsi="Times New Roman" w:cs="Times New Roman"/>
          <w:sz w:val="24"/>
          <w:szCs w:val="24"/>
          <w:lang w:val="en-US"/>
        </w:rPr>
        <w:t>n g</w:t>
      </w:r>
      <w:r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>c Phan Rang, Ninh Thu</w:t>
      </w:r>
      <w:r>
        <w:rPr>
          <w:rFonts w:ascii="Times New Roman" w:hAnsi="Times New Roman" w:cs="Times New Roman"/>
          <w:sz w:val="24"/>
          <w:szCs w:val="24"/>
          <w:lang w:val="en-US"/>
        </w:rPr>
        <w:t>ậ</w:t>
      </w:r>
      <w:r>
        <w:rPr>
          <w:rFonts w:ascii="Times New Roman" w:hAnsi="Times New Roman" w:cs="Times New Roman"/>
          <w:sz w:val="24"/>
          <w:szCs w:val="24"/>
          <w:lang w:val="en-US"/>
        </w:rPr>
        <w:t>n, có th</w:t>
      </w:r>
      <w:r>
        <w:rPr>
          <w:rFonts w:ascii="Times New Roman" w:hAnsi="Times New Roman" w:cs="Times New Roman"/>
          <w:sz w:val="24"/>
          <w:szCs w:val="24"/>
          <w:lang w:val="en-US"/>
        </w:rPr>
        <w:t>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coi là gi</w:t>
      </w:r>
      <w:r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>ng c</w:t>
      </w:r>
      <w:r>
        <w:rPr>
          <w:rFonts w:ascii="Times New Roman" w:hAnsi="Times New Roman" w:cs="Times New Roman"/>
          <w:sz w:val="24"/>
          <w:szCs w:val="24"/>
          <w:lang w:val="en-US"/>
        </w:rPr>
        <w:t>ừ</w:t>
      </w:r>
      <w:r>
        <w:rPr>
          <w:rFonts w:ascii="Times New Roman" w:hAnsi="Times New Roman" w:cs="Times New Roman"/>
          <w:sz w:val="24"/>
          <w:szCs w:val="24"/>
          <w:lang w:val="en-US"/>
        </w:rPr>
        <w:t>u duy nh</w:t>
      </w:r>
      <w:r>
        <w:rPr>
          <w:rFonts w:ascii="Times New Roman" w:hAnsi="Times New Roman" w:cs="Times New Roman"/>
          <w:sz w:val="24"/>
          <w:szCs w:val="24"/>
          <w:lang w:val="en-US"/>
        </w:rPr>
        <w:t>ấ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</w:t>
      </w:r>
      <w:r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t Nam hi</w:t>
      </w:r>
      <w:r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>n nay.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Gà Đông T</w:t>
      </w:r>
      <w:r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o: nuôi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Đông T</w:t>
      </w:r>
      <w:r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o, Khoái Châu, Hưng Yên. 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Chó Phú Qu</w:t>
      </w:r>
      <w:r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c: nuôi </w:t>
      </w:r>
      <w:r>
        <w:rPr>
          <w:rFonts w:ascii="Times New Roman" w:hAnsi="Times New Roman" w:cs="Times New Roman"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Phú Qu</w:t>
      </w:r>
      <w:r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>c, Kiên Giang.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d . Tổ chức thực hiện: 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 xml:space="preserve">Bước 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iao nhiệm vụ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 xml:space="preserve"> học tập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 cho HS th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nhóm đôi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các câu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cu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i bài SGK trang 87: 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>Sưu 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ầ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 thêm 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ộ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 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thành 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 v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ề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 gi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ng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ậ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 nuôi, cây tr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ồ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ng 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ổ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 ti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ng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ở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các vùng mi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ề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 c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ủ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 Vi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 Nam.</w:t>
      </w:r>
    </w:p>
    <w:p w:rsidR="00F03B75" w:rsidRDefault="003341B6">
      <w:pPr>
        <w:pStyle w:val="Vnbnnidung0"/>
        <w:widowControl w:val="0"/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2. Thực hiện nhiệm vụ: 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Các nhóm thảo luận, tìm hiểu thông tin qua internet (có thể thực hiện ở nhà và báo cáo vào tiết sau)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3.  Báo cáo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vi-VN"/>
        </w:rPr>
        <w:t>, thảo luận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: </w:t>
      </w:r>
    </w:p>
    <w:p w:rsidR="00F03B75" w:rsidRDefault="003341B6">
      <w:pPr>
        <w:pStyle w:val="Vnbnnidung0"/>
        <w:widowControl w:val="0"/>
        <w:numPr>
          <w:ilvl w:val="0"/>
          <w:numId w:val="1"/>
        </w:numPr>
        <w:tabs>
          <w:tab w:val="left" w:pos="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nhóm báo cáo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tìm 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F03B75" w:rsidRDefault="0033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Bước 4. Kết luận, nhận định: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Giáo viên nhận xét và cho điểm. </w:t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CÔNG CỤ ĐÁNH GIÁ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: câu trả lời của HS.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</w:p>
    <w:p w:rsidR="00F03B75" w:rsidRDefault="0033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</w:r>
    </w:p>
    <w:p w:rsidR="00F03B75" w:rsidRDefault="00F0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sectPr w:rsidR="00F03B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B6" w:rsidRDefault="003341B6">
      <w:pPr>
        <w:spacing w:line="240" w:lineRule="auto"/>
      </w:pPr>
      <w:r>
        <w:separator/>
      </w:r>
    </w:p>
  </w:endnote>
  <w:endnote w:type="continuationSeparator" w:id="0">
    <w:p w:rsidR="003341B6" w:rsidRDefault="00334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B6" w:rsidRDefault="003341B6">
      <w:pPr>
        <w:spacing w:after="0"/>
      </w:pPr>
      <w:r>
        <w:separator/>
      </w:r>
    </w:p>
  </w:footnote>
  <w:footnote w:type="continuationSeparator" w:id="0">
    <w:p w:rsidR="003341B6" w:rsidRDefault="003341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554EF"/>
    <w:multiLevelType w:val="multilevel"/>
    <w:tmpl w:val="539554EF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43"/>
    <w:rsid w:val="00002DD7"/>
    <w:rsid w:val="0000360A"/>
    <w:rsid w:val="00005D77"/>
    <w:rsid w:val="00005E54"/>
    <w:rsid w:val="000077E3"/>
    <w:rsid w:val="00011B56"/>
    <w:rsid w:val="00013625"/>
    <w:rsid w:val="00015FC8"/>
    <w:rsid w:val="0001695A"/>
    <w:rsid w:val="000200FA"/>
    <w:rsid w:val="00021918"/>
    <w:rsid w:val="000227DE"/>
    <w:rsid w:val="00023FC7"/>
    <w:rsid w:val="00027828"/>
    <w:rsid w:val="000333C4"/>
    <w:rsid w:val="000334B4"/>
    <w:rsid w:val="00034C11"/>
    <w:rsid w:val="00035581"/>
    <w:rsid w:val="00035D2C"/>
    <w:rsid w:val="00037941"/>
    <w:rsid w:val="00042A2D"/>
    <w:rsid w:val="00042F4E"/>
    <w:rsid w:val="000435E6"/>
    <w:rsid w:val="00043642"/>
    <w:rsid w:val="00044C5D"/>
    <w:rsid w:val="00061F30"/>
    <w:rsid w:val="0006559C"/>
    <w:rsid w:val="00066D76"/>
    <w:rsid w:val="00072843"/>
    <w:rsid w:val="000745DE"/>
    <w:rsid w:val="000760BB"/>
    <w:rsid w:val="00077D39"/>
    <w:rsid w:val="000802E0"/>
    <w:rsid w:val="0008091C"/>
    <w:rsid w:val="000835AF"/>
    <w:rsid w:val="00085BB7"/>
    <w:rsid w:val="00093366"/>
    <w:rsid w:val="00093E2F"/>
    <w:rsid w:val="000970A8"/>
    <w:rsid w:val="000A078B"/>
    <w:rsid w:val="000A2047"/>
    <w:rsid w:val="000A4143"/>
    <w:rsid w:val="000A7E98"/>
    <w:rsid w:val="000B244F"/>
    <w:rsid w:val="000B2A31"/>
    <w:rsid w:val="000B2A97"/>
    <w:rsid w:val="000C0407"/>
    <w:rsid w:val="000C4F74"/>
    <w:rsid w:val="000C578B"/>
    <w:rsid w:val="000C76DC"/>
    <w:rsid w:val="000D3CDC"/>
    <w:rsid w:val="000D466A"/>
    <w:rsid w:val="000D72E0"/>
    <w:rsid w:val="000E02A9"/>
    <w:rsid w:val="000E5DF8"/>
    <w:rsid w:val="000E5FCB"/>
    <w:rsid w:val="000E7062"/>
    <w:rsid w:val="001031D3"/>
    <w:rsid w:val="001047C1"/>
    <w:rsid w:val="0011023D"/>
    <w:rsid w:val="001140C4"/>
    <w:rsid w:val="00114D88"/>
    <w:rsid w:val="00123668"/>
    <w:rsid w:val="00125E38"/>
    <w:rsid w:val="001268F7"/>
    <w:rsid w:val="00143AF8"/>
    <w:rsid w:val="00147B68"/>
    <w:rsid w:val="0015350B"/>
    <w:rsid w:val="00154140"/>
    <w:rsid w:val="001608A4"/>
    <w:rsid w:val="0016790E"/>
    <w:rsid w:val="001704E6"/>
    <w:rsid w:val="00176B74"/>
    <w:rsid w:val="0018587B"/>
    <w:rsid w:val="00191624"/>
    <w:rsid w:val="00194166"/>
    <w:rsid w:val="0019421D"/>
    <w:rsid w:val="00194AEF"/>
    <w:rsid w:val="00196A5E"/>
    <w:rsid w:val="001A2864"/>
    <w:rsid w:val="001A28AB"/>
    <w:rsid w:val="001A4643"/>
    <w:rsid w:val="001A46C0"/>
    <w:rsid w:val="001A4E3A"/>
    <w:rsid w:val="001A544B"/>
    <w:rsid w:val="001A6A0D"/>
    <w:rsid w:val="001A76D1"/>
    <w:rsid w:val="001A7A95"/>
    <w:rsid w:val="001B402C"/>
    <w:rsid w:val="001B514A"/>
    <w:rsid w:val="001B5C84"/>
    <w:rsid w:val="001B777D"/>
    <w:rsid w:val="001C1008"/>
    <w:rsid w:val="001C10B7"/>
    <w:rsid w:val="001C1AB1"/>
    <w:rsid w:val="001C2F00"/>
    <w:rsid w:val="001C3FB9"/>
    <w:rsid w:val="001D6D9C"/>
    <w:rsid w:val="001D7358"/>
    <w:rsid w:val="001E006D"/>
    <w:rsid w:val="001E1E79"/>
    <w:rsid w:val="001E250F"/>
    <w:rsid w:val="001E366D"/>
    <w:rsid w:val="001E39C9"/>
    <w:rsid w:val="001E5D54"/>
    <w:rsid w:val="001F050A"/>
    <w:rsid w:val="001F11B9"/>
    <w:rsid w:val="001F2656"/>
    <w:rsid w:val="001F5AF1"/>
    <w:rsid w:val="001F7752"/>
    <w:rsid w:val="00206B31"/>
    <w:rsid w:val="00206D09"/>
    <w:rsid w:val="00210001"/>
    <w:rsid w:val="00211815"/>
    <w:rsid w:val="00212957"/>
    <w:rsid w:val="00214BA8"/>
    <w:rsid w:val="00220F9F"/>
    <w:rsid w:val="00225B9D"/>
    <w:rsid w:val="00226E8E"/>
    <w:rsid w:val="00227C18"/>
    <w:rsid w:val="00233EE9"/>
    <w:rsid w:val="00235A6A"/>
    <w:rsid w:val="00236A87"/>
    <w:rsid w:val="00244677"/>
    <w:rsid w:val="002465A7"/>
    <w:rsid w:val="00250681"/>
    <w:rsid w:val="00253681"/>
    <w:rsid w:val="002547AB"/>
    <w:rsid w:val="00256D6F"/>
    <w:rsid w:val="00256E50"/>
    <w:rsid w:val="002659BB"/>
    <w:rsid w:val="00266F1C"/>
    <w:rsid w:val="00273001"/>
    <w:rsid w:val="00274F56"/>
    <w:rsid w:val="00274F6C"/>
    <w:rsid w:val="002750B3"/>
    <w:rsid w:val="002803DF"/>
    <w:rsid w:val="00282360"/>
    <w:rsid w:val="0028252D"/>
    <w:rsid w:val="00282FFD"/>
    <w:rsid w:val="00283820"/>
    <w:rsid w:val="002854B6"/>
    <w:rsid w:val="00286612"/>
    <w:rsid w:val="00286726"/>
    <w:rsid w:val="00290882"/>
    <w:rsid w:val="002A3D0C"/>
    <w:rsid w:val="002A547E"/>
    <w:rsid w:val="002B1A95"/>
    <w:rsid w:val="002B5172"/>
    <w:rsid w:val="002B588F"/>
    <w:rsid w:val="002B7057"/>
    <w:rsid w:val="002C1951"/>
    <w:rsid w:val="002C4570"/>
    <w:rsid w:val="002C66B2"/>
    <w:rsid w:val="002C70EC"/>
    <w:rsid w:val="002C7B4B"/>
    <w:rsid w:val="002C7B65"/>
    <w:rsid w:val="002D26D5"/>
    <w:rsid w:val="002D4AB4"/>
    <w:rsid w:val="002D763B"/>
    <w:rsid w:val="002E214C"/>
    <w:rsid w:val="002E3347"/>
    <w:rsid w:val="002E3B0B"/>
    <w:rsid w:val="002E70F2"/>
    <w:rsid w:val="002E746D"/>
    <w:rsid w:val="002F0361"/>
    <w:rsid w:val="002F13FA"/>
    <w:rsid w:val="002F7F9A"/>
    <w:rsid w:val="00303071"/>
    <w:rsid w:val="003042F4"/>
    <w:rsid w:val="00306810"/>
    <w:rsid w:val="0030798D"/>
    <w:rsid w:val="00310D0F"/>
    <w:rsid w:val="00315DB5"/>
    <w:rsid w:val="0031742B"/>
    <w:rsid w:val="00320F3D"/>
    <w:rsid w:val="003219FA"/>
    <w:rsid w:val="00321AA8"/>
    <w:rsid w:val="0032466F"/>
    <w:rsid w:val="00327A66"/>
    <w:rsid w:val="003341B6"/>
    <w:rsid w:val="00340CE5"/>
    <w:rsid w:val="00347EA4"/>
    <w:rsid w:val="00350E79"/>
    <w:rsid w:val="00352439"/>
    <w:rsid w:val="00352FC2"/>
    <w:rsid w:val="00354FA4"/>
    <w:rsid w:val="00356F5F"/>
    <w:rsid w:val="0035727D"/>
    <w:rsid w:val="00360B55"/>
    <w:rsid w:val="00361CD2"/>
    <w:rsid w:val="00362530"/>
    <w:rsid w:val="003630D8"/>
    <w:rsid w:val="003634A7"/>
    <w:rsid w:val="0037691F"/>
    <w:rsid w:val="00377E06"/>
    <w:rsid w:val="0038019D"/>
    <w:rsid w:val="00381C3F"/>
    <w:rsid w:val="00382F25"/>
    <w:rsid w:val="00382F75"/>
    <w:rsid w:val="0038450F"/>
    <w:rsid w:val="00397F37"/>
    <w:rsid w:val="003A6103"/>
    <w:rsid w:val="003B0378"/>
    <w:rsid w:val="003B19B6"/>
    <w:rsid w:val="003B3FE8"/>
    <w:rsid w:val="003B4210"/>
    <w:rsid w:val="003B5FA6"/>
    <w:rsid w:val="003B6C7E"/>
    <w:rsid w:val="003C00FA"/>
    <w:rsid w:val="003C173C"/>
    <w:rsid w:val="003C522E"/>
    <w:rsid w:val="003C5906"/>
    <w:rsid w:val="003C61D5"/>
    <w:rsid w:val="003D3FA7"/>
    <w:rsid w:val="003D43B1"/>
    <w:rsid w:val="003D5940"/>
    <w:rsid w:val="003D70BB"/>
    <w:rsid w:val="003E2E4B"/>
    <w:rsid w:val="003E30EA"/>
    <w:rsid w:val="003E3375"/>
    <w:rsid w:val="003E6954"/>
    <w:rsid w:val="003F1811"/>
    <w:rsid w:val="003F1B6D"/>
    <w:rsid w:val="003F23B8"/>
    <w:rsid w:val="003F7A1A"/>
    <w:rsid w:val="003F7F46"/>
    <w:rsid w:val="00404B1A"/>
    <w:rsid w:val="004074AA"/>
    <w:rsid w:val="00412B06"/>
    <w:rsid w:val="0041382B"/>
    <w:rsid w:val="00413D19"/>
    <w:rsid w:val="004218D1"/>
    <w:rsid w:val="004247A0"/>
    <w:rsid w:val="00425593"/>
    <w:rsid w:val="00426E5D"/>
    <w:rsid w:val="0042778A"/>
    <w:rsid w:val="004318DE"/>
    <w:rsid w:val="00433F58"/>
    <w:rsid w:val="004368B9"/>
    <w:rsid w:val="00442F3C"/>
    <w:rsid w:val="00444D01"/>
    <w:rsid w:val="004476C8"/>
    <w:rsid w:val="00453AB0"/>
    <w:rsid w:val="00457B2D"/>
    <w:rsid w:val="00461290"/>
    <w:rsid w:val="00463D3A"/>
    <w:rsid w:val="00470313"/>
    <w:rsid w:val="00470DA7"/>
    <w:rsid w:val="00470EA2"/>
    <w:rsid w:val="00472830"/>
    <w:rsid w:val="00473720"/>
    <w:rsid w:val="004800EE"/>
    <w:rsid w:val="00484FB3"/>
    <w:rsid w:val="004866A0"/>
    <w:rsid w:val="004902AC"/>
    <w:rsid w:val="004904F2"/>
    <w:rsid w:val="00490821"/>
    <w:rsid w:val="00491268"/>
    <w:rsid w:val="004977D5"/>
    <w:rsid w:val="004A4FF3"/>
    <w:rsid w:val="004B0751"/>
    <w:rsid w:val="004B60A1"/>
    <w:rsid w:val="004C2571"/>
    <w:rsid w:val="004C47BD"/>
    <w:rsid w:val="004C5953"/>
    <w:rsid w:val="004C7195"/>
    <w:rsid w:val="004D42A0"/>
    <w:rsid w:val="004D4849"/>
    <w:rsid w:val="004D4B3A"/>
    <w:rsid w:val="004D5882"/>
    <w:rsid w:val="004D62CE"/>
    <w:rsid w:val="004D727F"/>
    <w:rsid w:val="004E13D6"/>
    <w:rsid w:val="004E2786"/>
    <w:rsid w:val="004E2886"/>
    <w:rsid w:val="004E3A6B"/>
    <w:rsid w:val="004E3C81"/>
    <w:rsid w:val="004F0AD4"/>
    <w:rsid w:val="004F4ED2"/>
    <w:rsid w:val="004F62DB"/>
    <w:rsid w:val="004F639E"/>
    <w:rsid w:val="004F7E73"/>
    <w:rsid w:val="0050476B"/>
    <w:rsid w:val="00507AA6"/>
    <w:rsid w:val="0051378B"/>
    <w:rsid w:val="00514476"/>
    <w:rsid w:val="00521418"/>
    <w:rsid w:val="005229A4"/>
    <w:rsid w:val="0052321F"/>
    <w:rsid w:val="00523D8D"/>
    <w:rsid w:val="00525756"/>
    <w:rsid w:val="00527BBC"/>
    <w:rsid w:val="00531E22"/>
    <w:rsid w:val="00535F99"/>
    <w:rsid w:val="00536E3F"/>
    <w:rsid w:val="00540965"/>
    <w:rsid w:val="00542749"/>
    <w:rsid w:val="00544525"/>
    <w:rsid w:val="00547CFD"/>
    <w:rsid w:val="00550E9F"/>
    <w:rsid w:val="00552BC0"/>
    <w:rsid w:val="00552C65"/>
    <w:rsid w:val="00552DC7"/>
    <w:rsid w:val="0055552A"/>
    <w:rsid w:val="005557A4"/>
    <w:rsid w:val="005702F5"/>
    <w:rsid w:val="00572756"/>
    <w:rsid w:val="0057762D"/>
    <w:rsid w:val="00585890"/>
    <w:rsid w:val="00586183"/>
    <w:rsid w:val="00593724"/>
    <w:rsid w:val="00593CD9"/>
    <w:rsid w:val="00595260"/>
    <w:rsid w:val="0059601E"/>
    <w:rsid w:val="005978CA"/>
    <w:rsid w:val="005A05D9"/>
    <w:rsid w:val="005A153B"/>
    <w:rsid w:val="005A39DF"/>
    <w:rsid w:val="005A3D2F"/>
    <w:rsid w:val="005A43B8"/>
    <w:rsid w:val="005A53B1"/>
    <w:rsid w:val="005A6C21"/>
    <w:rsid w:val="005A73C6"/>
    <w:rsid w:val="005B2135"/>
    <w:rsid w:val="005B41B9"/>
    <w:rsid w:val="005B4FA1"/>
    <w:rsid w:val="005B6336"/>
    <w:rsid w:val="005B6EEC"/>
    <w:rsid w:val="005C0F42"/>
    <w:rsid w:val="005C3AB0"/>
    <w:rsid w:val="005C4D61"/>
    <w:rsid w:val="005C693F"/>
    <w:rsid w:val="005C6B25"/>
    <w:rsid w:val="005D596F"/>
    <w:rsid w:val="005D5A88"/>
    <w:rsid w:val="005D5DD9"/>
    <w:rsid w:val="005D6118"/>
    <w:rsid w:val="005D6871"/>
    <w:rsid w:val="005D6F3D"/>
    <w:rsid w:val="005D751B"/>
    <w:rsid w:val="005D76A6"/>
    <w:rsid w:val="005E1F4B"/>
    <w:rsid w:val="005E2B5E"/>
    <w:rsid w:val="005E4004"/>
    <w:rsid w:val="005E7143"/>
    <w:rsid w:val="005F14E5"/>
    <w:rsid w:val="005F16C5"/>
    <w:rsid w:val="005F3C4C"/>
    <w:rsid w:val="005F5833"/>
    <w:rsid w:val="00600046"/>
    <w:rsid w:val="0060271A"/>
    <w:rsid w:val="006053EF"/>
    <w:rsid w:val="00612273"/>
    <w:rsid w:val="00613B4C"/>
    <w:rsid w:val="006164C6"/>
    <w:rsid w:val="006208DD"/>
    <w:rsid w:val="00626899"/>
    <w:rsid w:val="00626DE2"/>
    <w:rsid w:val="00632BFD"/>
    <w:rsid w:val="00632F10"/>
    <w:rsid w:val="006409B7"/>
    <w:rsid w:val="00641A4B"/>
    <w:rsid w:val="00642653"/>
    <w:rsid w:val="006437CA"/>
    <w:rsid w:val="006437D6"/>
    <w:rsid w:val="006443C8"/>
    <w:rsid w:val="00650A62"/>
    <w:rsid w:val="00655A4A"/>
    <w:rsid w:val="00660C27"/>
    <w:rsid w:val="00660DF5"/>
    <w:rsid w:val="0066146F"/>
    <w:rsid w:val="00664643"/>
    <w:rsid w:val="0067046D"/>
    <w:rsid w:val="00671351"/>
    <w:rsid w:val="006729BB"/>
    <w:rsid w:val="00674B1A"/>
    <w:rsid w:val="00680477"/>
    <w:rsid w:val="006818B4"/>
    <w:rsid w:val="006827CB"/>
    <w:rsid w:val="0068482C"/>
    <w:rsid w:val="00687ACF"/>
    <w:rsid w:val="0069034A"/>
    <w:rsid w:val="00690A15"/>
    <w:rsid w:val="00691324"/>
    <w:rsid w:val="00693B1B"/>
    <w:rsid w:val="0069548A"/>
    <w:rsid w:val="006A44E2"/>
    <w:rsid w:val="006B3322"/>
    <w:rsid w:val="006C4AD2"/>
    <w:rsid w:val="006C59F3"/>
    <w:rsid w:val="006C6ED0"/>
    <w:rsid w:val="006C7E17"/>
    <w:rsid w:val="006D2A94"/>
    <w:rsid w:val="006D313C"/>
    <w:rsid w:val="006D5389"/>
    <w:rsid w:val="006D581C"/>
    <w:rsid w:val="006E0AE9"/>
    <w:rsid w:val="006E0DD9"/>
    <w:rsid w:val="006E1077"/>
    <w:rsid w:val="006E1949"/>
    <w:rsid w:val="006E23B5"/>
    <w:rsid w:val="006E2EB6"/>
    <w:rsid w:val="006E518D"/>
    <w:rsid w:val="006F068D"/>
    <w:rsid w:val="006F4CD7"/>
    <w:rsid w:val="00700662"/>
    <w:rsid w:val="007010B1"/>
    <w:rsid w:val="007020E9"/>
    <w:rsid w:val="00702EB3"/>
    <w:rsid w:val="00703EC7"/>
    <w:rsid w:val="00707A62"/>
    <w:rsid w:val="00714D04"/>
    <w:rsid w:val="00720CE3"/>
    <w:rsid w:val="00721072"/>
    <w:rsid w:val="00723B4D"/>
    <w:rsid w:val="00724E4A"/>
    <w:rsid w:val="00725D02"/>
    <w:rsid w:val="0072675F"/>
    <w:rsid w:val="0072761B"/>
    <w:rsid w:val="007278F7"/>
    <w:rsid w:val="00732DA5"/>
    <w:rsid w:val="00733B69"/>
    <w:rsid w:val="00735D5A"/>
    <w:rsid w:val="00740853"/>
    <w:rsid w:val="00744684"/>
    <w:rsid w:val="00745F99"/>
    <w:rsid w:val="00747740"/>
    <w:rsid w:val="00750044"/>
    <w:rsid w:val="00752DF1"/>
    <w:rsid w:val="00755AB3"/>
    <w:rsid w:val="00756E89"/>
    <w:rsid w:val="007609AD"/>
    <w:rsid w:val="007670F4"/>
    <w:rsid w:val="0077416C"/>
    <w:rsid w:val="00774DBF"/>
    <w:rsid w:val="00780799"/>
    <w:rsid w:val="007812C6"/>
    <w:rsid w:val="0078663D"/>
    <w:rsid w:val="00787580"/>
    <w:rsid w:val="0079066C"/>
    <w:rsid w:val="00791BCD"/>
    <w:rsid w:val="00793A6E"/>
    <w:rsid w:val="0079483E"/>
    <w:rsid w:val="00796986"/>
    <w:rsid w:val="007A4203"/>
    <w:rsid w:val="007A50C6"/>
    <w:rsid w:val="007A5131"/>
    <w:rsid w:val="007A5183"/>
    <w:rsid w:val="007A5E78"/>
    <w:rsid w:val="007B15FD"/>
    <w:rsid w:val="007B286F"/>
    <w:rsid w:val="007B4629"/>
    <w:rsid w:val="007B7CBF"/>
    <w:rsid w:val="007C1756"/>
    <w:rsid w:val="007C4FDB"/>
    <w:rsid w:val="007C7E14"/>
    <w:rsid w:val="007D220E"/>
    <w:rsid w:val="007D46A5"/>
    <w:rsid w:val="007E2421"/>
    <w:rsid w:val="007E2F8D"/>
    <w:rsid w:val="007E43EA"/>
    <w:rsid w:val="007E6EBF"/>
    <w:rsid w:val="007E71D3"/>
    <w:rsid w:val="007E792E"/>
    <w:rsid w:val="007F38D5"/>
    <w:rsid w:val="007F567C"/>
    <w:rsid w:val="007F576B"/>
    <w:rsid w:val="00800B45"/>
    <w:rsid w:val="00800F1A"/>
    <w:rsid w:val="008037D8"/>
    <w:rsid w:val="00803AE3"/>
    <w:rsid w:val="00805C30"/>
    <w:rsid w:val="00806407"/>
    <w:rsid w:val="0081018D"/>
    <w:rsid w:val="0081196C"/>
    <w:rsid w:val="00813002"/>
    <w:rsid w:val="008131F8"/>
    <w:rsid w:val="008138DA"/>
    <w:rsid w:val="008160A7"/>
    <w:rsid w:val="008217F1"/>
    <w:rsid w:val="00823A9F"/>
    <w:rsid w:val="008245C5"/>
    <w:rsid w:val="00825320"/>
    <w:rsid w:val="008327C7"/>
    <w:rsid w:val="00832FC4"/>
    <w:rsid w:val="00833712"/>
    <w:rsid w:val="00840278"/>
    <w:rsid w:val="008414C5"/>
    <w:rsid w:val="008421FC"/>
    <w:rsid w:val="00845C19"/>
    <w:rsid w:val="00846016"/>
    <w:rsid w:val="00850C98"/>
    <w:rsid w:val="00853AB0"/>
    <w:rsid w:val="008548EC"/>
    <w:rsid w:val="008574DE"/>
    <w:rsid w:val="0086109D"/>
    <w:rsid w:val="008628AF"/>
    <w:rsid w:val="0086384F"/>
    <w:rsid w:val="008639B1"/>
    <w:rsid w:val="00863C6D"/>
    <w:rsid w:val="00863F08"/>
    <w:rsid w:val="0086728C"/>
    <w:rsid w:val="008709C4"/>
    <w:rsid w:val="00875114"/>
    <w:rsid w:val="008769C1"/>
    <w:rsid w:val="0088142A"/>
    <w:rsid w:val="0088659E"/>
    <w:rsid w:val="0089096F"/>
    <w:rsid w:val="00891E34"/>
    <w:rsid w:val="0089273F"/>
    <w:rsid w:val="0089444F"/>
    <w:rsid w:val="008A5840"/>
    <w:rsid w:val="008B07F5"/>
    <w:rsid w:val="008B0859"/>
    <w:rsid w:val="008B1A79"/>
    <w:rsid w:val="008B7E27"/>
    <w:rsid w:val="008C0DA5"/>
    <w:rsid w:val="008C3298"/>
    <w:rsid w:val="008C514E"/>
    <w:rsid w:val="008C6BA1"/>
    <w:rsid w:val="008D4268"/>
    <w:rsid w:val="008D6B90"/>
    <w:rsid w:val="008D70AB"/>
    <w:rsid w:val="008E0FB1"/>
    <w:rsid w:val="008E24EB"/>
    <w:rsid w:val="008E32EF"/>
    <w:rsid w:val="008E39AB"/>
    <w:rsid w:val="008E40A6"/>
    <w:rsid w:val="008E7157"/>
    <w:rsid w:val="008E750A"/>
    <w:rsid w:val="008E7801"/>
    <w:rsid w:val="008F0192"/>
    <w:rsid w:val="008F19E8"/>
    <w:rsid w:val="008F20BE"/>
    <w:rsid w:val="009040FC"/>
    <w:rsid w:val="00906E26"/>
    <w:rsid w:val="00907BDB"/>
    <w:rsid w:val="0091033E"/>
    <w:rsid w:val="0091242D"/>
    <w:rsid w:val="00913DB6"/>
    <w:rsid w:val="009142A7"/>
    <w:rsid w:val="009174F9"/>
    <w:rsid w:val="00925F20"/>
    <w:rsid w:val="009300E8"/>
    <w:rsid w:val="00930EFB"/>
    <w:rsid w:val="00930FD2"/>
    <w:rsid w:val="0093215C"/>
    <w:rsid w:val="00934A19"/>
    <w:rsid w:val="00937834"/>
    <w:rsid w:val="00940639"/>
    <w:rsid w:val="009444D5"/>
    <w:rsid w:val="00945DC7"/>
    <w:rsid w:val="00952972"/>
    <w:rsid w:val="009566A0"/>
    <w:rsid w:val="00956904"/>
    <w:rsid w:val="0096222F"/>
    <w:rsid w:val="00963EF0"/>
    <w:rsid w:val="00964779"/>
    <w:rsid w:val="00970132"/>
    <w:rsid w:val="00970740"/>
    <w:rsid w:val="00970C59"/>
    <w:rsid w:val="009806BF"/>
    <w:rsid w:val="00985B25"/>
    <w:rsid w:val="00985FAB"/>
    <w:rsid w:val="00986ACA"/>
    <w:rsid w:val="009917FC"/>
    <w:rsid w:val="009923FD"/>
    <w:rsid w:val="00994881"/>
    <w:rsid w:val="00995181"/>
    <w:rsid w:val="00997ABF"/>
    <w:rsid w:val="009A2630"/>
    <w:rsid w:val="009A2923"/>
    <w:rsid w:val="009B453F"/>
    <w:rsid w:val="009B5199"/>
    <w:rsid w:val="009B6E6A"/>
    <w:rsid w:val="009B6E92"/>
    <w:rsid w:val="009C02F5"/>
    <w:rsid w:val="009C48BD"/>
    <w:rsid w:val="009D0398"/>
    <w:rsid w:val="009D6BC1"/>
    <w:rsid w:val="009D7DA1"/>
    <w:rsid w:val="009E2794"/>
    <w:rsid w:val="009E4113"/>
    <w:rsid w:val="009F0BD6"/>
    <w:rsid w:val="009F369E"/>
    <w:rsid w:val="009F4A54"/>
    <w:rsid w:val="00A01ECD"/>
    <w:rsid w:val="00A02A9D"/>
    <w:rsid w:val="00A065ED"/>
    <w:rsid w:val="00A07036"/>
    <w:rsid w:val="00A10C54"/>
    <w:rsid w:val="00A12DD9"/>
    <w:rsid w:val="00A13B4B"/>
    <w:rsid w:val="00A1629B"/>
    <w:rsid w:val="00A16628"/>
    <w:rsid w:val="00A21FB7"/>
    <w:rsid w:val="00A237F5"/>
    <w:rsid w:val="00A249D5"/>
    <w:rsid w:val="00A263AF"/>
    <w:rsid w:val="00A34936"/>
    <w:rsid w:val="00A35DBA"/>
    <w:rsid w:val="00A37C26"/>
    <w:rsid w:val="00A4029B"/>
    <w:rsid w:val="00A4039F"/>
    <w:rsid w:val="00A44DA1"/>
    <w:rsid w:val="00A5169D"/>
    <w:rsid w:val="00A52530"/>
    <w:rsid w:val="00A543CD"/>
    <w:rsid w:val="00A57522"/>
    <w:rsid w:val="00A60C6B"/>
    <w:rsid w:val="00A63694"/>
    <w:rsid w:val="00A73F3B"/>
    <w:rsid w:val="00A76384"/>
    <w:rsid w:val="00A7765D"/>
    <w:rsid w:val="00A83518"/>
    <w:rsid w:val="00A836E4"/>
    <w:rsid w:val="00A845D2"/>
    <w:rsid w:val="00A85416"/>
    <w:rsid w:val="00A87073"/>
    <w:rsid w:val="00A8777F"/>
    <w:rsid w:val="00A90CED"/>
    <w:rsid w:val="00A92AD1"/>
    <w:rsid w:val="00A9303E"/>
    <w:rsid w:val="00A9458D"/>
    <w:rsid w:val="00A96100"/>
    <w:rsid w:val="00A96214"/>
    <w:rsid w:val="00AA0C34"/>
    <w:rsid w:val="00AA223E"/>
    <w:rsid w:val="00AA4A57"/>
    <w:rsid w:val="00AA7DD2"/>
    <w:rsid w:val="00AB011B"/>
    <w:rsid w:val="00AB055D"/>
    <w:rsid w:val="00AC2BD7"/>
    <w:rsid w:val="00AC2C75"/>
    <w:rsid w:val="00AC4153"/>
    <w:rsid w:val="00AC4C39"/>
    <w:rsid w:val="00AD2D1A"/>
    <w:rsid w:val="00AD4212"/>
    <w:rsid w:val="00AD47FF"/>
    <w:rsid w:val="00AD5359"/>
    <w:rsid w:val="00AD6D00"/>
    <w:rsid w:val="00AE3409"/>
    <w:rsid w:val="00AE4ED3"/>
    <w:rsid w:val="00AE5FD2"/>
    <w:rsid w:val="00AE7DB1"/>
    <w:rsid w:val="00AF0101"/>
    <w:rsid w:val="00AF0C35"/>
    <w:rsid w:val="00AF0FD2"/>
    <w:rsid w:val="00AF28AB"/>
    <w:rsid w:val="00AF6918"/>
    <w:rsid w:val="00AF75C2"/>
    <w:rsid w:val="00B0046B"/>
    <w:rsid w:val="00B01BC4"/>
    <w:rsid w:val="00B10EF7"/>
    <w:rsid w:val="00B14F38"/>
    <w:rsid w:val="00B15106"/>
    <w:rsid w:val="00B163EF"/>
    <w:rsid w:val="00B165CC"/>
    <w:rsid w:val="00B1703F"/>
    <w:rsid w:val="00B2316A"/>
    <w:rsid w:val="00B236D2"/>
    <w:rsid w:val="00B240F2"/>
    <w:rsid w:val="00B2494A"/>
    <w:rsid w:val="00B24B8D"/>
    <w:rsid w:val="00B3195B"/>
    <w:rsid w:val="00B32E94"/>
    <w:rsid w:val="00B33B80"/>
    <w:rsid w:val="00B374BB"/>
    <w:rsid w:val="00B379B0"/>
    <w:rsid w:val="00B37C45"/>
    <w:rsid w:val="00B40475"/>
    <w:rsid w:val="00B4643D"/>
    <w:rsid w:val="00B47C13"/>
    <w:rsid w:val="00B53AF9"/>
    <w:rsid w:val="00B55551"/>
    <w:rsid w:val="00B55FDA"/>
    <w:rsid w:val="00B574E9"/>
    <w:rsid w:val="00B57592"/>
    <w:rsid w:val="00B608E2"/>
    <w:rsid w:val="00B61C1C"/>
    <w:rsid w:val="00B625D5"/>
    <w:rsid w:val="00B63369"/>
    <w:rsid w:val="00B65E9F"/>
    <w:rsid w:val="00B660C4"/>
    <w:rsid w:val="00B66536"/>
    <w:rsid w:val="00B74650"/>
    <w:rsid w:val="00B77602"/>
    <w:rsid w:val="00B81911"/>
    <w:rsid w:val="00B82E2D"/>
    <w:rsid w:val="00B86EAD"/>
    <w:rsid w:val="00B86EFB"/>
    <w:rsid w:val="00B92781"/>
    <w:rsid w:val="00BA2CA5"/>
    <w:rsid w:val="00BA5B94"/>
    <w:rsid w:val="00BA7937"/>
    <w:rsid w:val="00BA79EE"/>
    <w:rsid w:val="00BB362B"/>
    <w:rsid w:val="00BC2FBB"/>
    <w:rsid w:val="00BD201F"/>
    <w:rsid w:val="00BD4215"/>
    <w:rsid w:val="00BD4C2C"/>
    <w:rsid w:val="00BD65E2"/>
    <w:rsid w:val="00BD6718"/>
    <w:rsid w:val="00BE098C"/>
    <w:rsid w:val="00BE592F"/>
    <w:rsid w:val="00BF1D6F"/>
    <w:rsid w:val="00BF4687"/>
    <w:rsid w:val="00BF4E66"/>
    <w:rsid w:val="00BF5770"/>
    <w:rsid w:val="00BF7C41"/>
    <w:rsid w:val="00C01FA4"/>
    <w:rsid w:val="00C02768"/>
    <w:rsid w:val="00C04EB3"/>
    <w:rsid w:val="00C07485"/>
    <w:rsid w:val="00C13EA2"/>
    <w:rsid w:val="00C14418"/>
    <w:rsid w:val="00C17165"/>
    <w:rsid w:val="00C21993"/>
    <w:rsid w:val="00C22738"/>
    <w:rsid w:val="00C229FE"/>
    <w:rsid w:val="00C26388"/>
    <w:rsid w:val="00C34631"/>
    <w:rsid w:val="00C35C1D"/>
    <w:rsid w:val="00C40803"/>
    <w:rsid w:val="00C41490"/>
    <w:rsid w:val="00C415DD"/>
    <w:rsid w:val="00C42810"/>
    <w:rsid w:val="00C47BD4"/>
    <w:rsid w:val="00C50573"/>
    <w:rsid w:val="00C53B4E"/>
    <w:rsid w:val="00C5450E"/>
    <w:rsid w:val="00C60A49"/>
    <w:rsid w:val="00C625D0"/>
    <w:rsid w:val="00C642A8"/>
    <w:rsid w:val="00C666A8"/>
    <w:rsid w:val="00C70B81"/>
    <w:rsid w:val="00C749BB"/>
    <w:rsid w:val="00C755FC"/>
    <w:rsid w:val="00C77561"/>
    <w:rsid w:val="00C8017F"/>
    <w:rsid w:val="00C81571"/>
    <w:rsid w:val="00C86F26"/>
    <w:rsid w:val="00C90E1B"/>
    <w:rsid w:val="00C960D3"/>
    <w:rsid w:val="00C96A29"/>
    <w:rsid w:val="00CA0427"/>
    <w:rsid w:val="00CA3A9B"/>
    <w:rsid w:val="00CA4A84"/>
    <w:rsid w:val="00CA7D8A"/>
    <w:rsid w:val="00CB6316"/>
    <w:rsid w:val="00CB78CA"/>
    <w:rsid w:val="00CC04D8"/>
    <w:rsid w:val="00CC21AD"/>
    <w:rsid w:val="00CC2EE5"/>
    <w:rsid w:val="00CC3218"/>
    <w:rsid w:val="00CC5377"/>
    <w:rsid w:val="00CC6B8C"/>
    <w:rsid w:val="00CD1B3B"/>
    <w:rsid w:val="00CD3013"/>
    <w:rsid w:val="00CD5639"/>
    <w:rsid w:val="00CD6710"/>
    <w:rsid w:val="00CD7BF4"/>
    <w:rsid w:val="00CE1779"/>
    <w:rsid w:val="00CE736F"/>
    <w:rsid w:val="00CF691D"/>
    <w:rsid w:val="00CF7334"/>
    <w:rsid w:val="00D001DA"/>
    <w:rsid w:val="00D01EAE"/>
    <w:rsid w:val="00D06565"/>
    <w:rsid w:val="00D06955"/>
    <w:rsid w:val="00D11138"/>
    <w:rsid w:val="00D16D46"/>
    <w:rsid w:val="00D17E93"/>
    <w:rsid w:val="00D201CA"/>
    <w:rsid w:val="00D20AC9"/>
    <w:rsid w:val="00D21443"/>
    <w:rsid w:val="00D2403A"/>
    <w:rsid w:val="00D248A5"/>
    <w:rsid w:val="00D36DF7"/>
    <w:rsid w:val="00D42454"/>
    <w:rsid w:val="00D42DC9"/>
    <w:rsid w:val="00D43297"/>
    <w:rsid w:val="00D53F00"/>
    <w:rsid w:val="00D540D4"/>
    <w:rsid w:val="00D54896"/>
    <w:rsid w:val="00D631D3"/>
    <w:rsid w:val="00D65BBD"/>
    <w:rsid w:val="00D660E1"/>
    <w:rsid w:val="00D67F97"/>
    <w:rsid w:val="00D70521"/>
    <w:rsid w:val="00D739F4"/>
    <w:rsid w:val="00D7643F"/>
    <w:rsid w:val="00D8328B"/>
    <w:rsid w:val="00D847AC"/>
    <w:rsid w:val="00D84F80"/>
    <w:rsid w:val="00D85C5A"/>
    <w:rsid w:val="00D85FC7"/>
    <w:rsid w:val="00D86554"/>
    <w:rsid w:val="00D86649"/>
    <w:rsid w:val="00D913FA"/>
    <w:rsid w:val="00D9397F"/>
    <w:rsid w:val="00D97D21"/>
    <w:rsid w:val="00DA4002"/>
    <w:rsid w:val="00DB30BB"/>
    <w:rsid w:val="00DB557A"/>
    <w:rsid w:val="00DB5B1B"/>
    <w:rsid w:val="00DB697F"/>
    <w:rsid w:val="00DB794F"/>
    <w:rsid w:val="00DB7C30"/>
    <w:rsid w:val="00DC0C01"/>
    <w:rsid w:val="00DC3793"/>
    <w:rsid w:val="00DC5F72"/>
    <w:rsid w:val="00DC6092"/>
    <w:rsid w:val="00DC733A"/>
    <w:rsid w:val="00DD1AEF"/>
    <w:rsid w:val="00DD54E1"/>
    <w:rsid w:val="00DE2B05"/>
    <w:rsid w:val="00DE3484"/>
    <w:rsid w:val="00DE62E8"/>
    <w:rsid w:val="00DE69D8"/>
    <w:rsid w:val="00DE7AC3"/>
    <w:rsid w:val="00DF18E9"/>
    <w:rsid w:val="00DF277A"/>
    <w:rsid w:val="00DF34E4"/>
    <w:rsid w:val="00DF3935"/>
    <w:rsid w:val="00DF42E8"/>
    <w:rsid w:val="00DF58C1"/>
    <w:rsid w:val="00E01224"/>
    <w:rsid w:val="00E02895"/>
    <w:rsid w:val="00E06495"/>
    <w:rsid w:val="00E073C3"/>
    <w:rsid w:val="00E10DA1"/>
    <w:rsid w:val="00E1295E"/>
    <w:rsid w:val="00E12CC6"/>
    <w:rsid w:val="00E148B7"/>
    <w:rsid w:val="00E2108C"/>
    <w:rsid w:val="00E220F2"/>
    <w:rsid w:val="00E227D1"/>
    <w:rsid w:val="00E22D94"/>
    <w:rsid w:val="00E272E4"/>
    <w:rsid w:val="00E33924"/>
    <w:rsid w:val="00E33F55"/>
    <w:rsid w:val="00E34717"/>
    <w:rsid w:val="00E35395"/>
    <w:rsid w:val="00E35EDA"/>
    <w:rsid w:val="00E37A69"/>
    <w:rsid w:val="00E40700"/>
    <w:rsid w:val="00E41775"/>
    <w:rsid w:val="00E4663D"/>
    <w:rsid w:val="00E472F5"/>
    <w:rsid w:val="00E51DDF"/>
    <w:rsid w:val="00E53DA4"/>
    <w:rsid w:val="00E56F35"/>
    <w:rsid w:val="00E66C69"/>
    <w:rsid w:val="00E72A25"/>
    <w:rsid w:val="00E76744"/>
    <w:rsid w:val="00E7683F"/>
    <w:rsid w:val="00E77E38"/>
    <w:rsid w:val="00E81017"/>
    <w:rsid w:val="00E82ACF"/>
    <w:rsid w:val="00E84E1F"/>
    <w:rsid w:val="00E86042"/>
    <w:rsid w:val="00E870A6"/>
    <w:rsid w:val="00E9087B"/>
    <w:rsid w:val="00E92093"/>
    <w:rsid w:val="00E927F9"/>
    <w:rsid w:val="00E93E66"/>
    <w:rsid w:val="00E94114"/>
    <w:rsid w:val="00EA08B0"/>
    <w:rsid w:val="00EA43C0"/>
    <w:rsid w:val="00EA5745"/>
    <w:rsid w:val="00EB0F11"/>
    <w:rsid w:val="00EB4BD7"/>
    <w:rsid w:val="00EB5393"/>
    <w:rsid w:val="00EB5F0B"/>
    <w:rsid w:val="00EB6B75"/>
    <w:rsid w:val="00EB7A12"/>
    <w:rsid w:val="00EC0356"/>
    <w:rsid w:val="00EC51CF"/>
    <w:rsid w:val="00EC5EF5"/>
    <w:rsid w:val="00EC69FC"/>
    <w:rsid w:val="00EC6B62"/>
    <w:rsid w:val="00EC7AE7"/>
    <w:rsid w:val="00ED606C"/>
    <w:rsid w:val="00ED6478"/>
    <w:rsid w:val="00ED7314"/>
    <w:rsid w:val="00EE39C8"/>
    <w:rsid w:val="00EE6205"/>
    <w:rsid w:val="00EE6F76"/>
    <w:rsid w:val="00EF0482"/>
    <w:rsid w:val="00EF0914"/>
    <w:rsid w:val="00EF1CDB"/>
    <w:rsid w:val="00EF4B34"/>
    <w:rsid w:val="00EF4E18"/>
    <w:rsid w:val="00F0036B"/>
    <w:rsid w:val="00F0309D"/>
    <w:rsid w:val="00F03B75"/>
    <w:rsid w:val="00F10E53"/>
    <w:rsid w:val="00F1197B"/>
    <w:rsid w:val="00F123F4"/>
    <w:rsid w:val="00F14CAD"/>
    <w:rsid w:val="00F15519"/>
    <w:rsid w:val="00F16E41"/>
    <w:rsid w:val="00F203C6"/>
    <w:rsid w:val="00F243B3"/>
    <w:rsid w:val="00F2749C"/>
    <w:rsid w:val="00F27D5C"/>
    <w:rsid w:val="00F31BAC"/>
    <w:rsid w:val="00F348E9"/>
    <w:rsid w:val="00F503E2"/>
    <w:rsid w:val="00F5099E"/>
    <w:rsid w:val="00F551F8"/>
    <w:rsid w:val="00F6112D"/>
    <w:rsid w:val="00F624BA"/>
    <w:rsid w:val="00F7239D"/>
    <w:rsid w:val="00F72776"/>
    <w:rsid w:val="00F74DEC"/>
    <w:rsid w:val="00F74E30"/>
    <w:rsid w:val="00F76850"/>
    <w:rsid w:val="00F80083"/>
    <w:rsid w:val="00F83E0E"/>
    <w:rsid w:val="00F8492E"/>
    <w:rsid w:val="00F851BF"/>
    <w:rsid w:val="00F9128F"/>
    <w:rsid w:val="00F9429C"/>
    <w:rsid w:val="00F951C2"/>
    <w:rsid w:val="00FA177E"/>
    <w:rsid w:val="00FA4211"/>
    <w:rsid w:val="00FA57E7"/>
    <w:rsid w:val="00FB08BB"/>
    <w:rsid w:val="00FB11B1"/>
    <w:rsid w:val="00FB4142"/>
    <w:rsid w:val="00FB490F"/>
    <w:rsid w:val="00FB6C4D"/>
    <w:rsid w:val="00FC48ED"/>
    <w:rsid w:val="00FD05AD"/>
    <w:rsid w:val="00FD4922"/>
    <w:rsid w:val="00FD6240"/>
    <w:rsid w:val="00FD68E4"/>
    <w:rsid w:val="00FD7ADC"/>
    <w:rsid w:val="00FE481D"/>
    <w:rsid w:val="00FF524D"/>
    <w:rsid w:val="00FF53BE"/>
    <w:rsid w:val="00FF56D7"/>
    <w:rsid w:val="00FF5914"/>
    <w:rsid w:val="00FF5ED2"/>
    <w:rsid w:val="00FF7481"/>
    <w:rsid w:val="391D00E2"/>
    <w:rsid w:val="456F3551"/>
    <w:rsid w:val="712B1FDB"/>
    <w:rsid w:val="7C8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4FB1D-7F6F-409E-93E9-27BD8D2A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before="146" w:after="0" w:line="240" w:lineRule="auto"/>
      <w:ind w:left="66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Pr>
      <w:rFonts w:cs="Times New Roman"/>
      <w:b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">
    <w:name w:val="Văn bản nội dung_"/>
    <w:basedOn w:val="DefaultParagraphFont"/>
    <w:link w:val="Vnbnnidung0"/>
    <w:qFormat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qFormat/>
    <w:pPr>
      <w:spacing w:after="100" w:line="283" w:lineRule="auto"/>
    </w:pPr>
    <w:rPr>
      <w:rFonts w:ascii="Segoe UI" w:eastAsia="Segoe UI" w:hAnsi="Segoe UI" w:cs="Segoe UI"/>
      <w:sz w:val="20"/>
      <w:szCs w:val="20"/>
    </w:rPr>
  </w:style>
  <w:style w:type="character" w:customStyle="1" w:styleId="Tiu1">
    <w:name w:val="Tiêu đề #1_"/>
    <w:basedOn w:val="DefaultParagraphFont"/>
    <w:link w:val="Tiu10"/>
    <w:qFormat/>
    <w:rPr>
      <w:rFonts w:ascii="Arial" w:eastAsia="Arial" w:hAnsi="Arial" w:cs="Arial"/>
      <w:b/>
      <w:bCs/>
      <w:color w:val="C52C31"/>
      <w:sz w:val="30"/>
      <w:szCs w:val="30"/>
    </w:rPr>
  </w:style>
  <w:style w:type="paragraph" w:customStyle="1" w:styleId="Tiu10">
    <w:name w:val="Tiêu đề #1"/>
    <w:basedOn w:val="Normal"/>
    <w:link w:val="Tiu1"/>
    <w:qFormat/>
    <w:pPr>
      <w:widowControl w:val="0"/>
      <w:spacing w:after="220" w:line="240" w:lineRule="auto"/>
      <w:ind w:hanging="1000"/>
      <w:outlineLvl w:val="0"/>
    </w:pPr>
    <w:rPr>
      <w:rFonts w:ascii="Arial" w:eastAsia="Arial" w:hAnsi="Arial" w:cs="Arial"/>
      <w:b/>
      <w:bCs/>
      <w:color w:val="C52C31"/>
      <w:sz w:val="30"/>
      <w:szCs w:val="30"/>
    </w:rPr>
  </w:style>
  <w:style w:type="character" w:customStyle="1" w:styleId="Khc">
    <w:name w:val="Khác_"/>
    <w:basedOn w:val="DefaultParagraphFont"/>
    <w:link w:val="Khc0"/>
    <w:uiPriority w:val="99"/>
    <w:qFormat/>
    <w:rPr>
      <w:rFonts w:ascii="Arial" w:eastAsia="Arial" w:hAnsi="Arial" w:cs="Arial"/>
      <w:color w:val="242222"/>
      <w:sz w:val="11"/>
      <w:szCs w:val="11"/>
    </w:rPr>
  </w:style>
  <w:style w:type="paragraph" w:customStyle="1" w:styleId="Khc0">
    <w:name w:val="Khác"/>
    <w:basedOn w:val="Normal"/>
    <w:link w:val="Khc"/>
    <w:uiPriority w:val="99"/>
    <w:qFormat/>
    <w:pPr>
      <w:widowControl w:val="0"/>
      <w:spacing w:after="40" w:line="310" w:lineRule="auto"/>
    </w:pPr>
    <w:rPr>
      <w:rFonts w:ascii="Arial" w:eastAsia="Arial" w:hAnsi="Arial" w:cs="Arial"/>
      <w:color w:val="242222"/>
      <w:sz w:val="11"/>
      <w:szCs w:val="11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qFormat/>
    <w:rPr>
      <w:rFonts w:ascii="Arial" w:eastAsia="Arial" w:hAnsi="Arial" w:cs="Arial"/>
      <w:color w:val="242222"/>
      <w:sz w:val="9"/>
      <w:szCs w:val="9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pacing w:after="40" w:line="324" w:lineRule="auto"/>
    </w:pPr>
    <w:rPr>
      <w:rFonts w:ascii="Arial" w:eastAsia="Arial" w:hAnsi="Arial" w:cs="Arial"/>
      <w:color w:val="242222"/>
      <w:sz w:val="9"/>
      <w:szCs w:val="9"/>
    </w:rPr>
  </w:style>
  <w:style w:type="character" w:customStyle="1" w:styleId="Tiu4">
    <w:name w:val="Tiêu đề #4_"/>
    <w:basedOn w:val="DefaultParagraphFont"/>
    <w:link w:val="Tiu40"/>
    <w:qFormat/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Tiu40">
    <w:name w:val="Tiêu đề #4"/>
    <w:basedOn w:val="Normal"/>
    <w:link w:val="Tiu4"/>
    <w:qFormat/>
    <w:pPr>
      <w:widowControl w:val="0"/>
      <w:spacing w:after="40" w:line="262" w:lineRule="auto"/>
      <w:outlineLvl w:val="3"/>
    </w:pPr>
    <w:rPr>
      <w:rFonts w:ascii="Arial" w:eastAsia="Arial" w:hAnsi="Arial" w:cs="Arial"/>
      <w:b/>
      <w:bCs/>
      <w:i/>
      <w:iCs/>
      <w:sz w:val="13"/>
      <w:szCs w:val="13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qFormat/>
    <w:locked/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4"/>
      <w:szCs w:val="24"/>
      <w:lang w:val="en-US"/>
    </w:rPr>
  </w:style>
  <w:style w:type="table" w:customStyle="1" w:styleId="TableGrid3">
    <w:name w:val="Table Grid3"/>
    <w:basedOn w:val="TableNormal"/>
    <w:uiPriority w:val="9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minh</dc:creator>
  <cp:lastModifiedBy>User</cp:lastModifiedBy>
  <cp:revision>2</cp:revision>
  <dcterms:created xsi:type="dcterms:W3CDTF">2025-02-13T08:01:00Z</dcterms:created>
  <dcterms:modified xsi:type="dcterms:W3CDTF">2025-02-13T08:01:00Z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5E2EF1D9656C4F38AE30611F9C57CDFB_12</vt:lpwstr>
  </property>
</Properties>
</file>