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15" w:rsidRPr="002C20C9" w:rsidRDefault="00354315" w:rsidP="00354315">
      <w:pPr>
        <w:spacing w:line="276" w:lineRule="auto"/>
        <w:ind w:left="1" w:hanging="3"/>
        <w:rPr>
          <w:b/>
          <w:bCs/>
          <w:sz w:val="26"/>
          <w:szCs w:val="26"/>
        </w:rPr>
      </w:pPr>
      <w:bookmarkStart w:id="0" w:name="_GoBack"/>
      <w:bookmarkEnd w:id="0"/>
      <w:r w:rsidRPr="002C20C9">
        <w:rPr>
          <w:b/>
          <w:bCs/>
          <w:sz w:val="26"/>
          <w:szCs w:val="26"/>
          <w:lang w:val="vi-VN"/>
        </w:rPr>
        <w:t xml:space="preserve">Date of preparation: </w:t>
      </w:r>
      <w:r w:rsidRPr="002C20C9">
        <w:rPr>
          <w:b/>
          <w:bCs/>
          <w:sz w:val="26"/>
          <w:szCs w:val="26"/>
        </w:rPr>
        <w:t xml:space="preserve"> October 18</w:t>
      </w:r>
      <w:r w:rsidRPr="002C20C9">
        <w:rPr>
          <w:b/>
          <w:bCs/>
          <w:sz w:val="26"/>
          <w:szCs w:val="26"/>
          <w:vertAlign w:val="superscript"/>
        </w:rPr>
        <w:t>th</w:t>
      </w:r>
      <w:r w:rsidRPr="002C20C9">
        <w:rPr>
          <w:b/>
          <w:bCs/>
          <w:sz w:val="26"/>
          <w:szCs w:val="26"/>
        </w:rPr>
        <w:t>, 2025</w:t>
      </w:r>
      <w:r w:rsidRPr="002C20C9">
        <w:rPr>
          <w:b/>
          <w:bCs/>
          <w:sz w:val="26"/>
          <w:szCs w:val="26"/>
          <w:lang w:val="vi-VN"/>
        </w:rPr>
        <w:tab/>
      </w:r>
      <w:r w:rsidRPr="002C20C9">
        <w:rPr>
          <w:b/>
          <w:bCs/>
          <w:sz w:val="26"/>
          <w:szCs w:val="26"/>
          <w:lang w:val="vi-VN"/>
        </w:rPr>
        <w:tab/>
      </w:r>
      <w:r w:rsidRPr="002C20C9">
        <w:rPr>
          <w:b/>
          <w:bCs/>
          <w:sz w:val="26"/>
          <w:szCs w:val="26"/>
        </w:rPr>
        <w:t xml:space="preserve">    </w:t>
      </w:r>
      <w:r w:rsidRPr="002C20C9">
        <w:rPr>
          <w:b/>
          <w:bCs/>
          <w:sz w:val="26"/>
          <w:szCs w:val="26"/>
          <w:lang w:val="vi-VN"/>
        </w:rPr>
        <w:t>Full name:</w:t>
      </w:r>
      <w:r w:rsidRPr="002C20C9">
        <w:rPr>
          <w:b/>
          <w:bCs/>
          <w:sz w:val="26"/>
          <w:szCs w:val="26"/>
        </w:rPr>
        <w:t xml:space="preserve"> Nguyễn Thị Phương</w:t>
      </w:r>
    </w:p>
    <w:p w:rsidR="00354315" w:rsidRPr="002C20C9" w:rsidRDefault="00354315" w:rsidP="00354315">
      <w:pPr>
        <w:spacing w:line="276" w:lineRule="auto"/>
        <w:ind w:left="1" w:hanging="3"/>
        <w:jc w:val="center"/>
        <w:rPr>
          <w:rFonts w:eastAsia="SimSun"/>
          <w:b/>
          <w:sz w:val="26"/>
          <w:szCs w:val="26"/>
        </w:rPr>
      </w:pPr>
      <w:r w:rsidRPr="002C20C9">
        <w:rPr>
          <w:rFonts w:eastAsia="SimSun"/>
          <w:b/>
          <w:sz w:val="26"/>
          <w:szCs w:val="26"/>
        </w:rPr>
        <w:t>UNIT 3: GREEN LIVING</w:t>
      </w:r>
    </w:p>
    <w:p w:rsidR="00354315" w:rsidRPr="002C20C9" w:rsidRDefault="00354315" w:rsidP="00354315">
      <w:pPr>
        <w:spacing w:line="276" w:lineRule="auto"/>
        <w:ind w:left="1" w:hanging="3"/>
        <w:jc w:val="center"/>
        <w:rPr>
          <w:rFonts w:eastAsia="SimSun"/>
          <w:b/>
          <w:sz w:val="26"/>
          <w:szCs w:val="26"/>
        </w:rPr>
      </w:pPr>
      <w:r w:rsidRPr="002C20C9">
        <w:rPr>
          <w:rFonts w:eastAsia="SimSun"/>
          <w:b/>
          <w:bCs/>
          <w:sz w:val="26"/>
          <w:szCs w:val="26"/>
          <w:lang w:val="vi-VN"/>
        </w:rPr>
        <w:t xml:space="preserve">Total number of periods: 8 (from </w:t>
      </w:r>
      <w:r w:rsidRPr="002C20C9">
        <w:rPr>
          <w:rFonts w:eastAsia="SimSun"/>
          <w:b/>
          <w:bCs/>
          <w:sz w:val="26"/>
          <w:szCs w:val="26"/>
        </w:rPr>
        <w:t>18</w:t>
      </w:r>
      <w:r w:rsidRPr="002C20C9">
        <w:rPr>
          <w:rFonts w:eastAsia="SimSun"/>
          <w:b/>
          <w:bCs/>
          <w:sz w:val="26"/>
          <w:szCs w:val="26"/>
          <w:lang w:val="vi-VN"/>
        </w:rPr>
        <w:t xml:space="preserve"> to</w:t>
      </w:r>
      <w:r w:rsidRPr="002C20C9">
        <w:rPr>
          <w:rFonts w:eastAsia="SimSun"/>
          <w:b/>
          <w:bCs/>
          <w:sz w:val="26"/>
          <w:szCs w:val="26"/>
        </w:rPr>
        <w:t xml:space="preserve"> 25</w:t>
      </w:r>
      <w:r w:rsidRPr="002C20C9">
        <w:rPr>
          <w:rFonts w:eastAsia="SimSun"/>
          <w:b/>
          <w:bCs/>
          <w:sz w:val="26"/>
          <w:szCs w:val="26"/>
          <w:lang w:val="vi-VN"/>
        </w:rPr>
        <w:t>)</w:t>
      </w:r>
    </w:p>
    <w:p w:rsidR="00354315" w:rsidRPr="002C20C9" w:rsidRDefault="00354315" w:rsidP="00354315">
      <w:pPr>
        <w:spacing w:line="276" w:lineRule="auto"/>
        <w:ind w:left="1" w:hanging="3"/>
        <w:jc w:val="center"/>
        <w:rPr>
          <w:rFonts w:eastAsia="SimSun"/>
          <w:b/>
          <w:sz w:val="26"/>
          <w:szCs w:val="26"/>
        </w:rPr>
      </w:pPr>
      <w:r w:rsidRPr="002C20C9">
        <w:rPr>
          <w:rFonts w:eastAsia="SimSun"/>
          <w:b/>
          <w:sz w:val="26"/>
          <w:szCs w:val="26"/>
        </w:rPr>
        <w:t>Lesson 8: Looking back and Project, Period: 25</w:t>
      </w:r>
    </w:p>
    <w:p w:rsidR="00354315" w:rsidRPr="002C20C9" w:rsidRDefault="00354315" w:rsidP="00354315">
      <w:pPr>
        <w:spacing w:line="276" w:lineRule="auto"/>
        <w:ind w:left="1" w:hanging="3"/>
        <w:jc w:val="center"/>
        <w:rPr>
          <w:rFonts w:eastAsia="SimSun"/>
          <w:b/>
          <w:bCs/>
          <w:sz w:val="26"/>
          <w:szCs w:val="26"/>
          <w:lang w:val="pt-BR"/>
        </w:rPr>
      </w:pPr>
      <w:r w:rsidRPr="002C20C9">
        <w:rPr>
          <w:rFonts w:eastAsia="SimSun"/>
          <w:b/>
          <w:bCs/>
          <w:sz w:val="26"/>
          <w:szCs w:val="26"/>
          <w:lang w:val="vi-VN"/>
        </w:rPr>
        <w:t>Class</w:t>
      </w:r>
      <w:r w:rsidRPr="002C20C9">
        <w:rPr>
          <w:rFonts w:eastAsia="SimSun"/>
          <w:b/>
          <w:bCs/>
          <w:sz w:val="26"/>
          <w:szCs w:val="26"/>
          <w:lang w:val="pt-BR"/>
        </w:rPr>
        <w:t>es</w:t>
      </w:r>
      <w:r w:rsidRPr="002C20C9">
        <w:rPr>
          <w:rFonts w:eastAsia="SimSun"/>
          <w:b/>
          <w:bCs/>
          <w:sz w:val="26"/>
          <w:szCs w:val="26"/>
          <w:lang w:val="vi-VN"/>
        </w:rPr>
        <w:t xml:space="preserve">: </w:t>
      </w:r>
      <w:r w:rsidRPr="002C20C9">
        <w:rPr>
          <w:rFonts w:eastAsia="SimSun"/>
          <w:b/>
          <w:bCs/>
          <w:sz w:val="26"/>
          <w:szCs w:val="26"/>
          <w:lang w:val="pt-BR"/>
        </w:rPr>
        <w:t>12A1, 12A3, 12A5, 12A7</w:t>
      </w:r>
    </w:p>
    <w:p w:rsidR="00354315" w:rsidRPr="002C20C9" w:rsidRDefault="00354315" w:rsidP="00354315">
      <w:pPr>
        <w:spacing w:line="276" w:lineRule="auto"/>
        <w:ind w:left="1" w:hanging="3"/>
        <w:jc w:val="center"/>
        <w:rPr>
          <w:rFonts w:asciiTheme="minorHAnsi" w:eastAsia="SimSun" w:hAnsiTheme="minorHAnsi" w:cstheme="minorBidi"/>
          <w:b/>
          <w:sz w:val="26"/>
          <w:szCs w:val="26"/>
          <w:lang w:val="pt-BR"/>
        </w:rPr>
      </w:pPr>
    </w:p>
    <w:p w:rsidR="00354315" w:rsidRPr="002C20C9" w:rsidRDefault="00354315" w:rsidP="00354315">
      <w:pPr>
        <w:spacing w:before="40" w:after="40" w:line="276" w:lineRule="auto"/>
        <w:ind w:hanging="2"/>
        <w:rPr>
          <w:b/>
          <w:sz w:val="26"/>
          <w:szCs w:val="26"/>
          <w:lang w:val="pt-BR"/>
        </w:rPr>
      </w:pPr>
      <w:r w:rsidRPr="002C20C9">
        <w:rPr>
          <w:b/>
          <w:sz w:val="26"/>
          <w:szCs w:val="26"/>
          <w:lang w:val="pt-BR"/>
        </w:rPr>
        <w:t>I. OBJECTIVES</w:t>
      </w:r>
    </w:p>
    <w:p w:rsidR="00354315" w:rsidRPr="002C20C9" w:rsidRDefault="00354315" w:rsidP="00354315">
      <w:pPr>
        <w:spacing w:before="40" w:after="40" w:line="276" w:lineRule="auto"/>
        <w:ind w:hanging="2"/>
        <w:rPr>
          <w:sz w:val="26"/>
          <w:szCs w:val="26"/>
        </w:rPr>
      </w:pPr>
      <w:r w:rsidRPr="002C20C9">
        <w:rPr>
          <w:sz w:val="26"/>
          <w:szCs w:val="26"/>
        </w:rPr>
        <w:t>By the end of this lesson, Ss will be able to:</w:t>
      </w:r>
    </w:p>
    <w:p w:rsidR="00354315" w:rsidRPr="002C20C9" w:rsidRDefault="00354315" w:rsidP="00354315">
      <w:pPr>
        <w:spacing w:before="40" w:after="40" w:line="276" w:lineRule="auto"/>
        <w:ind w:hanging="2"/>
        <w:rPr>
          <w:b/>
          <w:sz w:val="26"/>
          <w:szCs w:val="26"/>
        </w:rPr>
      </w:pPr>
      <w:r w:rsidRPr="002C20C9">
        <w:rPr>
          <w:b/>
          <w:sz w:val="26"/>
          <w:szCs w:val="26"/>
        </w:rPr>
        <w:t>1. Knowledge</w:t>
      </w:r>
    </w:p>
    <w:p w:rsidR="00354315" w:rsidRPr="002C20C9" w:rsidRDefault="00354315" w:rsidP="00354315">
      <w:pPr>
        <w:spacing w:line="276" w:lineRule="auto"/>
        <w:ind w:hanging="2"/>
        <w:rPr>
          <w:sz w:val="26"/>
          <w:szCs w:val="26"/>
        </w:rPr>
      </w:pPr>
      <w:r w:rsidRPr="002C20C9">
        <w:rPr>
          <w:color w:val="242021"/>
          <w:sz w:val="26"/>
          <w:szCs w:val="26"/>
        </w:rPr>
        <w:t xml:space="preserve">- </w:t>
      </w:r>
      <w:r w:rsidRPr="002C20C9">
        <w:rPr>
          <w:sz w:val="26"/>
          <w:szCs w:val="26"/>
        </w:rPr>
        <w:t>Review the vocabulary and grammar of Unit 3;</w:t>
      </w:r>
    </w:p>
    <w:p w:rsidR="00354315" w:rsidRPr="002C20C9" w:rsidRDefault="00354315" w:rsidP="00354315">
      <w:pPr>
        <w:spacing w:line="276" w:lineRule="auto"/>
        <w:ind w:hanging="2"/>
        <w:rPr>
          <w:sz w:val="26"/>
          <w:szCs w:val="26"/>
        </w:rPr>
      </w:pPr>
      <w:r w:rsidRPr="002C20C9">
        <w:rPr>
          <w:sz w:val="26"/>
          <w:szCs w:val="26"/>
        </w:rPr>
        <w:t>- Apply what they have learnt (vocabulary and grammar) into practice through a project.</w:t>
      </w:r>
    </w:p>
    <w:p w:rsidR="00354315" w:rsidRPr="002C20C9" w:rsidRDefault="00354315" w:rsidP="00354315">
      <w:pPr>
        <w:pBdr>
          <w:top w:val="nil"/>
          <w:left w:val="nil"/>
          <w:bottom w:val="nil"/>
          <w:right w:val="nil"/>
          <w:between w:val="nil"/>
        </w:pBdr>
        <w:spacing w:before="40" w:after="40" w:line="276" w:lineRule="auto"/>
        <w:ind w:hanging="2"/>
        <w:rPr>
          <w:b/>
          <w:sz w:val="26"/>
          <w:szCs w:val="26"/>
        </w:rPr>
      </w:pPr>
      <w:r w:rsidRPr="002C20C9">
        <w:rPr>
          <w:b/>
          <w:sz w:val="26"/>
          <w:szCs w:val="26"/>
        </w:rPr>
        <w:t>2. Core competence</w:t>
      </w:r>
    </w:p>
    <w:p w:rsidR="00354315" w:rsidRPr="002C20C9" w:rsidRDefault="00354315" w:rsidP="00354315">
      <w:pPr>
        <w:spacing w:line="276" w:lineRule="auto"/>
        <w:ind w:hanging="2"/>
        <w:rPr>
          <w:sz w:val="26"/>
          <w:szCs w:val="26"/>
        </w:rPr>
      </w:pPr>
      <w:r w:rsidRPr="002C20C9">
        <w:rPr>
          <w:sz w:val="26"/>
          <w:szCs w:val="26"/>
        </w:rPr>
        <w:t>- Develop communication skills and creativity;</w:t>
      </w:r>
    </w:p>
    <w:p w:rsidR="00354315" w:rsidRPr="002C20C9" w:rsidRDefault="00354315" w:rsidP="00354315">
      <w:pPr>
        <w:spacing w:line="276" w:lineRule="auto"/>
        <w:ind w:hanging="2"/>
        <w:rPr>
          <w:sz w:val="26"/>
          <w:szCs w:val="26"/>
        </w:rPr>
      </w:pPr>
      <w:r w:rsidRPr="002C20C9">
        <w:rPr>
          <w:sz w:val="26"/>
          <w:szCs w:val="26"/>
        </w:rPr>
        <w:t>- Develop presentation skills;</w:t>
      </w:r>
    </w:p>
    <w:p w:rsidR="00354315" w:rsidRPr="002C20C9" w:rsidRDefault="00354315" w:rsidP="00354315">
      <w:pPr>
        <w:spacing w:line="276" w:lineRule="auto"/>
        <w:ind w:hanging="2"/>
        <w:rPr>
          <w:sz w:val="26"/>
          <w:szCs w:val="26"/>
        </w:rPr>
      </w:pPr>
      <w:r w:rsidRPr="002C20C9">
        <w:rPr>
          <w:sz w:val="26"/>
          <w:szCs w:val="26"/>
        </w:rPr>
        <w:t>- Develop critical thinking skills;</w:t>
      </w:r>
    </w:p>
    <w:p w:rsidR="00354315" w:rsidRPr="002C20C9" w:rsidRDefault="00354315" w:rsidP="00354315">
      <w:pPr>
        <w:spacing w:line="276" w:lineRule="auto"/>
        <w:ind w:hanging="2"/>
        <w:rPr>
          <w:sz w:val="26"/>
          <w:szCs w:val="26"/>
        </w:rPr>
      </w:pPr>
      <w:r w:rsidRPr="002C20C9">
        <w:rPr>
          <w:sz w:val="26"/>
          <w:szCs w:val="26"/>
        </w:rPr>
        <w:t>- Be collaborative and supportive in pair work and team work;</w:t>
      </w:r>
    </w:p>
    <w:p w:rsidR="00354315" w:rsidRPr="002C20C9" w:rsidRDefault="00354315" w:rsidP="00354315">
      <w:pPr>
        <w:spacing w:line="276" w:lineRule="auto"/>
        <w:ind w:hanging="2"/>
        <w:rPr>
          <w:sz w:val="26"/>
          <w:szCs w:val="26"/>
        </w:rPr>
      </w:pPr>
      <w:r w:rsidRPr="002C20C9">
        <w:rPr>
          <w:sz w:val="26"/>
          <w:szCs w:val="26"/>
        </w:rPr>
        <w:t>- Actively join in class activities.</w:t>
      </w:r>
    </w:p>
    <w:p w:rsidR="00354315" w:rsidRPr="002C20C9" w:rsidRDefault="00354315" w:rsidP="00354315">
      <w:pPr>
        <w:tabs>
          <w:tab w:val="left" w:pos="4860"/>
        </w:tabs>
        <w:spacing w:before="40" w:after="40" w:line="276" w:lineRule="auto"/>
        <w:ind w:hanging="2"/>
        <w:rPr>
          <w:b/>
          <w:sz w:val="26"/>
          <w:szCs w:val="26"/>
        </w:rPr>
      </w:pPr>
      <w:r w:rsidRPr="002C20C9">
        <w:rPr>
          <w:b/>
          <w:sz w:val="26"/>
          <w:szCs w:val="26"/>
        </w:rPr>
        <w:t>3. Personal qualities</w:t>
      </w:r>
    </w:p>
    <w:p w:rsidR="00354315" w:rsidRPr="002C20C9" w:rsidRDefault="00354315" w:rsidP="00354315">
      <w:pPr>
        <w:spacing w:line="276" w:lineRule="auto"/>
        <w:ind w:hanging="2"/>
        <w:rPr>
          <w:sz w:val="26"/>
          <w:szCs w:val="26"/>
        </w:rPr>
      </w:pPr>
      <w:r w:rsidRPr="002C20C9">
        <w:rPr>
          <w:color w:val="231F20"/>
          <w:sz w:val="26"/>
          <w:szCs w:val="26"/>
        </w:rPr>
        <w:t>- Be aware of going green and saving the environment.</w:t>
      </w:r>
    </w:p>
    <w:p w:rsidR="00354315" w:rsidRPr="002C20C9" w:rsidRDefault="00354315" w:rsidP="00354315">
      <w:pPr>
        <w:spacing w:before="40" w:after="40" w:line="276" w:lineRule="auto"/>
        <w:ind w:hanging="2"/>
        <w:rPr>
          <w:b/>
          <w:sz w:val="26"/>
          <w:szCs w:val="26"/>
        </w:rPr>
      </w:pPr>
      <w:r w:rsidRPr="002C20C9">
        <w:rPr>
          <w:b/>
          <w:sz w:val="26"/>
          <w:szCs w:val="26"/>
        </w:rPr>
        <w:t xml:space="preserve">II. MATERIALS </w:t>
      </w:r>
    </w:p>
    <w:p w:rsidR="00354315" w:rsidRPr="002C20C9" w:rsidRDefault="00354315" w:rsidP="00354315">
      <w:pPr>
        <w:spacing w:line="276" w:lineRule="auto"/>
        <w:ind w:hanging="2"/>
        <w:rPr>
          <w:sz w:val="26"/>
          <w:szCs w:val="26"/>
        </w:rPr>
      </w:pPr>
      <w:r w:rsidRPr="002C20C9">
        <w:rPr>
          <w:sz w:val="26"/>
          <w:szCs w:val="26"/>
        </w:rPr>
        <w:t>- Grade 12 textbook, Unit 3, Looking back and project</w:t>
      </w:r>
    </w:p>
    <w:p w:rsidR="00354315" w:rsidRPr="002C20C9" w:rsidRDefault="00354315" w:rsidP="00354315">
      <w:pPr>
        <w:spacing w:line="276" w:lineRule="auto"/>
        <w:ind w:hanging="2"/>
        <w:rPr>
          <w:sz w:val="26"/>
          <w:szCs w:val="26"/>
        </w:rPr>
      </w:pPr>
      <w:r w:rsidRPr="002C20C9">
        <w:rPr>
          <w:sz w:val="26"/>
          <w:szCs w:val="26"/>
        </w:rPr>
        <w:t>- Computer connected to the Internet</w:t>
      </w:r>
    </w:p>
    <w:p w:rsidR="00354315" w:rsidRPr="002C20C9" w:rsidRDefault="00354315" w:rsidP="00354315">
      <w:pPr>
        <w:spacing w:line="276" w:lineRule="auto"/>
        <w:ind w:hanging="2"/>
        <w:rPr>
          <w:sz w:val="26"/>
          <w:szCs w:val="26"/>
        </w:rPr>
      </w:pPr>
      <w:r w:rsidRPr="002C20C9">
        <w:rPr>
          <w:sz w:val="26"/>
          <w:szCs w:val="26"/>
        </w:rPr>
        <w:t>- Projector / TV/ pictures and cards</w:t>
      </w:r>
      <w:r w:rsidRPr="002C20C9">
        <w:rPr>
          <w:sz w:val="26"/>
          <w:szCs w:val="26"/>
        </w:rPr>
        <w:tab/>
      </w:r>
    </w:p>
    <w:p w:rsidR="00354315" w:rsidRPr="002C20C9" w:rsidRDefault="00354315" w:rsidP="00354315">
      <w:pPr>
        <w:spacing w:line="276" w:lineRule="auto"/>
        <w:ind w:hanging="2"/>
        <w:rPr>
          <w:sz w:val="26"/>
          <w:szCs w:val="26"/>
        </w:rPr>
      </w:pPr>
      <w:r w:rsidRPr="002C20C9">
        <w:rPr>
          <w:sz w:val="26"/>
          <w:szCs w:val="26"/>
        </w:rPr>
        <w:t xml:space="preserve">- </w:t>
      </w:r>
      <w:r w:rsidRPr="002C20C9">
        <w:rPr>
          <w:i/>
          <w:sz w:val="26"/>
          <w:szCs w:val="26"/>
        </w:rPr>
        <w:t>hoclieu.vn</w:t>
      </w:r>
    </w:p>
    <w:p w:rsidR="00354315" w:rsidRPr="002C20C9" w:rsidRDefault="00354315" w:rsidP="00354315">
      <w:pPr>
        <w:spacing w:before="40" w:after="40" w:line="276" w:lineRule="auto"/>
        <w:ind w:hanging="2"/>
        <w:rPr>
          <w:b/>
          <w:sz w:val="26"/>
          <w:szCs w:val="26"/>
        </w:rPr>
      </w:pPr>
      <w:r w:rsidRPr="002C20C9">
        <w:rPr>
          <w:b/>
          <w:sz w:val="26"/>
          <w:szCs w:val="26"/>
        </w:rPr>
        <w:t>III. PROCEDURES</w:t>
      </w:r>
    </w:p>
    <w:p w:rsidR="00354315" w:rsidRPr="002C20C9" w:rsidRDefault="00354315" w:rsidP="00354315">
      <w:pPr>
        <w:spacing w:before="40" w:after="40" w:line="276" w:lineRule="auto"/>
        <w:ind w:hanging="2"/>
        <w:rPr>
          <w:sz w:val="26"/>
          <w:szCs w:val="26"/>
        </w:rPr>
      </w:pPr>
      <w:r w:rsidRPr="002C20C9">
        <w:rPr>
          <w:b/>
          <w:sz w:val="26"/>
          <w:szCs w:val="26"/>
        </w:rPr>
        <w:t xml:space="preserve">1. WARM-UP </w:t>
      </w:r>
      <w:r w:rsidRPr="002C20C9">
        <w:rPr>
          <w:sz w:val="26"/>
          <w:szCs w:val="26"/>
        </w:rPr>
        <w:t>(5 mins)</w:t>
      </w:r>
    </w:p>
    <w:p w:rsidR="00354315" w:rsidRPr="002C20C9" w:rsidRDefault="00354315" w:rsidP="00354315">
      <w:pPr>
        <w:spacing w:before="40" w:after="40" w:line="276" w:lineRule="auto"/>
        <w:ind w:hanging="2"/>
        <w:rPr>
          <w:b/>
          <w:sz w:val="26"/>
          <w:szCs w:val="26"/>
        </w:rPr>
      </w:pPr>
      <w:r w:rsidRPr="002C20C9">
        <w:rPr>
          <w:b/>
          <w:sz w:val="26"/>
          <w:szCs w:val="26"/>
        </w:rPr>
        <w:t xml:space="preserve">a. Objectives: </w:t>
      </w:r>
    </w:p>
    <w:p w:rsidR="00354315" w:rsidRPr="002C20C9" w:rsidRDefault="00354315" w:rsidP="00354315">
      <w:pPr>
        <w:spacing w:line="276" w:lineRule="auto"/>
        <w:ind w:hanging="2"/>
        <w:rPr>
          <w:color w:val="000000"/>
          <w:sz w:val="26"/>
          <w:szCs w:val="26"/>
        </w:rPr>
      </w:pPr>
      <w:r w:rsidRPr="002C20C9">
        <w:rPr>
          <w:color w:val="000000"/>
          <w:sz w:val="26"/>
          <w:szCs w:val="26"/>
        </w:rPr>
        <w:t>- To stir up the atmosphere and activate Ss’ knowledge on the topic;</w:t>
      </w:r>
    </w:p>
    <w:p w:rsidR="00354315" w:rsidRPr="002C20C9" w:rsidRDefault="00354315" w:rsidP="00354315">
      <w:pPr>
        <w:spacing w:line="276" w:lineRule="auto"/>
        <w:ind w:hanging="2"/>
        <w:rPr>
          <w:color w:val="000000"/>
          <w:sz w:val="26"/>
          <w:szCs w:val="26"/>
        </w:rPr>
      </w:pPr>
      <w:r w:rsidRPr="002C20C9">
        <w:rPr>
          <w:color w:val="000000"/>
          <w:sz w:val="26"/>
          <w:szCs w:val="26"/>
        </w:rPr>
        <w:t>- To enhance Ss’ skills of cooperating with teammates.</w:t>
      </w:r>
    </w:p>
    <w:p w:rsidR="00354315" w:rsidRPr="002C20C9" w:rsidRDefault="00354315" w:rsidP="00354315">
      <w:pPr>
        <w:spacing w:before="40" w:after="40" w:line="276" w:lineRule="auto"/>
        <w:ind w:hanging="2"/>
        <w:rPr>
          <w:color w:val="000000"/>
          <w:sz w:val="26"/>
          <w:szCs w:val="26"/>
        </w:rPr>
      </w:pPr>
      <w:r w:rsidRPr="002C20C9">
        <w:rPr>
          <w:b/>
          <w:sz w:val="26"/>
          <w:szCs w:val="26"/>
        </w:rPr>
        <w:t>b. Content:</w:t>
      </w:r>
      <w:r w:rsidRPr="002C20C9">
        <w:rPr>
          <w:color w:val="000000"/>
          <w:sz w:val="26"/>
          <w:szCs w:val="26"/>
        </w:rPr>
        <w:t xml:space="preserve"> Game: </w:t>
      </w:r>
      <w:r w:rsidRPr="002C20C9">
        <w:rPr>
          <w:sz w:val="26"/>
          <w:szCs w:val="26"/>
        </w:rPr>
        <w:t>Guessing words</w:t>
      </w:r>
    </w:p>
    <w:p w:rsidR="00354315" w:rsidRPr="002C20C9" w:rsidRDefault="00354315" w:rsidP="00354315">
      <w:pPr>
        <w:spacing w:before="40" w:after="40" w:line="276" w:lineRule="auto"/>
        <w:ind w:hanging="2"/>
        <w:rPr>
          <w:color w:val="000000"/>
          <w:sz w:val="26"/>
          <w:szCs w:val="26"/>
        </w:rPr>
      </w:pPr>
      <w:r w:rsidRPr="002C20C9">
        <w:rPr>
          <w:b/>
          <w:sz w:val="26"/>
          <w:szCs w:val="26"/>
        </w:rPr>
        <w:t>c. Expected outcomes:</w:t>
      </w:r>
      <w:r w:rsidRPr="002C20C9">
        <w:rPr>
          <w:color w:val="000000"/>
          <w:sz w:val="26"/>
          <w:szCs w:val="26"/>
        </w:rPr>
        <w:t xml:space="preserve"> Ss can recall the vocabulary they have learnt in Unit 3.</w:t>
      </w:r>
    </w:p>
    <w:p w:rsidR="00354315" w:rsidRPr="002C20C9" w:rsidRDefault="00354315" w:rsidP="00354315">
      <w:pPr>
        <w:spacing w:before="40" w:after="40" w:line="276" w:lineRule="auto"/>
        <w:ind w:hanging="2"/>
        <w:rPr>
          <w:b/>
          <w:i/>
          <w:color w:val="000000"/>
          <w:sz w:val="26"/>
          <w:szCs w:val="26"/>
        </w:rPr>
      </w:pPr>
      <w:r w:rsidRPr="002C20C9">
        <w:rPr>
          <w:b/>
          <w:i/>
          <w:color w:val="000000"/>
          <w:sz w:val="26"/>
          <w:szCs w:val="26"/>
        </w:rPr>
        <w:t>Suggested words:</w:t>
      </w:r>
    </w:p>
    <w:p w:rsidR="00354315" w:rsidRPr="002C20C9" w:rsidRDefault="00354315" w:rsidP="00354315">
      <w:pPr>
        <w:pBdr>
          <w:top w:val="nil"/>
          <w:left w:val="nil"/>
          <w:bottom w:val="nil"/>
          <w:right w:val="nil"/>
          <w:between w:val="nil"/>
        </w:pBdr>
        <w:tabs>
          <w:tab w:val="left" w:pos="1980"/>
          <w:tab w:val="center" w:pos="4512"/>
          <w:tab w:val="left" w:pos="7635"/>
        </w:tabs>
        <w:spacing w:before="40" w:line="276" w:lineRule="auto"/>
        <w:ind w:hanging="2"/>
        <w:rPr>
          <w:color w:val="000000"/>
          <w:sz w:val="26"/>
          <w:szCs w:val="26"/>
        </w:rPr>
      </w:pPr>
      <w:r w:rsidRPr="002C20C9">
        <w:rPr>
          <w:sz w:val="26"/>
          <w:szCs w:val="26"/>
        </w:rPr>
        <w:t xml:space="preserve">1. </w:t>
      </w:r>
      <w:r w:rsidRPr="002C20C9">
        <w:rPr>
          <w:color w:val="000000"/>
          <w:sz w:val="26"/>
          <w:szCs w:val="26"/>
        </w:rPr>
        <w:t>hair</w:t>
      </w:r>
      <w:r w:rsidRPr="002C20C9">
        <w:rPr>
          <w:color w:val="000000"/>
          <w:sz w:val="26"/>
          <w:szCs w:val="26"/>
        </w:rPr>
        <w:tab/>
      </w:r>
      <w:r w:rsidRPr="002C20C9">
        <w:rPr>
          <w:sz w:val="26"/>
          <w:szCs w:val="26"/>
        </w:rPr>
        <w:t xml:space="preserve">2. </w:t>
      </w:r>
      <w:r w:rsidRPr="002C20C9">
        <w:rPr>
          <w:color w:val="000000"/>
          <w:sz w:val="26"/>
          <w:szCs w:val="26"/>
        </w:rPr>
        <w:t>pair</w:t>
      </w:r>
      <w:r w:rsidRPr="002C20C9">
        <w:rPr>
          <w:color w:val="000000"/>
          <w:sz w:val="26"/>
          <w:szCs w:val="26"/>
        </w:rPr>
        <w:tab/>
      </w:r>
      <w:r w:rsidRPr="002C20C9">
        <w:rPr>
          <w:sz w:val="26"/>
          <w:szCs w:val="26"/>
        </w:rPr>
        <w:t xml:space="preserve">3. </w:t>
      </w:r>
      <w:r w:rsidRPr="002C20C9">
        <w:rPr>
          <w:color w:val="000000"/>
          <w:sz w:val="26"/>
          <w:szCs w:val="26"/>
        </w:rPr>
        <w:t>hear</w:t>
      </w:r>
      <w:r w:rsidRPr="002C20C9">
        <w:rPr>
          <w:color w:val="000000"/>
          <w:sz w:val="26"/>
          <w:szCs w:val="26"/>
        </w:rPr>
        <w:tab/>
      </w:r>
      <w:r w:rsidRPr="002C20C9">
        <w:rPr>
          <w:sz w:val="26"/>
          <w:szCs w:val="26"/>
        </w:rPr>
        <w:t xml:space="preserve">4. </w:t>
      </w:r>
      <w:r w:rsidRPr="002C20C9">
        <w:rPr>
          <w:color w:val="000000"/>
          <w:sz w:val="26"/>
          <w:szCs w:val="26"/>
        </w:rPr>
        <w:t>bear</w:t>
      </w:r>
    </w:p>
    <w:p w:rsidR="00354315" w:rsidRPr="002C20C9" w:rsidRDefault="00354315" w:rsidP="00354315">
      <w:pPr>
        <w:pBdr>
          <w:top w:val="nil"/>
          <w:left w:val="nil"/>
          <w:bottom w:val="nil"/>
          <w:right w:val="nil"/>
          <w:between w:val="nil"/>
        </w:pBdr>
        <w:tabs>
          <w:tab w:val="left" w:pos="1980"/>
          <w:tab w:val="center" w:pos="4512"/>
          <w:tab w:val="left" w:pos="7635"/>
        </w:tabs>
        <w:spacing w:line="276" w:lineRule="auto"/>
        <w:ind w:hanging="2"/>
        <w:rPr>
          <w:color w:val="000000"/>
          <w:sz w:val="26"/>
          <w:szCs w:val="26"/>
        </w:rPr>
      </w:pPr>
      <w:r w:rsidRPr="002C20C9">
        <w:rPr>
          <w:sz w:val="26"/>
          <w:szCs w:val="26"/>
        </w:rPr>
        <w:t xml:space="preserve">5. </w:t>
      </w:r>
      <w:r w:rsidRPr="002C20C9">
        <w:rPr>
          <w:color w:val="000000"/>
          <w:sz w:val="26"/>
          <w:szCs w:val="26"/>
        </w:rPr>
        <w:t>fear</w:t>
      </w:r>
      <w:r w:rsidRPr="002C20C9">
        <w:rPr>
          <w:color w:val="000000"/>
          <w:sz w:val="26"/>
          <w:szCs w:val="26"/>
        </w:rPr>
        <w:tab/>
      </w:r>
      <w:r w:rsidRPr="002C20C9">
        <w:rPr>
          <w:sz w:val="26"/>
          <w:szCs w:val="26"/>
        </w:rPr>
        <w:t xml:space="preserve">6. </w:t>
      </w:r>
      <w:r w:rsidRPr="002C20C9">
        <w:rPr>
          <w:color w:val="000000"/>
          <w:sz w:val="26"/>
          <w:szCs w:val="26"/>
        </w:rPr>
        <w:t>pear</w:t>
      </w:r>
      <w:r w:rsidRPr="002C20C9">
        <w:rPr>
          <w:color w:val="000000"/>
          <w:sz w:val="26"/>
          <w:szCs w:val="26"/>
        </w:rPr>
        <w:tab/>
      </w:r>
      <w:r w:rsidRPr="002C20C9">
        <w:rPr>
          <w:sz w:val="26"/>
          <w:szCs w:val="26"/>
        </w:rPr>
        <w:t xml:space="preserve">7. </w:t>
      </w:r>
      <w:r w:rsidRPr="002C20C9">
        <w:rPr>
          <w:color w:val="000000"/>
          <w:sz w:val="26"/>
          <w:szCs w:val="26"/>
        </w:rPr>
        <w:t>ear</w:t>
      </w:r>
      <w:r w:rsidRPr="002C20C9">
        <w:rPr>
          <w:color w:val="000000"/>
          <w:sz w:val="26"/>
          <w:szCs w:val="26"/>
        </w:rPr>
        <w:tab/>
      </w:r>
      <w:r w:rsidRPr="002C20C9">
        <w:rPr>
          <w:sz w:val="26"/>
          <w:szCs w:val="26"/>
        </w:rPr>
        <w:t xml:space="preserve">8. </w:t>
      </w:r>
      <w:r w:rsidRPr="002C20C9">
        <w:rPr>
          <w:color w:val="000000"/>
          <w:sz w:val="26"/>
          <w:szCs w:val="26"/>
        </w:rPr>
        <w:t>literature</w:t>
      </w:r>
    </w:p>
    <w:p w:rsidR="00354315" w:rsidRPr="002C20C9" w:rsidRDefault="00354315" w:rsidP="00354315">
      <w:pPr>
        <w:spacing w:before="40" w:after="40" w:line="276" w:lineRule="auto"/>
        <w:ind w:hanging="2"/>
        <w:rPr>
          <w:b/>
          <w:sz w:val="26"/>
          <w:szCs w:val="26"/>
        </w:rPr>
      </w:pPr>
      <w:r w:rsidRPr="002C20C9">
        <w:rPr>
          <w:b/>
          <w:sz w:val="26"/>
          <w:szCs w:val="26"/>
        </w:rPr>
        <w:t>d. Organisation</w:t>
      </w:r>
    </w:p>
    <w:tbl>
      <w:tblPr>
        <w:tblW w:w="100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4768"/>
      </w:tblGrid>
      <w:tr w:rsidR="00354315" w:rsidRPr="002C20C9" w:rsidTr="006005F1">
        <w:tc>
          <w:tcPr>
            <w:tcW w:w="5245" w:type="dxa"/>
          </w:tcPr>
          <w:p w:rsidR="00354315" w:rsidRPr="002C20C9" w:rsidRDefault="00354315" w:rsidP="006005F1">
            <w:pPr>
              <w:spacing w:line="276" w:lineRule="auto"/>
              <w:ind w:hanging="2"/>
              <w:jc w:val="center"/>
              <w:rPr>
                <w:color w:val="000000"/>
                <w:sz w:val="26"/>
                <w:szCs w:val="26"/>
              </w:rPr>
            </w:pPr>
            <w:r w:rsidRPr="002C20C9">
              <w:rPr>
                <w:b/>
                <w:color w:val="000000"/>
                <w:sz w:val="26"/>
                <w:szCs w:val="26"/>
              </w:rPr>
              <w:t>TEACHER’S ACTIVITIES</w:t>
            </w:r>
          </w:p>
        </w:tc>
        <w:tc>
          <w:tcPr>
            <w:tcW w:w="4768" w:type="dxa"/>
          </w:tcPr>
          <w:p w:rsidR="00354315" w:rsidRPr="002C20C9" w:rsidRDefault="00354315" w:rsidP="006005F1">
            <w:pPr>
              <w:spacing w:line="276" w:lineRule="auto"/>
              <w:ind w:hanging="2"/>
              <w:jc w:val="center"/>
              <w:rPr>
                <w:b/>
                <w:color w:val="000000"/>
                <w:sz w:val="26"/>
                <w:szCs w:val="26"/>
              </w:rPr>
            </w:pPr>
            <w:r w:rsidRPr="002C20C9">
              <w:rPr>
                <w:b/>
                <w:color w:val="000000"/>
                <w:sz w:val="26"/>
                <w:szCs w:val="26"/>
              </w:rPr>
              <w:t>STUDENTS’ ACTIVITIES</w:t>
            </w:r>
          </w:p>
        </w:tc>
      </w:tr>
      <w:tr w:rsidR="00354315" w:rsidRPr="002C20C9" w:rsidTr="006005F1">
        <w:tc>
          <w:tcPr>
            <w:tcW w:w="5245" w:type="dxa"/>
          </w:tcPr>
          <w:p w:rsidR="00354315" w:rsidRPr="002C20C9" w:rsidRDefault="00354315" w:rsidP="006005F1">
            <w:pPr>
              <w:spacing w:line="276" w:lineRule="auto"/>
              <w:ind w:hanging="2"/>
              <w:rPr>
                <w:b/>
                <w:color w:val="000000"/>
                <w:sz w:val="26"/>
                <w:szCs w:val="26"/>
              </w:rPr>
            </w:pPr>
            <w:r w:rsidRPr="002C20C9">
              <w:rPr>
                <w:b/>
                <w:color w:val="000000"/>
                <w:sz w:val="26"/>
                <w:szCs w:val="26"/>
              </w:rPr>
              <w:t xml:space="preserve">Game: </w:t>
            </w:r>
            <w:r w:rsidRPr="002C20C9">
              <w:rPr>
                <w:b/>
                <w:sz w:val="26"/>
                <w:szCs w:val="26"/>
              </w:rPr>
              <w:t>G</w:t>
            </w:r>
            <w:r w:rsidRPr="002C20C9">
              <w:rPr>
                <w:b/>
                <w:color w:val="000000"/>
                <w:sz w:val="26"/>
                <w:szCs w:val="26"/>
              </w:rPr>
              <w:t>uessing words</w:t>
            </w:r>
          </w:p>
          <w:p w:rsidR="00354315" w:rsidRPr="002C20C9" w:rsidRDefault="00354315" w:rsidP="006005F1">
            <w:pPr>
              <w:spacing w:line="276" w:lineRule="auto"/>
              <w:ind w:hanging="2"/>
              <w:rPr>
                <w:sz w:val="26"/>
                <w:szCs w:val="26"/>
              </w:rPr>
            </w:pPr>
            <w:r w:rsidRPr="002C20C9">
              <w:rPr>
                <w:color w:val="000000"/>
                <w:sz w:val="26"/>
                <w:szCs w:val="26"/>
              </w:rPr>
              <w:t>- D</w:t>
            </w:r>
            <w:r w:rsidRPr="002C20C9">
              <w:rPr>
                <w:sz w:val="26"/>
                <w:szCs w:val="26"/>
              </w:rPr>
              <w:t>ivide the class into 2 teams.</w:t>
            </w:r>
          </w:p>
          <w:p w:rsidR="00354315" w:rsidRPr="002C20C9" w:rsidRDefault="00354315" w:rsidP="006005F1">
            <w:pPr>
              <w:spacing w:line="276" w:lineRule="auto"/>
              <w:ind w:hanging="2"/>
              <w:rPr>
                <w:sz w:val="26"/>
                <w:szCs w:val="26"/>
              </w:rPr>
            </w:pPr>
            <w:r w:rsidRPr="002C20C9">
              <w:rPr>
                <w:sz w:val="26"/>
                <w:szCs w:val="26"/>
              </w:rPr>
              <w:t>- Prepare some pieces of paper with suggested words written on them.</w:t>
            </w:r>
          </w:p>
          <w:p w:rsidR="00354315" w:rsidRPr="002C20C9" w:rsidRDefault="00354315" w:rsidP="006005F1">
            <w:pPr>
              <w:spacing w:line="276" w:lineRule="auto"/>
              <w:ind w:hanging="2"/>
              <w:rPr>
                <w:color w:val="000000"/>
                <w:sz w:val="26"/>
                <w:szCs w:val="26"/>
              </w:rPr>
            </w:pPr>
            <w:r w:rsidRPr="002C20C9">
              <w:rPr>
                <w:color w:val="000000"/>
                <w:sz w:val="26"/>
                <w:szCs w:val="26"/>
              </w:rPr>
              <w:t>- There are 8 words.</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The teams take turns to choose 1 student to the board. This student will pick one paper, and </w:t>
            </w:r>
            <w:r w:rsidRPr="002C20C9">
              <w:rPr>
                <w:color w:val="000000"/>
                <w:sz w:val="26"/>
                <w:szCs w:val="26"/>
              </w:rPr>
              <w:lastRenderedPageBreak/>
              <w:t>explain the word so that the rest guess what word it is.</w:t>
            </w:r>
          </w:p>
          <w:p w:rsidR="00354315" w:rsidRPr="002C20C9" w:rsidRDefault="00354315" w:rsidP="006005F1">
            <w:pPr>
              <w:spacing w:line="276" w:lineRule="auto"/>
              <w:ind w:hanging="2"/>
              <w:rPr>
                <w:color w:val="000000"/>
                <w:sz w:val="26"/>
                <w:szCs w:val="26"/>
              </w:rPr>
            </w:pPr>
            <w:r w:rsidRPr="002C20C9">
              <w:rPr>
                <w:color w:val="000000"/>
                <w:sz w:val="26"/>
                <w:szCs w:val="26"/>
              </w:rPr>
              <w:t>- The team with the most points is the winner.</w:t>
            </w:r>
          </w:p>
          <w:p w:rsidR="00354315" w:rsidRPr="002C20C9" w:rsidRDefault="00354315" w:rsidP="006005F1">
            <w:pPr>
              <w:spacing w:before="40" w:after="40" w:line="276" w:lineRule="auto"/>
              <w:ind w:hanging="2"/>
              <w:rPr>
                <w:color w:val="FF0000"/>
                <w:sz w:val="26"/>
                <w:szCs w:val="26"/>
              </w:rPr>
            </w:pPr>
            <w:r w:rsidRPr="002C20C9">
              <w:rPr>
                <w:sz w:val="26"/>
                <w:szCs w:val="26"/>
              </w:rPr>
              <w:t>- Observe the groups and give feedback.</w:t>
            </w:r>
          </w:p>
        </w:tc>
        <w:tc>
          <w:tcPr>
            <w:tcW w:w="4768" w:type="dxa"/>
          </w:tcPr>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r w:rsidRPr="002C20C9">
              <w:rPr>
                <w:color w:val="000000"/>
                <w:sz w:val="26"/>
                <w:szCs w:val="26"/>
              </w:rPr>
              <w:t>- Join the game, describe and guess the words.</w:t>
            </w:r>
          </w:p>
        </w:tc>
      </w:tr>
    </w:tbl>
    <w:p w:rsidR="00354315" w:rsidRPr="002C20C9" w:rsidRDefault="00354315" w:rsidP="00354315">
      <w:pPr>
        <w:spacing w:before="40" w:after="40" w:line="276" w:lineRule="auto"/>
        <w:ind w:hanging="2"/>
        <w:rPr>
          <w:b/>
          <w:sz w:val="26"/>
          <w:szCs w:val="26"/>
        </w:rPr>
      </w:pPr>
      <w:r w:rsidRPr="002C20C9">
        <w:rPr>
          <w:b/>
          <w:sz w:val="26"/>
          <w:szCs w:val="26"/>
        </w:rPr>
        <w:lastRenderedPageBreak/>
        <w:t xml:space="preserve">2. PRESENTATION AND PRACTICE: </w:t>
      </w:r>
      <w:r w:rsidRPr="002C20C9">
        <w:rPr>
          <w:sz w:val="26"/>
          <w:szCs w:val="26"/>
        </w:rPr>
        <w:t>(15 mins)</w:t>
      </w:r>
    </w:p>
    <w:p w:rsidR="00354315" w:rsidRPr="002C20C9" w:rsidRDefault="00354315" w:rsidP="00354315">
      <w:pPr>
        <w:spacing w:before="40" w:after="40" w:line="276" w:lineRule="auto"/>
        <w:ind w:hanging="2"/>
        <w:rPr>
          <w:sz w:val="26"/>
          <w:szCs w:val="26"/>
        </w:rPr>
      </w:pPr>
      <w:r w:rsidRPr="002C20C9">
        <w:rPr>
          <w:b/>
          <w:sz w:val="26"/>
          <w:szCs w:val="26"/>
        </w:rPr>
        <w:t xml:space="preserve">LOOKING BACK </w:t>
      </w:r>
      <w:r w:rsidRPr="002C20C9">
        <w:rPr>
          <w:sz w:val="26"/>
          <w:szCs w:val="26"/>
        </w:rPr>
        <w:t>(15 mins)</w:t>
      </w:r>
    </w:p>
    <w:p w:rsidR="00354315" w:rsidRPr="002C20C9" w:rsidRDefault="00354315" w:rsidP="00354315">
      <w:pPr>
        <w:spacing w:before="40" w:after="40" w:line="276" w:lineRule="auto"/>
        <w:ind w:hanging="2"/>
        <w:rPr>
          <w:b/>
          <w:sz w:val="26"/>
          <w:szCs w:val="26"/>
        </w:rPr>
      </w:pPr>
      <w:r w:rsidRPr="002C20C9">
        <w:rPr>
          <w:b/>
          <w:sz w:val="26"/>
          <w:szCs w:val="26"/>
        </w:rPr>
        <w:t xml:space="preserve">a. Objectives: </w:t>
      </w:r>
    </w:p>
    <w:p w:rsidR="00354315" w:rsidRPr="002C20C9" w:rsidRDefault="00354315" w:rsidP="00354315">
      <w:pPr>
        <w:spacing w:line="276" w:lineRule="auto"/>
        <w:ind w:hanging="2"/>
        <w:rPr>
          <w:sz w:val="26"/>
          <w:szCs w:val="26"/>
        </w:rPr>
      </w:pPr>
      <w:r w:rsidRPr="002C20C9">
        <w:rPr>
          <w:sz w:val="26"/>
          <w:szCs w:val="26"/>
        </w:rPr>
        <w:t>- To help Ss review the pronunciation of the diphthongs /ɪə/, /eə/ and /ʊə/.</w:t>
      </w:r>
    </w:p>
    <w:p w:rsidR="00354315" w:rsidRPr="002C20C9" w:rsidRDefault="00354315" w:rsidP="00354315">
      <w:pPr>
        <w:spacing w:line="276" w:lineRule="auto"/>
        <w:ind w:hanging="2"/>
        <w:rPr>
          <w:sz w:val="26"/>
          <w:szCs w:val="26"/>
        </w:rPr>
      </w:pPr>
      <w:r w:rsidRPr="002C20C9">
        <w:rPr>
          <w:sz w:val="26"/>
          <w:szCs w:val="26"/>
        </w:rPr>
        <w:t>- To help Ss revise words they have learnt in this unit.</w:t>
      </w:r>
    </w:p>
    <w:p w:rsidR="00354315" w:rsidRPr="002C20C9" w:rsidRDefault="00354315" w:rsidP="00354315">
      <w:pPr>
        <w:spacing w:line="276" w:lineRule="auto"/>
        <w:ind w:hanging="2"/>
        <w:rPr>
          <w:sz w:val="26"/>
          <w:szCs w:val="26"/>
        </w:rPr>
      </w:pPr>
      <w:r w:rsidRPr="002C20C9">
        <w:rPr>
          <w:sz w:val="26"/>
          <w:szCs w:val="26"/>
        </w:rPr>
        <w:t>- To help Ss review the use of prepositions and relative clauses referring to a whole sentence.</w:t>
      </w:r>
    </w:p>
    <w:p w:rsidR="00354315" w:rsidRPr="002C20C9" w:rsidRDefault="00354315" w:rsidP="00354315">
      <w:pPr>
        <w:spacing w:before="40" w:after="40" w:line="276" w:lineRule="auto"/>
        <w:ind w:hanging="2"/>
        <w:rPr>
          <w:b/>
          <w:sz w:val="26"/>
          <w:szCs w:val="26"/>
        </w:rPr>
      </w:pPr>
      <w:r w:rsidRPr="002C20C9">
        <w:rPr>
          <w:b/>
          <w:sz w:val="26"/>
          <w:szCs w:val="26"/>
        </w:rPr>
        <w:t>b. Content:</w:t>
      </w:r>
    </w:p>
    <w:p w:rsidR="00354315" w:rsidRPr="002C20C9" w:rsidRDefault="00354315" w:rsidP="00354315">
      <w:pPr>
        <w:spacing w:line="276" w:lineRule="auto"/>
        <w:ind w:hanging="2"/>
        <w:rPr>
          <w:sz w:val="26"/>
          <w:szCs w:val="26"/>
        </w:rPr>
      </w:pPr>
      <w:r w:rsidRPr="002C20C9">
        <w:rPr>
          <w:sz w:val="26"/>
          <w:szCs w:val="26"/>
        </w:rPr>
        <w:t>- Pronunciation: Read the words and choose the odd one out. Then listen and check. (p.42)</w:t>
      </w:r>
    </w:p>
    <w:p w:rsidR="00354315" w:rsidRPr="002C20C9" w:rsidRDefault="00354315" w:rsidP="00354315">
      <w:pPr>
        <w:spacing w:line="276" w:lineRule="auto"/>
        <w:ind w:hanging="2"/>
        <w:rPr>
          <w:sz w:val="26"/>
          <w:szCs w:val="26"/>
        </w:rPr>
      </w:pPr>
      <w:r w:rsidRPr="002C20C9">
        <w:rPr>
          <w:sz w:val="26"/>
          <w:szCs w:val="26"/>
        </w:rPr>
        <w:t>- Vocabulary: Solve the crossword with the words you’ve learnt in this unit. What is the hidden word? (p.42)</w:t>
      </w:r>
    </w:p>
    <w:p w:rsidR="00354315" w:rsidRPr="002C20C9" w:rsidRDefault="00354315" w:rsidP="00354315">
      <w:pPr>
        <w:spacing w:line="276" w:lineRule="auto"/>
        <w:ind w:hanging="2"/>
        <w:rPr>
          <w:sz w:val="26"/>
          <w:szCs w:val="26"/>
        </w:rPr>
      </w:pPr>
      <w:r w:rsidRPr="002C20C9">
        <w:rPr>
          <w:sz w:val="26"/>
          <w:szCs w:val="26"/>
        </w:rPr>
        <w:t>- Grammar: Circle the mistake in each sentence. Then correct it. (p.42)</w:t>
      </w:r>
    </w:p>
    <w:p w:rsidR="00354315" w:rsidRPr="002C20C9" w:rsidRDefault="00354315" w:rsidP="00354315">
      <w:pPr>
        <w:spacing w:before="40" w:after="40" w:line="276" w:lineRule="auto"/>
        <w:ind w:hanging="2"/>
        <w:rPr>
          <w:sz w:val="26"/>
          <w:szCs w:val="26"/>
        </w:rPr>
      </w:pPr>
      <w:r w:rsidRPr="002C20C9">
        <w:rPr>
          <w:b/>
          <w:sz w:val="26"/>
          <w:szCs w:val="26"/>
        </w:rPr>
        <w:t>c. Expected outcomes:</w:t>
      </w:r>
      <w:r w:rsidRPr="002C20C9">
        <w:rPr>
          <w:sz w:val="26"/>
          <w:szCs w:val="26"/>
        </w:rPr>
        <w:t xml:space="preserve"> Ss can use the knowledge they have learnt in this unit to complete the tasks successfully.</w:t>
      </w:r>
    </w:p>
    <w:p w:rsidR="00354315" w:rsidRPr="002C20C9" w:rsidRDefault="00354315" w:rsidP="00354315">
      <w:pPr>
        <w:spacing w:line="276" w:lineRule="auto"/>
        <w:ind w:hanging="2"/>
        <w:rPr>
          <w:b/>
          <w:sz w:val="26"/>
          <w:szCs w:val="26"/>
        </w:rPr>
      </w:pPr>
      <w:r w:rsidRPr="002C20C9">
        <w:rPr>
          <w:b/>
          <w:sz w:val="26"/>
          <w:szCs w:val="26"/>
        </w:rPr>
        <w:t xml:space="preserve">Key: </w:t>
      </w:r>
    </w:p>
    <w:p w:rsidR="00354315" w:rsidRPr="002C20C9" w:rsidRDefault="00354315" w:rsidP="00354315">
      <w:pPr>
        <w:spacing w:line="276" w:lineRule="auto"/>
        <w:ind w:hanging="2"/>
        <w:rPr>
          <w:sz w:val="26"/>
          <w:szCs w:val="26"/>
        </w:rPr>
      </w:pPr>
      <w:r w:rsidRPr="002C20C9">
        <w:rPr>
          <w:b/>
          <w:sz w:val="26"/>
          <w:szCs w:val="26"/>
        </w:rPr>
        <w:t>- Pronunciation:</w:t>
      </w:r>
      <w:r w:rsidRPr="002C20C9">
        <w:rPr>
          <w:sz w:val="26"/>
          <w:szCs w:val="26"/>
        </w:rPr>
        <w:t xml:space="preserve"> 1. C </w:t>
      </w:r>
      <w:r w:rsidRPr="002C20C9">
        <w:rPr>
          <w:sz w:val="26"/>
          <w:szCs w:val="26"/>
        </w:rPr>
        <w:tab/>
        <w:t xml:space="preserve">2. D </w:t>
      </w:r>
      <w:r w:rsidRPr="002C20C9">
        <w:rPr>
          <w:sz w:val="26"/>
          <w:szCs w:val="26"/>
        </w:rPr>
        <w:tab/>
      </w:r>
      <w:r w:rsidRPr="002C20C9">
        <w:rPr>
          <w:sz w:val="26"/>
          <w:szCs w:val="26"/>
        </w:rPr>
        <w:tab/>
        <w:t xml:space="preserve">3. A </w:t>
      </w:r>
      <w:r w:rsidRPr="002C20C9">
        <w:rPr>
          <w:sz w:val="26"/>
          <w:szCs w:val="26"/>
        </w:rPr>
        <w:tab/>
      </w:r>
      <w:r w:rsidRPr="002C20C9">
        <w:rPr>
          <w:sz w:val="26"/>
          <w:szCs w:val="26"/>
        </w:rPr>
        <w:tab/>
        <w:t>4. A</w:t>
      </w:r>
    </w:p>
    <w:p w:rsidR="00354315" w:rsidRPr="002C20C9" w:rsidRDefault="00354315" w:rsidP="00354315">
      <w:pPr>
        <w:spacing w:line="276" w:lineRule="auto"/>
        <w:ind w:hanging="2"/>
        <w:rPr>
          <w:sz w:val="26"/>
          <w:szCs w:val="26"/>
        </w:rPr>
      </w:pPr>
      <w:r w:rsidRPr="002C20C9">
        <w:rPr>
          <w:b/>
          <w:sz w:val="26"/>
          <w:szCs w:val="26"/>
        </w:rPr>
        <w:t>-  Vocabulary</w:t>
      </w:r>
      <w:r w:rsidRPr="002C20C9">
        <w:rPr>
          <w:sz w:val="26"/>
          <w:szCs w:val="26"/>
        </w:rPr>
        <w:t>:</w:t>
      </w:r>
    </w:p>
    <w:p w:rsidR="00354315" w:rsidRPr="002C20C9" w:rsidRDefault="00354315" w:rsidP="00354315">
      <w:pPr>
        <w:spacing w:line="276" w:lineRule="auto"/>
        <w:ind w:hanging="2"/>
        <w:rPr>
          <w:sz w:val="26"/>
          <w:szCs w:val="26"/>
        </w:rPr>
      </w:pPr>
      <w:r w:rsidRPr="002C20C9">
        <w:rPr>
          <w:rFonts w:ascii="Calibri" w:eastAsia="Calibri" w:hAnsi="Calibri" w:cs="Calibri"/>
          <w:noProof/>
          <w:sz w:val="26"/>
          <w:szCs w:val="26"/>
        </w:rPr>
        <w:drawing>
          <wp:inline distT="114300" distB="114300" distL="114300" distR="114300" wp14:anchorId="15DDC03D" wp14:editId="77249589">
            <wp:extent cx="1943420" cy="81217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43420" cy="812176"/>
                    </a:xfrm>
                    <a:prstGeom prst="rect">
                      <a:avLst/>
                    </a:prstGeom>
                    <a:ln/>
                  </pic:spPr>
                </pic:pic>
              </a:graphicData>
            </a:graphic>
          </wp:inline>
        </w:drawing>
      </w:r>
    </w:p>
    <w:p w:rsidR="00354315" w:rsidRPr="002C20C9" w:rsidRDefault="00347177" w:rsidP="00354315">
      <w:pPr>
        <w:tabs>
          <w:tab w:val="left" w:pos="3915"/>
        </w:tabs>
        <w:spacing w:line="276" w:lineRule="auto"/>
        <w:ind w:hanging="2"/>
        <w:rPr>
          <w:sz w:val="26"/>
          <w:szCs w:val="26"/>
        </w:rPr>
      </w:pPr>
      <w:sdt>
        <w:sdtPr>
          <w:rPr>
            <w:sz w:val="26"/>
            <w:szCs w:val="26"/>
          </w:rPr>
          <w:tag w:val="goog_rdk_3"/>
          <w:id w:val="813758800"/>
        </w:sdtPr>
        <w:sdtEndPr/>
        <w:sdtContent>
          <w:r w:rsidR="00354315" w:rsidRPr="002C20C9">
            <w:rPr>
              <w:b/>
              <w:sz w:val="26"/>
              <w:szCs w:val="26"/>
            </w:rPr>
            <w:t>- Grammar:</w:t>
          </w:r>
          <w:r w:rsidR="00354315" w:rsidRPr="002C20C9">
            <w:rPr>
              <w:sz w:val="26"/>
              <w:szCs w:val="26"/>
            </w:rPr>
            <w:t xml:space="preserve"> </w:t>
          </w:r>
          <w:r w:rsidR="00354315" w:rsidRPr="002C20C9">
            <w:rPr>
              <w:rFonts w:ascii="Cardo" w:eastAsia="Cardo" w:hAnsi="Cardo" w:cs="Cardo"/>
              <w:sz w:val="26"/>
              <w:szCs w:val="26"/>
            </w:rPr>
            <w:t xml:space="preserve">1. A (to → about) </w:t>
          </w:r>
        </w:sdtContent>
      </w:sdt>
      <w:r w:rsidR="00354315" w:rsidRPr="002C20C9">
        <w:rPr>
          <w:sz w:val="26"/>
          <w:szCs w:val="26"/>
        </w:rPr>
        <w:tab/>
      </w:r>
      <w:sdt>
        <w:sdtPr>
          <w:rPr>
            <w:sz w:val="26"/>
            <w:szCs w:val="26"/>
          </w:rPr>
          <w:tag w:val="goog_rdk_4"/>
          <w:id w:val="-403068618"/>
        </w:sdtPr>
        <w:sdtEndPr/>
        <w:sdtContent>
          <w:r w:rsidR="00354315" w:rsidRPr="002C20C9">
            <w:rPr>
              <w:rFonts w:ascii="Cardo" w:eastAsia="Cardo" w:hAnsi="Cardo" w:cs="Cardo"/>
              <w:sz w:val="26"/>
              <w:szCs w:val="26"/>
            </w:rPr>
            <w:t xml:space="preserve">2. B (that → which) </w:t>
          </w:r>
        </w:sdtContent>
      </w:sdt>
    </w:p>
    <w:p w:rsidR="00354315" w:rsidRPr="002C20C9" w:rsidRDefault="00347177" w:rsidP="00354315">
      <w:pPr>
        <w:tabs>
          <w:tab w:val="left" w:pos="3915"/>
        </w:tabs>
        <w:spacing w:line="276" w:lineRule="auto"/>
        <w:ind w:hanging="2"/>
        <w:rPr>
          <w:b/>
          <w:sz w:val="26"/>
          <w:szCs w:val="26"/>
        </w:rPr>
      </w:pPr>
      <w:sdt>
        <w:sdtPr>
          <w:rPr>
            <w:sz w:val="26"/>
            <w:szCs w:val="26"/>
          </w:rPr>
          <w:tag w:val="goog_rdk_5"/>
          <w:id w:val="-756289059"/>
        </w:sdtPr>
        <w:sdtEndPr/>
        <w:sdtContent>
          <w:r w:rsidR="00354315" w:rsidRPr="002C20C9">
            <w:rPr>
              <w:rFonts w:ascii="Cardo" w:eastAsia="Cardo" w:hAnsi="Cardo" w:cs="Cardo"/>
              <w:sz w:val="26"/>
              <w:szCs w:val="26"/>
            </w:rPr>
            <w:t xml:space="preserve">3. C (with → to) </w:t>
          </w:r>
        </w:sdtContent>
      </w:sdt>
      <w:r w:rsidR="00354315" w:rsidRPr="002C20C9">
        <w:rPr>
          <w:sz w:val="26"/>
          <w:szCs w:val="26"/>
        </w:rPr>
        <w:tab/>
      </w:r>
      <w:sdt>
        <w:sdtPr>
          <w:rPr>
            <w:sz w:val="26"/>
            <w:szCs w:val="26"/>
          </w:rPr>
          <w:tag w:val="goog_rdk_6"/>
          <w:id w:val="271059983"/>
        </w:sdtPr>
        <w:sdtEndPr/>
        <w:sdtContent>
          <w:r w:rsidR="00354315" w:rsidRPr="002C20C9">
            <w:rPr>
              <w:rFonts w:ascii="Cardo" w:eastAsia="Cardo" w:hAnsi="Cardo" w:cs="Cardo"/>
              <w:sz w:val="26"/>
              <w:szCs w:val="26"/>
            </w:rPr>
            <w:t>4. B (over → away)</w:t>
          </w:r>
        </w:sdtContent>
      </w:sdt>
      <w:r w:rsidR="00354315" w:rsidRPr="002C20C9">
        <w:rPr>
          <w:b/>
          <w:sz w:val="26"/>
          <w:szCs w:val="26"/>
        </w:rPr>
        <w:t xml:space="preserve"> </w:t>
      </w:r>
    </w:p>
    <w:p w:rsidR="00354315" w:rsidRPr="002C20C9" w:rsidRDefault="00354315" w:rsidP="00354315">
      <w:pPr>
        <w:tabs>
          <w:tab w:val="left" w:pos="3915"/>
        </w:tabs>
        <w:spacing w:line="276" w:lineRule="auto"/>
        <w:ind w:hanging="2"/>
        <w:rPr>
          <w:b/>
          <w:sz w:val="26"/>
          <w:szCs w:val="26"/>
        </w:rPr>
      </w:pPr>
      <w:r w:rsidRPr="002C20C9">
        <w:rPr>
          <w:b/>
          <w:sz w:val="26"/>
          <w:szCs w:val="26"/>
        </w:rPr>
        <w:t xml:space="preserve">d. Organisation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536"/>
      </w:tblGrid>
      <w:tr w:rsidR="00354315" w:rsidRPr="002C20C9" w:rsidTr="006005F1">
        <w:tc>
          <w:tcPr>
            <w:tcW w:w="5387" w:type="dxa"/>
          </w:tcPr>
          <w:p w:rsidR="00354315" w:rsidRPr="002C20C9" w:rsidRDefault="00354315" w:rsidP="006005F1">
            <w:pPr>
              <w:spacing w:line="276" w:lineRule="auto"/>
              <w:ind w:hanging="2"/>
              <w:jc w:val="center"/>
              <w:rPr>
                <w:color w:val="000000"/>
                <w:sz w:val="26"/>
                <w:szCs w:val="26"/>
              </w:rPr>
            </w:pPr>
            <w:r w:rsidRPr="002C20C9">
              <w:rPr>
                <w:b/>
                <w:color w:val="000000"/>
                <w:sz w:val="26"/>
                <w:szCs w:val="26"/>
              </w:rPr>
              <w:t>TEACHER’S ACTIVITIES</w:t>
            </w:r>
          </w:p>
        </w:tc>
        <w:tc>
          <w:tcPr>
            <w:tcW w:w="4536" w:type="dxa"/>
          </w:tcPr>
          <w:p w:rsidR="00354315" w:rsidRPr="002C20C9" w:rsidRDefault="00354315" w:rsidP="006005F1">
            <w:pPr>
              <w:spacing w:line="276" w:lineRule="auto"/>
              <w:ind w:hanging="2"/>
              <w:jc w:val="center"/>
              <w:rPr>
                <w:b/>
                <w:color w:val="000000"/>
                <w:sz w:val="26"/>
                <w:szCs w:val="26"/>
              </w:rPr>
            </w:pPr>
            <w:r w:rsidRPr="002C20C9">
              <w:rPr>
                <w:b/>
                <w:color w:val="000000"/>
                <w:sz w:val="26"/>
                <w:szCs w:val="26"/>
              </w:rPr>
              <w:t>STUDENTS’ ACTIVITIES</w:t>
            </w:r>
          </w:p>
        </w:tc>
      </w:tr>
      <w:tr w:rsidR="00354315" w:rsidRPr="002C20C9" w:rsidTr="006005F1">
        <w:tc>
          <w:tcPr>
            <w:tcW w:w="9923" w:type="dxa"/>
            <w:gridSpan w:val="2"/>
          </w:tcPr>
          <w:p w:rsidR="00354315" w:rsidRPr="002C20C9" w:rsidRDefault="00354315" w:rsidP="006005F1">
            <w:pPr>
              <w:spacing w:line="276" w:lineRule="auto"/>
              <w:ind w:hanging="2"/>
              <w:jc w:val="center"/>
              <w:rPr>
                <w:b/>
                <w:color w:val="000000"/>
                <w:sz w:val="26"/>
                <w:szCs w:val="26"/>
              </w:rPr>
            </w:pPr>
            <w:r w:rsidRPr="002C20C9">
              <w:rPr>
                <w:b/>
                <w:sz w:val="26"/>
                <w:szCs w:val="26"/>
              </w:rPr>
              <w:t xml:space="preserve">Pronunciation: </w:t>
            </w:r>
            <w:r w:rsidRPr="002C20C9">
              <w:rPr>
                <w:b/>
                <w:color w:val="000000"/>
                <w:sz w:val="26"/>
                <w:szCs w:val="26"/>
              </w:rPr>
              <w:t>Read the words and choose the odd one out. Then listen and check.</w:t>
            </w:r>
            <w:r w:rsidRPr="002C20C9">
              <w:rPr>
                <w:sz w:val="26"/>
                <w:szCs w:val="26"/>
              </w:rPr>
              <w:t xml:space="preserve">  (4 mins)</w:t>
            </w:r>
          </w:p>
        </w:tc>
      </w:tr>
      <w:tr w:rsidR="00354315" w:rsidRPr="002C20C9" w:rsidTr="006005F1">
        <w:tc>
          <w:tcPr>
            <w:tcW w:w="5387" w:type="dxa"/>
          </w:tcPr>
          <w:p w:rsidR="00354315" w:rsidRPr="002C20C9" w:rsidRDefault="00354315" w:rsidP="006005F1">
            <w:pPr>
              <w:spacing w:line="276" w:lineRule="auto"/>
              <w:ind w:hanging="2"/>
              <w:rPr>
                <w:color w:val="000000"/>
                <w:sz w:val="26"/>
                <w:szCs w:val="26"/>
              </w:rPr>
            </w:pPr>
            <w:r w:rsidRPr="002C20C9">
              <w:rPr>
                <w:color w:val="000000"/>
                <w:sz w:val="26"/>
                <w:szCs w:val="26"/>
              </w:rPr>
              <w:t xml:space="preserve">- Ask Ss to try to pronounce all the words in each line, paying attention to the underlined sounds. </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Tell them to choose the word with the underlined part which is pronounced differently from the rest. In weaker </w:t>
            </w:r>
            <w:r w:rsidRPr="002C20C9">
              <w:rPr>
                <w:sz w:val="26"/>
                <w:szCs w:val="26"/>
              </w:rPr>
              <w:t>classes</w:t>
            </w:r>
            <w:r w:rsidRPr="002C20C9">
              <w:rPr>
                <w:color w:val="000000"/>
                <w:sz w:val="26"/>
                <w:szCs w:val="26"/>
              </w:rPr>
              <w:t>, give an example first. E.g. 1. fair /eə/, hair /eə/, container /eɪ/, pair /eə/. so C</w:t>
            </w:r>
            <w:r w:rsidRPr="002C20C9">
              <w:rPr>
                <w:sz w:val="26"/>
                <w:szCs w:val="26"/>
              </w:rPr>
              <w:t xml:space="preserve"> </w:t>
            </w:r>
            <w:r w:rsidRPr="002C20C9">
              <w:rPr>
                <w:color w:val="000000"/>
                <w:sz w:val="26"/>
                <w:szCs w:val="26"/>
              </w:rPr>
              <w:t>is the odd one out.</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Ask Ss to listen to the recording and check their answers. Have them pay attention to the diphthongs /ɪə/, /eə/ or /ʊə/ in each word.  </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Ask Ss to listen to the recording again, but this time, have them repeat the words. </w:t>
            </w:r>
          </w:p>
        </w:tc>
        <w:tc>
          <w:tcPr>
            <w:tcW w:w="4536" w:type="dxa"/>
          </w:tcPr>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r w:rsidRPr="002C20C9">
              <w:rPr>
                <w:color w:val="000000"/>
                <w:sz w:val="26"/>
                <w:szCs w:val="26"/>
              </w:rPr>
              <w:t>- Pronounce the words, and choose the correct answers.</w:t>
            </w: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sz w:val="26"/>
                <w:szCs w:val="26"/>
              </w:rPr>
            </w:pPr>
            <w:r w:rsidRPr="002C20C9">
              <w:rPr>
                <w:sz w:val="26"/>
                <w:szCs w:val="26"/>
              </w:rPr>
              <w:t>- Check the answers with the whole class.</w:t>
            </w:r>
          </w:p>
        </w:tc>
      </w:tr>
      <w:tr w:rsidR="00354315" w:rsidRPr="002C20C9" w:rsidTr="006005F1">
        <w:tc>
          <w:tcPr>
            <w:tcW w:w="9923" w:type="dxa"/>
            <w:gridSpan w:val="2"/>
          </w:tcPr>
          <w:p w:rsidR="00354315" w:rsidRPr="002C20C9" w:rsidRDefault="00354315" w:rsidP="006005F1">
            <w:pPr>
              <w:spacing w:line="276" w:lineRule="auto"/>
              <w:ind w:hanging="2"/>
              <w:rPr>
                <w:color w:val="000000"/>
                <w:sz w:val="26"/>
                <w:szCs w:val="26"/>
              </w:rPr>
            </w:pPr>
            <w:r w:rsidRPr="002C20C9">
              <w:rPr>
                <w:b/>
                <w:sz w:val="26"/>
                <w:szCs w:val="26"/>
              </w:rPr>
              <w:t xml:space="preserve">Vocabulary: </w:t>
            </w:r>
            <w:r w:rsidRPr="002C20C9">
              <w:rPr>
                <w:b/>
                <w:color w:val="000000"/>
                <w:sz w:val="26"/>
                <w:szCs w:val="26"/>
              </w:rPr>
              <w:t xml:space="preserve">Solve the crossword with the words you’ve learnt in this unit. What is the hidden word? </w:t>
            </w:r>
            <w:r w:rsidRPr="002C20C9">
              <w:rPr>
                <w:color w:val="000000"/>
                <w:sz w:val="26"/>
                <w:szCs w:val="26"/>
              </w:rPr>
              <w:t xml:space="preserve"> ( 4 mins)</w:t>
            </w:r>
          </w:p>
        </w:tc>
      </w:tr>
      <w:tr w:rsidR="00354315" w:rsidRPr="002C20C9" w:rsidTr="006005F1">
        <w:tc>
          <w:tcPr>
            <w:tcW w:w="5387" w:type="dxa"/>
          </w:tcPr>
          <w:p w:rsidR="00354315" w:rsidRPr="002C20C9" w:rsidRDefault="00354315" w:rsidP="006005F1">
            <w:pPr>
              <w:spacing w:line="276" w:lineRule="auto"/>
              <w:ind w:hanging="2"/>
              <w:rPr>
                <w:color w:val="000000"/>
                <w:sz w:val="26"/>
                <w:szCs w:val="26"/>
              </w:rPr>
            </w:pPr>
            <w:r w:rsidRPr="002C20C9">
              <w:rPr>
                <w:color w:val="000000"/>
                <w:sz w:val="26"/>
                <w:szCs w:val="26"/>
              </w:rPr>
              <w:t>- Ask Ss to work in pairs to solve the crossword. Remind them that all the words they need are in this unit, and there is a hidden vertical word.</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Have Ss complete the activity. </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Check answers as a class. </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If time allows, ask them to find the texts where these words first appear in the unit and call out the section, e.g. packaging first appears in the </w:t>
            </w:r>
            <w:r w:rsidRPr="002C20C9">
              <w:rPr>
                <w:sz w:val="26"/>
                <w:szCs w:val="26"/>
              </w:rPr>
              <w:t xml:space="preserve">Language </w:t>
            </w:r>
            <w:r w:rsidRPr="002C20C9">
              <w:rPr>
                <w:color w:val="000000"/>
                <w:sz w:val="26"/>
                <w:szCs w:val="26"/>
              </w:rPr>
              <w:t>section.</w:t>
            </w:r>
          </w:p>
        </w:tc>
        <w:tc>
          <w:tcPr>
            <w:tcW w:w="4536" w:type="dxa"/>
          </w:tcPr>
          <w:p w:rsidR="00354315" w:rsidRPr="002C20C9" w:rsidRDefault="00354315" w:rsidP="006005F1">
            <w:pPr>
              <w:spacing w:line="276" w:lineRule="auto"/>
              <w:ind w:hanging="2"/>
              <w:rPr>
                <w:color w:val="000000"/>
                <w:sz w:val="26"/>
                <w:szCs w:val="26"/>
              </w:rPr>
            </w:pPr>
            <w:r w:rsidRPr="002C20C9">
              <w:rPr>
                <w:color w:val="000000"/>
                <w:sz w:val="26"/>
                <w:szCs w:val="26"/>
              </w:rPr>
              <w:t>- Work in pairs</w:t>
            </w: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r w:rsidRPr="002C20C9">
              <w:rPr>
                <w:color w:val="000000"/>
                <w:sz w:val="26"/>
                <w:szCs w:val="26"/>
              </w:rPr>
              <w:t>- Solve the crossword.</w:t>
            </w:r>
          </w:p>
        </w:tc>
      </w:tr>
      <w:tr w:rsidR="00354315" w:rsidRPr="002C20C9" w:rsidTr="006005F1">
        <w:tc>
          <w:tcPr>
            <w:tcW w:w="9923" w:type="dxa"/>
            <w:gridSpan w:val="2"/>
          </w:tcPr>
          <w:p w:rsidR="00354315" w:rsidRPr="002C20C9" w:rsidRDefault="00354315" w:rsidP="006005F1">
            <w:pPr>
              <w:spacing w:line="276" w:lineRule="auto"/>
              <w:ind w:hanging="2"/>
              <w:rPr>
                <w:color w:val="000000"/>
                <w:sz w:val="26"/>
                <w:szCs w:val="26"/>
              </w:rPr>
            </w:pPr>
            <w:r w:rsidRPr="002C20C9">
              <w:rPr>
                <w:b/>
                <w:sz w:val="26"/>
                <w:szCs w:val="26"/>
              </w:rPr>
              <w:t xml:space="preserve">Grammar: </w:t>
            </w:r>
            <w:r w:rsidRPr="002C20C9">
              <w:rPr>
                <w:b/>
                <w:color w:val="000000"/>
                <w:sz w:val="26"/>
                <w:szCs w:val="26"/>
              </w:rPr>
              <w:t>Circle the mistake in each sentence. Then correct it.</w:t>
            </w:r>
            <w:r w:rsidRPr="002C20C9">
              <w:rPr>
                <w:color w:val="000000"/>
                <w:sz w:val="26"/>
                <w:szCs w:val="26"/>
              </w:rPr>
              <w:t xml:space="preserve"> (4 mins)</w:t>
            </w:r>
          </w:p>
        </w:tc>
      </w:tr>
      <w:tr w:rsidR="00354315" w:rsidRPr="002C20C9" w:rsidTr="006005F1">
        <w:tc>
          <w:tcPr>
            <w:tcW w:w="5387" w:type="dxa"/>
          </w:tcPr>
          <w:p w:rsidR="00354315" w:rsidRPr="002C20C9" w:rsidRDefault="00354315" w:rsidP="006005F1">
            <w:pPr>
              <w:spacing w:line="276" w:lineRule="auto"/>
              <w:ind w:hanging="2"/>
              <w:rPr>
                <w:sz w:val="26"/>
                <w:szCs w:val="26"/>
              </w:rPr>
            </w:pPr>
            <w:r w:rsidRPr="002C20C9">
              <w:rPr>
                <w:color w:val="000000"/>
                <w:sz w:val="26"/>
                <w:szCs w:val="26"/>
              </w:rPr>
              <w:t xml:space="preserve">- </w:t>
            </w:r>
            <w:r w:rsidRPr="002C20C9">
              <w:rPr>
                <w:sz w:val="26"/>
                <w:szCs w:val="26"/>
              </w:rPr>
              <w:t>Ask Ss to read the sentences, focusing on the underlined words.</w:t>
            </w:r>
          </w:p>
          <w:p w:rsidR="00354315" w:rsidRPr="002C20C9" w:rsidRDefault="00354315" w:rsidP="006005F1">
            <w:pPr>
              <w:spacing w:line="276" w:lineRule="auto"/>
              <w:ind w:hanging="2"/>
              <w:rPr>
                <w:sz w:val="26"/>
                <w:szCs w:val="26"/>
              </w:rPr>
            </w:pPr>
            <w:r w:rsidRPr="002C20C9">
              <w:rPr>
                <w:sz w:val="26"/>
                <w:szCs w:val="26"/>
              </w:rPr>
              <w:t>- Encourage them to pay attention to the words before and after the underlined parts and decide if the phrases are grammatically correct, e.g. 1. Answer choice A. ‘to’ is part of the phrase ‘learn to recycling’, which is incorrect. We say ‘learn to do sth’ or ‘learn about sth’, not ‘learn to doing sth’. So A is the mistake.</w:t>
            </w:r>
          </w:p>
          <w:p w:rsidR="00354315" w:rsidRPr="002C20C9" w:rsidRDefault="00354315" w:rsidP="006005F1">
            <w:pPr>
              <w:spacing w:line="276" w:lineRule="auto"/>
              <w:ind w:hanging="2"/>
              <w:rPr>
                <w:sz w:val="26"/>
                <w:szCs w:val="26"/>
              </w:rPr>
            </w:pPr>
            <w:r w:rsidRPr="002C20C9">
              <w:rPr>
                <w:sz w:val="26"/>
                <w:szCs w:val="26"/>
              </w:rPr>
              <w:t>- In weaker classes, remind them that the focus today is on verbs with prepositions and relative clauses referring to a whole sentence. Ask them to review the grammar explanations and examples in the Language section before they complete the activity.</w:t>
            </w:r>
          </w:p>
          <w:p w:rsidR="00354315" w:rsidRPr="002C20C9" w:rsidRDefault="00354315" w:rsidP="006005F1">
            <w:pPr>
              <w:spacing w:line="276" w:lineRule="auto"/>
              <w:ind w:hanging="2"/>
              <w:rPr>
                <w:sz w:val="26"/>
                <w:szCs w:val="26"/>
              </w:rPr>
            </w:pPr>
            <w:r w:rsidRPr="002C20C9">
              <w:rPr>
                <w:sz w:val="26"/>
                <w:szCs w:val="26"/>
              </w:rPr>
              <w:t>- Check answers as a class by asking individual Ss to identify the mistakes, correct them and provide reasons for their corrections.</w:t>
            </w:r>
          </w:p>
          <w:p w:rsidR="00354315" w:rsidRPr="002C20C9" w:rsidRDefault="00354315" w:rsidP="006005F1">
            <w:pPr>
              <w:spacing w:before="40" w:after="40" w:line="276" w:lineRule="auto"/>
              <w:ind w:hanging="2"/>
              <w:rPr>
                <w:sz w:val="26"/>
                <w:szCs w:val="26"/>
              </w:rPr>
            </w:pPr>
            <w:r w:rsidRPr="002C20C9">
              <w:rPr>
                <w:sz w:val="26"/>
                <w:szCs w:val="26"/>
              </w:rPr>
              <w:t>- Obverse Ss’s work and give feedback.</w:t>
            </w:r>
          </w:p>
        </w:tc>
        <w:tc>
          <w:tcPr>
            <w:tcW w:w="4536" w:type="dxa"/>
          </w:tcPr>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r w:rsidRPr="002C20C9">
              <w:rPr>
                <w:color w:val="000000"/>
                <w:sz w:val="26"/>
                <w:szCs w:val="26"/>
              </w:rPr>
              <w:t>- Identify the incorrect part, give corrections and reasons for their corrections.</w:t>
            </w:r>
          </w:p>
        </w:tc>
      </w:tr>
    </w:tbl>
    <w:p w:rsidR="00354315" w:rsidRPr="002C20C9" w:rsidRDefault="00354315" w:rsidP="00354315">
      <w:pPr>
        <w:spacing w:before="40" w:after="40" w:line="276" w:lineRule="auto"/>
        <w:ind w:hanging="2"/>
        <w:rPr>
          <w:sz w:val="26"/>
          <w:szCs w:val="26"/>
        </w:rPr>
      </w:pPr>
      <w:r w:rsidRPr="002C20C9">
        <w:rPr>
          <w:b/>
          <w:sz w:val="26"/>
          <w:szCs w:val="26"/>
        </w:rPr>
        <w:t xml:space="preserve">3. PRODUCTION </w:t>
      </w:r>
      <w:r w:rsidRPr="002C20C9">
        <w:rPr>
          <w:sz w:val="26"/>
          <w:szCs w:val="26"/>
        </w:rPr>
        <w:t xml:space="preserve">(22 mins) </w:t>
      </w:r>
    </w:p>
    <w:p w:rsidR="00354315" w:rsidRPr="002C20C9" w:rsidRDefault="00354315" w:rsidP="00354315">
      <w:pPr>
        <w:spacing w:before="40" w:after="40" w:line="276" w:lineRule="auto"/>
        <w:ind w:hanging="2"/>
        <w:rPr>
          <w:sz w:val="26"/>
          <w:szCs w:val="26"/>
        </w:rPr>
      </w:pPr>
      <w:r w:rsidRPr="002C20C9">
        <w:rPr>
          <w:b/>
          <w:sz w:val="26"/>
          <w:szCs w:val="26"/>
        </w:rPr>
        <w:t xml:space="preserve"> PROJECT </w:t>
      </w:r>
    </w:p>
    <w:p w:rsidR="00354315" w:rsidRPr="002C20C9" w:rsidRDefault="00354315" w:rsidP="00354315">
      <w:pPr>
        <w:spacing w:before="40" w:after="40" w:line="276" w:lineRule="auto"/>
        <w:ind w:hanging="2"/>
        <w:rPr>
          <w:sz w:val="26"/>
          <w:szCs w:val="26"/>
        </w:rPr>
      </w:pPr>
      <w:r w:rsidRPr="002C20C9">
        <w:rPr>
          <w:b/>
          <w:sz w:val="26"/>
          <w:szCs w:val="26"/>
        </w:rPr>
        <w:t xml:space="preserve">a. Objective: </w:t>
      </w:r>
      <w:r w:rsidRPr="002C20C9">
        <w:rPr>
          <w:sz w:val="26"/>
          <w:szCs w:val="26"/>
        </w:rPr>
        <w:t xml:space="preserve"> To provide an opportunity for Ss to develop their research and collaboration skills, and to practise writing a leaflet.</w:t>
      </w:r>
    </w:p>
    <w:p w:rsidR="00354315" w:rsidRPr="002C20C9" w:rsidRDefault="00354315" w:rsidP="00354315">
      <w:pPr>
        <w:spacing w:before="40" w:after="40" w:line="276" w:lineRule="auto"/>
        <w:ind w:hanging="2"/>
        <w:rPr>
          <w:sz w:val="26"/>
          <w:szCs w:val="26"/>
        </w:rPr>
      </w:pPr>
      <w:r w:rsidRPr="002C20C9">
        <w:rPr>
          <w:b/>
          <w:sz w:val="26"/>
          <w:szCs w:val="26"/>
        </w:rPr>
        <w:t>b. Content:</w:t>
      </w:r>
      <w:r w:rsidRPr="002C20C9">
        <w:rPr>
          <w:sz w:val="26"/>
          <w:szCs w:val="26"/>
        </w:rPr>
        <w:t xml:space="preserve"> Eco-friendly habits</w:t>
      </w:r>
    </w:p>
    <w:p w:rsidR="00354315" w:rsidRPr="002C20C9" w:rsidRDefault="00354315" w:rsidP="00354315">
      <w:pPr>
        <w:spacing w:before="40" w:after="40" w:line="276" w:lineRule="auto"/>
        <w:ind w:hanging="2"/>
        <w:rPr>
          <w:sz w:val="26"/>
          <w:szCs w:val="26"/>
        </w:rPr>
      </w:pPr>
      <w:r w:rsidRPr="002C20C9">
        <w:rPr>
          <w:b/>
          <w:sz w:val="26"/>
          <w:szCs w:val="26"/>
        </w:rPr>
        <w:t>c. Expected outcomes:</w:t>
      </w:r>
      <w:r w:rsidRPr="002C20C9">
        <w:rPr>
          <w:sz w:val="26"/>
          <w:szCs w:val="26"/>
        </w:rPr>
        <w:t xml:space="preserve"> Ss practice giving a presentation.</w:t>
      </w:r>
    </w:p>
    <w:p w:rsidR="00354315" w:rsidRPr="002C20C9" w:rsidRDefault="00354315" w:rsidP="00354315">
      <w:pPr>
        <w:spacing w:before="40" w:after="40" w:line="276" w:lineRule="auto"/>
        <w:ind w:hanging="2"/>
        <w:rPr>
          <w:b/>
          <w:sz w:val="26"/>
          <w:szCs w:val="26"/>
        </w:rPr>
      </w:pPr>
      <w:r w:rsidRPr="002C20C9">
        <w:rPr>
          <w:b/>
          <w:sz w:val="26"/>
          <w:szCs w:val="26"/>
        </w:rPr>
        <w:t>d. Organisation</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536"/>
      </w:tblGrid>
      <w:tr w:rsidR="00354315" w:rsidRPr="002C20C9" w:rsidTr="006005F1">
        <w:tc>
          <w:tcPr>
            <w:tcW w:w="5387" w:type="dxa"/>
          </w:tcPr>
          <w:p w:rsidR="00354315" w:rsidRPr="002C20C9" w:rsidRDefault="00354315" w:rsidP="006005F1">
            <w:pPr>
              <w:spacing w:before="40" w:after="40" w:line="276" w:lineRule="auto"/>
              <w:ind w:hanging="2"/>
              <w:jc w:val="center"/>
              <w:rPr>
                <w:b/>
                <w:sz w:val="26"/>
                <w:szCs w:val="26"/>
              </w:rPr>
            </w:pPr>
            <w:r w:rsidRPr="002C20C9">
              <w:rPr>
                <w:b/>
                <w:sz w:val="26"/>
                <w:szCs w:val="26"/>
              </w:rPr>
              <w:t>TEACHER’S ACTIVITIES</w:t>
            </w:r>
          </w:p>
        </w:tc>
        <w:tc>
          <w:tcPr>
            <w:tcW w:w="4536" w:type="dxa"/>
          </w:tcPr>
          <w:p w:rsidR="00354315" w:rsidRPr="002C20C9" w:rsidRDefault="00354315" w:rsidP="006005F1">
            <w:pPr>
              <w:spacing w:before="40" w:after="40" w:line="276" w:lineRule="auto"/>
              <w:ind w:hanging="2"/>
              <w:jc w:val="center"/>
              <w:rPr>
                <w:b/>
                <w:sz w:val="26"/>
                <w:szCs w:val="26"/>
              </w:rPr>
            </w:pPr>
            <w:r w:rsidRPr="002C20C9">
              <w:rPr>
                <w:b/>
                <w:sz w:val="26"/>
                <w:szCs w:val="26"/>
              </w:rPr>
              <w:t>STUDENTS’ ACTIVITIES</w:t>
            </w:r>
          </w:p>
        </w:tc>
      </w:tr>
      <w:tr w:rsidR="00354315" w:rsidRPr="002C20C9" w:rsidTr="006005F1">
        <w:tc>
          <w:tcPr>
            <w:tcW w:w="5387" w:type="dxa"/>
          </w:tcPr>
          <w:p w:rsidR="00354315" w:rsidRPr="002C20C9" w:rsidRDefault="00354315" w:rsidP="006005F1">
            <w:pPr>
              <w:spacing w:line="276" w:lineRule="auto"/>
              <w:ind w:hanging="2"/>
              <w:rPr>
                <w:color w:val="000000"/>
                <w:sz w:val="26"/>
                <w:szCs w:val="26"/>
              </w:rPr>
            </w:pPr>
            <w:r w:rsidRPr="002C20C9">
              <w:rPr>
                <w:color w:val="000000"/>
                <w:sz w:val="26"/>
                <w:szCs w:val="26"/>
              </w:rPr>
              <w:t>- As Ss have prepared for the project throughout the unit, the focus of this lesson should be on the final product, which is a leaflet presentation.</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Have Ss work in their groups. Give them a few minutes to get ready for the presentation. </w:t>
            </w:r>
          </w:p>
          <w:p w:rsidR="00354315" w:rsidRPr="002C20C9" w:rsidRDefault="00354315" w:rsidP="006005F1">
            <w:pPr>
              <w:spacing w:line="276" w:lineRule="auto"/>
              <w:ind w:hanging="2"/>
              <w:rPr>
                <w:color w:val="000000"/>
                <w:sz w:val="26"/>
                <w:szCs w:val="26"/>
              </w:rPr>
            </w:pPr>
            <w:r w:rsidRPr="002C20C9">
              <w:rPr>
                <w:color w:val="000000"/>
                <w:sz w:val="26"/>
                <w:szCs w:val="26"/>
              </w:rPr>
              <w:t>- Give Ss a checklist for peer and self-assessment. Explain that they will have to tick appropriate items while studying the leaflet or listening to the presentation, and write comments if they have any. The presenters should complete their self-assessment checklist after completing their presentation.</w:t>
            </w:r>
          </w:p>
          <w:p w:rsidR="00354315" w:rsidRPr="002C20C9" w:rsidRDefault="00354315" w:rsidP="006005F1">
            <w:pPr>
              <w:spacing w:line="276" w:lineRule="auto"/>
              <w:ind w:hanging="2"/>
              <w:rPr>
                <w:color w:val="000000"/>
                <w:sz w:val="26"/>
                <w:szCs w:val="26"/>
              </w:rPr>
            </w:pPr>
            <w:r w:rsidRPr="002C20C9">
              <w:rPr>
                <w:color w:val="000000"/>
                <w:sz w:val="26"/>
                <w:szCs w:val="26"/>
              </w:rPr>
              <w:t>- If necessary, go through the assessment criteria to make sure Ss are familiar with them.</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If most students are handing out copies of their leaflets, ask them to swap their leaflets with one-two other groups. Give them time to study the leaflets and give written feedback and comments. When they finish, ask them to return the leaflets with comments to each other. </w:t>
            </w:r>
          </w:p>
          <w:p w:rsidR="00354315" w:rsidRPr="002C20C9" w:rsidRDefault="00354315" w:rsidP="006005F1">
            <w:pPr>
              <w:spacing w:line="276" w:lineRule="auto"/>
              <w:ind w:hanging="2"/>
              <w:rPr>
                <w:color w:val="000000"/>
                <w:sz w:val="26"/>
                <w:szCs w:val="26"/>
              </w:rPr>
            </w:pPr>
            <w:r w:rsidRPr="002C20C9">
              <w:rPr>
                <w:color w:val="000000"/>
                <w:sz w:val="26"/>
                <w:szCs w:val="26"/>
              </w:rPr>
              <w:t xml:space="preserve">- If most students are giving a PowerPoint presentations, invite one or two groups to present their leaflets on the slides and briefly introduce them to everyone. Ask others to listen and write down their feedback and comments. At the end of each presentation, invite peer feedback from the audience in oral and/or written forms. </w:t>
            </w:r>
          </w:p>
          <w:p w:rsidR="00354315" w:rsidRPr="002C20C9" w:rsidRDefault="00354315" w:rsidP="006005F1">
            <w:pPr>
              <w:spacing w:line="276" w:lineRule="auto"/>
              <w:ind w:hanging="2"/>
              <w:rPr>
                <w:color w:val="000000"/>
                <w:sz w:val="26"/>
                <w:szCs w:val="26"/>
              </w:rPr>
            </w:pPr>
            <w:r w:rsidRPr="002C20C9">
              <w:rPr>
                <w:color w:val="000000"/>
                <w:sz w:val="26"/>
                <w:szCs w:val="26"/>
              </w:rPr>
              <w:t>- Give praise and feedback at the end. You can also give Ss marks for their presentation as part of their continuous assessment.</w:t>
            </w:r>
          </w:p>
          <w:p w:rsidR="00354315" w:rsidRPr="002C20C9" w:rsidRDefault="00354315" w:rsidP="006005F1">
            <w:pPr>
              <w:spacing w:line="276" w:lineRule="auto"/>
              <w:ind w:hanging="2"/>
              <w:rPr>
                <w:color w:val="000000"/>
                <w:sz w:val="26"/>
                <w:szCs w:val="26"/>
              </w:rPr>
            </w:pPr>
            <w:r w:rsidRPr="002C20C9">
              <w:rPr>
                <w:sz w:val="26"/>
                <w:szCs w:val="26"/>
              </w:rPr>
              <w:t>- Give comments and feedback to all presentations.</w:t>
            </w:r>
          </w:p>
        </w:tc>
        <w:tc>
          <w:tcPr>
            <w:tcW w:w="4536" w:type="dxa"/>
          </w:tcPr>
          <w:p w:rsidR="00354315" w:rsidRPr="002C20C9" w:rsidRDefault="00354315" w:rsidP="006005F1">
            <w:pPr>
              <w:spacing w:line="276" w:lineRule="auto"/>
              <w:ind w:hanging="2"/>
              <w:rPr>
                <w:color w:val="000000"/>
                <w:sz w:val="26"/>
                <w:szCs w:val="26"/>
              </w:rPr>
            </w:pPr>
            <w:r w:rsidRPr="002C20C9">
              <w:rPr>
                <w:color w:val="000000"/>
                <w:sz w:val="26"/>
                <w:szCs w:val="26"/>
              </w:rPr>
              <w:t>- All groups exhibit their leaflets and make presentations.</w:t>
            </w: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p>
          <w:p w:rsidR="00354315" w:rsidRPr="002C20C9" w:rsidRDefault="00354315" w:rsidP="006005F1">
            <w:pPr>
              <w:spacing w:line="276" w:lineRule="auto"/>
              <w:ind w:hanging="2"/>
              <w:rPr>
                <w:color w:val="000000"/>
                <w:sz w:val="26"/>
                <w:szCs w:val="26"/>
              </w:rPr>
            </w:pPr>
            <w:r w:rsidRPr="002C20C9">
              <w:rPr>
                <w:color w:val="000000"/>
                <w:sz w:val="26"/>
                <w:szCs w:val="26"/>
              </w:rPr>
              <w:t>- When one group makes a presentation, others listen and complete the evaluation sheet.</w:t>
            </w:r>
          </w:p>
        </w:tc>
      </w:tr>
    </w:tbl>
    <w:p w:rsidR="00354315" w:rsidRPr="002C20C9" w:rsidRDefault="00354315" w:rsidP="00354315">
      <w:pPr>
        <w:spacing w:before="40" w:after="40" w:line="276" w:lineRule="auto"/>
        <w:ind w:hanging="2"/>
        <w:rPr>
          <w:b/>
          <w:sz w:val="26"/>
          <w:szCs w:val="26"/>
        </w:rPr>
      </w:pPr>
      <w:r w:rsidRPr="002C20C9">
        <w:rPr>
          <w:b/>
          <w:sz w:val="26"/>
          <w:szCs w:val="26"/>
        </w:rPr>
        <w:t xml:space="preserve">* Homework </w:t>
      </w:r>
      <w:r w:rsidRPr="002C20C9">
        <w:rPr>
          <w:sz w:val="26"/>
          <w:szCs w:val="26"/>
        </w:rPr>
        <w:t>(3 mins)</w:t>
      </w:r>
    </w:p>
    <w:p w:rsidR="00354315" w:rsidRPr="002C20C9" w:rsidRDefault="00354315" w:rsidP="00354315">
      <w:pPr>
        <w:spacing w:line="276" w:lineRule="auto"/>
        <w:ind w:hanging="2"/>
        <w:rPr>
          <w:sz w:val="26"/>
          <w:szCs w:val="26"/>
        </w:rPr>
      </w:pPr>
      <w:r w:rsidRPr="002C20C9">
        <w:rPr>
          <w:sz w:val="26"/>
          <w:szCs w:val="26"/>
        </w:rPr>
        <w:t>- Do exercises in the workbook.</w:t>
      </w:r>
    </w:p>
    <w:p w:rsidR="00354315" w:rsidRPr="002C20C9" w:rsidRDefault="00354315" w:rsidP="00354315">
      <w:pPr>
        <w:spacing w:line="276" w:lineRule="auto"/>
        <w:ind w:hanging="2"/>
        <w:rPr>
          <w:sz w:val="26"/>
          <w:szCs w:val="26"/>
        </w:rPr>
      </w:pPr>
      <w:r w:rsidRPr="002C20C9">
        <w:rPr>
          <w:sz w:val="26"/>
          <w:szCs w:val="26"/>
        </w:rPr>
        <w:t>- Prepare for review.</w:t>
      </w:r>
    </w:p>
    <w:p w:rsidR="00354315" w:rsidRPr="002C20C9" w:rsidRDefault="00354315" w:rsidP="00354315">
      <w:pPr>
        <w:spacing w:line="276" w:lineRule="auto"/>
        <w:ind w:hanging="2"/>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Pr>
        <w:tabs>
          <w:tab w:val="left" w:pos="2088"/>
        </w:tabs>
        <w:spacing w:line="276" w:lineRule="auto"/>
        <w:rPr>
          <w:sz w:val="26"/>
          <w:szCs w:val="26"/>
        </w:rPr>
      </w:pPr>
    </w:p>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 w:rsidR="00354315" w:rsidRPr="002C20C9" w:rsidRDefault="00354315" w:rsidP="00354315">
      <w:pPr>
        <w:tabs>
          <w:tab w:val="left" w:pos="2088"/>
        </w:tabs>
        <w:spacing w:line="276" w:lineRule="auto"/>
        <w:rPr>
          <w:sz w:val="26"/>
          <w:szCs w:val="26"/>
        </w:rPr>
      </w:pPr>
    </w:p>
    <w:p w:rsidR="00354315" w:rsidRPr="007F4129" w:rsidRDefault="00354315" w:rsidP="00354315">
      <w:pPr>
        <w:tabs>
          <w:tab w:val="left" w:pos="2088"/>
        </w:tabs>
        <w:spacing w:line="276" w:lineRule="auto"/>
        <w:rPr>
          <w:sz w:val="26"/>
          <w:szCs w:val="26"/>
        </w:rPr>
      </w:pPr>
    </w:p>
    <w:p w:rsidR="008C5322" w:rsidRDefault="008C5322"/>
    <w:sectPr w:rsidR="008C5322" w:rsidSect="00354315">
      <w:headerReference w:type="even" r:id="rId9"/>
      <w:headerReference w:type="default" r:id="rId10"/>
      <w:footerReference w:type="even" r:id="rId11"/>
      <w:footerReference w:type="default" r:id="rId12"/>
      <w:headerReference w:type="first" r:id="rId13"/>
      <w:footerReference w:type="first" r:id="rId14"/>
      <w:pgSz w:w="11906" w:h="16838"/>
      <w:pgMar w:top="567" w:right="849" w:bottom="568" w:left="144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77" w:rsidRDefault="00347177">
      <w:r>
        <w:separator/>
      </w:r>
    </w:p>
  </w:endnote>
  <w:endnote w:type="continuationSeparator" w:id="0">
    <w:p w:rsidR="00347177" w:rsidRDefault="0034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yriadPro-Bold">
    <w:panose1 w:val="00000000000000000000"/>
    <w:charset w:val="00"/>
    <w:family w:val="roman"/>
    <w:notTrueType/>
    <w:pitch w:val="default"/>
  </w:font>
  <w:font w:name="Myriad Pro">
    <w:panose1 w:val="00000000000000000000"/>
    <w:charset w:val="00"/>
    <w:family w:val="roman"/>
    <w:notTrueType/>
    <w:pitch w:val="default"/>
  </w:font>
  <w:font w:name="MyriadPro-Regular-Identity-H">
    <w:panose1 w:val="00000000000000000000"/>
    <w:charset w:val="00"/>
    <w:family w:val="roman"/>
    <w:notTrueType/>
    <w:pitch w:val="default"/>
  </w:font>
  <w:font w:name="UTMAvo-Italic">
    <w:panose1 w:val="00000000000000000000"/>
    <w:charset w:val="00"/>
    <w:family w:val="roman"/>
    <w:notTrueType/>
    <w:pitch w:val="default"/>
  </w:font>
  <w:font w:name="ChronicaProMediumI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347177">
    <w:pPr>
      <w:pBdr>
        <w:top w:val="nil"/>
        <w:left w:val="nil"/>
        <w:bottom w:val="nil"/>
        <w:right w:val="nil"/>
        <w:between w:val="nil"/>
      </w:pBdr>
      <w:tabs>
        <w:tab w:val="center" w:pos="4513"/>
        <w:tab w:val="right" w:pos="9026"/>
      </w:tabs>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347177">
    <w:pPr>
      <w:pBdr>
        <w:top w:val="nil"/>
        <w:left w:val="nil"/>
        <w:bottom w:val="nil"/>
        <w:right w:val="nil"/>
        <w:between w:val="nil"/>
      </w:pBdr>
      <w:tabs>
        <w:tab w:val="center" w:pos="4513"/>
        <w:tab w:val="right" w:pos="9026"/>
      </w:tabs>
      <w:ind w:left="1560" w:hanging="1"/>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347177">
    <w:pPr>
      <w:pBdr>
        <w:top w:val="nil"/>
        <w:left w:val="nil"/>
        <w:bottom w:val="nil"/>
        <w:right w:val="nil"/>
        <w:between w:val="nil"/>
      </w:pBdr>
      <w:tabs>
        <w:tab w:val="center" w:pos="4513"/>
        <w:tab w:val="right" w:pos="9026"/>
      </w:tabs>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77" w:rsidRDefault="00347177">
      <w:r>
        <w:separator/>
      </w:r>
    </w:p>
  </w:footnote>
  <w:footnote w:type="continuationSeparator" w:id="0">
    <w:p w:rsidR="00347177" w:rsidRDefault="00347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347177">
    <w:pPr>
      <w:pBdr>
        <w:top w:val="nil"/>
        <w:left w:val="nil"/>
        <w:bottom w:val="nil"/>
        <w:right w:val="nil"/>
        <w:between w:val="nil"/>
      </w:pBdr>
      <w:tabs>
        <w:tab w:val="center" w:pos="4513"/>
        <w:tab w:val="right" w:pos="9026"/>
      </w:tabs>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354315">
    <w:pPr>
      <w:pBdr>
        <w:top w:val="nil"/>
        <w:left w:val="nil"/>
        <w:bottom w:val="nil"/>
        <w:right w:val="nil"/>
        <w:between w:val="nil"/>
      </w:pBdr>
      <w:tabs>
        <w:tab w:val="center" w:pos="4513"/>
        <w:tab w:val="right" w:pos="9026"/>
      </w:tabs>
      <w:ind w:hanging="2"/>
      <w:rPr>
        <w:color w:val="000000"/>
      </w:rPr>
    </w:pPr>
    <w:r>
      <w:rPr>
        <w:color w:val="000000"/>
      </w:rPr>
      <w:t xml:space="preserve">       </w:t>
    </w:r>
  </w:p>
  <w:p w:rsidR="00C01550" w:rsidRDefault="00347177">
    <w:pPr>
      <w:pBdr>
        <w:top w:val="nil"/>
        <w:left w:val="nil"/>
        <w:bottom w:val="nil"/>
        <w:right w:val="nil"/>
        <w:between w:val="nil"/>
      </w:pBdr>
      <w:tabs>
        <w:tab w:val="center" w:pos="4513"/>
        <w:tab w:val="right" w:pos="9026"/>
      </w:tabs>
      <w:ind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50" w:rsidRDefault="00347177">
    <w:pPr>
      <w:pBdr>
        <w:top w:val="nil"/>
        <w:left w:val="nil"/>
        <w:bottom w:val="nil"/>
        <w:right w:val="nil"/>
        <w:between w:val="nil"/>
      </w:pBdr>
      <w:tabs>
        <w:tab w:val="center" w:pos="4513"/>
        <w:tab w:val="right" w:pos="9026"/>
      </w:tabs>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7A09"/>
    <w:multiLevelType w:val="multilevel"/>
    <w:tmpl w:val="0EB57A09"/>
    <w:lvl w:ilvl="0">
      <w:start w:val="3"/>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ED75672"/>
    <w:multiLevelType w:val="hybridMultilevel"/>
    <w:tmpl w:val="D20A4B34"/>
    <w:lvl w:ilvl="0" w:tplc="C4625AE8">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6FA7089"/>
    <w:multiLevelType w:val="hybridMultilevel"/>
    <w:tmpl w:val="837EEFA0"/>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FF82AC5"/>
    <w:multiLevelType w:val="hybridMultilevel"/>
    <w:tmpl w:val="ECF033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49B75CD"/>
    <w:multiLevelType w:val="hybridMultilevel"/>
    <w:tmpl w:val="EC7617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D4419F7"/>
    <w:multiLevelType w:val="multilevel"/>
    <w:tmpl w:val="B5063C2E"/>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nsid w:val="6EEB0C56"/>
    <w:multiLevelType w:val="multilevel"/>
    <w:tmpl w:val="BE02F210"/>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15"/>
    <w:rsid w:val="00347177"/>
    <w:rsid w:val="00354315"/>
    <w:rsid w:val="008C5322"/>
    <w:rsid w:val="00A57C7E"/>
    <w:rsid w:val="00A90BCD"/>
    <w:rsid w:val="00EF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5431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5431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354315"/>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54315"/>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354315"/>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3543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15"/>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semiHidden/>
    <w:rsid w:val="00354315"/>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semiHidden/>
    <w:rsid w:val="00354315"/>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354315"/>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354315"/>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354315"/>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354315"/>
    <w:pPr>
      <w:keepNext/>
      <w:keepLines/>
      <w:spacing w:before="480" w:after="120"/>
    </w:pPr>
    <w:rPr>
      <w:b/>
      <w:sz w:val="72"/>
      <w:szCs w:val="72"/>
    </w:rPr>
  </w:style>
  <w:style w:type="character" w:customStyle="1" w:styleId="TitleChar">
    <w:name w:val="Title Char"/>
    <w:basedOn w:val="DefaultParagraphFont"/>
    <w:link w:val="Title"/>
    <w:uiPriority w:val="10"/>
    <w:rsid w:val="00354315"/>
    <w:rPr>
      <w:rFonts w:ascii="Times New Roman" w:eastAsia="Times New Roman" w:hAnsi="Times New Roman" w:cs="Times New Roman"/>
      <w:b/>
      <w:sz w:val="72"/>
      <w:szCs w:val="72"/>
    </w:rPr>
  </w:style>
  <w:style w:type="paragraph" w:styleId="Header">
    <w:name w:val="header"/>
    <w:basedOn w:val="Normal"/>
    <w:link w:val="HeaderChar"/>
    <w:uiPriority w:val="99"/>
    <w:unhideWhenUsed/>
    <w:rsid w:val="00354315"/>
    <w:pPr>
      <w:tabs>
        <w:tab w:val="center" w:pos="4513"/>
        <w:tab w:val="right" w:pos="9026"/>
      </w:tabs>
    </w:pPr>
  </w:style>
  <w:style w:type="character" w:customStyle="1" w:styleId="HeaderChar">
    <w:name w:val="Header Char"/>
    <w:basedOn w:val="DefaultParagraphFont"/>
    <w:link w:val="Header"/>
    <w:uiPriority w:val="99"/>
    <w:rsid w:val="003543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315"/>
    <w:pPr>
      <w:tabs>
        <w:tab w:val="center" w:pos="4513"/>
        <w:tab w:val="right" w:pos="9026"/>
      </w:tabs>
    </w:pPr>
  </w:style>
  <w:style w:type="character" w:customStyle="1" w:styleId="FooterChar">
    <w:name w:val="Footer Char"/>
    <w:basedOn w:val="DefaultParagraphFont"/>
    <w:link w:val="Footer"/>
    <w:uiPriority w:val="99"/>
    <w:rsid w:val="00354315"/>
    <w:rPr>
      <w:rFonts w:ascii="Times New Roman" w:eastAsia="Times New Roman" w:hAnsi="Times New Roman" w:cs="Times New Roman"/>
      <w:sz w:val="24"/>
      <w:szCs w:val="24"/>
    </w:rPr>
  </w:style>
  <w:style w:type="paragraph" w:styleId="ListParagraph">
    <w:name w:val="List Paragraph"/>
    <w:aliases w:val="body -"/>
    <w:basedOn w:val="Normal"/>
    <w:link w:val="ListParagraphChar"/>
    <w:uiPriority w:val="34"/>
    <w:qFormat/>
    <w:rsid w:val="00354315"/>
    <w:pPr>
      <w:spacing w:after="160" w:line="259" w:lineRule="auto"/>
      <w:ind w:left="720"/>
      <w:contextualSpacing/>
    </w:pPr>
    <w:rPr>
      <w:rFonts w:asciiTheme="minorHAnsi" w:eastAsiaTheme="minorHAnsi" w:hAnsiTheme="minorHAnsi" w:cstheme="minorBidi"/>
      <w:kern w:val="2"/>
      <w:sz w:val="22"/>
      <w:szCs w:val="22"/>
    </w:rPr>
  </w:style>
  <w:style w:type="paragraph" w:styleId="NormalWeb">
    <w:name w:val="Normal (Web)"/>
    <w:basedOn w:val="Normal"/>
    <w:link w:val="NormalWebChar"/>
    <w:uiPriority w:val="99"/>
    <w:unhideWhenUsed/>
    <w:qFormat/>
    <w:rsid w:val="00354315"/>
    <w:pPr>
      <w:spacing w:before="100" w:beforeAutospacing="1" w:after="100" w:afterAutospacing="1"/>
    </w:pPr>
  </w:style>
  <w:style w:type="table" w:styleId="TableGrid">
    <w:name w:val="Table Grid"/>
    <w:basedOn w:val="TableNormal"/>
    <w:uiPriority w:val="39"/>
    <w:qFormat/>
    <w:rsid w:val="00354315"/>
    <w:pPr>
      <w:spacing w:after="0" w:line="240" w:lineRule="auto"/>
      <w:ind w:hanging="1"/>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54315"/>
    <w:rPr>
      <w:rFonts w:ascii="MyriadPro-Regular" w:hAnsi="MyriadPro-Regular" w:hint="default"/>
      <w:b w:val="0"/>
      <w:bCs w:val="0"/>
      <w:i w:val="0"/>
      <w:iCs w:val="0"/>
      <w:color w:val="231F20"/>
      <w:sz w:val="22"/>
      <w:szCs w:val="22"/>
    </w:rPr>
  </w:style>
  <w:style w:type="paragraph" w:styleId="Subtitle">
    <w:name w:val="Subtitle"/>
    <w:basedOn w:val="Normal"/>
    <w:next w:val="Normal"/>
    <w:link w:val="SubtitleChar"/>
    <w:rsid w:val="0035431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54315"/>
    <w:rPr>
      <w:rFonts w:ascii="Georgia" w:eastAsia="Georgia" w:hAnsi="Georgia" w:cs="Georgia"/>
      <w:i/>
      <w:color w:val="666666"/>
      <w:sz w:val="48"/>
      <w:szCs w:val="48"/>
    </w:rPr>
  </w:style>
  <w:style w:type="character" w:customStyle="1" w:styleId="fontstyle21">
    <w:name w:val="fontstyle21"/>
    <w:basedOn w:val="DefaultParagraphFont"/>
    <w:rsid w:val="00354315"/>
    <w:rPr>
      <w:rFonts w:ascii="MyriadPro-Bold" w:hAnsi="MyriadPro-Bold" w:hint="default"/>
      <w:b/>
      <w:bCs/>
      <w:i w:val="0"/>
      <w:iCs w:val="0"/>
      <w:color w:val="7961AA"/>
      <w:sz w:val="32"/>
      <w:szCs w:val="32"/>
    </w:rPr>
  </w:style>
  <w:style w:type="paragraph" w:customStyle="1" w:styleId="Default">
    <w:name w:val="Default"/>
    <w:rsid w:val="00354315"/>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def">
    <w:name w:val="def"/>
    <w:basedOn w:val="DefaultParagraphFont"/>
    <w:rsid w:val="00354315"/>
  </w:style>
  <w:style w:type="character" w:customStyle="1" w:styleId="fontstyle31">
    <w:name w:val="fontstyle31"/>
    <w:basedOn w:val="DefaultParagraphFont"/>
    <w:rsid w:val="00354315"/>
    <w:rPr>
      <w:rFonts w:ascii="MyriadPro-Regular-Identity-H" w:hAnsi="MyriadPro-Regular-Identity-H" w:hint="default"/>
      <w:b w:val="0"/>
      <w:bCs w:val="0"/>
      <w:i w:val="0"/>
      <w:iCs w:val="0"/>
      <w:color w:val="000000"/>
      <w:sz w:val="26"/>
      <w:szCs w:val="26"/>
    </w:rPr>
  </w:style>
  <w:style w:type="character" w:customStyle="1" w:styleId="fontstyle41">
    <w:name w:val="fontstyle41"/>
    <w:basedOn w:val="DefaultParagraphFont"/>
    <w:rsid w:val="00354315"/>
    <w:rPr>
      <w:rFonts w:ascii="UTMAvo-Italic" w:hAnsi="UTMAvo-Italic" w:hint="default"/>
      <w:b w:val="0"/>
      <w:bCs w:val="0"/>
      <w:i/>
      <w:iCs/>
      <w:color w:val="E45A83"/>
      <w:sz w:val="20"/>
      <w:szCs w:val="20"/>
    </w:rPr>
  </w:style>
  <w:style w:type="character" w:customStyle="1" w:styleId="fontstyle51">
    <w:name w:val="fontstyle51"/>
    <w:basedOn w:val="DefaultParagraphFont"/>
    <w:rsid w:val="00354315"/>
    <w:rPr>
      <w:rFonts w:ascii="ChronicaProMediumIt" w:hAnsi="ChronicaProMediumIt" w:hint="default"/>
      <w:b w:val="0"/>
      <w:bCs w:val="0"/>
      <w:i w:val="0"/>
      <w:iCs w:val="0"/>
      <w:color w:val="000000"/>
      <w:sz w:val="22"/>
      <w:szCs w:val="22"/>
    </w:rPr>
  </w:style>
  <w:style w:type="character" w:styleId="Hyperlink">
    <w:name w:val="Hyperlink"/>
    <w:basedOn w:val="DefaultParagraphFont"/>
    <w:uiPriority w:val="99"/>
    <w:unhideWhenUsed/>
    <w:rsid w:val="00354315"/>
    <w:rPr>
      <w:color w:val="0563C1" w:themeColor="hyperlink"/>
      <w:u w:val="single"/>
    </w:rPr>
  </w:style>
  <w:style w:type="character" w:customStyle="1" w:styleId="gloss">
    <w:name w:val="gloss"/>
    <w:basedOn w:val="DefaultParagraphFont"/>
    <w:rsid w:val="00354315"/>
  </w:style>
  <w:style w:type="character" w:styleId="Strong">
    <w:name w:val="Strong"/>
    <w:basedOn w:val="DefaultParagraphFont"/>
    <w:uiPriority w:val="22"/>
    <w:qFormat/>
    <w:rsid w:val="00354315"/>
    <w:rPr>
      <w:b/>
      <w:bCs/>
    </w:rPr>
  </w:style>
  <w:style w:type="character" w:customStyle="1" w:styleId="star-btn">
    <w:name w:val="star-btn"/>
    <w:basedOn w:val="DefaultParagraphFont"/>
    <w:rsid w:val="00354315"/>
  </w:style>
  <w:style w:type="character" w:customStyle="1" w:styleId="ndv">
    <w:name w:val="ndv"/>
    <w:basedOn w:val="DefaultParagraphFont"/>
    <w:rsid w:val="00354315"/>
  </w:style>
  <w:style w:type="character" w:customStyle="1" w:styleId="defqt">
    <w:name w:val="def_qt"/>
    <w:basedOn w:val="DefaultParagraphFont"/>
    <w:rsid w:val="00354315"/>
  </w:style>
  <w:style w:type="character" w:customStyle="1" w:styleId="wrap">
    <w:name w:val="wrap"/>
    <w:basedOn w:val="DefaultParagraphFont"/>
    <w:rsid w:val="00354315"/>
  </w:style>
  <w:style w:type="character" w:customStyle="1" w:styleId="fontstyle11">
    <w:name w:val="fontstyle11"/>
    <w:basedOn w:val="DefaultParagraphFont"/>
    <w:rsid w:val="00354315"/>
    <w:rPr>
      <w:rFonts w:ascii="MyriadPro-Regular-Identity-H" w:hAnsi="MyriadPro-Regular-Identity-H" w:hint="default"/>
      <w:b w:val="0"/>
      <w:bCs w:val="0"/>
      <w:i w:val="0"/>
      <w:iCs w:val="0"/>
      <w:color w:val="000000"/>
      <w:sz w:val="26"/>
      <w:szCs w:val="26"/>
    </w:rPr>
  </w:style>
  <w:style w:type="character" w:customStyle="1" w:styleId="ipa">
    <w:name w:val="ipa"/>
    <w:basedOn w:val="DefaultParagraphFont"/>
    <w:rsid w:val="00354315"/>
  </w:style>
  <w:style w:type="character" w:customStyle="1" w:styleId="sp">
    <w:name w:val="sp"/>
    <w:basedOn w:val="DefaultParagraphFont"/>
    <w:rsid w:val="00354315"/>
  </w:style>
  <w:style w:type="character" w:customStyle="1" w:styleId="nondv-xref">
    <w:name w:val="nondv-xref"/>
    <w:basedOn w:val="DefaultParagraphFont"/>
    <w:rsid w:val="00354315"/>
  </w:style>
  <w:style w:type="character" w:styleId="FollowedHyperlink">
    <w:name w:val="FollowedHyperlink"/>
    <w:basedOn w:val="DefaultParagraphFont"/>
    <w:uiPriority w:val="99"/>
    <w:semiHidden/>
    <w:unhideWhenUsed/>
    <w:rsid w:val="00354315"/>
    <w:rPr>
      <w:color w:val="954F72" w:themeColor="followedHyperlink"/>
      <w:u w:val="single"/>
    </w:rPr>
  </w:style>
  <w:style w:type="character" w:customStyle="1" w:styleId="daud">
    <w:name w:val="daud"/>
    <w:basedOn w:val="DefaultParagraphFont"/>
    <w:rsid w:val="00354315"/>
  </w:style>
  <w:style w:type="character" w:customStyle="1" w:styleId="pron">
    <w:name w:val="pron"/>
    <w:basedOn w:val="DefaultParagraphFont"/>
    <w:rsid w:val="00354315"/>
  </w:style>
  <w:style w:type="character" w:customStyle="1" w:styleId="dtxt">
    <w:name w:val="dtxt"/>
    <w:basedOn w:val="DefaultParagraphFont"/>
    <w:rsid w:val="00354315"/>
  </w:style>
  <w:style w:type="character" w:customStyle="1" w:styleId="hvr">
    <w:name w:val="hvr"/>
    <w:basedOn w:val="DefaultParagraphFont"/>
    <w:rsid w:val="00354315"/>
  </w:style>
  <w:style w:type="paragraph" w:styleId="NoSpacing">
    <w:name w:val="No Spacing"/>
    <w:link w:val="NoSpacingChar"/>
    <w:qFormat/>
    <w:rsid w:val="00354315"/>
    <w:pPr>
      <w:spacing w:after="0" w:line="240" w:lineRule="auto"/>
    </w:pPr>
    <w:rPr>
      <w:rFonts w:eastAsia="SimSun"/>
    </w:rPr>
  </w:style>
  <w:style w:type="character" w:customStyle="1" w:styleId="NoSpacingChar">
    <w:name w:val="No Spacing Char"/>
    <w:link w:val="NoSpacing"/>
    <w:qFormat/>
    <w:locked/>
    <w:rsid w:val="00354315"/>
    <w:rPr>
      <w:rFonts w:eastAsia="SimSun"/>
    </w:rPr>
  </w:style>
  <w:style w:type="character" w:customStyle="1" w:styleId="ListParagraphChar">
    <w:name w:val="List Paragraph Char"/>
    <w:aliases w:val="body - Char"/>
    <w:link w:val="ListParagraph"/>
    <w:uiPriority w:val="34"/>
    <w:qFormat/>
    <w:locked/>
    <w:rsid w:val="00354315"/>
    <w:rPr>
      <w:kern w:val="2"/>
    </w:rPr>
  </w:style>
  <w:style w:type="paragraph" w:styleId="BalloonText">
    <w:name w:val="Balloon Text"/>
    <w:basedOn w:val="Normal"/>
    <w:link w:val="BalloonTextChar"/>
    <w:uiPriority w:val="99"/>
    <w:semiHidden/>
    <w:unhideWhenUsed/>
    <w:rsid w:val="00354315"/>
    <w:rPr>
      <w:rFonts w:ascii="Tahoma" w:hAnsi="Tahoma" w:cs="Tahoma"/>
      <w:sz w:val="16"/>
      <w:szCs w:val="16"/>
    </w:rPr>
  </w:style>
  <w:style w:type="character" w:customStyle="1" w:styleId="BalloonTextChar">
    <w:name w:val="Balloon Text Char"/>
    <w:basedOn w:val="DefaultParagraphFont"/>
    <w:link w:val="BalloonText"/>
    <w:uiPriority w:val="99"/>
    <w:semiHidden/>
    <w:rsid w:val="00354315"/>
    <w:rPr>
      <w:rFonts w:ascii="Tahoma" w:eastAsia="Times New Roman" w:hAnsi="Tahoma" w:cs="Tahoma"/>
      <w:sz w:val="16"/>
      <w:szCs w:val="16"/>
    </w:rPr>
  </w:style>
  <w:style w:type="character" w:customStyle="1" w:styleId="neutral">
    <w:name w:val="neutral"/>
    <w:basedOn w:val="DefaultParagraphFont"/>
    <w:rsid w:val="00354315"/>
  </w:style>
  <w:style w:type="paragraph" w:styleId="BodyText">
    <w:name w:val="Body Text"/>
    <w:basedOn w:val="Normal"/>
    <w:link w:val="BodyTextChar"/>
    <w:uiPriority w:val="1"/>
    <w:qFormat/>
    <w:rsid w:val="00354315"/>
    <w:pPr>
      <w:widowControl w:val="0"/>
      <w:autoSpaceDE w:val="0"/>
      <w:autoSpaceDN w:val="0"/>
      <w:ind w:left="167"/>
    </w:pPr>
    <w:rPr>
      <w:sz w:val="28"/>
      <w:szCs w:val="28"/>
    </w:rPr>
  </w:style>
  <w:style w:type="character" w:customStyle="1" w:styleId="BodyTextChar">
    <w:name w:val="Body Text Char"/>
    <w:basedOn w:val="DefaultParagraphFont"/>
    <w:link w:val="BodyText"/>
    <w:uiPriority w:val="1"/>
    <w:rsid w:val="00354315"/>
    <w:rPr>
      <w:rFonts w:ascii="Times New Roman" w:eastAsia="Times New Roman" w:hAnsi="Times New Roman" w:cs="Times New Roman"/>
      <w:sz w:val="28"/>
      <w:szCs w:val="28"/>
    </w:rPr>
  </w:style>
  <w:style w:type="character" w:customStyle="1" w:styleId="NormalWebChar">
    <w:name w:val="Normal (Web) Char"/>
    <w:basedOn w:val="DefaultParagraphFont"/>
    <w:link w:val="NormalWeb"/>
    <w:uiPriority w:val="99"/>
    <w:rsid w:val="0035431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5431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5431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354315"/>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54315"/>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354315"/>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3543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15"/>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semiHidden/>
    <w:rsid w:val="00354315"/>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semiHidden/>
    <w:rsid w:val="00354315"/>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354315"/>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354315"/>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354315"/>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354315"/>
    <w:pPr>
      <w:keepNext/>
      <w:keepLines/>
      <w:spacing w:before="480" w:after="120"/>
    </w:pPr>
    <w:rPr>
      <w:b/>
      <w:sz w:val="72"/>
      <w:szCs w:val="72"/>
    </w:rPr>
  </w:style>
  <w:style w:type="character" w:customStyle="1" w:styleId="TitleChar">
    <w:name w:val="Title Char"/>
    <w:basedOn w:val="DefaultParagraphFont"/>
    <w:link w:val="Title"/>
    <w:uiPriority w:val="10"/>
    <w:rsid w:val="00354315"/>
    <w:rPr>
      <w:rFonts w:ascii="Times New Roman" w:eastAsia="Times New Roman" w:hAnsi="Times New Roman" w:cs="Times New Roman"/>
      <w:b/>
      <w:sz w:val="72"/>
      <w:szCs w:val="72"/>
    </w:rPr>
  </w:style>
  <w:style w:type="paragraph" w:styleId="Header">
    <w:name w:val="header"/>
    <w:basedOn w:val="Normal"/>
    <w:link w:val="HeaderChar"/>
    <w:uiPriority w:val="99"/>
    <w:unhideWhenUsed/>
    <w:rsid w:val="00354315"/>
    <w:pPr>
      <w:tabs>
        <w:tab w:val="center" w:pos="4513"/>
        <w:tab w:val="right" w:pos="9026"/>
      </w:tabs>
    </w:pPr>
  </w:style>
  <w:style w:type="character" w:customStyle="1" w:styleId="HeaderChar">
    <w:name w:val="Header Char"/>
    <w:basedOn w:val="DefaultParagraphFont"/>
    <w:link w:val="Header"/>
    <w:uiPriority w:val="99"/>
    <w:rsid w:val="003543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315"/>
    <w:pPr>
      <w:tabs>
        <w:tab w:val="center" w:pos="4513"/>
        <w:tab w:val="right" w:pos="9026"/>
      </w:tabs>
    </w:pPr>
  </w:style>
  <w:style w:type="character" w:customStyle="1" w:styleId="FooterChar">
    <w:name w:val="Footer Char"/>
    <w:basedOn w:val="DefaultParagraphFont"/>
    <w:link w:val="Footer"/>
    <w:uiPriority w:val="99"/>
    <w:rsid w:val="00354315"/>
    <w:rPr>
      <w:rFonts w:ascii="Times New Roman" w:eastAsia="Times New Roman" w:hAnsi="Times New Roman" w:cs="Times New Roman"/>
      <w:sz w:val="24"/>
      <w:szCs w:val="24"/>
    </w:rPr>
  </w:style>
  <w:style w:type="paragraph" w:styleId="ListParagraph">
    <w:name w:val="List Paragraph"/>
    <w:aliases w:val="body -"/>
    <w:basedOn w:val="Normal"/>
    <w:link w:val="ListParagraphChar"/>
    <w:uiPriority w:val="34"/>
    <w:qFormat/>
    <w:rsid w:val="00354315"/>
    <w:pPr>
      <w:spacing w:after="160" w:line="259" w:lineRule="auto"/>
      <w:ind w:left="720"/>
      <w:contextualSpacing/>
    </w:pPr>
    <w:rPr>
      <w:rFonts w:asciiTheme="minorHAnsi" w:eastAsiaTheme="minorHAnsi" w:hAnsiTheme="minorHAnsi" w:cstheme="minorBidi"/>
      <w:kern w:val="2"/>
      <w:sz w:val="22"/>
      <w:szCs w:val="22"/>
    </w:rPr>
  </w:style>
  <w:style w:type="paragraph" w:styleId="NormalWeb">
    <w:name w:val="Normal (Web)"/>
    <w:basedOn w:val="Normal"/>
    <w:link w:val="NormalWebChar"/>
    <w:uiPriority w:val="99"/>
    <w:unhideWhenUsed/>
    <w:qFormat/>
    <w:rsid w:val="00354315"/>
    <w:pPr>
      <w:spacing w:before="100" w:beforeAutospacing="1" w:after="100" w:afterAutospacing="1"/>
    </w:pPr>
  </w:style>
  <w:style w:type="table" w:styleId="TableGrid">
    <w:name w:val="Table Grid"/>
    <w:basedOn w:val="TableNormal"/>
    <w:uiPriority w:val="39"/>
    <w:qFormat/>
    <w:rsid w:val="00354315"/>
    <w:pPr>
      <w:spacing w:after="0" w:line="240" w:lineRule="auto"/>
      <w:ind w:hanging="1"/>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54315"/>
    <w:rPr>
      <w:rFonts w:ascii="MyriadPro-Regular" w:hAnsi="MyriadPro-Regular" w:hint="default"/>
      <w:b w:val="0"/>
      <w:bCs w:val="0"/>
      <w:i w:val="0"/>
      <w:iCs w:val="0"/>
      <w:color w:val="231F20"/>
      <w:sz w:val="22"/>
      <w:szCs w:val="22"/>
    </w:rPr>
  </w:style>
  <w:style w:type="paragraph" w:styleId="Subtitle">
    <w:name w:val="Subtitle"/>
    <w:basedOn w:val="Normal"/>
    <w:next w:val="Normal"/>
    <w:link w:val="SubtitleChar"/>
    <w:rsid w:val="0035431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54315"/>
    <w:rPr>
      <w:rFonts w:ascii="Georgia" w:eastAsia="Georgia" w:hAnsi="Georgia" w:cs="Georgia"/>
      <w:i/>
      <w:color w:val="666666"/>
      <w:sz w:val="48"/>
      <w:szCs w:val="48"/>
    </w:rPr>
  </w:style>
  <w:style w:type="character" w:customStyle="1" w:styleId="fontstyle21">
    <w:name w:val="fontstyle21"/>
    <w:basedOn w:val="DefaultParagraphFont"/>
    <w:rsid w:val="00354315"/>
    <w:rPr>
      <w:rFonts w:ascii="MyriadPro-Bold" w:hAnsi="MyriadPro-Bold" w:hint="default"/>
      <w:b/>
      <w:bCs/>
      <w:i w:val="0"/>
      <w:iCs w:val="0"/>
      <w:color w:val="7961AA"/>
      <w:sz w:val="32"/>
      <w:szCs w:val="32"/>
    </w:rPr>
  </w:style>
  <w:style w:type="paragraph" w:customStyle="1" w:styleId="Default">
    <w:name w:val="Default"/>
    <w:rsid w:val="00354315"/>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def">
    <w:name w:val="def"/>
    <w:basedOn w:val="DefaultParagraphFont"/>
    <w:rsid w:val="00354315"/>
  </w:style>
  <w:style w:type="character" w:customStyle="1" w:styleId="fontstyle31">
    <w:name w:val="fontstyle31"/>
    <w:basedOn w:val="DefaultParagraphFont"/>
    <w:rsid w:val="00354315"/>
    <w:rPr>
      <w:rFonts w:ascii="MyriadPro-Regular-Identity-H" w:hAnsi="MyriadPro-Regular-Identity-H" w:hint="default"/>
      <w:b w:val="0"/>
      <w:bCs w:val="0"/>
      <w:i w:val="0"/>
      <w:iCs w:val="0"/>
      <w:color w:val="000000"/>
      <w:sz w:val="26"/>
      <w:szCs w:val="26"/>
    </w:rPr>
  </w:style>
  <w:style w:type="character" w:customStyle="1" w:styleId="fontstyle41">
    <w:name w:val="fontstyle41"/>
    <w:basedOn w:val="DefaultParagraphFont"/>
    <w:rsid w:val="00354315"/>
    <w:rPr>
      <w:rFonts w:ascii="UTMAvo-Italic" w:hAnsi="UTMAvo-Italic" w:hint="default"/>
      <w:b w:val="0"/>
      <w:bCs w:val="0"/>
      <w:i/>
      <w:iCs/>
      <w:color w:val="E45A83"/>
      <w:sz w:val="20"/>
      <w:szCs w:val="20"/>
    </w:rPr>
  </w:style>
  <w:style w:type="character" w:customStyle="1" w:styleId="fontstyle51">
    <w:name w:val="fontstyle51"/>
    <w:basedOn w:val="DefaultParagraphFont"/>
    <w:rsid w:val="00354315"/>
    <w:rPr>
      <w:rFonts w:ascii="ChronicaProMediumIt" w:hAnsi="ChronicaProMediumIt" w:hint="default"/>
      <w:b w:val="0"/>
      <w:bCs w:val="0"/>
      <w:i w:val="0"/>
      <w:iCs w:val="0"/>
      <w:color w:val="000000"/>
      <w:sz w:val="22"/>
      <w:szCs w:val="22"/>
    </w:rPr>
  </w:style>
  <w:style w:type="character" w:styleId="Hyperlink">
    <w:name w:val="Hyperlink"/>
    <w:basedOn w:val="DefaultParagraphFont"/>
    <w:uiPriority w:val="99"/>
    <w:unhideWhenUsed/>
    <w:rsid w:val="00354315"/>
    <w:rPr>
      <w:color w:val="0563C1" w:themeColor="hyperlink"/>
      <w:u w:val="single"/>
    </w:rPr>
  </w:style>
  <w:style w:type="character" w:customStyle="1" w:styleId="gloss">
    <w:name w:val="gloss"/>
    <w:basedOn w:val="DefaultParagraphFont"/>
    <w:rsid w:val="00354315"/>
  </w:style>
  <w:style w:type="character" w:styleId="Strong">
    <w:name w:val="Strong"/>
    <w:basedOn w:val="DefaultParagraphFont"/>
    <w:uiPriority w:val="22"/>
    <w:qFormat/>
    <w:rsid w:val="00354315"/>
    <w:rPr>
      <w:b/>
      <w:bCs/>
    </w:rPr>
  </w:style>
  <w:style w:type="character" w:customStyle="1" w:styleId="star-btn">
    <w:name w:val="star-btn"/>
    <w:basedOn w:val="DefaultParagraphFont"/>
    <w:rsid w:val="00354315"/>
  </w:style>
  <w:style w:type="character" w:customStyle="1" w:styleId="ndv">
    <w:name w:val="ndv"/>
    <w:basedOn w:val="DefaultParagraphFont"/>
    <w:rsid w:val="00354315"/>
  </w:style>
  <w:style w:type="character" w:customStyle="1" w:styleId="defqt">
    <w:name w:val="def_qt"/>
    <w:basedOn w:val="DefaultParagraphFont"/>
    <w:rsid w:val="00354315"/>
  </w:style>
  <w:style w:type="character" w:customStyle="1" w:styleId="wrap">
    <w:name w:val="wrap"/>
    <w:basedOn w:val="DefaultParagraphFont"/>
    <w:rsid w:val="00354315"/>
  </w:style>
  <w:style w:type="character" w:customStyle="1" w:styleId="fontstyle11">
    <w:name w:val="fontstyle11"/>
    <w:basedOn w:val="DefaultParagraphFont"/>
    <w:rsid w:val="00354315"/>
    <w:rPr>
      <w:rFonts w:ascii="MyriadPro-Regular-Identity-H" w:hAnsi="MyriadPro-Regular-Identity-H" w:hint="default"/>
      <w:b w:val="0"/>
      <w:bCs w:val="0"/>
      <w:i w:val="0"/>
      <w:iCs w:val="0"/>
      <w:color w:val="000000"/>
      <w:sz w:val="26"/>
      <w:szCs w:val="26"/>
    </w:rPr>
  </w:style>
  <w:style w:type="character" w:customStyle="1" w:styleId="ipa">
    <w:name w:val="ipa"/>
    <w:basedOn w:val="DefaultParagraphFont"/>
    <w:rsid w:val="00354315"/>
  </w:style>
  <w:style w:type="character" w:customStyle="1" w:styleId="sp">
    <w:name w:val="sp"/>
    <w:basedOn w:val="DefaultParagraphFont"/>
    <w:rsid w:val="00354315"/>
  </w:style>
  <w:style w:type="character" w:customStyle="1" w:styleId="nondv-xref">
    <w:name w:val="nondv-xref"/>
    <w:basedOn w:val="DefaultParagraphFont"/>
    <w:rsid w:val="00354315"/>
  </w:style>
  <w:style w:type="character" w:styleId="FollowedHyperlink">
    <w:name w:val="FollowedHyperlink"/>
    <w:basedOn w:val="DefaultParagraphFont"/>
    <w:uiPriority w:val="99"/>
    <w:semiHidden/>
    <w:unhideWhenUsed/>
    <w:rsid w:val="00354315"/>
    <w:rPr>
      <w:color w:val="954F72" w:themeColor="followedHyperlink"/>
      <w:u w:val="single"/>
    </w:rPr>
  </w:style>
  <w:style w:type="character" w:customStyle="1" w:styleId="daud">
    <w:name w:val="daud"/>
    <w:basedOn w:val="DefaultParagraphFont"/>
    <w:rsid w:val="00354315"/>
  </w:style>
  <w:style w:type="character" w:customStyle="1" w:styleId="pron">
    <w:name w:val="pron"/>
    <w:basedOn w:val="DefaultParagraphFont"/>
    <w:rsid w:val="00354315"/>
  </w:style>
  <w:style w:type="character" w:customStyle="1" w:styleId="dtxt">
    <w:name w:val="dtxt"/>
    <w:basedOn w:val="DefaultParagraphFont"/>
    <w:rsid w:val="00354315"/>
  </w:style>
  <w:style w:type="character" w:customStyle="1" w:styleId="hvr">
    <w:name w:val="hvr"/>
    <w:basedOn w:val="DefaultParagraphFont"/>
    <w:rsid w:val="00354315"/>
  </w:style>
  <w:style w:type="paragraph" w:styleId="NoSpacing">
    <w:name w:val="No Spacing"/>
    <w:link w:val="NoSpacingChar"/>
    <w:qFormat/>
    <w:rsid w:val="00354315"/>
    <w:pPr>
      <w:spacing w:after="0" w:line="240" w:lineRule="auto"/>
    </w:pPr>
    <w:rPr>
      <w:rFonts w:eastAsia="SimSun"/>
    </w:rPr>
  </w:style>
  <w:style w:type="character" w:customStyle="1" w:styleId="NoSpacingChar">
    <w:name w:val="No Spacing Char"/>
    <w:link w:val="NoSpacing"/>
    <w:qFormat/>
    <w:locked/>
    <w:rsid w:val="00354315"/>
    <w:rPr>
      <w:rFonts w:eastAsia="SimSun"/>
    </w:rPr>
  </w:style>
  <w:style w:type="character" w:customStyle="1" w:styleId="ListParagraphChar">
    <w:name w:val="List Paragraph Char"/>
    <w:aliases w:val="body - Char"/>
    <w:link w:val="ListParagraph"/>
    <w:uiPriority w:val="34"/>
    <w:qFormat/>
    <w:locked/>
    <w:rsid w:val="00354315"/>
    <w:rPr>
      <w:kern w:val="2"/>
    </w:rPr>
  </w:style>
  <w:style w:type="paragraph" w:styleId="BalloonText">
    <w:name w:val="Balloon Text"/>
    <w:basedOn w:val="Normal"/>
    <w:link w:val="BalloonTextChar"/>
    <w:uiPriority w:val="99"/>
    <w:semiHidden/>
    <w:unhideWhenUsed/>
    <w:rsid w:val="00354315"/>
    <w:rPr>
      <w:rFonts w:ascii="Tahoma" w:hAnsi="Tahoma" w:cs="Tahoma"/>
      <w:sz w:val="16"/>
      <w:szCs w:val="16"/>
    </w:rPr>
  </w:style>
  <w:style w:type="character" w:customStyle="1" w:styleId="BalloonTextChar">
    <w:name w:val="Balloon Text Char"/>
    <w:basedOn w:val="DefaultParagraphFont"/>
    <w:link w:val="BalloonText"/>
    <w:uiPriority w:val="99"/>
    <w:semiHidden/>
    <w:rsid w:val="00354315"/>
    <w:rPr>
      <w:rFonts w:ascii="Tahoma" w:eastAsia="Times New Roman" w:hAnsi="Tahoma" w:cs="Tahoma"/>
      <w:sz w:val="16"/>
      <w:szCs w:val="16"/>
    </w:rPr>
  </w:style>
  <w:style w:type="character" w:customStyle="1" w:styleId="neutral">
    <w:name w:val="neutral"/>
    <w:basedOn w:val="DefaultParagraphFont"/>
    <w:rsid w:val="00354315"/>
  </w:style>
  <w:style w:type="paragraph" w:styleId="BodyText">
    <w:name w:val="Body Text"/>
    <w:basedOn w:val="Normal"/>
    <w:link w:val="BodyTextChar"/>
    <w:uiPriority w:val="1"/>
    <w:qFormat/>
    <w:rsid w:val="00354315"/>
    <w:pPr>
      <w:widowControl w:val="0"/>
      <w:autoSpaceDE w:val="0"/>
      <w:autoSpaceDN w:val="0"/>
      <w:ind w:left="167"/>
    </w:pPr>
    <w:rPr>
      <w:sz w:val="28"/>
      <w:szCs w:val="28"/>
    </w:rPr>
  </w:style>
  <w:style w:type="character" w:customStyle="1" w:styleId="BodyTextChar">
    <w:name w:val="Body Text Char"/>
    <w:basedOn w:val="DefaultParagraphFont"/>
    <w:link w:val="BodyText"/>
    <w:uiPriority w:val="1"/>
    <w:rsid w:val="00354315"/>
    <w:rPr>
      <w:rFonts w:ascii="Times New Roman" w:eastAsia="Times New Roman" w:hAnsi="Times New Roman" w:cs="Times New Roman"/>
      <w:sz w:val="28"/>
      <w:szCs w:val="28"/>
    </w:rPr>
  </w:style>
  <w:style w:type="character" w:customStyle="1" w:styleId="NormalWebChar">
    <w:name w:val="Normal (Web) Char"/>
    <w:basedOn w:val="DefaultParagraphFont"/>
    <w:link w:val="NormalWeb"/>
    <w:uiPriority w:val="99"/>
    <w:rsid w:val="003543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2026-01-30T02:45:00Z</dcterms:created>
  <dcterms:modified xsi:type="dcterms:W3CDTF">2026-01-30T02:45:00Z</dcterms:modified>
</cp:coreProperties>
</file>