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B0B795" w14:textId="77777777" w:rsidR="000B758A" w:rsidRPr="000B758A" w:rsidRDefault="000B758A" w:rsidP="000B758A">
      <w:pPr>
        <w:spacing w:after="0" w:line="240" w:lineRule="auto"/>
        <w:jc w:val="both"/>
        <w:rPr>
          <w:rFonts w:eastAsia="Calibri" w:cs="Times New Roman"/>
          <w:kern w:val="0"/>
          <w:sz w:val="24"/>
          <w14:ligatures w14:val="none"/>
        </w:rPr>
      </w:pPr>
      <w:bookmarkStart w:id="0" w:name="_GoBack"/>
      <w:bookmarkEnd w:id="0"/>
      <w:r w:rsidRPr="000B758A">
        <w:rPr>
          <w:rFonts w:eastAsia="Calibri" w:cs="Times New Roman"/>
          <w:b/>
          <w:bCs/>
          <w:kern w:val="0"/>
          <w:sz w:val="24"/>
          <w14:ligatures w14:val="none"/>
        </w:rPr>
        <w:t>Date of preparation: March 22</w:t>
      </w:r>
      <w:r w:rsidRPr="000B758A">
        <w:rPr>
          <w:rFonts w:eastAsia="Calibri" w:cs="Times New Roman"/>
          <w:b/>
          <w:bCs/>
          <w:kern w:val="0"/>
          <w:sz w:val="24"/>
          <w:vertAlign w:val="superscript"/>
          <w14:ligatures w14:val="none"/>
        </w:rPr>
        <w:t>nd</w:t>
      </w:r>
      <w:r w:rsidRPr="000B758A">
        <w:rPr>
          <w:rFonts w:eastAsia="Calibri" w:cs="Times New Roman"/>
          <w:b/>
          <w:bCs/>
          <w:kern w:val="0"/>
          <w:sz w:val="24"/>
          <w14:ligatures w14:val="none"/>
        </w:rPr>
        <w:t>, 2025</w:t>
      </w:r>
      <w:r w:rsidRPr="000B758A">
        <w:rPr>
          <w:rFonts w:eastAsia="Calibri" w:cs="Times New Roman"/>
          <w:b/>
          <w:bCs/>
          <w:kern w:val="0"/>
          <w:sz w:val="24"/>
          <w14:ligatures w14:val="none"/>
        </w:rPr>
        <w:tab/>
        <w:t xml:space="preserve">                         </w:t>
      </w:r>
      <w:r w:rsidRPr="000B758A">
        <w:rPr>
          <w:rFonts w:eastAsia="Calibri" w:cs="Times New Roman"/>
          <w:b/>
          <w:bCs/>
          <w:kern w:val="0"/>
          <w:sz w:val="24"/>
          <w14:ligatures w14:val="none"/>
        </w:rPr>
        <w:tab/>
        <w:t xml:space="preserve">   Full name: Vo Thi Ngoc Luu</w:t>
      </w:r>
    </w:p>
    <w:p w14:paraId="187FB901" w14:textId="77777777" w:rsidR="000B758A" w:rsidRPr="000B758A" w:rsidRDefault="000B758A" w:rsidP="000B758A">
      <w:pPr>
        <w:spacing w:after="0" w:line="240" w:lineRule="auto"/>
        <w:jc w:val="center"/>
        <w:rPr>
          <w:rFonts w:cs="Times New Roman"/>
          <w:b/>
          <w:kern w:val="0"/>
          <w:sz w:val="24"/>
          <w:szCs w:val="22"/>
          <w14:ligatures w14:val="none"/>
        </w:rPr>
      </w:pPr>
    </w:p>
    <w:p w14:paraId="76E92816" w14:textId="77777777" w:rsidR="000B758A" w:rsidRPr="000B758A" w:rsidRDefault="000B758A" w:rsidP="000B758A">
      <w:pPr>
        <w:spacing w:after="0" w:line="240" w:lineRule="auto"/>
        <w:jc w:val="center"/>
        <w:rPr>
          <w:rFonts w:eastAsia="Times New Roman" w:cs="Times New Roman"/>
          <w:bCs/>
          <w:kern w:val="0"/>
          <w:sz w:val="32"/>
          <w:szCs w:val="32"/>
          <w:u w:val="single"/>
          <w14:ligatures w14:val="none"/>
        </w:rPr>
      </w:pPr>
      <w:r w:rsidRPr="000B758A">
        <w:rPr>
          <w:rFonts w:eastAsia="Times New Roman" w:cs="Times New Roman"/>
          <w:b/>
          <w:bCs/>
          <w:kern w:val="0"/>
          <w:sz w:val="32"/>
          <w:szCs w:val="32"/>
          <w:lang w:val="en-GB"/>
          <w14:ligatures w14:val="none"/>
        </w:rPr>
        <w:t>UNIT 9: SOCIAL ISSUES</w:t>
      </w:r>
    </w:p>
    <w:p w14:paraId="69B3D431" w14:textId="77777777" w:rsidR="000B758A" w:rsidRPr="000B758A" w:rsidRDefault="000B758A" w:rsidP="000B758A">
      <w:pPr>
        <w:spacing w:after="0" w:line="240" w:lineRule="auto"/>
        <w:jc w:val="center"/>
        <w:rPr>
          <w:rFonts w:cs="Times New Roman"/>
          <w:b/>
          <w:kern w:val="0"/>
          <w:sz w:val="24"/>
          <w:szCs w:val="22"/>
          <w14:ligatures w14:val="none"/>
        </w:rPr>
      </w:pPr>
      <w:r w:rsidRPr="000B758A">
        <w:rPr>
          <w:rFonts w:cs="Times New Roman"/>
          <w:b/>
          <w:kern w:val="0"/>
          <w:sz w:val="24"/>
          <w:szCs w:val="22"/>
          <w14:ligatures w14:val="none"/>
        </w:rPr>
        <w:t>Total number of periods: 8 (from 84 to 91)</w:t>
      </w:r>
    </w:p>
    <w:p w14:paraId="32E053E9" w14:textId="77777777" w:rsidR="000B758A" w:rsidRPr="000B758A" w:rsidRDefault="000B758A" w:rsidP="000B758A">
      <w:pPr>
        <w:spacing w:after="0" w:line="240" w:lineRule="auto"/>
        <w:jc w:val="center"/>
        <w:rPr>
          <w:rFonts w:cs="Times New Roman"/>
          <w:b/>
          <w:kern w:val="0"/>
          <w:sz w:val="24"/>
          <w:szCs w:val="22"/>
          <w14:ligatures w14:val="none"/>
        </w:rPr>
      </w:pPr>
      <w:r w:rsidRPr="000B758A">
        <w:rPr>
          <w:rFonts w:cs="Times New Roman"/>
          <w:b/>
          <w:bCs/>
          <w:kern w:val="0"/>
          <w:sz w:val="24"/>
          <w14:ligatures w14:val="none"/>
        </w:rPr>
        <w:t xml:space="preserve">Lesson 3: Reading </w:t>
      </w:r>
      <w:r w:rsidRPr="000B758A">
        <w:rPr>
          <w:rFonts w:cs="Times New Roman"/>
          <w:b/>
          <w:kern w:val="0"/>
          <w:sz w:val="24"/>
          <w:szCs w:val="22"/>
          <w14:ligatures w14:val="none"/>
        </w:rPr>
        <w:t>- Period: 86</w:t>
      </w:r>
    </w:p>
    <w:p w14:paraId="62FFF200" w14:textId="77777777" w:rsidR="000B758A" w:rsidRPr="000B758A" w:rsidRDefault="000B758A" w:rsidP="000B758A">
      <w:pPr>
        <w:spacing w:after="0" w:line="240" w:lineRule="auto"/>
        <w:jc w:val="center"/>
        <w:rPr>
          <w:rFonts w:cs="Times New Roman"/>
          <w:b/>
          <w:kern w:val="0"/>
          <w:sz w:val="24"/>
          <w:szCs w:val="22"/>
          <w14:ligatures w14:val="none"/>
        </w:rPr>
      </w:pPr>
      <w:r w:rsidRPr="000B758A">
        <w:rPr>
          <w:rFonts w:cs="Times New Roman"/>
          <w:b/>
          <w:kern w:val="0"/>
          <w:sz w:val="24"/>
          <w:szCs w:val="22"/>
          <w14:ligatures w14:val="none"/>
        </w:rPr>
        <w:t>Classes: 11A2, 11A4</w:t>
      </w:r>
    </w:p>
    <w:p w14:paraId="0FF3DA78" w14:textId="77777777" w:rsidR="000B758A" w:rsidRPr="000B758A" w:rsidRDefault="000B758A" w:rsidP="000B758A">
      <w:pPr>
        <w:spacing w:after="0" w:line="240" w:lineRule="auto"/>
        <w:rPr>
          <w:rFonts w:eastAsiaTheme="minorEastAsia" w:cs="Times New Roman"/>
          <w:b/>
          <w:kern w:val="0"/>
          <w:sz w:val="24"/>
          <w14:ligatures w14:val="none"/>
        </w:rPr>
      </w:pPr>
    </w:p>
    <w:p w14:paraId="1910F9B9" w14:textId="77777777" w:rsidR="000B758A" w:rsidRPr="000B758A" w:rsidRDefault="000B758A" w:rsidP="000B758A">
      <w:pPr>
        <w:spacing w:after="0" w:line="240" w:lineRule="auto"/>
        <w:rPr>
          <w:rFonts w:eastAsiaTheme="minorEastAsia" w:cs="Times New Roman"/>
          <w:b/>
          <w:kern w:val="0"/>
          <w:sz w:val="24"/>
          <w14:ligatures w14:val="none"/>
        </w:rPr>
      </w:pPr>
      <w:r w:rsidRPr="000B758A">
        <w:rPr>
          <w:rFonts w:eastAsiaTheme="minorEastAsia" w:cs="Times New Roman"/>
          <w:b/>
          <w:kern w:val="0"/>
          <w:sz w:val="24"/>
          <w14:ligatures w14:val="none"/>
        </w:rPr>
        <w:t>I. OBJECTIVES</w:t>
      </w:r>
    </w:p>
    <w:p w14:paraId="3B48F6AA" w14:textId="77777777" w:rsidR="000B758A" w:rsidRPr="000B758A" w:rsidRDefault="000B758A" w:rsidP="000B758A">
      <w:pPr>
        <w:spacing w:after="0" w:line="240" w:lineRule="auto"/>
        <w:rPr>
          <w:rFonts w:eastAsia="Times New Roman" w:cs="Times New Roman"/>
          <w:kern w:val="0"/>
          <w:sz w:val="24"/>
          <w14:ligatures w14:val="none"/>
        </w:rPr>
      </w:pPr>
      <w:r w:rsidRPr="000B758A">
        <w:rPr>
          <w:rFonts w:eastAsia="Times New Roman" w:cs="Times New Roman"/>
          <w:kern w:val="0"/>
          <w:sz w:val="24"/>
          <w14:ligatures w14:val="none"/>
        </w:rPr>
        <w:t>By the end of this lesson, Ss will be able to:</w:t>
      </w:r>
    </w:p>
    <w:p w14:paraId="792BA408" w14:textId="77777777" w:rsidR="000B758A" w:rsidRPr="000B758A" w:rsidRDefault="000B758A" w:rsidP="000B758A">
      <w:pPr>
        <w:spacing w:after="0" w:line="240" w:lineRule="auto"/>
        <w:rPr>
          <w:rFonts w:eastAsia="Times New Roman" w:cs="Times New Roman"/>
          <w:b/>
          <w:bCs/>
          <w:kern w:val="0"/>
          <w:sz w:val="24"/>
          <w14:ligatures w14:val="none"/>
        </w:rPr>
      </w:pPr>
      <w:r w:rsidRPr="000B758A">
        <w:rPr>
          <w:rFonts w:eastAsia="Times New Roman" w:cs="Times New Roman"/>
          <w:b/>
          <w:bCs/>
          <w:kern w:val="0"/>
          <w:sz w:val="24"/>
          <w14:ligatures w14:val="none"/>
        </w:rPr>
        <w:t>1. Knowledge</w:t>
      </w:r>
    </w:p>
    <w:p w14:paraId="1A40C3AA" w14:textId="77777777" w:rsidR="000B758A" w:rsidRPr="000B758A" w:rsidRDefault="000B758A" w:rsidP="000B758A">
      <w:pPr>
        <w:spacing w:after="0" w:line="240" w:lineRule="auto"/>
        <w:rPr>
          <w:rFonts w:eastAsia="Times New Roman" w:cs="Times New Roman"/>
          <w:color w:val="000000"/>
          <w:kern w:val="0"/>
          <w:sz w:val="24"/>
          <w14:ligatures w14:val="none"/>
        </w:rPr>
      </w:pPr>
      <w:r w:rsidRPr="000B758A">
        <w:rPr>
          <w:rFonts w:eastAsia="Times New Roman" w:cs="Times New Roman"/>
          <w:kern w:val="0"/>
          <w:sz w:val="24"/>
          <w14:ligatures w14:val="none"/>
        </w:rPr>
        <w:t xml:space="preserve">- </w:t>
      </w:r>
      <w:r w:rsidRPr="000B758A">
        <w:rPr>
          <w:rFonts w:eastAsia="Times New Roman" w:cs="Times New Roman"/>
          <w:color w:val="242021"/>
          <w:kern w:val="0"/>
          <w:sz w:val="24"/>
          <w14:ligatures w14:val="none"/>
        </w:rPr>
        <w:t>Read for main ideas and specific information in an article about peer pressure.</w:t>
      </w:r>
    </w:p>
    <w:p w14:paraId="419F14DE" w14:textId="77777777" w:rsidR="000B758A" w:rsidRPr="000B758A" w:rsidRDefault="000B758A" w:rsidP="000B758A">
      <w:pPr>
        <w:spacing w:after="0" w:line="240" w:lineRule="auto"/>
        <w:rPr>
          <w:rFonts w:eastAsia="Calibri" w:cs="Times New Roman"/>
          <w:b/>
          <w:bCs/>
          <w:kern w:val="0"/>
          <w:sz w:val="24"/>
          <w14:ligatures w14:val="none"/>
        </w:rPr>
      </w:pPr>
      <w:r w:rsidRPr="000B758A">
        <w:rPr>
          <w:rFonts w:eastAsia="Times New Roman" w:cs="Times New Roman"/>
          <w:b/>
          <w:bCs/>
          <w:kern w:val="0"/>
          <w:sz w:val="24"/>
          <w14:ligatures w14:val="none"/>
        </w:rPr>
        <w:t>2. Competences</w:t>
      </w:r>
    </w:p>
    <w:p w14:paraId="0EF066C3" w14:textId="77777777" w:rsidR="000B758A" w:rsidRPr="000B758A" w:rsidRDefault="000B758A" w:rsidP="000B758A">
      <w:pPr>
        <w:spacing w:after="0" w:line="240" w:lineRule="auto"/>
        <w:rPr>
          <w:rFonts w:eastAsia="Times New Roman" w:cs="Times New Roman"/>
          <w:kern w:val="0"/>
          <w:sz w:val="24"/>
          <w14:ligatures w14:val="none"/>
        </w:rPr>
      </w:pPr>
      <w:r w:rsidRPr="000B758A">
        <w:rPr>
          <w:rFonts w:eastAsia="Times New Roman" w:cs="Times New Roman"/>
          <w:kern w:val="0"/>
          <w:sz w:val="24"/>
          <w14:ligatures w14:val="none"/>
        </w:rPr>
        <w:t>- Develop communication skills and creativity;</w:t>
      </w:r>
    </w:p>
    <w:p w14:paraId="37A2FFB6" w14:textId="77777777" w:rsidR="000B758A" w:rsidRPr="000B758A" w:rsidRDefault="000B758A" w:rsidP="000B758A">
      <w:pPr>
        <w:spacing w:after="0" w:line="240" w:lineRule="auto"/>
        <w:rPr>
          <w:rFonts w:eastAsia="Times New Roman" w:cs="Times New Roman"/>
          <w:kern w:val="0"/>
          <w:sz w:val="24"/>
          <w14:ligatures w14:val="none"/>
        </w:rPr>
      </w:pPr>
      <w:r w:rsidRPr="000B758A">
        <w:rPr>
          <w:rFonts w:eastAsia="Times New Roman" w:cs="Times New Roman"/>
          <w:kern w:val="0"/>
          <w:sz w:val="24"/>
          <w14:ligatures w14:val="none"/>
        </w:rPr>
        <w:t>- Be collaborative and supportive in pair work and teamwork;</w:t>
      </w:r>
    </w:p>
    <w:p w14:paraId="0338BDCA" w14:textId="77777777" w:rsidR="000B758A" w:rsidRPr="000B758A" w:rsidRDefault="000B758A" w:rsidP="000B758A">
      <w:pPr>
        <w:spacing w:after="0" w:line="240" w:lineRule="auto"/>
        <w:rPr>
          <w:rFonts w:eastAsia="Times New Roman" w:cs="Times New Roman"/>
          <w:kern w:val="0"/>
          <w:sz w:val="24"/>
          <w14:ligatures w14:val="none"/>
        </w:rPr>
      </w:pPr>
      <w:r w:rsidRPr="000B758A">
        <w:rPr>
          <w:rFonts w:eastAsia="Times New Roman" w:cs="Times New Roman"/>
          <w:kern w:val="0"/>
          <w:sz w:val="24"/>
          <w14:ligatures w14:val="none"/>
        </w:rPr>
        <w:t>- Develop presentation skills;</w:t>
      </w:r>
    </w:p>
    <w:p w14:paraId="32D5AB9A" w14:textId="77777777" w:rsidR="000B758A" w:rsidRPr="000B758A" w:rsidRDefault="000B758A" w:rsidP="000B758A">
      <w:pPr>
        <w:spacing w:after="0" w:line="240" w:lineRule="auto"/>
        <w:rPr>
          <w:rFonts w:eastAsia="Times New Roman" w:cs="Times New Roman"/>
          <w:kern w:val="0"/>
          <w:sz w:val="24"/>
          <w14:ligatures w14:val="none"/>
        </w:rPr>
      </w:pPr>
      <w:r w:rsidRPr="000B758A">
        <w:rPr>
          <w:rFonts w:eastAsia="Times New Roman" w:cs="Times New Roman"/>
          <w:kern w:val="0"/>
          <w:sz w:val="24"/>
          <w14:ligatures w14:val="none"/>
        </w:rPr>
        <w:t>- Actively join in class activities.</w:t>
      </w:r>
    </w:p>
    <w:p w14:paraId="4A24F5C9" w14:textId="77777777" w:rsidR="000B758A" w:rsidRPr="000B758A" w:rsidRDefault="000B758A" w:rsidP="000B758A">
      <w:pPr>
        <w:spacing w:after="0" w:line="240" w:lineRule="auto"/>
        <w:rPr>
          <w:rFonts w:eastAsia="Times New Roman" w:cs="Times New Roman"/>
          <w:b/>
          <w:bCs/>
          <w:kern w:val="0"/>
          <w:sz w:val="24"/>
          <w14:ligatures w14:val="none"/>
        </w:rPr>
      </w:pPr>
      <w:r w:rsidRPr="000B758A">
        <w:rPr>
          <w:rFonts w:eastAsia="Times New Roman" w:cs="Times New Roman"/>
          <w:b/>
          <w:bCs/>
          <w:kern w:val="0"/>
          <w:sz w:val="24"/>
          <w14:ligatures w14:val="none"/>
        </w:rPr>
        <w:t>3. Personal qualities</w:t>
      </w:r>
    </w:p>
    <w:p w14:paraId="06F5EB67" w14:textId="77777777" w:rsidR="000B758A" w:rsidRPr="000B758A" w:rsidRDefault="000B758A" w:rsidP="000B758A">
      <w:pPr>
        <w:spacing w:after="0" w:line="240" w:lineRule="auto"/>
        <w:rPr>
          <w:rFonts w:eastAsia="Times New Roman" w:cs="Times New Roman"/>
          <w:kern w:val="0"/>
          <w:sz w:val="24"/>
          <w14:ligatures w14:val="none"/>
        </w:rPr>
      </w:pPr>
      <w:r w:rsidRPr="000B758A">
        <w:rPr>
          <w:rFonts w:eastAsia="Times New Roman" w:cs="Times New Roman"/>
          <w:kern w:val="0"/>
          <w:sz w:val="24"/>
          <w14:ligatures w14:val="none"/>
        </w:rPr>
        <w:t>- Acknowledge and understand more about the effect of peer pressure.</w:t>
      </w:r>
    </w:p>
    <w:p w14:paraId="2354778E" w14:textId="77777777" w:rsidR="000B758A" w:rsidRPr="000B758A" w:rsidRDefault="000B758A" w:rsidP="000B758A">
      <w:pPr>
        <w:spacing w:after="0" w:line="240" w:lineRule="auto"/>
        <w:rPr>
          <w:rFonts w:eastAsia="Times New Roman" w:cs="Times New Roman"/>
          <w:kern w:val="0"/>
          <w:sz w:val="24"/>
          <w14:ligatures w14:val="none"/>
        </w:rPr>
      </w:pPr>
      <w:r w:rsidRPr="000B758A">
        <w:rPr>
          <w:rFonts w:eastAsia="Times New Roman" w:cs="Times New Roman"/>
          <w:kern w:val="0"/>
          <w:sz w:val="24"/>
          <w14:ligatures w14:val="none"/>
        </w:rPr>
        <w:t>- Develop self-study skills.</w:t>
      </w:r>
    </w:p>
    <w:p w14:paraId="7A7B51B5" w14:textId="77777777" w:rsidR="000B758A" w:rsidRPr="000B758A" w:rsidRDefault="000B758A" w:rsidP="000B758A">
      <w:pPr>
        <w:spacing w:after="0" w:line="240" w:lineRule="auto"/>
        <w:rPr>
          <w:rFonts w:eastAsia="Calibri" w:cs="Times New Roman"/>
          <w:b/>
          <w:bCs/>
          <w:kern w:val="0"/>
          <w:sz w:val="24"/>
          <w14:ligatures w14:val="none"/>
        </w:rPr>
      </w:pPr>
      <w:r w:rsidRPr="000B758A">
        <w:rPr>
          <w:rFonts w:eastAsia="Calibri" w:cs="Times New Roman"/>
          <w:b/>
          <w:bCs/>
          <w:kern w:val="0"/>
          <w:sz w:val="24"/>
          <w14:ligatures w14:val="none"/>
        </w:rPr>
        <w:t xml:space="preserve">II. MATERIALS </w:t>
      </w:r>
    </w:p>
    <w:p w14:paraId="67FA85C3" w14:textId="77777777" w:rsidR="000B758A" w:rsidRPr="000B758A" w:rsidRDefault="000B758A" w:rsidP="000B758A">
      <w:pPr>
        <w:spacing w:after="0" w:line="240" w:lineRule="auto"/>
        <w:rPr>
          <w:rFonts w:eastAsia="Calibri" w:cs="Times New Roman"/>
          <w:kern w:val="0"/>
          <w:sz w:val="24"/>
          <w14:ligatures w14:val="none"/>
        </w:rPr>
      </w:pPr>
      <w:r w:rsidRPr="000B758A">
        <w:rPr>
          <w:rFonts w:eastAsia="Calibri" w:cs="Times New Roman"/>
          <w:kern w:val="0"/>
          <w:sz w:val="24"/>
          <w14:ligatures w14:val="none"/>
        </w:rPr>
        <w:t>- Grade 11 textbook, Unit 9, Reading</w:t>
      </w:r>
    </w:p>
    <w:p w14:paraId="10EA712B" w14:textId="77777777" w:rsidR="000B758A" w:rsidRPr="000B758A" w:rsidRDefault="000B758A" w:rsidP="000B758A">
      <w:pPr>
        <w:spacing w:after="0" w:line="240" w:lineRule="auto"/>
        <w:ind w:hanging="170"/>
        <w:contextualSpacing/>
        <w:rPr>
          <w:rFonts w:eastAsia="Calibri" w:cs="Times New Roman"/>
          <w:kern w:val="0"/>
          <w:sz w:val="24"/>
          <w14:ligatures w14:val="none"/>
        </w:rPr>
      </w:pPr>
      <w:r w:rsidRPr="000B758A">
        <w:rPr>
          <w:rFonts w:eastAsia="Calibri" w:cs="Times New Roman"/>
          <w:kern w:val="0"/>
          <w:sz w:val="24"/>
          <w14:ligatures w14:val="none"/>
        </w:rPr>
        <w:tab/>
        <w:t>- Computer connected to the Internet</w:t>
      </w:r>
    </w:p>
    <w:p w14:paraId="0D04449C" w14:textId="77777777" w:rsidR="000B758A" w:rsidRPr="000B758A" w:rsidRDefault="000B758A" w:rsidP="000B758A">
      <w:pPr>
        <w:tabs>
          <w:tab w:val="center" w:pos="3968"/>
        </w:tabs>
        <w:spacing w:after="0" w:line="240" w:lineRule="auto"/>
        <w:rPr>
          <w:rFonts w:eastAsia="Calibri" w:cs="Times New Roman"/>
          <w:kern w:val="0"/>
          <w:sz w:val="24"/>
          <w14:ligatures w14:val="none"/>
        </w:rPr>
      </w:pPr>
      <w:r w:rsidRPr="000B758A">
        <w:rPr>
          <w:rFonts w:eastAsia="Calibri" w:cs="Times New Roman"/>
          <w:kern w:val="0"/>
          <w:sz w:val="24"/>
          <w14:ligatures w14:val="none"/>
        </w:rPr>
        <w:t>- Projector/ TV/ pictures and cards</w:t>
      </w:r>
      <w:r w:rsidRPr="000B758A">
        <w:rPr>
          <w:rFonts w:eastAsia="Calibri" w:cs="Times New Roman"/>
          <w:kern w:val="0"/>
          <w:sz w:val="24"/>
          <w14:ligatures w14:val="none"/>
        </w:rPr>
        <w:tab/>
      </w:r>
    </w:p>
    <w:p w14:paraId="77C8BACF" w14:textId="77777777" w:rsidR="000B758A" w:rsidRPr="000B758A" w:rsidRDefault="000B758A" w:rsidP="000B758A">
      <w:pPr>
        <w:spacing w:after="0" w:line="240" w:lineRule="auto"/>
        <w:rPr>
          <w:rFonts w:eastAsiaTheme="majorEastAsia" w:cs="Times New Roman"/>
          <w:b/>
          <w:bCs/>
          <w:kern w:val="0"/>
          <w:sz w:val="24"/>
          <w14:ligatures w14:val="none"/>
        </w:rPr>
      </w:pPr>
      <w:r w:rsidRPr="000B758A">
        <w:rPr>
          <w:rFonts w:eastAsia="Calibri" w:cs="Times New Roman"/>
          <w:kern w:val="0"/>
          <w:sz w:val="24"/>
          <w14:ligatures w14:val="none"/>
        </w:rPr>
        <w:t>- hoclieu.vn</w:t>
      </w:r>
    </w:p>
    <w:p w14:paraId="6AB3827F" w14:textId="77777777" w:rsidR="000B758A" w:rsidRPr="000B758A" w:rsidRDefault="000B758A" w:rsidP="000B758A">
      <w:pPr>
        <w:spacing w:after="0" w:line="240" w:lineRule="auto"/>
        <w:rPr>
          <w:rFonts w:eastAsia="Calibri" w:cs="Times New Roman"/>
          <w:b/>
          <w:bCs/>
          <w:kern w:val="0"/>
          <w:sz w:val="24"/>
          <w14:ligatures w14:val="none"/>
        </w:rPr>
      </w:pPr>
      <w:r w:rsidRPr="000B758A">
        <w:rPr>
          <w:rFonts w:eastAsia="Calibri" w:cs="Times New Roman"/>
          <w:b/>
          <w:bCs/>
          <w:kern w:val="0"/>
          <w:sz w:val="24"/>
          <w14:ligatures w14:val="none"/>
        </w:rPr>
        <w:t>III. PROCEDURES</w:t>
      </w:r>
    </w:p>
    <w:p w14:paraId="03A2202D" w14:textId="77777777" w:rsidR="000B758A" w:rsidRPr="000B758A" w:rsidRDefault="000B758A" w:rsidP="000B758A">
      <w:pPr>
        <w:spacing w:after="0" w:line="240" w:lineRule="auto"/>
        <w:rPr>
          <w:rFonts w:eastAsia="Times New Roman" w:cs="Times New Roman"/>
          <w:kern w:val="0"/>
          <w:sz w:val="24"/>
          <w14:ligatures w14:val="none"/>
        </w:rPr>
      </w:pPr>
      <w:r w:rsidRPr="000B758A">
        <w:rPr>
          <w:rFonts w:eastAsia="Times New Roman" w:cs="Times New Roman"/>
          <w:b/>
          <w:kern w:val="0"/>
          <w:sz w:val="24"/>
          <w14:ligatures w14:val="none"/>
        </w:rPr>
        <w:t>1. WARM-UP (5 mins)</w:t>
      </w:r>
    </w:p>
    <w:p w14:paraId="7DB9103F" w14:textId="77777777" w:rsidR="000B758A" w:rsidRPr="000B758A" w:rsidRDefault="000B758A" w:rsidP="000B758A">
      <w:pPr>
        <w:spacing w:after="0" w:line="240" w:lineRule="auto"/>
        <w:rPr>
          <w:rFonts w:eastAsia="Times New Roman" w:cs="Times New Roman"/>
          <w:b/>
          <w:kern w:val="0"/>
          <w:sz w:val="24"/>
          <w14:ligatures w14:val="none"/>
        </w:rPr>
      </w:pPr>
      <w:r w:rsidRPr="000B758A">
        <w:rPr>
          <w:rFonts w:eastAsia="Times New Roman" w:cs="Times New Roman"/>
          <w:b/>
          <w:kern w:val="0"/>
          <w:sz w:val="24"/>
          <w14:ligatures w14:val="none"/>
        </w:rPr>
        <w:t xml:space="preserve">a. Objectives: </w:t>
      </w:r>
    </w:p>
    <w:p w14:paraId="3FB1400A" w14:textId="77777777" w:rsidR="000B758A" w:rsidRPr="000B758A" w:rsidRDefault="000B758A" w:rsidP="000B758A">
      <w:pPr>
        <w:pBdr>
          <w:top w:val="nil"/>
          <w:left w:val="nil"/>
          <w:bottom w:val="nil"/>
          <w:right w:val="nil"/>
          <w:between w:val="nil"/>
        </w:pBdr>
        <w:spacing w:after="0" w:line="240" w:lineRule="auto"/>
        <w:rPr>
          <w:rFonts w:eastAsia="Times New Roman" w:cs="Times New Roman"/>
          <w:kern w:val="0"/>
          <w:sz w:val="24"/>
          <w14:ligatures w14:val="none"/>
        </w:rPr>
      </w:pPr>
      <w:r w:rsidRPr="000B758A">
        <w:rPr>
          <w:rFonts w:eastAsia="Times New Roman" w:cs="Times New Roman"/>
          <w:kern w:val="0"/>
          <w:sz w:val="24"/>
          <w14:ligatures w14:val="none"/>
        </w:rPr>
        <w:t>- To stir up the atmosphere and activate students’ knowledge on the categories of peer pressure.</w:t>
      </w:r>
    </w:p>
    <w:p w14:paraId="0DF2A2EB" w14:textId="77777777" w:rsidR="000B758A" w:rsidRPr="000B758A" w:rsidRDefault="000B758A" w:rsidP="000B758A">
      <w:pPr>
        <w:pBdr>
          <w:top w:val="nil"/>
          <w:left w:val="nil"/>
          <w:bottom w:val="nil"/>
          <w:right w:val="nil"/>
          <w:between w:val="nil"/>
        </w:pBdr>
        <w:spacing w:after="0" w:line="240" w:lineRule="auto"/>
        <w:rPr>
          <w:rFonts w:eastAsia="Calibri" w:cs="Times New Roman"/>
          <w:kern w:val="0"/>
          <w:sz w:val="24"/>
          <w14:ligatures w14:val="none"/>
        </w:rPr>
      </w:pPr>
      <w:r w:rsidRPr="000B758A">
        <w:rPr>
          <w:rFonts w:eastAsia="Times New Roman" w:cs="Times New Roman"/>
          <w:kern w:val="0"/>
          <w:sz w:val="24"/>
          <w14:ligatures w14:val="none"/>
        </w:rPr>
        <w:t>- To set the context for the reading part;</w:t>
      </w:r>
    </w:p>
    <w:p w14:paraId="3060B856" w14:textId="77777777" w:rsidR="000B758A" w:rsidRPr="000B758A" w:rsidRDefault="000B758A" w:rsidP="000B758A">
      <w:pPr>
        <w:spacing w:after="0" w:line="240" w:lineRule="auto"/>
        <w:rPr>
          <w:rFonts w:eastAsia="Times New Roman" w:cs="Times New Roman"/>
          <w:kern w:val="0"/>
          <w:sz w:val="24"/>
          <w14:ligatures w14:val="none"/>
        </w:rPr>
      </w:pPr>
      <w:r w:rsidRPr="000B758A">
        <w:rPr>
          <w:rFonts w:eastAsia="Times New Roman" w:cs="Times New Roman"/>
          <w:kern w:val="0"/>
          <w:sz w:val="24"/>
          <w14:ligatures w14:val="none"/>
        </w:rPr>
        <w:t>- To enhance students’ skills of cooperating with teammates.</w:t>
      </w:r>
    </w:p>
    <w:p w14:paraId="098C801B" w14:textId="77777777" w:rsidR="000B758A" w:rsidRPr="000B758A" w:rsidRDefault="000B758A" w:rsidP="000B758A">
      <w:pPr>
        <w:spacing w:after="0" w:line="240" w:lineRule="auto"/>
        <w:rPr>
          <w:rFonts w:eastAsia="Times New Roman" w:cs="Times New Roman"/>
          <w:kern w:val="0"/>
          <w:sz w:val="24"/>
          <w14:ligatures w14:val="none"/>
        </w:rPr>
      </w:pPr>
      <w:r w:rsidRPr="000B758A">
        <w:rPr>
          <w:rFonts w:eastAsia="Times New Roman" w:cs="Times New Roman"/>
          <w:b/>
          <w:kern w:val="0"/>
          <w:sz w:val="24"/>
          <w14:ligatures w14:val="none"/>
        </w:rPr>
        <w:t xml:space="preserve">b. Content: </w:t>
      </w:r>
      <w:r w:rsidRPr="000B758A">
        <w:rPr>
          <w:rFonts w:eastAsia="Times New Roman" w:cs="Times New Roman"/>
          <w:kern w:val="0"/>
          <w:sz w:val="24"/>
          <w14:ligatures w14:val="none"/>
        </w:rPr>
        <w:t>Mini game</w:t>
      </w:r>
    </w:p>
    <w:p w14:paraId="6E1B3C82" w14:textId="77777777" w:rsidR="000B758A" w:rsidRPr="000B758A" w:rsidRDefault="000B758A" w:rsidP="000B758A">
      <w:pPr>
        <w:spacing w:after="0" w:line="240" w:lineRule="auto"/>
        <w:rPr>
          <w:rFonts w:eastAsia="Times New Roman" w:cs="Times New Roman"/>
          <w:kern w:val="0"/>
          <w:sz w:val="24"/>
          <w14:ligatures w14:val="none"/>
        </w:rPr>
      </w:pPr>
      <w:r w:rsidRPr="000B758A">
        <w:rPr>
          <w:rFonts w:eastAsia="Times New Roman" w:cs="Times New Roman"/>
          <w:b/>
          <w:kern w:val="0"/>
          <w:sz w:val="24"/>
          <w14:ligatures w14:val="none"/>
        </w:rPr>
        <w:t xml:space="preserve">c. Expected outcomes: </w:t>
      </w:r>
      <w:r w:rsidRPr="000B758A">
        <w:rPr>
          <w:rFonts w:eastAsia="Times New Roman" w:cs="Times New Roman"/>
          <w:kern w:val="0"/>
          <w:sz w:val="24"/>
          <w14:ligatures w14:val="none"/>
        </w:rPr>
        <w:t xml:space="preserve">Students can find out all the words as well as the key word based on the definitions given by the teacher. </w:t>
      </w:r>
    </w:p>
    <w:p w14:paraId="25ED49FA" w14:textId="77777777" w:rsidR="000B758A" w:rsidRPr="000B758A" w:rsidRDefault="000B758A" w:rsidP="000B758A">
      <w:pPr>
        <w:spacing w:after="0" w:line="240" w:lineRule="auto"/>
        <w:jc w:val="both"/>
        <w:rPr>
          <w:rFonts w:eastAsia="Times New Roman" w:cs="Times New Roman"/>
          <w:b/>
          <w:i/>
          <w:kern w:val="0"/>
          <w:sz w:val="24"/>
          <w14:ligatures w14:val="none"/>
        </w:rPr>
      </w:pPr>
      <w:r w:rsidRPr="000B758A">
        <w:rPr>
          <w:rFonts w:eastAsia="Times New Roman" w:cs="Times New Roman"/>
          <w:b/>
          <w:i/>
          <w:kern w:val="0"/>
          <w:sz w:val="24"/>
          <w14:ligatures w14:val="none"/>
        </w:rPr>
        <w:t>Suggested answers:</w:t>
      </w:r>
    </w:p>
    <w:p w14:paraId="1B3BD450" w14:textId="77777777" w:rsidR="000B758A" w:rsidRPr="000B758A" w:rsidRDefault="000B758A" w:rsidP="000B758A">
      <w:pPr>
        <w:spacing w:after="0" w:line="240" w:lineRule="auto"/>
        <w:rPr>
          <w:rFonts w:eastAsia="Times New Roman" w:cs="Times New Roman"/>
          <w:b/>
          <w:kern w:val="0"/>
          <w:sz w:val="24"/>
          <w14:ligatures w14:val="none"/>
        </w:rPr>
      </w:pPr>
      <w:r w:rsidRPr="000B758A">
        <w:rPr>
          <w:rFonts w:eastAsia="Times New Roman" w:cs="Times New Roman"/>
          <w:i/>
          <w:kern w:val="0"/>
          <w:sz w:val="24"/>
          <w14:ligatures w14:val="none"/>
        </w:rPr>
        <w:t>1. T       2. T      3. F      4. T</w:t>
      </w:r>
    </w:p>
    <w:p w14:paraId="614CC864" w14:textId="77777777" w:rsidR="000B758A" w:rsidRPr="000B758A" w:rsidRDefault="000B758A" w:rsidP="000B758A">
      <w:pPr>
        <w:spacing w:after="0" w:line="240" w:lineRule="auto"/>
        <w:rPr>
          <w:rFonts w:eastAsia="Times New Roman" w:cs="Times New Roman"/>
          <w:b/>
          <w:kern w:val="0"/>
          <w:sz w:val="24"/>
          <w14:ligatures w14:val="none"/>
        </w:rPr>
      </w:pPr>
      <w:r w:rsidRPr="000B758A">
        <w:rPr>
          <w:rFonts w:eastAsia="Times New Roman" w:cs="Times New Roman"/>
          <w:b/>
          <w:kern w:val="0"/>
          <w:sz w:val="24"/>
          <w14:ligatures w14:val="none"/>
        </w:rPr>
        <w:t>d. Organisation</w:t>
      </w:r>
    </w:p>
    <w:tbl>
      <w:tblPr>
        <w:tblStyle w:val="TableGrid"/>
        <w:tblW w:w="11122" w:type="dxa"/>
        <w:tblInd w:w="-147" w:type="dxa"/>
        <w:tblLayout w:type="fixed"/>
        <w:tblLook w:val="04A0" w:firstRow="1" w:lastRow="0" w:firstColumn="1" w:lastColumn="0" w:noHBand="0" w:noVBand="1"/>
      </w:tblPr>
      <w:tblGrid>
        <w:gridCol w:w="5002"/>
        <w:gridCol w:w="6120"/>
      </w:tblGrid>
      <w:tr w:rsidR="000B758A" w:rsidRPr="000B758A" w14:paraId="59759807" w14:textId="77777777" w:rsidTr="000B758A">
        <w:tc>
          <w:tcPr>
            <w:tcW w:w="5002" w:type="dxa"/>
          </w:tcPr>
          <w:p w14:paraId="59B0A188" w14:textId="77777777" w:rsidR="000B758A" w:rsidRPr="000B758A" w:rsidRDefault="000B758A" w:rsidP="000B758A">
            <w:pPr>
              <w:jc w:val="center"/>
              <w:rPr>
                <w:b/>
                <w:sz w:val="24"/>
              </w:rPr>
            </w:pPr>
            <w:r w:rsidRPr="000B758A">
              <w:rPr>
                <w:b/>
                <w:sz w:val="24"/>
              </w:rPr>
              <w:t xml:space="preserve">Teacher’s activities </w:t>
            </w:r>
          </w:p>
        </w:tc>
        <w:tc>
          <w:tcPr>
            <w:tcW w:w="6120" w:type="dxa"/>
          </w:tcPr>
          <w:p w14:paraId="6831CC40" w14:textId="77777777" w:rsidR="000B758A" w:rsidRPr="000B758A" w:rsidRDefault="000B758A" w:rsidP="000B758A">
            <w:pPr>
              <w:jc w:val="center"/>
              <w:rPr>
                <w:b/>
                <w:sz w:val="24"/>
              </w:rPr>
            </w:pPr>
            <w:r w:rsidRPr="000B758A">
              <w:rPr>
                <w:b/>
                <w:sz w:val="24"/>
              </w:rPr>
              <w:t>Students’ activities</w:t>
            </w:r>
          </w:p>
        </w:tc>
      </w:tr>
      <w:tr w:rsidR="000B758A" w:rsidRPr="000B758A" w14:paraId="6EB703DF" w14:textId="77777777" w:rsidTr="000B758A">
        <w:tc>
          <w:tcPr>
            <w:tcW w:w="5002" w:type="dxa"/>
          </w:tcPr>
          <w:p w14:paraId="0F562A26" w14:textId="77777777" w:rsidR="000B758A" w:rsidRPr="000B758A" w:rsidRDefault="000B758A" w:rsidP="000B758A">
            <w:pPr>
              <w:jc w:val="both"/>
              <w:rPr>
                <w:b/>
                <w:sz w:val="24"/>
              </w:rPr>
            </w:pPr>
            <w:r w:rsidRPr="000B758A">
              <w:rPr>
                <w:b/>
                <w:sz w:val="24"/>
              </w:rPr>
              <w:t>Watch and answer</w:t>
            </w:r>
          </w:p>
          <w:p w14:paraId="779BB2F7" w14:textId="77777777" w:rsidR="000B758A" w:rsidRPr="000B758A" w:rsidRDefault="000B758A" w:rsidP="000B758A">
            <w:pPr>
              <w:jc w:val="both"/>
              <w:rPr>
                <w:sz w:val="24"/>
              </w:rPr>
            </w:pPr>
            <w:r w:rsidRPr="000B758A">
              <w:rPr>
                <w:sz w:val="24"/>
              </w:rPr>
              <w:t>- Let Ss work in 4 groups to watch the video and decide if the statements below are True or False.</w:t>
            </w:r>
          </w:p>
          <w:p w14:paraId="2B2DB2A8" w14:textId="77777777" w:rsidR="000B758A" w:rsidRPr="000B758A" w:rsidRDefault="000B758A" w:rsidP="000B758A">
            <w:pPr>
              <w:numPr>
                <w:ilvl w:val="0"/>
                <w:numId w:val="1"/>
              </w:numPr>
              <w:ind w:hanging="283"/>
              <w:contextualSpacing/>
              <w:jc w:val="both"/>
              <w:rPr>
                <w:i/>
                <w:sz w:val="24"/>
              </w:rPr>
            </w:pPr>
            <w:r w:rsidRPr="000B758A">
              <w:rPr>
                <w:i/>
                <w:sz w:val="24"/>
              </w:rPr>
              <w:t>Teenagers are considered easily affected by peer pressure.</w:t>
            </w:r>
          </w:p>
          <w:p w14:paraId="132B9380" w14:textId="77777777" w:rsidR="000B758A" w:rsidRPr="000B758A" w:rsidRDefault="000B758A" w:rsidP="000B758A">
            <w:pPr>
              <w:numPr>
                <w:ilvl w:val="0"/>
                <w:numId w:val="1"/>
              </w:numPr>
              <w:ind w:hanging="283"/>
              <w:contextualSpacing/>
              <w:jc w:val="both"/>
              <w:rPr>
                <w:i/>
                <w:sz w:val="24"/>
              </w:rPr>
            </w:pPr>
            <w:r w:rsidRPr="000B758A">
              <w:rPr>
                <w:i/>
                <w:sz w:val="24"/>
              </w:rPr>
              <w:t>Positively, peer pressure can motivate us to try and become better.</w:t>
            </w:r>
          </w:p>
          <w:p w14:paraId="09C65F62" w14:textId="77777777" w:rsidR="000B758A" w:rsidRPr="000B758A" w:rsidRDefault="000B758A" w:rsidP="000B758A">
            <w:pPr>
              <w:numPr>
                <w:ilvl w:val="0"/>
                <w:numId w:val="1"/>
              </w:numPr>
              <w:ind w:hanging="283"/>
              <w:contextualSpacing/>
              <w:jc w:val="both"/>
              <w:rPr>
                <w:i/>
                <w:sz w:val="24"/>
              </w:rPr>
            </w:pPr>
            <w:r w:rsidRPr="000B758A">
              <w:rPr>
                <w:i/>
                <w:sz w:val="24"/>
              </w:rPr>
              <w:t>Social media always bring stress to us when we see other peers having success and comfortable lives.</w:t>
            </w:r>
          </w:p>
          <w:p w14:paraId="1A45E9D4" w14:textId="77777777" w:rsidR="000B758A" w:rsidRPr="000B758A" w:rsidRDefault="000B758A" w:rsidP="000B758A">
            <w:pPr>
              <w:numPr>
                <w:ilvl w:val="0"/>
                <w:numId w:val="1"/>
              </w:numPr>
              <w:ind w:hanging="283"/>
              <w:contextualSpacing/>
              <w:jc w:val="both"/>
              <w:rPr>
                <w:i/>
                <w:sz w:val="24"/>
              </w:rPr>
            </w:pPr>
            <w:r w:rsidRPr="000B758A">
              <w:rPr>
                <w:i/>
                <w:sz w:val="24"/>
              </w:rPr>
              <w:t>To define a clear life goal, respect yourself and others are effective ways to avoid peer pressure.</w:t>
            </w:r>
          </w:p>
          <w:p w14:paraId="0728187A" w14:textId="77777777" w:rsidR="000B758A" w:rsidRPr="000B758A" w:rsidRDefault="000B758A" w:rsidP="000B758A">
            <w:pPr>
              <w:jc w:val="both"/>
              <w:rPr>
                <w:sz w:val="24"/>
              </w:rPr>
            </w:pPr>
            <w:r w:rsidRPr="000B758A">
              <w:rPr>
                <w:sz w:val="24"/>
              </w:rPr>
              <w:t>- Encourage Ss to give their answers.</w:t>
            </w:r>
          </w:p>
          <w:p w14:paraId="283FA51D" w14:textId="77777777" w:rsidR="000B758A" w:rsidRPr="000B758A" w:rsidRDefault="000B758A" w:rsidP="000B758A">
            <w:pPr>
              <w:jc w:val="both"/>
              <w:rPr>
                <w:rFonts w:eastAsia="Calibri"/>
                <w:sz w:val="24"/>
              </w:rPr>
            </w:pPr>
            <w:r w:rsidRPr="000B758A">
              <w:rPr>
                <w:rFonts w:eastAsia="Calibri"/>
                <w:sz w:val="24"/>
              </w:rPr>
              <w:lastRenderedPageBreak/>
              <w:t>-Lead into the new lesson.</w:t>
            </w:r>
          </w:p>
        </w:tc>
        <w:tc>
          <w:tcPr>
            <w:tcW w:w="6120" w:type="dxa"/>
          </w:tcPr>
          <w:p w14:paraId="2CAE0421" w14:textId="77777777" w:rsidR="000B758A" w:rsidRPr="000B758A" w:rsidRDefault="000B758A" w:rsidP="000B758A">
            <w:pPr>
              <w:jc w:val="both"/>
              <w:rPr>
                <w:sz w:val="24"/>
              </w:rPr>
            </w:pPr>
          </w:p>
          <w:p w14:paraId="2AE1417A" w14:textId="77777777" w:rsidR="000B758A" w:rsidRPr="000B758A" w:rsidRDefault="000B758A" w:rsidP="000B758A">
            <w:pPr>
              <w:jc w:val="both"/>
              <w:rPr>
                <w:sz w:val="24"/>
              </w:rPr>
            </w:pPr>
            <w:r w:rsidRPr="000B758A">
              <w:rPr>
                <w:sz w:val="24"/>
              </w:rPr>
              <w:t>- Work in groups to watch the video and decide if the statements are True or False.</w:t>
            </w:r>
          </w:p>
          <w:p w14:paraId="1E99B6D8" w14:textId="77777777" w:rsidR="000B758A" w:rsidRPr="000B758A" w:rsidRDefault="000B758A" w:rsidP="000B758A">
            <w:pPr>
              <w:jc w:val="both"/>
              <w:rPr>
                <w:sz w:val="24"/>
              </w:rPr>
            </w:pPr>
          </w:p>
          <w:p w14:paraId="0A0847ED" w14:textId="77777777" w:rsidR="000B758A" w:rsidRPr="000B758A" w:rsidRDefault="000B758A" w:rsidP="000B758A">
            <w:pPr>
              <w:jc w:val="both"/>
              <w:rPr>
                <w:sz w:val="24"/>
              </w:rPr>
            </w:pPr>
          </w:p>
          <w:p w14:paraId="7ABBFF33" w14:textId="77777777" w:rsidR="000B758A" w:rsidRPr="000B758A" w:rsidRDefault="000B758A" w:rsidP="000B758A">
            <w:pPr>
              <w:jc w:val="both"/>
              <w:rPr>
                <w:sz w:val="24"/>
              </w:rPr>
            </w:pPr>
          </w:p>
          <w:p w14:paraId="193A38E6" w14:textId="77777777" w:rsidR="000B758A" w:rsidRPr="000B758A" w:rsidRDefault="000B758A" w:rsidP="000B758A">
            <w:pPr>
              <w:jc w:val="both"/>
              <w:rPr>
                <w:sz w:val="24"/>
              </w:rPr>
            </w:pPr>
          </w:p>
          <w:p w14:paraId="69A57C49" w14:textId="77777777" w:rsidR="000B758A" w:rsidRPr="000B758A" w:rsidRDefault="000B758A" w:rsidP="000B758A">
            <w:pPr>
              <w:jc w:val="both"/>
              <w:rPr>
                <w:sz w:val="24"/>
              </w:rPr>
            </w:pPr>
          </w:p>
          <w:p w14:paraId="0C9DE739" w14:textId="77777777" w:rsidR="000B758A" w:rsidRPr="000B758A" w:rsidRDefault="000B758A" w:rsidP="000B758A">
            <w:pPr>
              <w:jc w:val="both"/>
              <w:rPr>
                <w:sz w:val="24"/>
              </w:rPr>
            </w:pPr>
          </w:p>
          <w:p w14:paraId="20BC1BFF" w14:textId="77777777" w:rsidR="000B758A" w:rsidRPr="000B758A" w:rsidRDefault="000B758A" w:rsidP="000B758A">
            <w:pPr>
              <w:jc w:val="both"/>
              <w:rPr>
                <w:sz w:val="24"/>
              </w:rPr>
            </w:pPr>
          </w:p>
          <w:p w14:paraId="6B8AD881" w14:textId="77777777" w:rsidR="000B758A" w:rsidRPr="000B758A" w:rsidRDefault="000B758A" w:rsidP="000B758A">
            <w:pPr>
              <w:jc w:val="both"/>
              <w:rPr>
                <w:sz w:val="24"/>
              </w:rPr>
            </w:pPr>
          </w:p>
          <w:p w14:paraId="48A0C905" w14:textId="77777777" w:rsidR="000B758A" w:rsidRPr="000B758A" w:rsidRDefault="000B758A" w:rsidP="000B758A">
            <w:pPr>
              <w:jc w:val="both"/>
              <w:rPr>
                <w:sz w:val="24"/>
              </w:rPr>
            </w:pPr>
          </w:p>
          <w:p w14:paraId="5B4C9DE8" w14:textId="77777777" w:rsidR="000B758A" w:rsidRPr="000B758A" w:rsidRDefault="000B758A" w:rsidP="000B758A">
            <w:pPr>
              <w:jc w:val="both"/>
              <w:rPr>
                <w:sz w:val="24"/>
              </w:rPr>
            </w:pPr>
            <w:r w:rsidRPr="000B758A">
              <w:rPr>
                <w:sz w:val="24"/>
              </w:rPr>
              <w:t>- Raise hands to give answers.</w:t>
            </w:r>
          </w:p>
          <w:p w14:paraId="2552A600" w14:textId="77777777" w:rsidR="000B758A" w:rsidRPr="000B758A" w:rsidRDefault="000B758A" w:rsidP="000B758A">
            <w:pPr>
              <w:jc w:val="both"/>
              <w:rPr>
                <w:i/>
                <w:sz w:val="24"/>
              </w:rPr>
            </w:pPr>
          </w:p>
        </w:tc>
      </w:tr>
    </w:tbl>
    <w:p w14:paraId="7E1C72DA" w14:textId="77777777" w:rsidR="000B758A" w:rsidRPr="000B758A" w:rsidRDefault="000B758A" w:rsidP="000B758A">
      <w:pPr>
        <w:spacing w:after="0" w:line="240" w:lineRule="auto"/>
        <w:rPr>
          <w:rFonts w:eastAsia="Times New Roman" w:cs="Times New Roman"/>
          <w:kern w:val="0"/>
          <w:sz w:val="24"/>
          <w14:ligatures w14:val="none"/>
        </w:rPr>
      </w:pPr>
      <w:r w:rsidRPr="000B758A">
        <w:rPr>
          <w:rFonts w:eastAsia="Times New Roman" w:cs="Times New Roman"/>
          <w:b/>
          <w:kern w:val="0"/>
          <w:sz w:val="24"/>
          <w14:ligatures w14:val="none"/>
        </w:rPr>
        <w:lastRenderedPageBreak/>
        <w:t>2. PRE-READING (10 mins)</w:t>
      </w:r>
    </w:p>
    <w:p w14:paraId="246F0451" w14:textId="77777777" w:rsidR="000B758A" w:rsidRPr="000B758A" w:rsidRDefault="000B758A" w:rsidP="000B758A">
      <w:pPr>
        <w:spacing w:after="0" w:line="240" w:lineRule="auto"/>
        <w:rPr>
          <w:rFonts w:eastAsia="Times New Roman" w:cs="Times New Roman"/>
          <w:b/>
          <w:kern w:val="0"/>
          <w:sz w:val="24"/>
          <w14:ligatures w14:val="none"/>
        </w:rPr>
      </w:pPr>
      <w:r w:rsidRPr="000B758A">
        <w:rPr>
          <w:rFonts w:eastAsia="Times New Roman" w:cs="Times New Roman"/>
          <w:b/>
          <w:kern w:val="0"/>
          <w:sz w:val="24"/>
          <w14:ligatures w14:val="none"/>
        </w:rPr>
        <w:t xml:space="preserve">a. Objectives: </w:t>
      </w:r>
    </w:p>
    <w:p w14:paraId="52055949" w14:textId="77777777" w:rsidR="000B758A" w:rsidRPr="000B758A" w:rsidRDefault="000B758A" w:rsidP="000B758A">
      <w:pPr>
        <w:spacing w:after="0" w:line="240" w:lineRule="auto"/>
        <w:rPr>
          <w:rFonts w:eastAsia="Times New Roman" w:cs="Times New Roman"/>
          <w:kern w:val="0"/>
          <w:sz w:val="24"/>
          <w14:ligatures w14:val="none"/>
        </w:rPr>
      </w:pPr>
      <w:r w:rsidRPr="000B758A">
        <w:rPr>
          <w:rFonts w:eastAsia="Times New Roman" w:cs="Times New Roman"/>
          <w:kern w:val="0"/>
          <w:sz w:val="24"/>
          <w14:ligatures w14:val="none"/>
        </w:rPr>
        <w:t>- To get students learn vocabulary related to the topic;</w:t>
      </w:r>
    </w:p>
    <w:p w14:paraId="323F38C3" w14:textId="77777777" w:rsidR="000B758A" w:rsidRPr="000B758A" w:rsidRDefault="000B758A" w:rsidP="000B758A">
      <w:pPr>
        <w:spacing w:after="0" w:line="240" w:lineRule="auto"/>
        <w:rPr>
          <w:rFonts w:eastAsia="Calibri" w:cs="Times New Roman"/>
          <w:kern w:val="0"/>
          <w:sz w:val="24"/>
          <w14:ligatures w14:val="none"/>
        </w:rPr>
      </w:pPr>
      <w:r w:rsidRPr="000B758A">
        <w:rPr>
          <w:rFonts w:eastAsia="Times New Roman" w:cs="Times New Roman"/>
          <w:kern w:val="0"/>
          <w:sz w:val="24"/>
          <w14:ligatures w14:val="none"/>
        </w:rPr>
        <w:t>- To activate prior knowledge about the topic and get Ss involved in the lesson.</w:t>
      </w:r>
    </w:p>
    <w:p w14:paraId="3E715241" w14:textId="77777777" w:rsidR="000B758A" w:rsidRPr="000B758A" w:rsidRDefault="000B758A" w:rsidP="000B758A">
      <w:pPr>
        <w:spacing w:after="0" w:line="240" w:lineRule="auto"/>
        <w:rPr>
          <w:rFonts w:eastAsia="Times New Roman" w:cs="Times New Roman"/>
          <w:b/>
          <w:kern w:val="0"/>
          <w:sz w:val="24"/>
          <w14:ligatures w14:val="none"/>
        </w:rPr>
      </w:pPr>
      <w:r w:rsidRPr="000B758A">
        <w:rPr>
          <w:rFonts w:eastAsia="Times New Roman" w:cs="Times New Roman"/>
          <w:b/>
          <w:kern w:val="0"/>
          <w:sz w:val="24"/>
          <w14:ligatures w14:val="none"/>
        </w:rPr>
        <w:t>b. Content:</w:t>
      </w:r>
    </w:p>
    <w:p w14:paraId="1C6D510C" w14:textId="77777777" w:rsidR="000B758A" w:rsidRPr="000B758A" w:rsidRDefault="000B758A" w:rsidP="000B758A">
      <w:pPr>
        <w:spacing w:after="0" w:line="240" w:lineRule="auto"/>
        <w:rPr>
          <w:rFonts w:eastAsia="Times New Roman" w:cs="Times New Roman"/>
          <w:kern w:val="0"/>
          <w:sz w:val="24"/>
          <w14:ligatures w14:val="none"/>
        </w:rPr>
      </w:pPr>
      <w:r w:rsidRPr="000B758A">
        <w:rPr>
          <w:rFonts w:eastAsia="Times New Roman" w:cs="Times New Roman"/>
          <w:kern w:val="0"/>
          <w:sz w:val="24"/>
          <w14:ligatures w14:val="none"/>
        </w:rPr>
        <w:t>- Lead students in the reading passage;</w:t>
      </w:r>
    </w:p>
    <w:p w14:paraId="28CAED23" w14:textId="77777777" w:rsidR="000B758A" w:rsidRPr="000B758A" w:rsidRDefault="000B758A" w:rsidP="000B758A">
      <w:pPr>
        <w:spacing w:after="0" w:line="240" w:lineRule="auto"/>
        <w:rPr>
          <w:rFonts w:eastAsia="Times New Roman" w:cs="Times New Roman"/>
          <w:kern w:val="0"/>
          <w:sz w:val="24"/>
          <w14:ligatures w14:val="none"/>
        </w:rPr>
      </w:pPr>
      <w:r w:rsidRPr="000B758A">
        <w:rPr>
          <w:rFonts w:eastAsia="Times New Roman" w:cs="Times New Roman"/>
          <w:kern w:val="0"/>
          <w:sz w:val="24"/>
          <w14:ligatures w14:val="none"/>
        </w:rPr>
        <w:t>- Pre-teach vocabulary related to the content of the reading passage.</w:t>
      </w:r>
    </w:p>
    <w:p w14:paraId="0BF81EE6" w14:textId="77777777" w:rsidR="000B758A" w:rsidRPr="000B758A" w:rsidRDefault="000B758A" w:rsidP="000B758A">
      <w:pPr>
        <w:spacing w:after="0" w:line="240" w:lineRule="auto"/>
        <w:rPr>
          <w:rFonts w:eastAsia="Times New Roman" w:cs="Times New Roman"/>
          <w:kern w:val="0"/>
          <w:sz w:val="24"/>
          <w14:ligatures w14:val="none"/>
        </w:rPr>
      </w:pPr>
      <w:r w:rsidRPr="000B758A">
        <w:rPr>
          <w:rFonts w:eastAsia="Times New Roman" w:cs="Times New Roman"/>
          <w:kern w:val="0"/>
          <w:sz w:val="24"/>
          <w14:ligatures w14:val="none"/>
        </w:rPr>
        <w:t>- Activity 1. Work in pairs. Discuss the question. (p.103)</w:t>
      </w:r>
    </w:p>
    <w:p w14:paraId="48C62676" w14:textId="77777777" w:rsidR="000B758A" w:rsidRPr="000B758A" w:rsidRDefault="000B758A" w:rsidP="000B758A">
      <w:pPr>
        <w:spacing w:after="0" w:line="240" w:lineRule="auto"/>
        <w:rPr>
          <w:rFonts w:eastAsia="Times New Roman" w:cs="Times New Roman"/>
          <w:b/>
          <w:kern w:val="0"/>
          <w:sz w:val="24"/>
          <w14:ligatures w14:val="none"/>
        </w:rPr>
      </w:pPr>
      <w:r w:rsidRPr="000B758A">
        <w:rPr>
          <w:rFonts w:eastAsia="Times New Roman" w:cs="Times New Roman"/>
          <w:b/>
          <w:kern w:val="0"/>
          <w:sz w:val="24"/>
          <w14:ligatures w14:val="none"/>
        </w:rPr>
        <w:t>c. Expected outcomes:</w:t>
      </w:r>
      <w:r w:rsidRPr="000B758A">
        <w:rPr>
          <w:rFonts w:eastAsia="Times New Roman" w:cs="Times New Roman"/>
          <w:kern w:val="0"/>
          <w:sz w:val="24"/>
          <w14:ligatures w14:val="none"/>
        </w:rPr>
        <w:t xml:space="preserve"> Students can use</w:t>
      </w:r>
      <w:r w:rsidRPr="000B758A">
        <w:rPr>
          <w:rFonts w:eastAsia="Times New Roman" w:cs="Times New Roman"/>
          <w:b/>
          <w:kern w:val="0"/>
          <w:sz w:val="24"/>
          <w14:ligatures w14:val="none"/>
        </w:rPr>
        <w:t xml:space="preserve"> </w:t>
      </w:r>
      <w:r w:rsidRPr="000B758A">
        <w:rPr>
          <w:rFonts w:eastAsia="Times New Roman" w:cs="Times New Roman"/>
          <w:kern w:val="0"/>
          <w:sz w:val="24"/>
          <w14:ligatures w14:val="none"/>
        </w:rPr>
        <w:t>key language more appropriately before they read.</w:t>
      </w:r>
    </w:p>
    <w:p w14:paraId="74BE4C97" w14:textId="77777777" w:rsidR="000B758A" w:rsidRPr="000B758A" w:rsidRDefault="000B758A" w:rsidP="000B758A">
      <w:pPr>
        <w:spacing w:after="0" w:line="240" w:lineRule="auto"/>
        <w:rPr>
          <w:rFonts w:eastAsia="Times New Roman" w:cs="Times New Roman"/>
          <w:b/>
          <w:kern w:val="0"/>
          <w:sz w:val="24"/>
          <w14:ligatures w14:val="none"/>
        </w:rPr>
      </w:pPr>
      <w:r w:rsidRPr="000B758A">
        <w:rPr>
          <w:rFonts w:eastAsia="Times New Roman" w:cs="Times New Roman"/>
          <w:b/>
          <w:kern w:val="0"/>
          <w:sz w:val="24"/>
          <w14:ligatures w14:val="none"/>
        </w:rPr>
        <w:t>d. Organisation</w:t>
      </w:r>
    </w:p>
    <w:tbl>
      <w:tblPr>
        <w:tblStyle w:val="TableGrid"/>
        <w:tblW w:w="11122" w:type="dxa"/>
        <w:tblInd w:w="-147" w:type="dxa"/>
        <w:tblLook w:val="04A0" w:firstRow="1" w:lastRow="0" w:firstColumn="1" w:lastColumn="0" w:noHBand="0" w:noVBand="1"/>
      </w:tblPr>
      <w:tblGrid>
        <w:gridCol w:w="5002"/>
        <w:gridCol w:w="6120"/>
      </w:tblGrid>
      <w:tr w:rsidR="000B758A" w:rsidRPr="000B758A" w14:paraId="0795E9A3" w14:textId="77777777" w:rsidTr="000B758A">
        <w:tc>
          <w:tcPr>
            <w:tcW w:w="5002" w:type="dxa"/>
            <w:shd w:val="clear" w:color="auto" w:fill="auto"/>
          </w:tcPr>
          <w:p w14:paraId="438D20E3" w14:textId="77777777" w:rsidR="000B758A" w:rsidRPr="000B758A" w:rsidRDefault="000B758A" w:rsidP="000B758A">
            <w:pPr>
              <w:jc w:val="center"/>
              <w:rPr>
                <w:b/>
                <w:sz w:val="24"/>
              </w:rPr>
            </w:pPr>
            <w:r w:rsidRPr="000B758A">
              <w:rPr>
                <w:b/>
                <w:sz w:val="24"/>
              </w:rPr>
              <w:t xml:space="preserve">Teacher’s activities </w:t>
            </w:r>
          </w:p>
        </w:tc>
        <w:tc>
          <w:tcPr>
            <w:tcW w:w="6120" w:type="dxa"/>
            <w:shd w:val="clear" w:color="auto" w:fill="auto"/>
          </w:tcPr>
          <w:p w14:paraId="18336AD3" w14:textId="77777777" w:rsidR="000B758A" w:rsidRPr="000B758A" w:rsidRDefault="000B758A" w:rsidP="000B758A">
            <w:pPr>
              <w:jc w:val="center"/>
              <w:rPr>
                <w:b/>
                <w:sz w:val="24"/>
              </w:rPr>
            </w:pPr>
            <w:r w:rsidRPr="000B758A">
              <w:rPr>
                <w:b/>
                <w:sz w:val="24"/>
              </w:rPr>
              <w:t>Students’ activities</w:t>
            </w:r>
          </w:p>
        </w:tc>
      </w:tr>
      <w:tr w:rsidR="000B758A" w:rsidRPr="000B758A" w14:paraId="72A42E67" w14:textId="77777777" w:rsidTr="000B758A">
        <w:tc>
          <w:tcPr>
            <w:tcW w:w="11122" w:type="dxa"/>
            <w:gridSpan w:val="2"/>
          </w:tcPr>
          <w:p w14:paraId="1D30C28C" w14:textId="77777777" w:rsidR="000B758A" w:rsidRPr="000B758A" w:rsidRDefault="000B758A" w:rsidP="000B758A">
            <w:pPr>
              <w:rPr>
                <w:rFonts w:eastAsia="Calibri"/>
                <w:b/>
                <w:sz w:val="24"/>
              </w:rPr>
            </w:pPr>
            <w:bookmarkStart w:id="1" w:name="_Hlk120749472"/>
            <w:r w:rsidRPr="000B758A">
              <w:rPr>
                <w:rFonts w:eastAsia="Calibri"/>
                <w:b/>
                <w:sz w:val="24"/>
              </w:rPr>
              <w:t xml:space="preserve">Activity 1. Work in pairs. Discuss the question.  </w:t>
            </w:r>
            <w:r w:rsidRPr="000B758A">
              <w:rPr>
                <w:rFonts w:eastAsia="Calibri"/>
                <w:sz w:val="24"/>
              </w:rPr>
              <w:t>(5 mins)</w:t>
            </w:r>
          </w:p>
        </w:tc>
      </w:tr>
      <w:bookmarkEnd w:id="1"/>
      <w:tr w:rsidR="000B758A" w:rsidRPr="000B758A" w14:paraId="66067619" w14:textId="77777777" w:rsidTr="000B758A">
        <w:tc>
          <w:tcPr>
            <w:tcW w:w="5002" w:type="dxa"/>
          </w:tcPr>
          <w:p w14:paraId="1F951271" w14:textId="77777777" w:rsidR="000B758A" w:rsidRPr="000B758A" w:rsidRDefault="000B758A" w:rsidP="000B758A">
            <w:pPr>
              <w:jc w:val="both"/>
              <w:rPr>
                <w:sz w:val="24"/>
              </w:rPr>
            </w:pPr>
            <w:r w:rsidRPr="000B758A">
              <w:rPr>
                <w:sz w:val="24"/>
              </w:rPr>
              <w:t xml:space="preserve">- Ask Ss to work in pairs and discuss the question. </w:t>
            </w:r>
          </w:p>
          <w:p w14:paraId="34F1379E" w14:textId="77777777" w:rsidR="000B758A" w:rsidRPr="000B758A" w:rsidRDefault="000B758A" w:rsidP="000B758A">
            <w:pPr>
              <w:jc w:val="both"/>
              <w:rPr>
                <w:sz w:val="24"/>
              </w:rPr>
            </w:pPr>
            <w:r w:rsidRPr="000B758A">
              <w:rPr>
                <w:sz w:val="24"/>
              </w:rPr>
              <w:t xml:space="preserve">- Have some Ss share their answers with the whole class. </w:t>
            </w:r>
          </w:p>
          <w:p w14:paraId="24EF7594" w14:textId="77777777" w:rsidR="000B758A" w:rsidRPr="000B758A" w:rsidRDefault="000B758A" w:rsidP="000B758A">
            <w:pPr>
              <w:jc w:val="both"/>
              <w:rPr>
                <w:b/>
                <w:bCs/>
                <w:sz w:val="24"/>
              </w:rPr>
            </w:pPr>
            <w:r w:rsidRPr="000B758A">
              <w:rPr>
                <w:sz w:val="24"/>
              </w:rPr>
              <w:t>- Lead in to the topic of the reading text by explaining that these acts of making friends do things they do not like are examples of  (i.e. Peer pressure).</w:t>
            </w:r>
          </w:p>
        </w:tc>
        <w:tc>
          <w:tcPr>
            <w:tcW w:w="6120" w:type="dxa"/>
          </w:tcPr>
          <w:p w14:paraId="117E65B1" w14:textId="77777777" w:rsidR="000B758A" w:rsidRPr="000B758A" w:rsidRDefault="000B758A" w:rsidP="000B758A">
            <w:pPr>
              <w:jc w:val="both"/>
              <w:rPr>
                <w:rFonts w:eastAsia="Calibri"/>
                <w:bCs/>
                <w:sz w:val="24"/>
              </w:rPr>
            </w:pPr>
            <w:r w:rsidRPr="000B758A">
              <w:rPr>
                <w:rFonts w:eastAsia="Calibri"/>
                <w:bCs/>
                <w:sz w:val="24"/>
              </w:rPr>
              <w:t>- Work in pairs discussing the question.</w:t>
            </w:r>
          </w:p>
          <w:p w14:paraId="390FF03F" w14:textId="77777777" w:rsidR="000B758A" w:rsidRPr="000B758A" w:rsidRDefault="000B758A" w:rsidP="000B758A">
            <w:pPr>
              <w:jc w:val="both"/>
              <w:rPr>
                <w:sz w:val="24"/>
              </w:rPr>
            </w:pPr>
            <w:r w:rsidRPr="000B758A">
              <w:rPr>
                <w:rFonts w:eastAsia="Calibri"/>
                <w:bCs/>
                <w:sz w:val="24"/>
              </w:rPr>
              <w:t>- S</w:t>
            </w:r>
            <w:r w:rsidRPr="000B758A">
              <w:rPr>
                <w:sz w:val="24"/>
              </w:rPr>
              <w:t xml:space="preserve">hare their answers with the whole class. </w:t>
            </w:r>
          </w:p>
          <w:p w14:paraId="33807C86" w14:textId="77777777" w:rsidR="000B758A" w:rsidRPr="000B758A" w:rsidRDefault="000B758A" w:rsidP="000B758A">
            <w:pPr>
              <w:jc w:val="both"/>
              <w:rPr>
                <w:sz w:val="24"/>
              </w:rPr>
            </w:pPr>
          </w:p>
          <w:p w14:paraId="63360023" w14:textId="77777777" w:rsidR="000B758A" w:rsidRPr="000B758A" w:rsidRDefault="000B758A" w:rsidP="000B758A">
            <w:pPr>
              <w:jc w:val="both"/>
              <w:rPr>
                <w:sz w:val="24"/>
              </w:rPr>
            </w:pPr>
            <w:r w:rsidRPr="000B758A">
              <w:rPr>
                <w:sz w:val="24"/>
              </w:rPr>
              <w:t>- Listen and take notes.</w:t>
            </w:r>
          </w:p>
          <w:p w14:paraId="29B0284A" w14:textId="77777777" w:rsidR="000B758A" w:rsidRPr="000B758A" w:rsidRDefault="000B758A" w:rsidP="000B758A">
            <w:pPr>
              <w:jc w:val="both"/>
              <w:rPr>
                <w:rFonts w:eastAsia="Calibri"/>
                <w:bCs/>
                <w:sz w:val="24"/>
              </w:rPr>
            </w:pPr>
          </w:p>
        </w:tc>
      </w:tr>
      <w:tr w:rsidR="000B758A" w:rsidRPr="000B758A" w14:paraId="537070F4" w14:textId="77777777" w:rsidTr="000B758A">
        <w:tc>
          <w:tcPr>
            <w:tcW w:w="11122" w:type="dxa"/>
            <w:gridSpan w:val="2"/>
          </w:tcPr>
          <w:p w14:paraId="20ED8768" w14:textId="77777777" w:rsidR="000B758A" w:rsidRPr="000B758A" w:rsidRDefault="000B758A" w:rsidP="000B758A">
            <w:pPr>
              <w:rPr>
                <w:rFonts w:eastAsia="Calibri"/>
                <w:b/>
                <w:sz w:val="24"/>
              </w:rPr>
            </w:pPr>
            <w:r w:rsidRPr="000B758A">
              <w:rPr>
                <w:rFonts w:eastAsia="Calibri"/>
                <w:b/>
                <w:sz w:val="24"/>
              </w:rPr>
              <w:t>Vocabulary pre-teaching (5 mins)</w:t>
            </w:r>
          </w:p>
        </w:tc>
      </w:tr>
      <w:tr w:rsidR="000B758A" w:rsidRPr="000B758A" w14:paraId="44F9ACF4" w14:textId="77777777" w:rsidTr="000B758A">
        <w:tc>
          <w:tcPr>
            <w:tcW w:w="5002" w:type="dxa"/>
          </w:tcPr>
          <w:p w14:paraId="1BAA281E" w14:textId="77777777" w:rsidR="000B758A" w:rsidRPr="000B758A" w:rsidRDefault="000B758A" w:rsidP="000B758A">
            <w:pPr>
              <w:jc w:val="both"/>
              <w:rPr>
                <w:rFonts w:eastAsia="Calibri"/>
                <w:sz w:val="24"/>
              </w:rPr>
            </w:pPr>
            <w:r w:rsidRPr="000B758A">
              <w:rPr>
                <w:rFonts w:eastAsia="Calibri"/>
                <w:sz w:val="24"/>
              </w:rPr>
              <w:t>- Introduce the vocabulary.</w:t>
            </w:r>
          </w:p>
          <w:p w14:paraId="69D1DAD1" w14:textId="77777777" w:rsidR="000B758A" w:rsidRPr="000B758A" w:rsidRDefault="000B758A" w:rsidP="000B758A">
            <w:pPr>
              <w:jc w:val="both"/>
              <w:rPr>
                <w:rFonts w:eastAsia="Calibri"/>
                <w:sz w:val="24"/>
              </w:rPr>
            </w:pPr>
            <w:r w:rsidRPr="000B758A">
              <w:rPr>
                <w:rFonts w:eastAsia="Calibri"/>
                <w:sz w:val="24"/>
              </w:rPr>
              <w:t>- Explain the meaning of the new vocabulary by pictures.</w:t>
            </w:r>
          </w:p>
          <w:p w14:paraId="32C46E8D" w14:textId="77777777" w:rsidR="000B758A" w:rsidRPr="000B758A" w:rsidRDefault="000B758A" w:rsidP="000B758A">
            <w:pPr>
              <w:jc w:val="both"/>
              <w:rPr>
                <w:rFonts w:eastAsia="Calibri"/>
                <w:b/>
                <w:sz w:val="24"/>
              </w:rPr>
            </w:pPr>
            <w:r w:rsidRPr="000B758A">
              <w:rPr>
                <w:rFonts w:eastAsia="Calibri"/>
                <w:b/>
                <w:sz w:val="24"/>
              </w:rPr>
              <w:t>New words:</w:t>
            </w:r>
          </w:p>
          <w:p w14:paraId="34D1DCE8" w14:textId="77777777" w:rsidR="000B758A" w:rsidRPr="000B758A" w:rsidRDefault="000B758A" w:rsidP="000B758A">
            <w:pPr>
              <w:jc w:val="both"/>
              <w:rPr>
                <w:rFonts w:eastAsia="Calibri"/>
                <w:i/>
                <w:sz w:val="24"/>
              </w:rPr>
            </w:pPr>
            <w:r w:rsidRPr="000B758A">
              <w:rPr>
                <w:rFonts w:eastAsia="Calibri"/>
                <w:i/>
                <w:sz w:val="24"/>
              </w:rPr>
              <w:t xml:space="preserve">1. Depression (n) </w:t>
            </w:r>
          </w:p>
          <w:p w14:paraId="72148745" w14:textId="77777777" w:rsidR="000B758A" w:rsidRPr="000B758A" w:rsidRDefault="000B758A" w:rsidP="000B758A">
            <w:pPr>
              <w:jc w:val="both"/>
              <w:rPr>
                <w:rFonts w:eastAsia="Calibri"/>
                <w:i/>
                <w:sz w:val="24"/>
              </w:rPr>
            </w:pPr>
            <w:r w:rsidRPr="000B758A">
              <w:rPr>
                <w:rFonts w:eastAsia="Calibri"/>
                <w:i/>
                <w:sz w:val="24"/>
              </w:rPr>
              <w:t xml:space="preserve">2. self-confidence (n) </w:t>
            </w:r>
          </w:p>
          <w:p w14:paraId="18965DDA" w14:textId="77777777" w:rsidR="000B758A" w:rsidRPr="000B758A" w:rsidRDefault="000B758A" w:rsidP="000B758A">
            <w:pPr>
              <w:jc w:val="both"/>
              <w:rPr>
                <w:rFonts w:eastAsia="Calibri"/>
                <w:i/>
                <w:sz w:val="24"/>
              </w:rPr>
            </w:pPr>
            <w:r w:rsidRPr="000B758A">
              <w:rPr>
                <w:rFonts w:eastAsia="Calibri"/>
                <w:i/>
                <w:sz w:val="24"/>
              </w:rPr>
              <w:t xml:space="preserve">3. Smoker (n) </w:t>
            </w:r>
          </w:p>
          <w:p w14:paraId="5B9B2A5E" w14:textId="77777777" w:rsidR="000B758A" w:rsidRPr="000B758A" w:rsidRDefault="000B758A" w:rsidP="000B758A">
            <w:pPr>
              <w:jc w:val="both"/>
              <w:rPr>
                <w:rFonts w:eastAsia="Calibri"/>
                <w:sz w:val="24"/>
              </w:rPr>
            </w:pPr>
            <w:r w:rsidRPr="000B758A">
              <w:rPr>
                <w:rFonts w:eastAsia="Calibri"/>
                <w:i/>
                <w:sz w:val="24"/>
              </w:rPr>
              <w:t>4. hang out (v.ph</w:t>
            </w:r>
            <w:r w:rsidRPr="000B758A">
              <w:rPr>
                <w:rFonts w:eastAsia="Calibri"/>
                <w:sz w:val="24"/>
              </w:rPr>
              <w:t>)</w:t>
            </w:r>
          </w:p>
          <w:p w14:paraId="6AB53E80" w14:textId="77777777" w:rsidR="000B758A" w:rsidRPr="000B758A" w:rsidRDefault="000B758A" w:rsidP="000B758A">
            <w:pPr>
              <w:jc w:val="both"/>
              <w:rPr>
                <w:rFonts w:eastAsia="Calibri"/>
                <w:sz w:val="24"/>
              </w:rPr>
            </w:pPr>
            <w:r w:rsidRPr="000B758A">
              <w:rPr>
                <w:rFonts w:eastAsia="Calibri"/>
                <w:sz w:val="24"/>
              </w:rPr>
              <w:t>- Check students’ understanding with the “Rub out and remember” technique.</w:t>
            </w:r>
          </w:p>
          <w:p w14:paraId="462B92FC" w14:textId="77777777" w:rsidR="000B758A" w:rsidRPr="000B758A" w:rsidRDefault="000B758A" w:rsidP="000B758A">
            <w:pPr>
              <w:jc w:val="both"/>
              <w:rPr>
                <w:rFonts w:eastAsia="Calibri"/>
                <w:b/>
                <w:sz w:val="24"/>
              </w:rPr>
            </w:pPr>
            <w:r w:rsidRPr="000B758A">
              <w:rPr>
                <w:rFonts w:eastAsia="Calibri"/>
                <w:sz w:val="24"/>
              </w:rPr>
              <w:t>- Reveal that these five words will appear in the reading text and asks students to open their textbook to discover further.</w:t>
            </w:r>
          </w:p>
        </w:tc>
        <w:tc>
          <w:tcPr>
            <w:tcW w:w="6120" w:type="dxa"/>
          </w:tcPr>
          <w:p w14:paraId="10B2A943" w14:textId="77777777" w:rsidR="000B758A" w:rsidRPr="000B758A" w:rsidRDefault="000B758A" w:rsidP="000B758A">
            <w:pPr>
              <w:jc w:val="both"/>
              <w:rPr>
                <w:sz w:val="24"/>
              </w:rPr>
            </w:pPr>
            <w:r w:rsidRPr="000B758A">
              <w:rPr>
                <w:rFonts w:eastAsia="Calibri"/>
                <w:sz w:val="24"/>
              </w:rPr>
              <w:t>- Pay attention to the teacher</w:t>
            </w:r>
            <w:r w:rsidRPr="000B758A">
              <w:rPr>
                <w:sz w:val="24"/>
              </w:rPr>
              <w:t>’s introduction and take notes.</w:t>
            </w:r>
          </w:p>
          <w:p w14:paraId="31142F68" w14:textId="77777777" w:rsidR="000B758A" w:rsidRPr="000B758A" w:rsidRDefault="000B758A" w:rsidP="000B758A">
            <w:pPr>
              <w:jc w:val="both"/>
              <w:rPr>
                <w:sz w:val="24"/>
              </w:rPr>
            </w:pPr>
          </w:p>
          <w:p w14:paraId="6E6B67DE" w14:textId="77777777" w:rsidR="000B758A" w:rsidRPr="000B758A" w:rsidRDefault="000B758A" w:rsidP="000B758A">
            <w:pPr>
              <w:jc w:val="both"/>
              <w:rPr>
                <w:sz w:val="24"/>
              </w:rPr>
            </w:pPr>
          </w:p>
          <w:p w14:paraId="297CAD9B" w14:textId="77777777" w:rsidR="000B758A" w:rsidRPr="000B758A" w:rsidRDefault="000B758A" w:rsidP="000B758A">
            <w:pPr>
              <w:jc w:val="both"/>
              <w:rPr>
                <w:sz w:val="24"/>
              </w:rPr>
            </w:pPr>
          </w:p>
          <w:p w14:paraId="2F1CD3D3" w14:textId="77777777" w:rsidR="000B758A" w:rsidRPr="000B758A" w:rsidRDefault="000B758A" w:rsidP="000B758A">
            <w:pPr>
              <w:jc w:val="both"/>
              <w:rPr>
                <w:sz w:val="24"/>
              </w:rPr>
            </w:pPr>
          </w:p>
          <w:p w14:paraId="7FF7082F" w14:textId="77777777" w:rsidR="000B758A" w:rsidRPr="000B758A" w:rsidRDefault="000B758A" w:rsidP="000B758A">
            <w:pPr>
              <w:jc w:val="both"/>
              <w:rPr>
                <w:sz w:val="24"/>
              </w:rPr>
            </w:pPr>
          </w:p>
          <w:p w14:paraId="4301FEAA" w14:textId="77777777" w:rsidR="000B758A" w:rsidRPr="000B758A" w:rsidRDefault="000B758A" w:rsidP="000B758A">
            <w:pPr>
              <w:jc w:val="both"/>
              <w:rPr>
                <w:sz w:val="24"/>
              </w:rPr>
            </w:pPr>
          </w:p>
          <w:p w14:paraId="3E93A8E2" w14:textId="77777777" w:rsidR="000B758A" w:rsidRPr="000B758A" w:rsidRDefault="000B758A" w:rsidP="000B758A">
            <w:pPr>
              <w:jc w:val="both"/>
              <w:rPr>
                <w:sz w:val="24"/>
              </w:rPr>
            </w:pPr>
            <w:r w:rsidRPr="000B758A">
              <w:rPr>
                <w:sz w:val="24"/>
              </w:rPr>
              <w:t>- Try to remember and give answers quickly.</w:t>
            </w:r>
          </w:p>
          <w:p w14:paraId="41C2B9DF" w14:textId="77777777" w:rsidR="000B758A" w:rsidRPr="000B758A" w:rsidRDefault="000B758A" w:rsidP="000B758A">
            <w:pPr>
              <w:jc w:val="both"/>
              <w:rPr>
                <w:sz w:val="24"/>
              </w:rPr>
            </w:pPr>
          </w:p>
          <w:p w14:paraId="66617CB2" w14:textId="77777777" w:rsidR="000B758A" w:rsidRPr="000B758A" w:rsidRDefault="000B758A" w:rsidP="000B758A">
            <w:pPr>
              <w:jc w:val="both"/>
              <w:rPr>
                <w:sz w:val="24"/>
              </w:rPr>
            </w:pPr>
            <w:r w:rsidRPr="000B758A">
              <w:rPr>
                <w:sz w:val="24"/>
              </w:rPr>
              <w:t>- Listen to the teacher.</w:t>
            </w:r>
          </w:p>
        </w:tc>
      </w:tr>
    </w:tbl>
    <w:p w14:paraId="396CE2E2" w14:textId="77777777" w:rsidR="000B758A" w:rsidRPr="000B758A" w:rsidRDefault="000B758A" w:rsidP="000B758A">
      <w:pPr>
        <w:spacing w:after="0" w:line="240" w:lineRule="auto"/>
        <w:rPr>
          <w:rFonts w:eastAsia="Times New Roman" w:cs="Times New Roman"/>
          <w:kern w:val="0"/>
          <w:sz w:val="24"/>
          <w14:ligatures w14:val="none"/>
        </w:rPr>
      </w:pPr>
      <w:r w:rsidRPr="000B758A">
        <w:rPr>
          <w:rFonts w:eastAsia="Times New Roman" w:cs="Times New Roman"/>
          <w:b/>
          <w:kern w:val="0"/>
          <w:sz w:val="24"/>
          <w14:ligatures w14:val="none"/>
        </w:rPr>
        <w:t>3. WHILE-READING (18 mins)</w:t>
      </w:r>
    </w:p>
    <w:p w14:paraId="2148D491" w14:textId="77777777" w:rsidR="000B758A" w:rsidRPr="000B758A" w:rsidRDefault="000B758A" w:rsidP="000B758A">
      <w:pPr>
        <w:spacing w:after="0" w:line="240" w:lineRule="auto"/>
        <w:rPr>
          <w:rFonts w:eastAsia="Times New Roman" w:cs="Times New Roman"/>
          <w:kern w:val="0"/>
          <w:sz w:val="24"/>
          <w14:ligatures w14:val="none"/>
        </w:rPr>
      </w:pPr>
      <w:r w:rsidRPr="000B758A">
        <w:rPr>
          <w:rFonts w:eastAsia="Times New Roman" w:cs="Times New Roman"/>
          <w:b/>
          <w:kern w:val="0"/>
          <w:sz w:val="24"/>
          <w14:ligatures w14:val="none"/>
        </w:rPr>
        <w:t xml:space="preserve">a. Objective: </w:t>
      </w:r>
      <w:r w:rsidRPr="000B758A">
        <w:rPr>
          <w:rFonts w:eastAsia="Times New Roman" w:cs="Times New Roman"/>
          <w:kern w:val="0"/>
          <w:sz w:val="24"/>
          <w14:ligatures w14:val="none"/>
        </w:rPr>
        <w:t xml:space="preserve"> To help Ss practise reading for main ideas in an article about peer pressure.</w:t>
      </w:r>
    </w:p>
    <w:p w14:paraId="020F77B3" w14:textId="77777777" w:rsidR="000B758A" w:rsidRPr="000B758A" w:rsidRDefault="000B758A" w:rsidP="000B758A">
      <w:pPr>
        <w:spacing w:after="0" w:line="240" w:lineRule="auto"/>
        <w:rPr>
          <w:rFonts w:eastAsia="Times New Roman" w:cs="Times New Roman"/>
          <w:b/>
          <w:kern w:val="0"/>
          <w:sz w:val="24"/>
          <w14:ligatures w14:val="none"/>
        </w:rPr>
      </w:pPr>
      <w:r w:rsidRPr="000B758A">
        <w:rPr>
          <w:rFonts w:eastAsia="Times New Roman" w:cs="Times New Roman"/>
          <w:b/>
          <w:kern w:val="0"/>
          <w:sz w:val="24"/>
          <w14:ligatures w14:val="none"/>
        </w:rPr>
        <w:t>b. Content:</w:t>
      </w:r>
    </w:p>
    <w:p w14:paraId="266FCA46" w14:textId="59621A77" w:rsidR="000B758A" w:rsidRPr="000B758A" w:rsidRDefault="000B758A" w:rsidP="000B758A">
      <w:pPr>
        <w:spacing w:after="0" w:line="240" w:lineRule="auto"/>
        <w:rPr>
          <w:rFonts w:eastAsia="Times New Roman" w:cs="Times New Roman"/>
          <w:kern w:val="0"/>
          <w:sz w:val="24"/>
          <w14:ligatures w14:val="none"/>
        </w:rPr>
      </w:pPr>
      <w:r w:rsidRPr="000B758A">
        <w:rPr>
          <w:rFonts w:eastAsia="Times New Roman" w:cs="Times New Roman"/>
          <w:kern w:val="0"/>
          <w:sz w:val="24"/>
          <w14:ligatures w14:val="none"/>
        </w:rPr>
        <w:t>- Activity 2. Read the article. match the highlighted words and phrase</w:t>
      </w:r>
      <w:r>
        <w:rPr>
          <w:rFonts w:eastAsia="Times New Roman" w:cs="Times New Roman"/>
          <w:kern w:val="0"/>
          <w:sz w:val="24"/>
          <w14:ligatures w14:val="none"/>
        </w:rPr>
        <w:t>s</w:t>
      </w:r>
      <w:r w:rsidRPr="000B758A">
        <w:rPr>
          <w:rFonts w:eastAsia="Times New Roman" w:cs="Times New Roman"/>
          <w:kern w:val="0"/>
          <w:sz w:val="24"/>
          <w14:ligatures w14:val="none"/>
        </w:rPr>
        <w:t xml:space="preserve"> with their meanings. (p.103)</w:t>
      </w:r>
    </w:p>
    <w:p w14:paraId="29AF9468" w14:textId="77777777" w:rsidR="000B758A" w:rsidRPr="000B758A" w:rsidRDefault="000B758A" w:rsidP="000B758A">
      <w:pPr>
        <w:spacing w:after="0" w:line="240" w:lineRule="auto"/>
        <w:rPr>
          <w:rFonts w:eastAsia="Times New Roman" w:cs="Times New Roman"/>
          <w:noProof/>
          <w:kern w:val="0"/>
          <w:sz w:val="24"/>
          <w:lang w:val="en-GB" w:eastAsia="ko-KR"/>
          <w14:ligatures w14:val="none"/>
        </w:rPr>
      </w:pPr>
      <w:r w:rsidRPr="000B758A">
        <w:rPr>
          <w:rFonts w:eastAsia="Times New Roman" w:cs="Times New Roman"/>
          <w:noProof/>
          <w:kern w:val="0"/>
          <w:sz w:val="24"/>
          <w:lang w:val="en-GB" w:eastAsia="ko-KR"/>
          <w14:ligatures w14:val="none"/>
        </w:rPr>
        <w:t>- Activity 3. Read the article again. Which paragraph contains the following information?</w:t>
      </w:r>
    </w:p>
    <w:p w14:paraId="4FDD345E" w14:textId="77777777" w:rsidR="000B758A" w:rsidRPr="000B758A" w:rsidRDefault="000B758A" w:rsidP="000B758A">
      <w:pPr>
        <w:spacing w:after="0" w:line="240" w:lineRule="auto"/>
        <w:rPr>
          <w:rFonts w:eastAsia="Times New Roman" w:cs="Times New Roman"/>
          <w:noProof/>
          <w:kern w:val="0"/>
          <w:sz w:val="24"/>
          <w:lang w:val="en-GB" w:eastAsia="ko-KR"/>
          <w14:ligatures w14:val="none"/>
        </w:rPr>
      </w:pPr>
      <w:r w:rsidRPr="000B758A">
        <w:rPr>
          <w:rFonts w:eastAsia="Times New Roman" w:cs="Times New Roman"/>
          <w:noProof/>
          <w:kern w:val="0"/>
          <w:sz w:val="24"/>
          <w:lang w:val="en-GB" w:eastAsia="ko-KR"/>
          <w14:ligatures w14:val="none"/>
        </w:rPr>
        <w:t>Write A, B, or C. (p.103)</w:t>
      </w:r>
    </w:p>
    <w:p w14:paraId="742EEB23" w14:textId="77777777" w:rsidR="000B758A" w:rsidRPr="000B758A" w:rsidRDefault="000B758A" w:rsidP="000B758A">
      <w:pPr>
        <w:spacing w:after="0" w:line="240" w:lineRule="auto"/>
        <w:rPr>
          <w:rFonts w:eastAsia="Times New Roman" w:cs="Times New Roman"/>
          <w:noProof/>
          <w:kern w:val="0"/>
          <w:sz w:val="24"/>
          <w:lang w:val="en-GB" w:eastAsia="ko-KR"/>
          <w14:ligatures w14:val="none"/>
        </w:rPr>
      </w:pPr>
      <w:r w:rsidRPr="000B758A">
        <w:rPr>
          <w:rFonts w:eastAsia="Times New Roman" w:cs="Times New Roman"/>
          <w:bCs/>
          <w:kern w:val="0"/>
          <w:sz w:val="24"/>
          <w14:ligatures w14:val="none"/>
        </w:rPr>
        <w:t xml:space="preserve">- Activity 4. </w:t>
      </w:r>
      <w:r w:rsidRPr="000B758A">
        <w:rPr>
          <w:rFonts w:eastAsia="Times New Roman" w:cs="Times New Roman"/>
          <w:noProof/>
          <w:kern w:val="0"/>
          <w:sz w:val="24"/>
          <w:lang w:val="en-GB" w:eastAsia="ko-KR"/>
          <w14:ligatures w14:val="none"/>
        </w:rPr>
        <w:t>Read the article again and choose the best answers A, B, or C. (p.104)</w:t>
      </w:r>
    </w:p>
    <w:p w14:paraId="46FF9A9F" w14:textId="77777777" w:rsidR="000B758A" w:rsidRPr="000B758A" w:rsidRDefault="000B758A" w:rsidP="000B758A">
      <w:pPr>
        <w:spacing w:after="0" w:line="240" w:lineRule="auto"/>
        <w:rPr>
          <w:rFonts w:eastAsia="Times New Roman" w:cs="Times New Roman"/>
          <w:kern w:val="0"/>
          <w:sz w:val="24"/>
          <w14:ligatures w14:val="none"/>
        </w:rPr>
      </w:pPr>
      <w:r w:rsidRPr="000B758A">
        <w:rPr>
          <w:rFonts w:eastAsia="Times New Roman" w:cs="Times New Roman"/>
          <w:b/>
          <w:kern w:val="0"/>
          <w:sz w:val="24"/>
          <w14:ligatures w14:val="none"/>
        </w:rPr>
        <w:t>c. Expected outcomes:</w:t>
      </w:r>
      <w:r w:rsidRPr="000B758A">
        <w:rPr>
          <w:rFonts w:eastAsia="Times New Roman" w:cs="Times New Roman"/>
          <w:kern w:val="0"/>
          <w:sz w:val="24"/>
          <w14:ligatures w14:val="none"/>
        </w:rPr>
        <w:t xml:space="preserve"> Students can thoroughly understand the content of the text and complete the Activitys successfully</w:t>
      </w:r>
    </w:p>
    <w:p w14:paraId="56DB97CF" w14:textId="77777777" w:rsidR="000B758A" w:rsidRPr="000B758A" w:rsidRDefault="000B758A" w:rsidP="000B758A">
      <w:pPr>
        <w:spacing w:after="0" w:line="240" w:lineRule="auto"/>
        <w:jc w:val="both"/>
        <w:rPr>
          <w:rFonts w:eastAsia="Calibri" w:cs="Times New Roman"/>
          <w:b/>
          <w:i/>
          <w:kern w:val="0"/>
          <w:sz w:val="24"/>
          <w14:ligatures w14:val="none"/>
        </w:rPr>
      </w:pPr>
      <w:r w:rsidRPr="000B758A">
        <w:rPr>
          <w:rFonts w:eastAsia="Calibri" w:cs="Times New Roman"/>
          <w:b/>
          <w:i/>
          <w:kern w:val="0"/>
          <w:sz w:val="24"/>
          <w14:ligatures w14:val="none"/>
        </w:rPr>
        <w:t>Answer keys:</w:t>
      </w:r>
    </w:p>
    <w:p w14:paraId="415BB611" w14:textId="77777777" w:rsidR="000B758A" w:rsidRPr="000B758A" w:rsidRDefault="000B758A" w:rsidP="000B758A">
      <w:pPr>
        <w:spacing w:after="0" w:line="240" w:lineRule="auto"/>
        <w:rPr>
          <w:rFonts w:eastAsia="Times New Roman" w:cs="Times New Roman"/>
          <w:i/>
          <w:kern w:val="0"/>
          <w:sz w:val="24"/>
          <w14:ligatures w14:val="none"/>
        </w:rPr>
      </w:pPr>
      <w:r w:rsidRPr="000B758A">
        <w:rPr>
          <w:rFonts w:eastAsia="Times New Roman" w:cs="Times New Roman"/>
          <w:b/>
          <w:kern w:val="0"/>
          <w:sz w:val="24"/>
          <w14:ligatures w14:val="none"/>
        </w:rPr>
        <w:t>- Activity 2.</w:t>
      </w:r>
      <w:r w:rsidRPr="000B758A">
        <w:rPr>
          <w:rFonts w:eastAsia="Times New Roman" w:cs="Times New Roman"/>
          <w:b/>
          <w:kern w:val="0"/>
          <w:sz w:val="24"/>
          <w14:ligatures w14:val="none"/>
        </w:rPr>
        <w:tab/>
      </w:r>
      <w:r w:rsidRPr="000B758A">
        <w:rPr>
          <w:rFonts w:eastAsia="Times New Roman" w:cs="Times New Roman"/>
          <w:i/>
          <w:kern w:val="0"/>
          <w:sz w:val="24"/>
          <w14:ligatures w14:val="none"/>
        </w:rPr>
        <w:t>1D    2B    3C    4A</w:t>
      </w:r>
    </w:p>
    <w:p w14:paraId="76648A28" w14:textId="77777777" w:rsidR="000B758A" w:rsidRPr="000B758A" w:rsidRDefault="000B758A" w:rsidP="000B758A">
      <w:pPr>
        <w:spacing w:after="0" w:line="240" w:lineRule="auto"/>
        <w:rPr>
          <w:rFonts w:eastAsia="Times New Roman" w:cs="Times New Roman"/>
          <w:i/>
          <w:kern w:val="0"/>
          <w:sz w:val="24"/>
          <w14:ligatures w14:val="none"/>
        </w:rPr>
      </w:pPr>
      <w:r w:rsidRPr="000B758A">
        <w:rPr>
          <w:rFonts w:eastAsia="Times New Roman" w:cs="Times New Roman"/>
          <w:b/>
          <w:noProof/>
          <w:kern w:val="0"/>
          <w:sz w:val="24"/>
          <w:lang w:val="en-GB" w:eastAsia="ko-KR"/>
          <w14:ligatures w14:val="none"/>
        </w:rPr>
        <w:t>- Activity 3.</w:t>
      </w:r>
      <w:r w:rsidRPr="000B758A">
        <w:rPr>
          <w:rFonts w:eastAsia="Times New Roman" w:cs="Times New Roman"/>
          <w:noProof/>
          <w:kern w:val="0"/>
          <w:sz w:val="24"/>
          <w:lang w:val="en-GB" w:eastAsia="ko-KR"/>
          <w14:ligatures w14:val="none"/>
        </w:rPr>
        <w:t xml:space="preserve"> </w:t>
      </w:r>
      <w:r w:rsidRPr="000B758A">
        <w:rPr>
          <w:rFonts w:eastAsia="Times New Roman" w:cs="Times New Roman"/>
          <w:i/>
          <w:kern w:val="0"/>
          <w:sz w:val="24"/>
          <w14:ligatures w14:val="none"/>
        </w:rPr>
        <w:t>1. A    2. B     3. C     4. A</w:t>
      </w:r>
    </w:p>
    <w:p w14:paraId="0A151486" w14:textId="77777777" w:rsidR="000B758A" w:rsidRPr="000B758A" w:rsidRDefault="000B758A" w:rsidP="000B758A">
      <w:pPr>
        <w:spacing w:after="0" w:line="240" w:lineRule="auto"/>
        <w:rPr>
          <w:rFonts w:eastAsia="Times New Roman" w:cs="Times New Roman"/>
          <w:kern w:val="0"/>
          <w:sz w:val="24"/>
          <w14:ligatures w14:val="none"/>
        </w:rPr>
      </w:pPr>
      <w:r w:rsidRPr="000B758A">
        <w:rPr>
          <w:rFonts w:eastAsia="Times New Roman" w:cs="Times New Roman"/>
          <w:b/>
          <w:bCs/>
          <w:kern w:val="0"/>
          <w:sz w:val="24"/>
          <w14:ligatures w14:val="none"/>
        </w:rPr>
        <w:t>- Activity 4.</w:t>
      </w:r>
      <w:r w:rsidRPr="000B758A">
        <w:rPr>
          <w:rFonts w:eastAsia="Times New Roman" w:cs="Times New Roman"/>
          <w:bCs/>
          <w:kern w:val="0"/>
          <w:sz w:val="24"/>
          <w14:ligatures w14:val="none"/>
        </w:rPr>
        <w:t xml:space="preserve"> </w:t>
      </w:r>
      <w:r w:rsidRPr="000B758A">
        <w:rPr>
          <w:rFonts w:eastAsia="Times New Roman" w:cs="Times New Roman"/>
          <w:i/>
          <w:kern w:val="0"/>
          <w:sz w:val="24"/>
          <w14:ligatures w14:val="none"/>
        </w:rPr>
        <w:t xml:space="preserve">1. C     2. A     3. C     4. B  </w:t>
      </w:r>
    </w:p>
    <w:p w14:paraId="65C1130C" w14:textId="77777777" w:rsidR="000B758A" w:rsidRPr="000B758A" w:rsidRDefault="000B758A" w:rsidP="000B758A">
      <w:pPr>
        <w:spacing w:after="0" w:line="240" w:lineRule="auto"/>
        <w:rPr>
          <w:rFonts w:eastAsia="Times New Roman" w:cs="Times New Roman"/>
          <w:b/>
          <w:kern w:val="0"/>
          <w:sz w:val="24"/>
          <w14:ligatures w14:val="none"/>
        </w:rPr>
      </w:pPr>
      <w:r w:rsidRPr="000B758A">
        <w:rPr>
          <w:rFonts w:eastAsia="Times New Roman" w:cs="Times New Roman"/>
          <w:b/>
          <w:kern w:val="0"/>
          <w:sz w:val="24"/>
          <w14:ligatures w14:val="none"/>
        </w:rPr>
        <w:t>d. Organisation</w:t>
      </w:r>
    </w:p>
    <w:tbl>
      <w:tblPr>
        <w:tblStyle w:val="TableGrid"/>
        <w:tblW w:w="11122" w:type="dxa"/>
        <w:tblInd w:w="-147" w:type="dxa"/>
        <w:tblLayout w:type="fixed"/>
        <w:tblLook w:val="04A0" w:firstRow="1" w:lastRow="0" w:firstColumn="1" w:lastColumn="0" w:noHBand="0" w:noVBand="1"/>
      </w:tblPr>
      <w:tblGrid>
        <w:gridCol w:w="5002"/>
        <w:gridCol w:w="6120"/>
      </w:tblGrid>
      <w:tr w:rsidR="000B758A" w:rsidRPr="000B758A" w14:paraId="38D68B09" w14:textId="77777777" w:rsidTr="000B758A">
        <w:tc>
          <w:tcPr>
            <w:tcW w:w="5002" w:type="dxa"/>
            <w:shd w:val="clear" w:color="auto" w:fill="auto"/>
          </w:tcPr>
          <w:p w14:paraId="3B04A04E" w14:textId="77777777" w:rsidR="000B758A" w:rsidRPr="000B758A" w:rsidRDefault="000B758A" w:rsidP="000B758A">
            <w:pPr>
              <w:jc w:val="center"/>
              <w:rPr>
                <w:b/>
                <w:sz w:val="24"/>
              </w:rPr>
            </w:pPr>
            <w:r w:rsidRPr="000B758A">
              <w:rPr>
                <w:b/>
                <w:sz w:val="24"/>
              </w:rPr>
              <w:t xml:space="preserve">Teacher’s activities </w:t>
            </w:r>
          </w:p>
        </w:tc>
        <w:tc>
          <w:tcPr>
            <w:tcW w:w="6120" w:type="dxa"/>
            <w:shd w:val="clear" w:color="auto" w:fill="auto"/>
          </w:tcPr>
          <w:p w14:paraId="3B86AE39" w14:textId="77777777" w:rsidR="000B758A" w:rsidRPr="000B758A" w:rsidRDefault="000B758A" w:rsidP="000B758A">
            <w:pPr>
              <w:jc w:val="center"/>
              <w:rPr>
                <w:b/>
                <w:sz w:val="24"/>
              </w:rPr>
            </w:pPr>
            <w:r w:rsidRPr="000B758A">
              <w:rPr>
                <w:b/>
                <w:sz w:val="24"/>
              </w:rPr>
              <w:t>Students’ activities</w:t>
            </w:r>
          </w:p>
        </w:tc>
      </w:tr>
      <w:tr w:rsidR="000B758A" w:rsidRPr="000B758A" w14:paraId="45F1A16E" w14:textId="77777777" w:rsidTr="000B758A">
        <w:tc>
          <w:tcPr>
            <w:tcW w:w="11122" w:type="dxa"/>
            <w:gridSpan w:val="2"/>
            <w:shd w:val="clear" w:color="auto" w:fill="auto"/>
          </w:tcPr>
          <w:p w14:paraId="19A0B94E" w14:textId="239E31EE" w:rsidR="000B758A" w:rsidRPr="000B758A" w:rsidRDefault="000B758A" w:rsidP="000B758A">
            <w:pPr>
              <w:rPr>
                <w:sz w:val="24"/>
              </w:rPr>
            </w:pPr>
            <w:r w:rsidRPr="000B758A">
              <w:rPr>
                <w:b/>
                <w:sz w:val="24"/>
              </w:rPr>
              <w:t>Activity 2: Read the article. match the highlighted words and phrase</w:t>
            </w:r>
            <w:r>
              <w:rPr>
                <w:b/>
                <w:sz w:val="24"/>
              </w:rPr>
              <w:t>s</w:t>
            </w:r>
            <w:r w:rsidRPr="000B758A">
              <w:rPr>
                <w:b/>
                <w:sz w:val="24"/>
              </w:rPr>
              <w:t xml:space="preserve"> with their meanings. </w:t>
            </w:r>
            <w:r w:rsidRPr="000B758A">
              <w:rPr>
                <w:bCs/>
                <w:sz w:val="24"/>
              </w:rPr>
              <w:t>(</w:t>
            </w:r>
            <w:r w:rsidRPr="000B758A">
              <w:rPr>
                <w:b/>
                <w:bCs/>
                <w:sz w:val="24"/>
              </w:rPr>
              <w:t>5 mins)</w:t>
            </w:r>
          </w:p>
        </w:tc>
      </w:tr>
      <w:tr w:rsidR="000B758A" w:rsidRPr="000B758A" w14:paraId="610F3BDA" w14:textId="77777777" w:rsidTr="000B758A">
        <w:tc>
          <w:tcPr>
            <w:tcW w:w="5002" w:type="dxa"/>
          </w:tcPr>
          <w:p w14:paraId="61CAC65C" w14:textId="77777777" w:rsidR="000B758A" w:rsidRPr="000B758A" w:rsidRDefault="000B758A" w:rsidP="000B758A">
            <w:pPr>
              <w:contextualSpacing/>
              <w:jc w:val="both"/>
              <w:rPr>
                <w:rFonts w:eastAsia="Calibri"/>
                <w:sz w:val="24"/>
              </w:rPr>
            </w:pPr>
            <w:r w:rsidRPr="000B758A">
              <w:rPr>
                <w:rFonts w:eastAsia="Calibri"/>
                <w:sz w:val="24"/>
              </w:rPr>
              <w:lastRenderedPageBreak/>
              <w:t>- Ask Ss to locate the words/phrase in the text by focusing on highlighted words.</w:t>
            </w:r>
          </w:p>
          <w:p w14:paraId="3B28A99D" w14:textId="77777777" w:rsidR="000B758A" w:rsidRPr="000B758A" w:rsidRDefault="000B758A" w:rsidP="000B758A">
            <w:pPr>
              <w:contextualSpacing/>
              <w:jc w:val="both"/>
              <w:rPr>
                <w:rFonts w:eastAsia="Calibri"/>
                <w:sz w:val="24"/>
              </w:rPr>
            </w:pPr>
            <w:r w:rsidRPr="000B758A">
              <w:rPr>
                <w:rFonts w:eastAsia="Calibri"/>
                <w:sz w:val="24"/>
              </w:rPr>
              <w:t>- Ask Ss to read the sentences which contain these words/phrases carefully and try to guess the meanings of these words/phrases.</w:t>
            </w:r>
          </w:p>
          <w:p w14:paraId="21FFBEFC" w14:textId="77777777" w:rsidR="000B758A" w:rsidRPr="000B758A" w:rsidRDefault="000B758A" w:rsidP="000B758A">
            <w:pPr>
              <w:contextualSpacing/>
              <w:jc w:val="both"/>
              <w:rPr>
                <w:rFonts w:eastAsia="Calibri"/>
                <w:sz w:val="24"/>
              </w:rPr>
            </w:pPr>
            <w:r w:rsidRPr="000B758A">
              <w:rPr>
                <w:rFonts w:eastAsia="Calibri"/>
                <w:sz w:val="24"/>
              </w:rPr>
              <w:t xml:space="preserve">- Ask Ss to work individually to match the words with their meanings. T walks round the class and provide help if necessary. </w:t>
            </w:r>
          </w:p>
          <w:p w14:paraId="6B4E7FF1" w14:textId="77777777" w:rsidR="000B758A" w:rsidRPr="000B758A" w:rsidRDefault="000B758A" w:rsidP="000B758A">
            <w:pPr>
              <w:contextualSpacing/>
              <w:jc w:val="both"/>
              <w:rPr>
                <w:rFonts w:eastAsia="Calibri"/>
                <w:sz w:val="24"/>
              </w:rPr>
            </w:pPr>
            <w:r w:rsidRPr="000B758A">
              <w:rPr>
                <w:rFonts w:eastAsia="Calibri"/>
                <w:sz w:val="24"/>
              </w:rPr>
              <w:t>- Check answers as a class. If necessary, check understanding of the words by asking Ss to make sentences with them.</w:t>
            </w:r>
          </w:p>
        </w:tc>
        <w:tc>
          <w:tcPr>
            <w:tcW w:w="6120" w:type="dxa"/>
          </w:tcPr>
          <w:p w14:paraId="3D8F3BCF" w14:textId="77777777" w:rsidR="000B758A" w:rsidRPr="000B758A" w:rsidRDefault="000B758A" w:rsidP="000B758A">
            <w:pPr>
              <w:jc w:val="both"/>
              <w:rPr>
                <w:rFonts w:eastAsia="Calibri"/>
                <w:sz w:val="24"/>
              </w:rPr>
            </w:pPr>
            <w:r w:rsidRPr="000B758A">
              <w:rPr>
                <w:rFonts w:eastAsia="Calibri"/>
                <w:sz w:val="24"/>
              </w:rPr>
              <w:t>- Do as instructed.</w:t>
            </w:r>
          </w:p>
          <w:p w14:paraId="3AF64665" w14:textId="77777777" w:rsidR="000B758A" w:rsidRPr="000B758A" w:rsidRDefault="000B758A" w:rsidP="000B758A">
            <w:pPr>
              <w:jc w:val="both"/>
              <w:rPr>
                <w:rFonts w:eastAsia="Calibri"/>
                <w:sz w:val="24"/>
              </w:rPr>
            </w:pPr>
          </w:p>
          <w:p w14:paraId="14F77480" w14:textId="77777777" w:rsidR="000B758A" w:rsidRPr="000B758A" w:rsidRDefault="000B758A" w:rsidP="000B758A">
            <w:pPr>
              <w:jc w:val="both"/>
              <w:rPr>
                <w:rFonts w:eastAsia="Calibri"/>
                <w:sz w:val="24"/>
              </w:rPr>
            </w:pPr>
            <w:r w:rsidRPr="000B758A">
              <w:rPr>
                <w:rFonts w:eastAsia="Calibri"/>
                <w:sz w:val="24"/>
              </w:rPr>
              <w:t>- Read the sentences containing the words/phrases carefully and try to guess the meanings of these words/phrases.</w:t>
            </w:r>
          </w:p>
          <w:p w14:paraId="743D03E0" w14:textId="77777777" w:rsidR="000B758A" w:rsidRPr="000B758A" w:rsidRDefault="000B758A" w:rsidP="000B758A">
            <w:pPr>
              <w:jc w:val="both"/>
              <w:rPr>
                <w:rFonts w:eastAsia="Calibri"/>
                <w:sz w:val="24"/>
              </w:rPr>
            </w:pPr>
            <w:r w:rsidRPr="000B758A">
              <w:rPr>
                <w:rFonts w:eastAsia="Calibri"/>
                <w:sz w:val="24"/>
              </w:rPr>
              <w:t>- Do the task individually.</w:t>
            </w:r>
          </w:p>
          <w:p w14:paraId="63CA9D1D" w14:textId="77777777" w:rsidR="000B758A" w:rsidRPr="000B758A" w:rsidRDefault="000B758A" w:rsidP="000B758A">
            <w:pPr>
              <w:jc w:val="both"/>
              <w:rPr>
                <w:rFonts w:eastAsia="Calibri"/>
                <w:sz w:val="24"/>
              </w:rPr>
            </w:pPr>
          </w:p>
          <w:p w14:paraId="6EFA3B5F" w14:textId="77777777" w:rsidR="000B758A" w:rsidRPr="000B758A" w:rsidRDefault="000B758A" w:rsidP="000B758A">
            <w:pPr>
              <w:jc w:val="both"/>
              <w:rPr>
                <w:rFonts w:eastAsia="Calibri"/>
                <w:sz w:val="24"/>
              </w:rPr>
            </w:pPr>
          </w:p>
          <w:p w14:paraId="10C4A38D" w14:textId="77777777" w:rsidR="000B758A" w:rsidRPr="000B758A" w:rsidRDefault="000B758A" w:rsidP="000B758A">
            <w:pPr>
              <w:jc w:val="both"/>
              <w:rPr>
                <w:rFonts w:eastAsia="Calibri"/>
                <w:sz w:val="24"/>
              </w:rPr>
            </w:pPr>
          </w:p>
          <w:p w14:paraId="62C30B66" w14:textId="77777777" w:rsidR="000B758A" w:rsidRPr="000B758A" w:rsidRDefault="000B758A" w:rsidP="000B758A">
            <w:pPr>
              <w:jc w:val="both"/>
              <w:rPr>
                <w:rFonts w:eastAsia="Calibri"/>
                <w:sz w:val="24"/>
              </w:rPr>
            </w:pPr>
            <w:r w:rsidRPr="000B758A">
              <w:rPr>
                <w:rFonts w:eastAsia="Calibri"/>
                <w:sz w:val="24"/>
              </w:rPr>
              <w:t>- Give answers.</w:t>
            </w:r>
          </w:p>
          <w:p w14:paraId="6F992437" w14:textId="77777777" w:rsidR="000B758A" w:rsidRPr="000B758A" w:rsidRDefault="000B758A" w:rsidP="000B758A">
            <w:pPr>
              <w:jc w:val="both"/>
              <w:rPr>
                <w:i/>
                <w:sz w:val="24"/>
              </w:rPr>
            </w:pPr>
          </w:p>
        </w:tc>
      </w:tr>
      <w:tr w:rsidR="000B758A" w:rsidRPr="000B758A" w14:paraId="3BDC9BFC" w14:textId="77777777" w:rsidTr="000B758A">
        <w:tc>
          <w:tcPr>
            <w:tcW w:w="11122" w:type="dxa"/>
            <w:gridSpan w:val="2"/>
          </w:tcPr>
          <w:p w14:paraId="20780D5D" w14:textId="77777777" w:rsidR="000B758A" w:rsidRPr="000B758A" w:rsidRDefault="000B758A" w:rsidP="000B758A">
            <w:pPr>
              <w:rPr>
                <w:b/>
                <w:noProof/>
                <w:sz w:val="24"/>
                <w:lang w:val="en-GB" w:eastAsia="ko-KR"/>
              </w:rPr>
            </w:pPr>
            <w:r w:rsidRPr="000B758A">
              <w:rPr>
                <w:b/>
                <w:noProof/>
                <w:sz w:val="24"/>
                <w:lang w:val="en-GB" w:eastAsia="ko-KR"/>
              </w:rPr>
              <w:t>Activity 3. Read the article again. Which paragraph contains the following information?</w:t>
            </w:r>
          </w:p>
          <w:p w14:paraId="38A5633B" w14:textId="77777777" w:rsidR="000B758A" w:rsidRPr="000B758A" w:rsidRDefault="000B758A" w:rsidP="000B758A">
            <w:pPr>
              <w:rPr>
                <w:noProof/>
                <w:sz w:val="24"/>
                <w:lang w:val="en-GB" w:eastAsia="ko-KR"/>
              </w:rPr>
            </w:pPr>
            <w:r w:rsidRPr="000B758A">
              <w:rPr>
                <w:b/>
                <w:noProof/>
                <w:sz w:val="24"/>
                <w:lang w:val="en-GB" w:eastAsia="ko-KR"/>
              </w:rPr>
              <w:t>Write A, B, or C.  (6 mins)</w:t>
            </w:r>
          </w:p>
        </w:tc>
      </w:tr>
      <w:tr w:rsidR="000B758A" w:rsidRPr="000B758A" w14:paraId="209E719B" w14:textId="77777777" w:rsidTr="000B758A">
        <w:tc>
          <w:tcPr>
            <w:tcW w:w="5002" w:type="dxa"/>
          </w:tcPr>
          <w:p w14:paraId="1958EC50" w14:textId="77777777" w:rsidR="000B758A" w:rsidRPr="000B758A" w:rsidRDefault="000B758A" w:rsidP="000B758A">
            <w:pPr>
              <w:contextualSpacing/>
              <w:jc w:val="both"/>
              <w:rPr>
                <w:rFonts w:eastAsia="Calibri"/>
                <w:sz w:val="24"/>
              </w:rPr>
            </w:pPr>
            <w:r w:rsidRPr="000B758A">
              <w:rPr>
                <w:rFonts w:eastAsia="Calibri"/>
                <w:sz w:val="24"/>
              </w:rPr>
              <w:t>- Ask Ss to read the five statements and underline key words, e.g., 1. definition, peer pressure 2. peer pressure, cause, social issues.</w:t>
            </w:r>
          </w:p>
          <w:p w14:paraId="036E83C5" w14:textId="77777777" w:rsidR="000B758A" w:rsidRPr="000B758A" w:rsidRDefault="000B758A" w:rsidP="000B758A">
            <w:pPr>
              <w:contextualSpacing/>
              <w:jc w:val="both"/>
              <w:rPr>
                <w:rFonts w:eastAsia="Calibri"/>
                <w:sz w:val="24"/>
              </w:rPr>
            </w:pPr>
            <w:r w:rsidRPr="000B758A">
              <w:rPr>
                <w:rFonts w:eastAsia="Calibri"/>
                <w:sz w:val="24"/>
              </w:rPr>
              <w:t>- Ask Ss to read each part of the text quicky, then match each statement (1-4) with each part [A-C]. Encourage them to underline clues in the reading text to explain for their answers later.</w:t>
            </w:r>
          </w:p>
          <w:p w14:paraId="41C1D3B7" w14:textId="77777777" w:rsidR="000B758A" w:rsidRPr="000B758A" w:rsidRDefault="000B758A" w:rsidP="000B758A">
            <w:pPr>
              <w:contextualSpacing/>
              <w:jc w:val="both"/>
              <w:rPr>
                <w:rFonts w:eastAsia="Calibri"/>
                <w:sz w:val="24"/>
              </w:rPr>
            </w:pPr>
            <w:r w:rsidRPr="000B758A">
              <w:rPr>
                <w:rFonts w:eastAsia="Calibri"/>
                <w:sz w:val="24"/>
              </w:rPr>
              <w:t>- Check answers as a class.</w:t>
            </w:r>
          </w:p>
        </w:tc>
        <w:tc>
          <w:tcPr>
            <w:tcW w:w="6120" w:type="dxa"/>
          </w:tcPr>
          <w:p w14:paraId="43E3E155" w14:textId="77777777" w:rsidR="000B758A" w:rsidRPr="000B758A" w:rsidRDefault="000B758A" w:rsidP="000B758A">
            <w:pPr>
              <w:jc w:val="both"/>
              <w:rPr>
                <w:rFonts w:eastAsia="Calibri"/>
                <w:sz w:val="24"/>
              </w:rPr>
            </w:pPr>
            <w:r w:rsidRPr="000B758A">
              <w:rPr>
                <w:noProof/>
                <w:sz w:val="24"/>
                <w:lang w:val="en-GB" w:eastAsia="ko-KR"/>
              </w:rPr>
              <w:t xml:space="preserve">- </w:t>
            </w:r>
            <w:r w:rsidRPr="000B758A">
              <w:rPr>
                <w:rFonts w:eastAsia="Calibri"/>
                <w:sz w:val="24"/>
              </w:rPr>
              <w:t>Read the five statements and underline key words.</w:t>
            </w:r>
          </w:p>
          <w:p w14:paraId="18484928" w14:textId="77777777" w:rsidR="000B758A" w:rsidRPr="000B758A" w:rsidRDefault="000B758A" w:rsidP="000B758A">
            <w:pPr>
              <w:jc w:val="both"/>
              <w:rPr>
                <w:rFonts w:eastAsia="Calibri"/>
                <w:sz w:val="24"/>
              </w:rPr>
            </w:pPr>
          </w:p>
          <w:p w14:paraId="282B3DC1" w14:textId="77777777" w:rsidR="000B758A" w:rsidRPr="000B758A" w:rsidRDefault="000B758A" w:rsidP="000B758A">
            <w:pPr>
              <w:jc w:val="both"/>
              <w:rPr>
                <w:noProof/>
                <w:sz w:val="24"/>
                <w:lang w:val="en-GB" w:eastAsia="ko-KR"/>
              </w:rPr>
            </w:pPr>
            <w:r w:rsidRPr="000B758A">
              <w:rPr>
                <w:rFonts w:eastAsia="Calibri"/>
                <w:sz w:val="24"/>
              </w:rPr>
              <w:t>- Read each part of the text quicky and try to find the answers and explanations for them.</w:t>
            </w:r>
          </w:p>
          <w:p w14:paraId="1DECCDC3" w14:textId="77777777" w:rsidR="000B758A" w:rsidRPr="000B758A" w:rsidRDefault="000B758A" w:rsidP="000B758A">
            <w:pPr>
              <w:jc w:val="both"/>
              <w:rPr>
                <w:b/>
                <w:i/>
                <w:noProof/>
                <w:sz w:val="24"/>
                <w:lang w:eastAsia="ko-KR"/>
              </w:rPr>
            </w:pPr>
          </w:p>
        </w:tc>
      </w:tr>
      <w:tr w:rsidR="000B758A" w:rsidRPr="000B758A" w14:paraId="3489BC8B" w14:textId="77777777" w:rsidTr="000B758A">
        <w:tc>
          <w:tcPr>
            <w:tcW w:w="11122" w:type="dxa"/>
            <w:gridSpan w:val="2"/>
          </w:tcPr>
          <w:p w14:paraId="797910E3" w14:textId="77777777" w:rsidR="000B758A" w:rsidRPr="000B758A" w:rsidRDefault="000B758A" w:rsidP="000B758A">
            <w:pPr>
              <w:rPr>
                <w:noProof/>
                <w:sz w:val="24"/>
                <w:lang w:val="en-GB" w:eastAsia="ko-KR"/>
              </w:rPr>
            </w:pPr>
            <w:r w:rsidRPr="000B758A">
              <w:rPr>
                <w:b/>
                <w:bCs/>
                <w:sz w:val="24"/>
              </w:rPr>
              <w:t xml:space="preserve">Activity 4. </w:t>
            </w:r>
            <w:r w:rsidRPr="000B758A">
              <w:rPr>
                <w:b/>
                <w:noProof/>
                <w:sz w:val="24"/>
                <w:lang w:val="en-GB" w:eastAsia="ko-KR"/>
              </w:rPr>
              <w:t>Read the article again and choose the best answers A, B, or C.</w:t>
            </w:r>
            <w:r w:rsidRPr="000B758A">
              <w:rPr>
                <w:b/>
                <w:bCs/>
                <w:sz w:val="24"/>
              </w:rPr>
              <w:t xml:space="preserve"> </w:t>
            </w:r>
            <w:r w:rsidRPr="000B758A">
              <w:rPr>
                <w:b/>
                <w:noProof/>
                <w:sz w:val="24"/>
                <w:lang w:val="en-GB" w:eastAsia="ko-KR"/>
              </w:rPr>
              <w:t>(7 mins)</w:t>
            </w:r>
          </w:p>
        </w:tc>
      </w:tr>
      <w:tr w:rsidR="000B758A" w:rsidRPr="000B758A" w14:paraId="4A398304" w14:textId="77777777" w:rsidTr="000B758A">
        <w:tc>
          <w:tcPr>
            <w:tcW w:w="5002" w:type="dxa"/>
          </w:tcPr>
          <w:p w14:paraId="2312DF83" w14:textId="77777777" w:rsidR="000B758A" w:rsidRPr="000B758A" w:rsidRDefault="000B758A" w:rsidP="000B758A">
            <w:pPr>
              <w:tabs>
                <w:tab w:val="left" w:pos="720"/>
              </w:tabs>
              <w:contextualSpacing/>
              <w:jc w:val="both"/>
              <w:rPr>
                <w:rFonts w:eastAsia="Calibri"/>
                <w:sz w:val="24"/>
              </w:rPr>
            </w:pPr>
            <w:r w:rsidRPr="000B758A">
              <w:rPr>
                <w:rFonts w:eastAsia="Calibri"/>
                <w:sz w:val="24"/>
              </w:rPr>
              <w:t xml:space="preserve">- Ask Ss to read each question and the choices given. Encourage them to underline key words in each question and choices. </w:t>
            </w:r>
          </w:p>
          <w:p w14:paraId="26157537" w14:textId="77777777" w:rsidR="000B758A" w:rsidRPr="000B758A" w:rsidRDefault="000B758A" w:rsidP="000B758A">
            <w:pPr>
              <w:tabs>
                <w:tab w:val="left" w:pos="720"/>
              </w:tabs>
              <w:contextualSpacing/>
              <w:jc w:val="both"/>
              <w:rPr>
                <w:rFonts w:eastAsia="Calibri"/>
                <w:sz w:val="24"/>
              </w:rPr>
            </w:pPr>
            <w:r w:rsidRPr="000B758A">
              <w:rPr>
                <w:rFonts w:eastAsia="Calibri"/>
                <w:sz w:val="24"/>
              </w:rPr>
              <w:t xml:space="preserve">- Ask Ss to scan through the article to locate the information for questions 1, 3 and 4. Draw their attention to key words in both the questions and the text which help them to locate information faster. </w:t>
            </w:r>
          </w:p>
          <w:p w14:paraId="203E838B" w14:textId="77777777" w:rsidR="000B758A" w:rsidRPr="000B758A" w:rsidRDefault="000B758A" w:rsidP="000B758A">
            <w:pPr>
              <w:tabs>
                <w:tab w:val="left" w:pos="720"/>
              </w:tabs>
              <w:contextualSpacing/>
              <w:jc w:val="both"/>
              <w:rPr>
                <w:rFonts w:eastAsia="Calibri"/>
                <w:sz w:val="24"/>
              </w:rPr>
            </w:pPr>
            <w:r w:rsidRPr="000B758A">
              <w:rPr>
                <w:rFonts w:eastAsia="Calibri"/>
                <w:sz w:val="24"/>
              </w:rPr>
              <w:t>- As for Question 2, ask Ss to identify which part of the text discusses the consequence of peer pressure. Then ask them to read the part carefully to identify which consequences (A-C) is listed as a consequence of peer pressure. Eliminate those answers.</w:t>
            </w:r>
          </w:p>
          <w:p w14:paraId="194926B1" w14:textId="77777777" w:rsidR="000B758A" w:rsidRPr="000B758A" w:rsidRDefault="000B758A" w:rsidP="000B758A">
            <w:pPr>
              <w:tabs>
                <w:tab w:val="left" w:pos="720"/>
              </w:tabs>
              <w:contextualSpacing/>
              <w:jc w:val="both"/>
              <w:rPr>
                <w:rFonts w:eastAsia="Calibri"/>
                <w:sz w:val="24"/>
              </w:rPr>
            </w:pPr>
            <w:r w:rsidRPr="000B758A">
              <w:rPr>
                <w:rFonts w:eastAsia="Calibri"/>
                <w:sz w:val="24"/>
              </w:rPr>
              <w:t>- Check answers as a class.</w:t>
            </w:r>
          </w:p>
        </w:tc>
        <w:tc>
          <w:tcPr>
            <w:tcW w:w="6120" w:type="dxa"/>
          </w:tcPr>
          <w:p w14:paraId="265E1ACF" w14:textId="77777777" w:rsidR="000B758A" w:rsidRPr="000B758A" w:rsidRDefault="000B758A" w:rsidP="000B758A">
            <w:pPr>
              <w:jc w:val="both"/>
              <w:rPr>
                <w:rFonts w:eastAsia="Calibri"/>
                <w:sz w:val="24"/>
              </w:rPr>
            </w:pPr>
            <w:r w:rsidRPr="000B758A">
              <w:rPr>
                <w:b/>
                <w:bCs/>
                <w:sz w:val="24"/>
              </w:rPr>
              <w:t xml:space="preserve">- </w:t>
            </w:r>
            <w:r w:rsidRPr="000B758A">
              <w:rPr>
                <w:rFonts w:eastAsia="Calibri"/>
                <w:sz w:val="24"/>
              </w:rPr>
              <w:t>Read each question and the choices given, underline key words in each question and choices at the same time.</w:t>
            </w:r>
          </w:p>
          <w:p w14:paraId="03374E1F" w14:textId="77777777" w:rsidR="000B758A" w:rsidRPr="000B758A" w:rsidRDefault="000B758A" w:rsidP="000B758A">
            <w:pPr>
              <w:jc w:val="both"/>
              <w:rPr>
                <w:rFonts w:eastAsia="Calibri"/>
                <w:sz w:val="24"/>
              </w:rPr>
            </w:pPr>
            <w:r w:rsidRPr="000B758A">
              <w:rPr>
                <w:rFonts w:eastAsia="Calibri"/>
                <w:sz w:val="24"/>
              </w:rPr>
              <w:t>- Do as instructed.</w:t>
            </w:r>
          </w:p>
          <w:p w14:paraId="7BBCA358" w14:textId="77777777" w:rsidR="000B758A" w:rsidRPr="000B758A" w:rsidRDefault="000B758A" w:rsidP="000B758A">
            <w:pPr>
              <w:jc w:val="both"/>
              <w:rPr>
                <w:rFonts w:eastAsia="Calibri"/>
                <w:sz w:val="24"/>
              </w:rPr>
            </w:pPr>
          </w:p>
          <w:p w14:paraId="0ED36DFF" w14:textId="77777777" w:rsidR="000B758A" w:rsidRPr="000B758A" w:rsidRDefault="000B758A" w:rsidP="000B758A">
            <w:pPr>
              <w:jc w:val="both"/>
              <w:rPr>
                <w:rFonts w:eastAsia="Calibri"/>
                <w:sz w:val="24"/>
              </w:rPr>
            </w:pPr>
          </w:p>
          <w:p w14:paraId="602F7FF7" w14:textId="77777777" w:rsidR="000B758A" w:rsidRPr="000B758A" w:rsidRDefault="000B758A" w:rsidP="000B758A">
            <w:pPr>
              <w:jc w:val="both"/>
              <w:rPr>
                <w:rFonts w:eastAsia="Calibri"/>
                <w:sz w:val="24"/>
              </w:rPr>
            </w:pPr>
          </w:p>
          <w:p w14:paraId="194D06A4" w14:textId="77777777" w:rsidR="000B758A" w:rsidRPr="000B758A" w:rsidRDefault="000B758A" w:rsidP="000B758A">
            <w:pPr>
              <w:jc w:val="both"/>
              <w:rPr>
                <w:rFonts w:eastAsia="Calibri"/>
                <w:sz w:val="24"/>
              </w:rPr>
            </w:pPr>
          </w:p>
          <w:p w14:paraId="3B04883C" w14:textId="77777777" w:rsidR="000B758A" w:rsidRPr="000B758A" w:rsidRDefault="000B758A" w:rsidP="000B758A">
            <w:pPr>
              <w:jc w:val="both"/>
              <w:rPr>
                <w:rFonts w:eastAsia="Calibri"/>
                <w:sz w:val="24"/>
              </w:rPr>
            </w:pPr>
          </w:p>
          <w:p w14:paraId="37EB4AA7" w14:textId="77777777" w:rsidR="000B758A" w:rsidRPr="000B758A" w:rsidRDefault="000B758A" w:rsidP="000B758A">
            <w:pPr>
              <w:jc w:val="both"/>
              <w:rPr>
                <w:rFonts w:eastAsia="Calibri"/>
                <w:sz w:val="24"/>
              </w:rPr>
            </w:pPr>
          </w:p>
          <w:p w14:paraId="589BAEE0" w14:textId="77777777" w:rsidR="000B758A" w:rsidRPr="000B758A" w:rsidRDefault="000B758A" w:rsidP="000B758A">
            <w:pPr>
              <w:jc w:val="both"/>
              <w:rPr>
                <w:rFonts w:eastAsia="Calibri"/>
                <w:sz w:val="24"/>
              </w:rPr>
            </w:pPr>
          </w:p>
          <w:p w14:paraId="6790A8C8" w14:textId="77777777" w:rsidR="000B758A" w:rsidRPr="000B758A" w:rsidRDefault="000B758A" w:rsidP="000B758A">
            <w:pPr>
              <w:jc w:val="both"/>
              <w:rPr>
                <w:rFonts w:eastAsia="Calibri"/>
                <w:sz w:val="24"/>
              </w:rPr>
            </w:pPr>
          </w:p>
          <w:p w14:paraId="33A7DF97" w14:textId="77777777" w:rsidR="000B758A" w:rsidRPr="000B758A" w:rsidRDefault="000B758A" w:rsidP="000B758A">
            <w:pPr>
              <w:jc w:val="both"/>
              <w:rPr>
                <w:i/>
                <w:sz w:val="24"/>
              </w:rPr>
            </w:pPr>
            <w:r w:rsidRPr="000B758A">
              <w:rPr>
                <w:rFonts w:eastAsia="Calibri"/>
                <w:sz w:val="24"/>
              </w:rPr>
              <w:t>- Give answers.</w:t>
            </w:r>
            <w:r w:rsidRPr="000B758A">
              <w:rPr>
                <w:i/>
                <w:sz w:val="24"/>
              </w:rPr>
              <w:t xml:space="preserve"> </w:t>
            </w:r>
          </w:p>
        </w:tc>
      </w:tr>
    </w:tbl>
    <w:p w14:paraId="1B63FE28" w14:textId="77777777" w:rsidR="000B758A" w:rsidRPr="000B758A" w:rsidRDefault="000B758A" w:rsidP="000B758A">
      <w:pPr>
        <w:spacing w:after="0" w:line="240" w:lineRule="auto"/>
        <w:rPr>
          <w:rFonts w:eastAsia="Times New Roman" w:cs="Times New Roman"/>
          <w:kern w:val="0"/>
          <w:sz w:val="24"/>
          <w14:ligatures w14:val="none"/>
        </w:rPr>
      </w:pPr>
      <w:r w:rsidRPr="000B758A">
        <w:rPr>
          <w:rFonts w:eastAsia="Times New Roman" w:cs="Times New Roman"/>
          <w:b/>
          <w:kern w:val="0"/>
          <w:sz w:val="24"/>
          <w14:ligatures w14:val="none"/>
        </w:rPr>
        <w:t>4. POST-READING (7 mins)</w:t>
      </w:r>
    </w:p>
    <w:p w14:paraId="661A05DE" w14:textId="77777777" w:rsidR="000B758A" w:rsidRPr="000B758A" w:rsidRDefault="000B758A" w:rsidP="000B758A">
      <w:pPr>
        <w:spacing w:after="0" w:line="240" w:lineRule="auto"/>
        <w:rPr>
          <w:rFonts w:eastAsia="Times New Roman" w:cs="Times New Roman"/>
          <w:b/>
          <w:kern w:val="0"/>
          <w:sz w:val="24"/>
          <w14:ligatures w14:val="none"/>
        </w:rPr>
      </w:pPr>
      <w:r w:rsidRPr="000B758A">
        <w:rPr>
          <w:rFonts w:eastAsia="Times New Roman" w:cs="Times New Roman"/>
          <w:b/>
          <w:kern w:val="0"/>
          <w:sz w:val="24"/>
          <w14:ligatures w14:val="none"/>
        </w:rPr>
        <w:t xml:space="preserve">a. Objectives: </w:t>
      </w:r>
    </w:p>
    <w:p w14:paraId="0F5FFE7A" w14:textId="77777777" w:rsidR="000B758A" w:rsidRPr="000B758A" w:rsidRDefault="000B758A" w:rsidP="000B758A">
      <w:pPr>
        <w:pBdr>
          <w:top w:val="nil"/>
          <w:left w:val="nil"/>
          <w:bottom w:val="nil"/>
          <w:right w:val="nil"/>
          <w:between w:val="nil"/>
        </w:pBdr>
        <w:spacing w:after="0" w:line="240" w:lineRule="auto"/>
        <w:rPr>
          <w:rFonts w:eastAsia="Calibri" w:cs="Times New Roman"/>
          <w:color w:val="000000"/>
          <w:kern w:val="0"/>
          <w:sz w:val="24"/>
          <w14:ligatures w14:val="none"/>
        </w:rPr>
      </w:pPr>
      <w:r w:rsidRPr="000B758A">
        <w:rPr>
          <w:rFonts w:eastAsia="Times New Roman" w:cs="Times New Roman"/>
          <w:color w:val="000000"/>
          <w:kern w:val="0"/>
          <w:sz w:val="24"/>
          <w14:ligatures w14:val="none"/>
        </w:rPr>
        <w:t>- To check students’ understanding about the reading passage;</w:t>
      </w:r>
    </w:p>
    <w:p w14:paraId="70B24637" w14:textId="77777777" w:rsidR="000B758A" w:rsidRPr="000B758A" w:rsidRDefault="000B758A" w:rsidP="000B758A">
      <w:pPr>
        <w:pBdr>
          <w:top w:val="nil"/>
          <w:left w:val="nil"/>
          <w:bottom w:val="nil"/>
          <w:right w:val="nil"/>
          <w:between w:val="nil"/>
        </w:pBdr>
        <w:spacing w:after="0" w:line="240" w:lineRule="auto"/>
        <w:rPr>
          <w:rFonts w:eastAsia="Calibri" w:cs="Times New Roman"/>
          <w:color w:val="000000"/>
          <w:kern w:val="0"/>
          <w:sz w:val="24"/>
          <w14:ligatures w14:val="none"/>
        </w:rPr>
      </w:pPr>
      <w:r w:rsidRPr="000B758A">
        <w:rPr>
          <w:rFonts w:eastAsia="Times New Roman" w:cs="Times New Roman"/>
          <w:color w:val="000000"/>
          <w:kern w:val="0"/>
          <w:sz w:val="24"/>
          <w14:ligatures w14:val="none"/>
        </w:rPr>
        <w:t>- To help some students enhance presentation skills;</w:t>
      </w:r>
    </w:p>
    <w:p w14:paraId="023C9928" w14:textId="77777777" w:rsidR="000B758A" w:rsidRPr="000B758A" w:rsidRDefault="000B758A" w:rsidP="000B758A">
      <w:pPr>
        <w:widowControl w:val="0"/>
        <w:pBdr>
          <w:top w:val="nil"/>
          <w:left w:val="nil"/>
          <w:bottom w:val="nil"/>
          <w:right w:val="nil"/>
          <w:between w:val="nil"/>
        </w:pBdr>
        <w:spacing w:after="0" w:line="240" w:lineRule="auto"/>
        <w:rPr>
          <w:rFonts w:eastAsia="Calibri" w:cs="Times New Roman"/>
          <w:kern w:val="0"/>
          <w:sz w:val="24"/>
          <w14:ligatures w14:val="none"/>
        </w:rPr>
      </w:pPr>
      <w:r w:rsidRPr="000B758A">
        <w:rPr>
          <w:rFonts w:eastAsia="Times New Roman" w:cs="Times New Roman"/>
          <w:kern w:val="0"/>
          <w:sz w:val="24"/>
          <w14:ligatures w14:val="none"/>
        </w:rPr>
        <w:t>- To practise team working;</w:t>
      </w:r>
    </w:p>
    <w:p w14:paraId="69CC39AB" w14:textId="77777777" w:rsidR="000B758A" w:rsidRPr="000B758A" w:rsidRDefault="000B758A" w:rsidP="000B758A">
      <w:pPr>
        <w:spacing w:after="0" w:line="240" w:lineRule="auto"/>
        <w:rPr>
          <w:rFonts w:eastAsia="Times New Roman" w:cs="Times New Roman"/>
          <w:b/>
          <w:kern w:val="0"/>
          <w:sz w:val="24"/>
          <w14:ligatures w14:val="none"/>
        </w:rPr>
      </w:pPr>
      <w:r w:rsidRPr="000B758A">
        <w:rPr>
          <w:rFonts w:eastAsia="Times New Roman" w:cs="Times New Roman"/>
          <w:color w:val="000000"/>
          <w:kern w:val="0"/>
          <w:sz w:val="24"/>
          <w14:ligatures w14:val="none"/>
        </w:rPr>
        <w:t>- To give students authentic practice in using target language</w:t>
      </w:r>
      <w:r w:rsidRPr="000B758A">
        <w:rPr>
          <w:rFonts w:eastAsia="Times New Roman" w:cs="Times New Roman"/>
          <w:b/>
          <w:kern w:val="0"/>
          <w:sz w:val="24"/>
          <w14:ligatures w14:val="none"/>
        </w:rPr>
        <w:t>.</w:t>
      </w:r>
    </w:p>
    <w:p w14:paraId="5ACD406B" w14:textId="77777777" w:rsidR="000B758A" w:rsidRPr="000B758A" w:rsidRDefault="000B758A" w:rsidP="000B758A">
      <w:pPr>
        <w:spacing w:after="0" w:line="240" w:lineRule="auto"/>
        <w:rPr>
          <w:rFonts w:eastAsia="Times New Roman" w:cs="Times New Roman"/>
          <w:b/>
          <w:kern w:val="0"/>
          <w:sz w:val="24"/>
          <w14:ligatures w14:val="none"/>
        </w:rPr>
      </w:pPr>
      <w:r w:rsidRPr="000B758A">
        <w:rPr>
          <w:rFonts w:eastAsia="Times New Roman" w:cs="Times New Roman"/>
          <w:b/>
          <w:kern w:val="0"/>
          <w:sz w:val="24"/>
          <w14:ligatures w14:val="none"/>
        </w:rPr>
        <w:t>b. Content:</w:t>
      </w:r>
    </w:p>
    <w:p w14:paraId="0F2D3DEA" w14:textId="77777777" w:rsidR="000B758A" w:rsidRPr="000B758A" w:rsidRDefault="000B758A" w:rsidP="000B758A">
      <w:pPr>
        <w:spacing w:after="0" w:line="240" w:lineRule="auto"/>
        <w:rPr>
          <w:rFonts w:eastAsia="Times New Roman" w:cs="Times New Roman"/>
          <w:i/>
          <w:kern w:val="0"/>
          <w:sz w:val="24"/>
          <w14:ligatures w14:val="none"/>
        </w:rPr>
      </w:pPr>
      <w:r w:rsidRPr="000B758A">
        <w:rPr>
          <w:rFonts w:eastAsia="Times New Roman" w:cs="Times New Roman"/>
          <w:kern w:val="0"/>
          <w:sz w:val="24"/>
          <w14:ligatures w14:val="none"/>
        </w:rPr>
        <w:t>- Discussion: “</w:t>
      </w:r>
      <w:r w:rsidRPr="000B758A">
        <w:rPr>
          <w:rFonts w:eastAsia="Times New Roman" w:cs="Times New Roman"/>
          <w:i/>
          <w:kern w:val="0"/>
          <w:sz w:val="24"/>
          <w14:ligatures w14:val="none"/>
        </w:rPr>
        <w:t>Have you, or has someone you know, experienced any of the problems</w:t>
      </w:r>
    </w:p>
    <w:p w14:paraId="55ACE2D8" w14:textId="77777777" w:rsidR="000B758A" w:rsidRPr="000B758A" w:rsidRDefault="000B758A" w:rsidP="000B758A">
      <w:pPr>
        <w:spacing w:after="0" w:line="240" w:lineRule="auto"/>
        <w:rPr>
          <w:rFonts w:eastAsia="Times New Roman" w:cs="Times New Roman"/>
          <w:i/>
          <w:kern w:val="0"/>
          <w:sz w:val="24"/>
          <w14:ligatures w14:val="none"/>
        </w:rPr>
      </w:pPr>
      <w:r w:rsidRPr="000B758A">
        <w:rPr>
          <w:rFonts w:eastAsia="Times New Roman" w:cs="Times New Roman"/>
          <w:i/>
          <w:kern w:val="0"/>
          <w:sz w:val="24"/>
          <w14:ligatures w14:val="none"/>
        </w:rPr>
        <w:t>mentioned in this article?”</w:t>
      </w:r>
    </w:p>
    <w:p w14:paraId="64875215" w14:textId="77777777" w:rsidR="000B758A" w:rsidRPr="000B758A" w:rsidRDefault="000B758A" w:rsidP="000B758A">
      <w:pPr>
        <w:spacing w:after="0" w:line="240" w:lineRule="auto"/>
        <w:rPr>
          <w:rFonts w:eastAsia="Times New Roman" w:cs="Times New Roman"/>
          <w:iCs/>
          <w:kern w:val="0"/>
          <w:sz w:val="24"/>
          <w14:ligatures w14:val="none"/>
        </w:rPr>
      </w:pPr>
      <w:r w:rsidRPr="000B758A">
        <w:rPr>
          <w:rFonts w:eastAsia="Times New Roman" w:cs="Times New Roman"/>
          <w:iCs/>
          <w:kern w:val="0"/>
          <w:sz w:val="24"/>
          <w14:ligatures w14:val="none"/>
        </w:rPr>
        <w:t>- Activity 5: Discussion (p.104)</w:t>
      </w:r>
    </w:p>
    <w:p w14:paraId="3664D2C3" w14:textId="77777777" w:rsidR="000B758A" w:rsidRPr="000B758A" w:rsidRDefault="000B758A" w:rsidP="000B758A">
      <w:pPr>
        <w:spacing w:after="0" w:line="240" w:lineRule="auto"/>
        <w:rPr>
          <w:rFonts w:eastAsia="Times New Roman" w:cs="Times New Roman"/>
          <w:kern w:val="0"/>
          <w:sz w:val="24"/>
          <w14:ligatures w14:val="none"/>
        </w:rPr>
      </w:pPr>
      <w:r w:rsidRPr="000B758A">
        <w:rPr>
          <w:rFonts w:eastAsia="Times New Roman" w:cs="Times New Roman"/>
          <w:b/>
          <w:kern w:val="0"/>
          <w:sz w:val="24"/>
          <w14:ligatures w14:val="none"/>
        </w:rPr>
        <w:t>c. Expected outcome:</w:t>
      </w:r>
      <w:r w:rsidRPr="000B758A">
        <w:rPr>
          <w:rFonts w:eastAsia="Times New Roman" w:cs="Times New Roman"/>
          <w:kern w:val="0"/>
          <w:sz w:val="24"/>
          <w14:ligatures w14:val="none"/>
        </w:rPr>
        <w:t xml:space="preserve"> Ss can use the language and ideas from the unit to reflect on their own experiences.</w:t>
      </w:r>
    </w:p>
    <w:p w14:paraId="54F6423A" w14:textId="77777777" w:rsidR="000B758A" w:rsidRPr="000B758A" w:rsidRDefault="000B758A" w:rsidP="000B758A">
      <w:pPr>
        <w:spacing w:after="0" w:line="240" w:lineRule="auto"/>
        <w:rPr>
          <w:rFonts w:eastAsia="Times New Roman" w:cs="Times New Roman"/>
          <w:b/>
          <w:kern w:val="0"/>
          <w:sz w:val="24"/>
          <w14:ligatures w14:val="none"/>
        </w:rPr>
      </w:pPr>
      <w:r w:rsidRPr="000B758A">
        <w:rPr>
          <w:rFonts w:eastAsia="Times New Roman" w:cs="Times New Roman"/>
          <w:b/>
          <w:kern w:val="0"/>
          <w:sz w:val="24"/>
          <w14:ligatures w14:val="none"/>
        </w:rPr>
        <w:t>d. Organisation</w:t>
      </w:r>
    </w:p>
    <w:tbl>
      <w:tblPr>
        <w:tblStyle w:val="TableGrid"/>
        <w:tblW w:w="10222" w:type="dxa"/>
        <w:tblInd w:w="-147" w:type="dxa"/>
        <w:tblLook w:val="04A0" w:firstRow="1" w:lastRow="0" w:firstColumn="1" w:lastColumn="0" w:noHBand="0" w:noVBand="1"/>
      </w:tblPr>
      <w:tblGrid>
        <w:gridCol w:w="5002"/>
        <w:gridCol w:w="5220"/>
      </w:tblGrid>
      <w:tr w:rsidR="000B758A" w:rsidRPr="000B758A" w14:paraId="7694636B" w14:textId="77777777" w:rsidTr="001B6DA9">
        <w:tc>
          <w:tcPr>
            <w:tcW w:w="5002" w:type="dxa"/>
            <w:shd w:val="clear" w:color="auto" w:fill="auto"/>
          </w:tcPr>
          <w:p w14:paraId="06579E8A" w14:textId="77777777" w:rsidR="000B758A" w:rsidRPr="000B758A" w:rsidRDefault="000B758A" w:rsidP="000B758A">
            <w:pPr>
              <w:jc w:val="center"/>
              <w:rPr>
                <w:b/>
                <w:sz w:val="24"/>
              </w:rPr>
            </w:pPr>
            <w:r w:rsidRPr="000B758A">
              <w:rPr>
                <w:b/>
                <w:sz w:val="24"/>
              </w:rPr>
              <w:t xml:space="preserve">Teacher’s activities </w:t>
            </w:r>
          </w:p>
        </w:tc>
        <w:tc>
          <w:tcPr>
            <w:tcW w:w="5220" w:type="dxa"/>
            <w:shd w:val="clear" w:color="auto" w:fill="auto"/>
          </w:tcPr>
          <w:p w14:paraId="6A69C416" w14:textId="77777777" w:rsidR="000B758A" w:rsidRPr="000B758A" w:rsidRDefault="000B758A" w:rsidP="000B758A">
            <w:pPr>
              <w:jc w:val="center"/>
              <w:rPr>
                <w:b/>
                <w:sz w:val="24"/>
              </w:rPr>
            </w:pPr>
            <w:r w:rsidRPr="000B758A">
              <w:rPr>
                <w:b/>
                <w:sz w:val="24"/>
              </w:rPr>
              <w:t>Students’ activities</w:t>
            </w:r>
          </w:p>
        </w:tc>
      </w:tr>
      <w:tr w:rsidR="000B758A" w:rsidRPr="000B758A" w14:paraId="6C9F3721" w14:textId="77777777" w:rsidTr="001B6DA9">
        <w:tc>
          <w:tcPr>
            <w:tcW w:w="5002" w:type="dxa"/>
          </w:tcPr>
          <w:p w14:paraId="35B7017F" w14:textId="77777777" w:rsidR="000B758A" w:rsidRPr="000B758A" w:rsidRDefault="000B758A" w:rsidP="000B758A">
            <w:pPr>
              <w:jc w:val="both"/>
              <w:rPr>
                <w:b/>
                <w:sz w:val="24"/>
              </w:rPr>
            </w:pPr>
            <w:r w:rsidRPr="000B758A">
              <w:rPr>
                <w:b/>
                <w:sz w:val="24"/>
              </w:rPr>
              <w:t>Activity 5. Discussion</w:t>
            </w:r>
          </w:p>
          <w:p w14:paraId="48C14844" w14:textId="77777777" w:rsidR="000B758A" w:rsidRPr="000B758A" w:rsidRDefault="000B758A" w:rsidP="000B758A">
            <w:pPr>
              <w:jc w:val="both"/>
              <w:rPr>
                <w:rFonts w:eastAsia="Calibri"/>
                <w:sz w:val="24"/>
              </w:rPr>
            </w:pPr>
            <w:r w:rsidRPr="000B758A">
              <w:rPr>
                <w:sz w:val="24"/>
              </w:rPr>
              <w:lastRenderedPageBreak/>
              <w:t xml:space="preserve">- </w:t>
            </w:r>
            <w:r w:rsidRPr="000B758A">
              <w:rPr>
                <w:rFonts w:eastAsia="Calibri"/>
                <w:sz w:val="24"/>
              </w:rPr>
              <w:t xml:space="preserve">Ask Ss to work in pairs. Ask them to list the problems of peer pressure mentioned in the text, e.g. falling under bad influence from friends, stressful relationship between parents and children, depression, low confidence. </w:t>
            </w:r>
          </w:p>
          <w:p w14:paraId="39FE3E75" w14:textId="77777777" w:rsidR="000B758A" w:rsidRPr="000B758A" w:rsidRDefault="000B758A" w:rsidP="000B758A">
            <w:pPr>
              <w:jc w:val="both"/>
              <w:rPr>
                <w:sz w:val="24"/>
              </w:rPr>
            </w:pPr>
            <w:r w:rsidRPr="000B758A">
              <w:rPr>
                <w:sz w:val="24"/>
              </w:rPr>
              <w:t xml:space="preserve">- </w:t>
            </w:r>
            <w:r w:rsidRPr="000B758A">
              <w:rPr>
                <w:rFonts w:eastAsia="Calibri"/>
                <w:sz w:val="24"/>
              </w:rPr>
              <w:t>Discuss if they, or someone they know, have similar problems or not. Encourage them to talk about these experiences.</w:t>
            </w:r>
          </w:p>
          <w:p w14:paraId="69AEDB9A" w14:textId="77777777" w:rsidR="000B758A" w:rsidRPr="000B758A" w:rsidRDefault="000B758A" w:rsidP="000B758A">
            <w:pPr>
              <w:jc w:val="both"/>
              <w:rPr>
                <w:b/>
                <w:sz w:val="24"/>
              </w:rPr>
            </w:pPr>
            <w:r w:rsidRPr="000B758A">
              <w:rPr>
                <w:sz w:val="24"/>
              </w:rPr>
              <w:t xml:space="preserve">- </w:t>
            </w:r>
            <w:r w:rsidRPr="000B758A">
              <w:rPr>
                <w:rFonts w:eastAsia="Calibri"/>
                <w:sz w:val="24"/>
              </w:rPr>
              <w:t xml:space="preserve">Invite some Ss to share their answers with the whole class. Ask questions, when necessary, e.g. When did that happen? Where did that happen? How did you feel about it? What did you do?  </w:t>
            </w:r>
          </w:p>
        </w:tc>
        <w:tc>
          <w:tcPr>
            <w:tcW w:w="5220" w:type="dxa"/>
          </w:tcPr>
          <w:p w14:paraId="742B9FA0" w14:textId="77777777" w:rsidR="000B758A" w:rsidRPr="000B758A" w:rsidRDefault="000B758A" w:rsidP="000B758A">
            <w:pPr>
              <w:jc w:val="both"/>
              <w:rPr>
                <w:sz w:val="24"/>
              </w:rPr>
            </w:pPr>
          </w:p>
          <w:p w14:paraId="4897A08E" w14:textId="77777777" w:rsidR="000B758A" w:rsidRPr="000B758A" w:rsidRDefault="000B758A" w:rsidP="000B758A">
            <w:pPr>
              <w:jc w:val="both"/>
              <w:rPr>
                <w:rFonts w:eastAsia="Calibri"/>
                <w:sz w:val="24"/>
              </w:rPr>
            </w:pPr>
            <w:r w:rsidRPr="000B758A">
              <w:rPr>
                <w:sz w:val="24"/>
              </w:rPr>
              <w:lastRenderedPageBreak/>
              <w:t xml:space="preserve">- </w:t>
            </w:r>
            <w:r w:rsidRPr="000B758A">
              <w:rPr>
                <w:rFonts w:eastAsia="Calibri"/>
                <w:sz w:val="24"/>
              </w:rPr>
              <w:t>Work in pairs to find the problems of peer pressure mentioned in the text.</w:t>
            </w:r>
          </w:p>
          <w:p w14:paraId="7BF742EC" w14:textId="77777777" w:rsidR="000B758A" w:rsidRPr="000B758A" w:rsidRDefault="000B758A" w:rsidP="000B758A">
            <w:pPr>
              <w:jc w:val="both"/>
              <w:rPr>
                <w:rFonts w:eastAsia="Calibri"/>
                <w:sz w:val="24"/>
              </w:rPr>
            </w:pPr>
          </w:p>
          <w:p w14:paraId="57CF41AF" w14:textId="77777777" w:rsidR="000B758A" w:rsidRPr="000B758A" w:rsidRDefault="000B758A" w:rsidP="000B758A">
            <w:pPr>
              <w:jc w:val="both"/>
              <w:rPr>
                <w:rFonts w:eastAsia="Calibri"/>
                <w:sz w:val="24"/>
              </w:rPr>
            </w:pPr>
          </w:p>
          <w:p w14:paraId="4517AA6B" w14:textId="77777777" w:rsidR="000B758A" w:rsidRPr="000B758A" w:rsidRDefault="000B758A" w:rsidP="000B758A">
            <w:pPr>
              <w:jc w:val="both"/>
              <w:rPr>
                <w:rFonts w:eastAsia="Calibri"/>
                <w:sz w:val="24"/>
              </w:rPr>
            </w:pPr>
          </w:p>
          <w:p w14:paraId="37F1AE87" w14:textId="77777777" w:rsidR="000B758A" w:rsidRPr="000B758A" w:rsidRDefault="000B758A" w:rsidP="000B758A">
            <w:pPr>
              <w:jc w:val="both"/>
              <w:rPr>
                <w:rFonts w:eastAsia="Calibri"/>
                <w:sz w:val="24"/>
              </w:rPr>
            </w:pPr>
          </w:p>
          <w:p w14:paraId="4DC13AD9" w14:textId="77777777" w:rsidR="000B758A" w:rsidRPr="000B758A" w:rsidRDefault="000B758A" w:rsidP="000B758A">
            <w:pPr>
              <w:jc w:val="both"/>
              <w:rPr>
                <w:rFonts w:eastAsia="Calibri"/>
                <w:sz w:val="24"/>
              </w:rPr>
            </w:pPr>
          </w:p>
          <w:p w14:paraId="08FB6D74" w14:textId="77777777" w:rsidR="000B758A" w:rsidRPr="000B758A" w:rsidRDefault="000B758A" w:rsidP="000B758A">
            <w:pPr>
              <w:jc w:val="both"/>
              <w:rPr>
                <w:rFonts w:eastAsia="Calibri"/>
                <w:sz w:val="24"/>
              </w:rPr>
            </w:pPr>
          </w:p>
          <w:p w14:paraId="30A2ADB8" w14:textId="77777777" w:rsidR="000B758A" w:rsidRPr="000B758A" w:rsidRDefault="000B758A" w:rsidP="000B758A">
            <w:pPr>
              <w:jc w:val="both"/>
              <w:rPr>
                <w:sz w:val="24"/>
              </w:rPr>
            </w:pPr>
            <w:r w:rsidRPr="000B758A">
              <w:rPr>
                <w:sz w:val="24"/>
              </w:rPr>
              <w:t>- Talk about their experiences.</w:t>
            </w:r>
          </w:p>
          <w:p w14:paraId="6BEF369F" w14:textId="77777777" w:rsidR="000B758A" w:rsidRPr="000B758A" w:rsidRDefault="000B758A" w:rsidP="000B758A">
            <w:pPr>
              <w:jc w:val="both"/>
              <w:rPr>
                <w:sz w:val="24"/>
              </w:rPr>
            </w:pPr>
          </w:p>
          <w:p w14:paraId="530F563D" w14:textId="77777777" w:rsidR="000B758A" w:rsidRPr="000B758A" w:rsidRDefault="000B758A" w:rsidP="000B758A">
            <w:pPr>
              <w:jc w:val="both"/>
              <w:rPr>
                <w:sz w:val="24"/>
              </w:rPr>
            </w:pPr>
          </w:p>
          <w:p w14:paraId="0E6C5255" w14:textId="77777777" w:rsidR="000B758A" w:rsidRPr="000B758A" w:rsidRDefault="000B758A" w:rsidP="000B758A">
            <w:pPr>
              <w:jc w:val="both"/>
              <w:rPr>
                <w:sz w:val="24"/>
              </w:rPr>
            </w:pPr>
            <w:r w:rsidRPr="000B758A">
              <w:rPr>
                <w:sz w:val="24"/>
              </w:rPr>
              <w:t>- Share their experiences with the class.</w:t>
            </w:r>
          </w:p>
        </w:tc>
      </w:tr>
    </w:tbl>
    <w:p w14:paraId="3312EC4B" w14:textId="77777777" w:rsidR="000B758A" w:rsidRPr="000B758A" w:rsidRDefault="000B758A" w:rsidP="000B758A">
      <w:pPr>
        <w:spacing w:after="0" w:line="240" w:lineRule="auto"/>
        <w:rPr>
          <w:rFonts w:eastAsia="Times New Roman" w:cs="Times New Roman"/>
          <w:b/>
          <w:kern w:val="0"/>
          <w:sz w:val="24"/>
          <w14:ligatures w14:val="none"/>
        </w:rPr>
      </w:pPr>
      <w:r w:rsidRPr="000B758A">
        <w:rPr>
          <w:rFonts w:eastAsia="Times New Roman" w:cs="Times New Roman"/>
          <w:b/>
          <w:kern w:val="0"/>
          <w:sz w:val="24"/>
          <w14:ligatures w14:val="none"/>
        </w:rPr>
        <w:lastRenderedPageBreak/>
        <w:t xml:space="preserve"> HOMEWORK (3 </w:t>
      </w:r>
      <w:r w:rsidRPr="000B758A">
        <w:rPr>
          <w:rFonts w:eastAsia="Times New Roman" w:cs="Times New Roman"/>
          <w:b/>
          <w:kern w:val="0"/>
          <w:sz w:val="24"/>
          <w:lang w:val="zh-CN"/>
          <w14:ligatures w14:val="none"/>
        </w:rPr>
        <w:t>minutes</w:t>
      </w:r>
      <w:r w:rsidRPr="000B758A">
        <w:rPr>
          <w:rFonts w:eastAsia="Times New Roman" w:cs="Times New Roman"/>
          <w:b/>
          <w:kern w:val="0"/>
          <w:sz w:val="24"/>
          <w14:ligatures w14:val="none"/>
        </w:rPr>
        <w:t>)</w:t>
      </w:r>
    </w:p>
    <w:p w14:paraId="77FFC419" w14:textId="77777777" w:rsidR="000B758A" w:rsidRPr="000B758A" w:rsidRDefault="000B758A" w:rsidP="000B758A">
      <w:pPr>
        <w:spacing w:after="0" w:line="240" w:lineRule="auto"/>
        <w:ind w:hanging="170"/>
        <w:rPr>
          <w:rFonts w:eastAsia="Calibri" w:cs="Times New Roman"/>
          <w:kern w:val="0"/>
          <w:sz w:val="24"/>
          <w14:ligatures w14:val="none"/>
        </w:rPr>
      </w:pPr>
      <w:r w:rsidRPr="000B758A">
        <w:rPr>
          <w:rFonts w:eastAsia="Times New Roman" w:cs="Times New Roman"/>
          <w:kern w:val="0"/>
          <w:sz w:val="24"/>
          <w14:ligatures w14:val="none"/>
        </w:rPr>
        <w:tab/>
        <w:t>- Do exercises in the workbook.</w:t>
      </w:r>
    </w:p>
    <w:p w14:paraId="2A12DE88" w14:textId="77777777" w:rsidR="000B758A" w:rsidRPr="000B758A" w:rsidRDefault="000B758A" w:rsidP="000B758A">
      <w:pPr>
        <w:spacing w:after="0" w:line="240" w:lineRule="auto"/>
        <w:rPr>
          <w:rFonts w:eastAsia="Times New Roman" w:cs="Times New Roman"/>
          <w:kern w:val="0"/>
          <w:sz w:val="24"/>
          <w14:ligatures w14:val="none"/>
        </w:rPr>
      </w:pPr>
      <w:r w:rsidRPr="000B758A">
        <w:rPr>
          <w:rFonts w:eastAsia="Times New Roman" w:cs="Times New Roman"/>
          <w:kern w:val="0"/>
          <w:sz w:val="24"/>
          <w14:ligatures w14:val="none"/>
        </w:rPr>
        <w:t>- Prepare for the next lesson – Speaking.</w:t>
      </w:r>
    </w:p>
    <w:p w14:paraId="30EFCD2A" w14:textId="77777777" w:rsidR="000B758A" w:rsidRPr="000B758A" w:rsidRDefault="000B758A" w:rsidP="000B758A">
      <w:pPr>
        <w:spacing w:after="0" w:line="240" w:lineRule="auto"/>
        <w:rPr>
          <w:rFonts w:eastAsia="Times New Roman" w:cs="Times New Roman"/>
          <w:kern w:val="0"/>
          <w:sz w:val="24"/>
          <w14:ligatures w14:val="none"/>
        </w:rPr>
      </w:pPr>
    </w:p>
    <w:p w14:paraId="7A9EA237" w14:textId="77777777" w:rsidR="00A03282" w:rsidRDefault="00A03282"/>
    <w:sectPr w:rsidR="00A03282" w:rsidSect="000B758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E1A2D"/>
    <w:multiLevelType w:val="hybridMultilevel"/>
    <w:tmpl w:val="C8505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58A"/>
    <w:rsid w:val="000B758A"/>
    <w:rsid w:val="00A03282"/>
    <w:rsid w:val="00A814DA"/>
    <w:rsid w:val="00D425D7"/>
    <w:rsid w:val="00FD6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91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6"/>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B75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75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758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758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B758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B758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B758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B758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B758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75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75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758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758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B758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B758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B758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B758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B758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B75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75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758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758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B758A"/>
    <w:pPr>
      <w:spacing w:before="160"/>
      <w:jc w:val="center"/>
    </w:pPr>
    <w:rPr>
      <w:i/>
      <w:iCs/>
      <w:color w:val="404040" w:themeColor="text1" w:themeTint="BF"/>
    </w:rPr>
  </w:style>
  <w:style w:type="character" w:customStyle="1" w:styleId="QuoteChar">
    <w:name w:val="Quote Char"/>
    <w:basedOn w:val="DefaultParagraphFont"/>
    <w:link w:val="Quote"/>
    <w:uiPriority w:val="29"/>
    <w:rsid w:val="000B758A"/>
    <w:rPr>
      <w:i/>
      <w:iCs/>
      <w:color w:val="404040" w:themeColor="text1" w:themeTint="BF"/>
    </w:rPr>
  </w:style>
  <w:style w:type="paragraph" w:styleId="ListParagraph">
    <w:name w:val="List Paragraph"/>
    <w:basedOn w:val="Normal"/>
    <w:uiPriority w:val="34"/>
    <w:qFormat/>
    <w:rsid w:val="000B758A"/>
    <w:pPr>
      <w:ind w:left="720"/>
      <w:contextualSpacing/>
    </w:pPr>
  </w:style>
  <w:style w:type="character" w:styleId="IntenseEmphasis">
    <w:name w:val="Intense Emphasis"/>
    <w:basedOn w:val="DefaultParagraphFont"/>
    <w:uiPriority w:val="21"/>
    <w:qFormat/>
    <w:rsid w:val="000B758A"/>
    <w:rPr>
      <w:i/>
      <w:iCs/>
      <w:color w:val="0F4761" w:themeColor="accent1" w:themeShade="BF"/>
    </w:rPr>
  </w:style>
  <w:style w:type="paragraph" w:styleId="IntenseQuote">
    <w:name w:val="Intense Quote"/>
    <w:basedOn w:val="Normal"/>
    <w:next w:val="Normal"/>
    <w:link w:val="IntenseQuoteChar"/>
    <w:uiPriority w:val="30"/>
    <w:qFormat/>
    <w:rsid w:val="000B75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758A"/>
    <w:rPr>
      <w:i/>
      <w:iCs/>
      <w:color w:val="0F4761" w:themeColor="accent1" w:themeShade="BF"/>
    </w:rPr>
  </w:style>
  <w:style w:type="character" w:styleId="IntenseReference">
    <w:name w:val="Intense Reference"/>
    <w:basedOn w:val="DefaultParagraphFont"/>
    <w:uiPriority w:val="32"/>
    <w:qFormat/>
    <w:rsid w:val="000B758A"/>
    <w:rPr>
      <w:b/>
      <w:bCs/>
      <w:smallCaps/>
      <w:color w:val="0F4761" w:themeColor="accent1" w:themeShade="BF"/>
      <w:spacing w:val="5"/>
    </w:rPr>
  </w:style>
  <w:style w:type="table" w:styleId="TableGrid">
    <w:name w:val="Table Grid"/>
    <w:basedOn w:val="TableNormal"/>
    <w:uiPriority w:val="59"/>
    <w:qFormat/>
    <w:rsid w:val="000B758A"/>
    <w:pPr>
      <w:spacing w:after="0" w:line="240" w:lineRule="auto"/>
    </w:pPr>
    <w:rPr>
      <w:rFonts w:eastAsia="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6"/>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B75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75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758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758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B758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B758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B758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B758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B758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75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75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758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758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B758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B758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B758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B758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B758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B75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75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758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758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B758A"/>
    <w:pPr>
      <w:spacing w:before="160"/>
      <w:jc w:val="center"/>
    </w:pPr>
    <w:rPr>
      <w:i/>
      <w:iCs/>
      <w:color w:val="404040" w:themeColor="text1" w:themeTint="BF"/>
    </w:rPr>
  </w:style>
  <w:style w:type="character" w:customStyle="1" w:styleId="QuoteChar">
    <w:name w:val="Quote Char"/>
    <w:basedOn w:val="DefaultParagraphFont"/>
    <w:link w:val="Quote"/>
    <w:uiPriority w:val="29"/>
    <w:rsid w:val="000B758A"/>
    <w:rPr>
      <w:i/>
      <w:iCs/>
      <w:color w:val="404040" w:themeColor="text1" w:themeTint="BF"/>
    </w:rPr>
  </w:style>
  <w:style w:type="paragraph" w:styleId="ListParagraph">
    <w:name w:val="List Paragraph"/>
    <w:basedOn w:val="Normal"/>
    <w:uiPriority w:val="34"/>
    <w:qFormat/>
    <w:rsid w:val="000B758A"/>
    <w:pPr>
      <w:ind w:left="720"/>
      <w:contextualSpacing/>
    </w:pPr>
  </w:style>
  <w:style w:type="character" w:styleId="IntenseEmphasis">
    <w:name w:val="Intense Emphasis"/>
    <w:basedOn w:val="DefaultParagraphFont"/>
    <w:uiPriority w:val="21"/>
    <w:qFormat/>
    <w:rsid w:val="000B758A"/>
    <w:rPr>
      <w:i/>
      <w:iCs/>
      <w:color w:val="0F4761" w:themeColor="accent1" w:themeShade="BF"/>
    </w:rPr>
  </w:style>
  <w:style w:type="paragraph" w:styleId="IntenseQuote">
    <w:name w:val="Intense Quote"/>
    <w:basedOn w:val="Normal"/>
    <w:next w:val="Normal"/>
    <w:link w:val="IntenseQuoteChar"/>
    <w:uiPriority w:val="30"/>
    <w:qFormat/>
    <w:rsid w:val="000B75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758A"/>
    <w:rPr>
      <w:i/>
      <w:iCs/>
      <w:color w:val="0F4761" w:themeColor="accent1" w:themeShade="BF"/>
    </w:rPr>
  </w:style>
  <w:style w:type="character" w:styleId="IntenseReference">
    <w:name w:val="Intense Reference"/>
    <w:basedOn w:val="DefaultParagraphFont"/>
    <w:uiPriority w:val="32"/>
    <w:qFormat/>
    <w:rsid w:val="000B758A"/>
    <w:rPr>
      <w:b/>
      <w:bCs/>
      <w:smallCaps/>
      <w:color w:val="0F4761" w:themeColor="accent1" w:themeShade="BF"/>
      <w:spacing w:val="5"/>
    </w:rPr>
  </w:style>
  <w:style w:type="table" w:styleId="TableGrid">
    <w:name w:val="Table Grid"/>
    <w:basedOn w:val="TableNormal"/>
    <w:uiPriority w:val="59"/>
    <w:qFormat/>
    <w:rsid w:val="000B758A"/>
    <w:pPr>
      <w:spacing w:after="0" w:line="240" w:lineRule="auto"/>
    </w:pPr>
    <w:rPr>
      <w:rFonts w:eastAsia="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1167</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VAN THUAN</dc:creator>
  <cp:lastModifiedBy>FPT</cp:lastModifiedBy>
  <cp:revision>2</cp:revision>
  <dcterms:created xsi:type="dcterms:W3CDTF">2025-05-21T01:35:00Z</dcterms:created>
  <dcterms:modified xsi:type="dcterms:W3CDTF">2025-05-21T01:35:00Z</dcterms:modified>
</cp:coreProperties>
</file>