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Pr="00321CC3" w:rsidRDefault="00527D8B" w:rsidP="00527D8B">
      <w:pPr>
        <w:spacing w:line="276" w:lineRule="auto"/>
        <w:ind w:left="1" w:hanging="3"/>
        <w:rPr>
          <w:b/>
          <w:bCs/>
          <w:sz w:val="25"/>
          <w:szCs w:val="25"/>
        </w:rPr>
      </w:pPr>
      <w:bookmarkStart w:id="0" w:name="_GoBack"/>
      <w:bookmarkEnd w:id="0"/>
      <w:r w:rsidRPr="00321CC3">
        <w:rPr>
          <w:b/>
          <w:bCs/>
          <w:sz w:val="25"/>
          <w:szCs w:val="25"/>
          <w:lang w:val="vi-VN"/>
        </w:rPr>
        <w:t xml:space="preserve">Date of preparation: </w:t>
      </w:r>
      <w:r w:rsidRPr="00321CC3">
        <w:rPr>
          <w:b/>
          <w:bCs/>
          <w:sz w:val="25"/>
          <w:szCs w:val="25"/>
        </w:rPr>
        <w:t xml:space="preserve"> August 2</w:t>
      </w:r>
      <w:r>
        <w:rPr>
          <w:b/>
          <w:bCs/>
          <w:sz w:val="25"/>
          <w:szCs w:val="25"/>
        </w:rPr>
        <w:t>4</w:t>
      </w:r>
      <w:r w:rsidRPr="00321CC3">
        <w:rPr>
          <w:b/>
          <w:bCs/>
          <w:sz w:val="25"/>
          <w:szCs w:val="25"/>
          <w:vertAlign w:val="superscript"/>
        </w:rPr>
        <w:t>th</w:t>
      </w:r>
      <w:r w:rsidRPr="00321CC3">
        <w:rPr>
          <w:b/>
          <w:bCs/>
          <w:sz w:val="25"/>
          <w:szCs w:val="25"/>
        </w:rPr>
        <w:t>, 202</w:t>
      </w:r>
      <w:r>
        <w:rPr>
          <w:b/>
          <w:bCs/>
          <w:sz w:val="25"/>
          <w:szCs w:val="25"/>
        </w:rPr>
        <w:t>4</w:t>
      </w:r>
      <w:r w:rsidRPr="00321CC3">
        <w:rPr>
          <w:b/>
          <w:bCs/>
          <w:sz w:val="25"/>
          <w:szCs w:val="25"/>
          <w:lang w:val="vi-VN"/>
        </w:rPr>
        <w:tab/>
      </w:r>
      <w:r w:rsidRPr="00321CC3">
        <w:rPr>
          <w:b/>
          <w:bCs/>
          <w:sz w:val="25"/>
          <w:szCs w:val="25"/>
          <w:lang w:val="vi-VN"/>
        </w:rPr>
        <w:tab/>
      </w:r>
      <w:r>
        <w:rPr>
          <w:b/>
          <w:bCs/>
          <w:sz w:val="25"/>
          <w:szCs w:val="25"/>
        </w:rPr>
        <w:t xml:space="preserve"> </w:t>
      </w:r>
      <w:r w:rsidRPr="00321CC3">
        <w:rPr>
          <w:b/>
          <w:bCs/>
          <w:sz w:val="25"/>
          <w:szCs w:val="25"/>
        </w:rPr>
        <w:t xml:space="preserve">          </w:t>
      </w:r>
      <w:r w:rsidRPr="00321CC3">
        <w:rPr>
          <w:b/>
          <w:bCs/>
          <w:sz w:val="25"/>
          <w:szCs w:val="25"/>
          <w:lang w:val="vi-VN"/>
        </w:rPr>
        <w:tab/>
        <w:t>Full name:</w:t>
      </w:r>
      <w:r w:rsidRPr="00321CC3">
        <w:rPr>
          <w:b/>
          <w:bCs/>
          <w:sz w:val="25"/>
          <w:szCs w:val="25"/>
        </w:rPr>
        <w:t xml:space="preserve"> </w:t>
      </w:r>
      <w:r>
        <w:rPr>
          <w:b/>
          <w:bCs/>
          <w:sz w:val="25"/>
          <w:szCs w:val="25"/>
        </w:rPr>
        <w:t>Vo Thi Ngoc Luu</w:t>
      </w:r>
    </w:p>
    <w:p w:rsidR="00527D8B" w:rsidRPr="00321CC3" w:rsidRDefault="00527D8B" w:rsidP="00527D8B">
      <w:pPr>
        <w:spacing w:line="276" w:lineRule="auto"/>
        <w:ind w:left="1" w:hanging="3"/>
        <w:rPr>
          <w:b/>
          <w:bCs/>
          <w:sz w:val="25"/>
          <w:szCs w:val="25"/>
        </w:rPr>
      </w:pP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UNIT 1: LIFE STORIES WE ADMIRE</w:t>
      </w: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bCs/>
          <w:sz w:val="25"/>
          <w:szCs w:val="25"/>
          <w:lang w:val="vi-VN"/>
        </w:rPr>
        <w:t xml:space="preserve">Total number of periods: 8 (from </w:t>
      </w:r>
      <w:r w:rsidRPr="00321CC3">
        <w:rPr>
          <w:rFonts w:ascii="Times New Roman" w:hAnsi="Times New Roman" w:cs="Times New Roman"/>
          <w:b/>
          <w:bCs/>
          <w:sz w:val="25"/>
          <w:szCs w:val="25"/>
        </w:rPr>
        <w:t>2</w:t>
      </w:r>
      <w:r w:rsidRPr="00321CC3">
        <w:rPr>
          <w:rFonts w:ascii="Times New Roman" w:hAnsi="Times New Roman" w:cs="Times New Roman"/>
          <w:b/>
          <w:bCs/>
          <w:sz w:val="25"/>
          <w:szCs w:val="25"/>
          <w:lang w:val="vi-VN"/>
        </w:rPr>
        <w:t xml:space="preserve"> to</w:t>
      </w:r>
      <w:r>
        <w:rPr>
          <w:rFonts w:ascii="Times New Roman" w:hAnsi="Times New Roman" w:cs="Times New Roman"/>
          <w:b/>
          <w:bCs/>
          <w:sz w:val="25"/>
          <w:szCs w:val="25"/>
        </w:rPr>
        <w:t xml:space="preserve"> 9</w:t>
      </w:r>
      <w:r w:rsidRPr="00321CC3">
        <w:rPr>
          <w:rFonts w:ascii="Times New Roman" w:hAnsi="Times New Roman" w:cs="Times New Roman"/>
          <w:b/>
          <w:bCs/>
          <w:sz w:val="25"/>
          <w:szCs w:val="25"/>
          <w:lang w:val="vi-VN"/>
        </w:rPr>
        <w:t>)</w:t>
      </w: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Lesson</w:t>
      </w:r>
      <w:r>
        <w:rPr>
          <w:rFonts w:ascii="Times New Roman" w:hAnsi="Times New Roman" w:cs="Times New Roman"/>
          <w:b/>
          <w:sz w:val="25"/>
          <w:szCs w:val="25"/>
        </w:rPr>
        <w:t xml:space="preserve"> 2</w:t>
      </w:r>
      <w:r w:rsidRPr="00321CC3">
        <w:rPr>
          <w:rFonts w:ascii="Times New Roman" w:hAnsi="Times New Roman" w:cs="Times New Roman"/>
          <w:b/>
          <w:sz w:val="25"/>
          <w:szCs w:val="25"/>
        </w:rPr>
        <w:t xml:space="preserve">: </w:t>
      </w:r>
      <w:r>
        <w:rPr>
          <w:rFonts w:ascii="Times New Roman" w:hAnsi="Times New Roman" w:cs="Times New Roman"/>
          <w:b/>
          <w:sz w:val="25"/>
          <w:szCs w:val="25"/>
        </w:rPr>
        <w:t>Language</w:t>
      </w:r>
      <w:r w:rsidRPr="00321CC3">
        <w:rPr>
          <w:rFonts w:ascii="Times New Roman" w:hAnsi="Times New Roman" w:cs="Times New Roman"/>
          <w:b/>
          <w:sz w:val="25"/>
          <w:szCs w:val="25"/>
        </w:rPr>
        <w:t>,</w:t>
      </w:r>
      <w:r>
        <w:rPr>
          <w:rFonts w:ascii="Times New Roman" w:hAnsi="Times New Roman" w:cs="Times New Roman"/>
          <w:b/>
          <w:sz w:val="25"/>
          <w:szCs w:val="25"/>
        </w:rPr>
        <w:t xml:space="preserve"> </w:t>
      </w:r>
      <w:r w:rsidRPr="00321CC3">
        <w:rPr>
          <w:rFonts w:ascii="Times New Roman" w:hAnsi="Times New Roman" w:cs="Times New Roman"/>
          <w:b/>
          <w:sz w:val="25"/>
          <w:szCs w:val="25"/>
        </w:rPr>
        <w:t>Period: 0</w:t>
      </w:r>
      <w:r>
        <w:rPr>
          <w:rFonts w:ascii="Times New Roman" w:hAnsi="Times New Roman" w:cs="Times New Roman"/>
          <w:b/>
          <w:sz w:val="25"/>
          <w:szCs w:val="25"/>
        </w:rPr>
        <w:t>3</w:t>
      </w:r>
    </w:p>
    <w:p w:rsidR="00527D8B" w:rsidRDefault="00527D8B" w:rsidP="00527D8B">
      <w:pPr>
        <w:pStyle w:val="NoSpacing"/>
        <w:jc w:val="center"/>
        <w:rPr>
          <w:rFonts w:ascii="Times New Roman" w:hAnsi="Times New Roman" w:cs="Times New Roman"/>
          <w:b/>
          <w:bCs/>
          <w:sz w:val="25"/>
          <w:szCs w:val="25"/>
        </w:rPr>
      </w:pPr>
      <w:r w:rsidRPr="00321CC3">
        <w:rPr>
          <w:rFonts w:ascii="Times New Roman" w:hAnsi="Times New Roman" w:cs="Times New Roman"/>
          <w:b/>
          <w:bCs/>
          <w:sz w:val="25"/>
          <w:szCs w:val="25"/>
          <w:lang w:val="vi-VN"/>
        </w:rPr>
        <w:t>Class</w:t>
      </w:r>
      <w:r w:rsidRPr="00321CC3">
        <w:rPr>
          <w:rFonts w:ascii="Times New Roman" w:hAnsi="Times New Roman" w:cs="Times New Roman"/>
          <w:b/>
          <w:bCs/>
          <w:sz w:val="25"/>
          <w:szCs w:val="25"/>
        </w:rPr>
        <w:t>es</w:t>
      </w:r>
      <w:r w:rsidRPr="00321CC3">
        <w:rPr>
          <w:rFonts w:ascii="Times New Roman" w:hAnsi="Times New Roman" w:cs="Times New Roman"/>
          <w:b/>
          <w:bCs/>
          <w:sz w:val="25"/>
          <w:szCs w:val="25"/>
          <w:lang w:val="vi-VN"/>
        </w:rPr>
        <w:t xml:space="preserve">: </w:t>
      </w:r>
      <w:r w:rsidRPr="00321CC3">
        <w:rPr>
          <w:rFonts w:ascii="Times New Roman" w:hAnsi="Times New Roman" w:cs="Times New Roman"/>
          <w:b/>
          <w:bCs/>
          <w:sz w:val="25"/>
          <w:szCs w:val="25"/>
        </w:rPr>
        <w:t>12</w:t>
      </w:r>
      <w:r>
        <w:rPr>
          <w:rFonts w:ascii="Times New Roman" w:hAnsi="Times New Roman" w:cs="Times New Roman"/>
          <w:b/>
          <w:bCs/>
          <w:sz w:val="25"/>
          <w:szCs w:val="25"/>
        </w:rPr>
        <w:t>A3, 12A6</w:t>
      </w:r>
    </w:p>
    <w:p w:rsidR="00527D8B" w:rsidRPr="00165BF2" w:rsidRDefault="00527D8B" w:rsidP="00527D8B">
      <w:pPr>
        <w:keepNext/>
        <w:keepLines/>
        <w:ind w:left="0" w:hanging="2"/>
      </w:pPr>
    </w:p>
    <w:p w:rsidR="00527D8B" w:rsidRPr="00165BF2" w:rsidRDefault="00527D8B" w:rsidP="00527D8B">
      <w:pPr>
        <w:ind w:left="0" w:hanging="2"/>
      </w:pPr>
      <w:r w:rsidRPr="00165BF2">
        <w:rPr>
          <w:b/>
        </w:rPr>
        <w:t>I. OBJECTIVES</w:t>
      </w:r>
    </w:p>
    <w:p w:rsidR="00527D8B" w:rsidRPr="00165BF2" w:rsidRDefault="00527D8B" w:rsidP="00527D8B">
      <w:pPr>
        <w:ind w:left="0" w:hanging="2"/>
      </w:pPr>
      <w:r w:rsidRPr="00165BF2">
        <w:t>By the end of this lesson, Ss will be able to:</w:t>
      </w:r>
    </w:p>
    <w:p w:rsidR="00527D8B" w:rsidRPr="00165BF2" w:rsidRDefault="00527D8B" w:rsidP="00527D8B">
      <w:pPr>
        <w:ind w:left="0" w:hanging="2"/>
      </w:pPr>
      <w:r w:rsidRPr="00165BF2">
        <w:rPr>
          <w:b/>
        </w:rPr>
        <w:t>1. Knowledge</w:t>
      </w:r>
    </w:p>
    <w:p w:rsidR="00527D8B" w:rsidRPr="00165BF2" w:rsidRDefault="00527D8B" w:rsidP="00527D8B">
      <w:pPr>
        <w:pBdr>
          <w:top w:val="nil"/>
          <w:left w:val="nil"/>
          <w:bottom w:val="nil"/>
          <w:right w:val="nil"/>
          <w:between w:val="nil"/>
        </w:pBdr>
        <w:spacing w:before="40" w:after="40"/>
        <w:ind w:left="0" w:hanging="2"/>
        <w:rPr>
          <w:color w:val="242021"/>
        </w:rPr>
      </w:pPr>
      <w:r w:rsidRPr="00165BF2">
        <w:rPr>
          <w:color w:val="242021"/>
        </w:rPr>
        <w:t xml:space="preserve">- Use the lexical items related to the topic </w:t>
      </w:r>
      <w:r w:rsidRPr="00165BF2">
        <w:rPr>
          <w:i/>
          <w:color w:val="242021"/>
        </w:rPr>
        <w:t>Life stories we admire;</w:t>
      </w:r>
    </w:p>
    <w:p w:rsidR="00527D8B" w:rsidRPr="00165BF2" w:rsidRDefault="00527D8B" w:rsidP="00527D8B">
      <w:pPr>
        <w:pBdr>
          <w:top w:val="nil"/>
          <w:left w:val="nil"/>
          <w:bottom w:val="nil"/>
          <w:right w:val="nil"/>
          <w:between w:val="nil"/>
        </w:pBdr>
        <w:spacing w:before="40" w:after="40"/>
        <w:ind w:left="0" w:hanging="2"/>
        <w:rPr>
          <w:color w:val="242021"/>
        </w:rPr>
      </w:pPr>
      <w:r w:rsidRPr="00165BF2">
        <w:rPr>
          <w:color w:val="000000"/>
        </w:rPr>
        <w:t xml:space="preserve">- </w:t>
      </w:r>
      <w:r w:rsidRPr="00165BF2">
        <w:t>Recognise and practise diphthongs /eɪ/ and /əʊ/</w:t>
      </w:r>
      <w:r w:rsidRPr="00165BF2">
        <w:rPr>
          <w:color w:val="242021"/>
        </w:rPr>
        <w:t>;</w:t>
      </w:r>
    </w:p>
    <w:p w:rsidR="00527D8B" w:rsidRPr="00165BF2" w:rsidRDefault="00527D8B" w:rsidP="00527D8B">
      <w:pPr>
        <w:pBdr>
          <w:top w:val="nil"/>
          <w:left w:val="nil"/>
          <w:bottom w:val="nil"/>
          <w:right w:val="nil"/>
          <w:between w:val="nil"/>
        </w:pBdr>
        <w:spacing w:before="40" w:after="40"/>
        <w:ind w:left="0" w:hanging="2"/>
        <w:rPr>
          <w:i/>
          <w:color w:val="242021"/>
        </w:rPr>
      </w:pPr>
      <w:r w:rsidRPr="00165BF2">
        <w:rPr>
          <w:i/>
          <w:color w:val="242021"/>
        </w:rPr>
        <w:t xml:space="preserve">- </w:t>
      </w:r>
      <w:r w:rsidRPr="00165BF2">
        <w:rPr>
          <w:color w:val="000000"/>
        </w:rPr>
        <w:t xml:space="preserve">Review the use of </w:t>
      </w:r>
      <w:r w:rsidRPr="00165BF2">
        <w:t>Past Simple and the Past Continuous tenses.</w:t>
      </w:r>
    </w:p>
    <w:p w:rsidR="00527D8B" w:rsidRPr="00165BF2" w:rsidRDefault="00527D8B" w:rsidP="00527D8B">
      <w:pPr>
        <w:ind w:left="0" w:hanging="2"/>
      </w:pPr>
      <w:r w:rsidRPr="00165BF2">
        <w:rPr>
          <w:b/>
        </w:rPr>
        <w:t>2. Competences</w:t>
      </w:r>
    </w:p>
    <w:p w:rsidR="00527D8B" w:rsidRPr="00165BF2" w:rsidRDefault="00527D8B" w:rsidP="00527D8B">
      <w:pPr>
        <w:ind w:left="0" w:hanging="2"/>
      </w:pPr>
      <w:r w:rsidRPr="00165BF2">
        <w:t>- Develop communication skills;</w:t>
      </w:r>
    </w:p>
    <w:p w:rsidR="00527D8B" w:rsidRPr="00165BF2" w:rsidRDefault="00527D8B" w:rsidP="00527D8B">
      <w:pPr>
        <w:ind w:left="0" w:hanging="2"/>
      </w:pPr>
      <w:r w:rsidRPr="00165BF2">
        <w:t>- Be collaborative and supportive in pair work and team work;</w:t>
      </w:r>
    </w:p>
    <w:p w:rsidR="00527D8B" w:rsidRPr="00165BF2" w:rsidRDefault="00527D8B" w:rsidP="00527D8B">
      <w:pPr>
        <w:tabs>
          <w:tab w:val="left" w:pos="4860"/>
        </w:tabs>
        <w:spacing w:before="40" w:after="40"/>
        <w:ind w:left="0" w:hanging="2"/>
      </w:pPr>
      <w:r w:rsidRPr="00165BF2">
        <w:t>- Actively join in class activities.</w:t>
      </w:r>
    </w:p>
    <w:p w:rsidR="00527D8B" w:rsidRPr="00165BF2" w:rsidRDefault="00527D8B" w:rsidP="00527D8B">
      <w:pPr>
        <w:ind w:left="0" w:hanging="2"/>
      </w:pPr>
      <w:r w:rsidRPr="00165BF2">
        <w:rPr>
          <w:b/>
        </w:rPr>
        <w:t>3. Personal qualities</w:t>
      </w:r>
    </w:p>
    <w:p w:rsidR="00527D8B" w:rsidRPr="00165BF2" w:rsidRDefault="00527D8B" w:rsidP="00527D8B">
      <w:pPr>
        <w:ind w:left="0" w:hanging="2"/>
        <w:rPr>
          <w:color w:val="231F20"/>
        </w:rPr>
      </w:pPr>
      <w:r w:rsidRPr="00165BF2">
        <w:rPr>
          <w:color w:val="231F20"/>
        </w:rPr>
        <w:t>- Be proud and respectful of famous people in Vietnam and in the world;</w:t>
      </w:r>
    </w:p>
    <w:p w:rsidR="00527D8B" w:rsidRPr="00165BF2" w:rsidRDefault="00527D8B" w:rsidP="00527D8B">
      <w:pPr>
        <w:ind w:left="0" w:hanging="2"/>
      </w:pPr>
      <w:r w:rsidRPr="00165BF2">
        <w:t>- Develop self-study skills.</w:t>
      </w:r>
    </w:p>
    <w:p w:rsidR="00527D8B" w:rsidRPr="00165BF2" w:rsidRDefault="00527D8B" w:rsidP="00527D8B">
      <w:pPr>
        <w:ind w:left="0" w:hanging="2"/>
      </w:pPr>
      <w:r w:rsidRPr="00165BF2">
        <w:rPr>
          <w:b/>
        </w:rPr>
        <w:t xml:space="preserve">II. MATERIALS </w:t>
      </w:r>
    </w:p>
    <w:p w:rsidR="00527D8B" w:rsidRDefault="00527D8B" w:rsidP="00527D8B">
      <w:pPr>
        <w:ind w:left="0" w:hanging="2"/>
      </w:pPr>
      <w:r>
        <w:t>- Grade 12 textbook, Unit 1, Language</w:t>
      </w:r>
    </w:p>
    <w:p w:rsidR="00527D8B" w:rsidRDefault="00527D8B" w:rsidP="00527D8B">
      <w:pPr>
        <w:ind w:left="0" w:hanging="2"/>
      </w:pPr>
      <w:r>
        <w:t>- Computer connected to the Internet</w:t>
      </w:r>
    </w:p>
    <w:p w:rsidR="00527D8B" w:rsidRDefault="00527D8B" w:rsidP="00527D8B">
      <w:pPr>
        <w:tabs>
          <w:tab w:val="center" w:pos="3968"/>
        </w:tabs>
        <w:ind w:left="0" w:hanging="2"/>
      </w:pPr>
      <w:r>
        <w:t>- Projector / TV</w:t>
      </w:r>
    </w:p>
    <w:p w:rsidR="00527D8B" w:rsidRDefault="00527D8B" w:rsidP="00527D8B">
      <w:pPr>
        <w:ind w:left="0" w:hanging="2"/>
        <w:rPr>
          <w:i/>
        </w:rPr>
      </w:pPr>
      <w:r>
        <w:t xml:space="preserve">- </w:t>
      </w:r>
      <w:r>
        <w:rPr>
          <w:i/>
        </w:rPr>
        <w:t>hoclieu.vn</w:t>
      </w:r>
    </w:p>
    <w:p w:rsidR="00527D8B" w:rsidRPr="00165BF2" w:rsidRDefault="00527D8B" w:rsidP="00527D8B">
      <w:pPr>
        <w:ind w:left="0" w:hanging="2"/>
      </w:pPr>
      <w:r w:rsidRPr="00165BF2">
        <w:rPr>
          <w:b/>
        </w:rPr>
        <w:t>III. PROCEDURES</w:t>
      </w:r>
    </w:p>
    <w:p w:rsidR="00527D8B" w:rsidRPr="00165BF2" w:rsidRDefault="00527D8B" w:rsidP="00527D8B">
      <w:pPr>
        <w:ind w:left="0" w:hanging="2"/>
      </w:pPr>
      <w:r w:rsidRPr="00165BF2">
        <w:rPr>
          <w:b/>
        </w:rPr>
        <w:t xml:space="preserve">1. WARM-UP </w:t>
      </w:r>
      <w:r w:rsidRPr="00165BF2">
        <w:t>(5 mins)</w:t>
      </w:r>
    </w:p>
    <w:p w:rsidR="00527D8B" w:rsidRPr="00165BF2" w:rsidRDefault="00527D8B" w:rsidP="00527D8B">
      <w:pPr>
        <w:ind w:left="0" w:hanging="2"/>
      </w:pPr>
      <w:r w:rsidRPr="00165BF2">
        <w:rPr>
          <w:b/>
        </w:rPr>
        <w:t xml:space="preserve">a. Objectives: </w:t>
      </w:r>
    </w:p>
    <w:p w:rsidR="00527D8B" w:rsidRDefault="00527D8B" w:rsidP="00527D8B">
      <w:pPr>
        <w:pBdr>
          <w:top w:val="nil"/>
          <w:left w:val="nil"/>
          <w:bottom w:val="nil"/>
          <w:right w:val="nil"/>
          <w:between w:val="nil"/>
        </w:pBdr>
        <w:spacing w:before="40" w:after="40"/>
        <w:ind w:left="0" w:hanging="2"/>
      </w:pPr>
      <w:r>
        <w:t>- To stir up the atmosphere and activate students’ knowledge on the topic;</w:t>
      </w:r>
    </w:p>
    <w:p w:rsidR="00527D8B" w:rsidRDefault="00527D8B" w:rsidP="00527D8B">
      <w:pPr>
        <w:spacing w:before="40" w:after="40"/>
        <w:ind w:left="0" w:hanging="2"/>
      </w:pPr>
      <w:r>
        <w:t>- To enhance students’ skills of cooperating with teammates.</w:t>
      </w:r>
    </w:p>
    <w:p w:rsidR="00527D8B" w:rsidRDefault="00527D8B" w:rsidP="00527D8B">
      <w:pPr>
        <w:ind w:left="0" w:hanging="2"/>
      </w:pPr>
      <w:r>
        <w:rPr>
          <w:b/>
        </w:rPr>
        <w:t xml:space="preserve">b. Content: </w:t>
      </w:r>
      <w:r>
        <w:t>Game: Say a name</w:t>
      </w:r>
    </w:p>
    <w:p w:rsidR="00527D8B" w:rsidRDefault="00527D8B" w:rsidP="00527D8B">
      <w:pPr>
        <w:ind w:left="0" w:hanging="2"/>
        <w:rPr>
          <w:color w:val="000000"/>
        </w:rPr>
      </w:pPr>
      <w:r>
        <w:rPr>
          <w:b/>
        </w:rPr>
        <w:t xml:space="preserve">c. Expected outcomes: </w:t>
      </w:r>
      <w:r>
        <w:rPr>
          <w:color w:val="000000"/>
        </w:rPr>
        <w:t>Students can revise vocabulary related to famous people.</w:t>
      </w:r>
    </w:p>
    <w:p w:rsidR="00527D8B" w:rsidRDefault="00527D8B" w:rsidP="00527D8B">
      <w:pPr>
        <w:ind w:left="0" w:hanging="2"/>
        <w:rPr>
          <w:b/>
          <w:i/>
        </w:rPr>
      </w:pPr>
      <w:r>
        <w:rPr>
          <w:b/>
          <w:i/>
        </w:rPr>
        <w:t>Suggested ideas:</w:t>
      </w:r>
    </w:p>
    <w:p w:rsidR="00527D8B" w:rsidRDefault="00527D8B" w:rsidP="00527D8B">
      <w:pPr>
        <w:ind w:left="0" w:hanging="2"/>
      </w:pPr>
      <w:r>
        <w:rPr>
          <w:b/>
        </w:rPr>
        <w:t>Box A:</w:t>
      </w:r>
      <w:r>
        <w:t xml:space="preserve"> Vietnamese, American, British</w:t>
      </w:r>
    </w:p>
    <w:p w:rsidR="00527D8B" w:rsidRDefault="00527D8B" w:rsidP="00527D8B">
      <w:pPr>
        <w:ind w:left="0" w:hanging="2"/>
      </w:pPr>
      <w:r>
        <w:rPr>
          <w:b/>
        </w:rPr>
        <w:t>Box B:</w:t>
      </w:r>
      <w:r>
        <w:t xml:space="preserve"> politician, footballer, singer, writer</w:t>
      </w:r>
    </w:p>
    <w:p w:rsidR="00527D8B" w:rsidRDefault="00527D8B" w:rsidP="00527D8B">
      <w:pPr>
        <w:pBdr>
          <w:top w:val="nil"/>
          <w:left w:val="nil"/>
          <w:bottom w:val="nil"/>
          <w:right w:val="nil"/>
          <w:between w:val="nil"/>
        </w:pBdr>
        <w:ind w:left="0" w:hanging="2"/>
        <w:rPr>
          <w:b/>
          <w:i/>
          <w:color w:val="000000"/>
        </w:rPr>
      </w:pPr>
      <w:r>
        <w:rPr>
          <w:b/>
          <w:i/>
          <w:color w:val="000000"/>
        </w:rPr>
        <w:t>Some possible answers:</w:t>
      </w:r>
    </w:p>
    <w:p w:rsidR="00527D8B" w:rsidRDefault="00527D8B" w:rsidP="00527D8B">
      <w:pPr>
        <w:ind w:left="0" w:hanging="2"/>
        <w:rPr>
          <w:i/>
        </w:rPr>
      </w:pPr>
      <w:r>
        <w:rPr>
          <w:b/>
        </w:rPr>
        <w:t>Vietnamese politician:</w:t>
      </w:r>
      <w:r>
        <w:rPr>
          <w:i/>
        </w:rPr>
        <w:t xml:space="preserve"> Ho Chi Minh, Nguyen Phu Trong, Le Duan  </w:t>
      </w:r>
    </w:p>
    <w:p w:rsidR="00527D8B" w:rsidRDefault="00527D8B" w:rsidP="00527D8B">
      <w:pPr>
        <w:ind w:left="0" w:hanging="2"/>
        <w:rPr>
          <w:i/>
        </w:rPr>
      </w:pPr>
      <w:r>
        <w:rPr>
          <w:b/>
        </w:rPr>
        <w:t>Vietnamese footballer</w:t>
      </w:r>
      <w:r>
        <w:rPr>
          <w:i/>
        </w:rPr>
        <w:t xml:space="preserve">: Nguyen Quang Hai, Nguyen Cong Phuong </w:t>
      </w:r>
    </w:p>
    <w:p w:rsidR="00527D8B" w:rsidRDefault="00527D8B" w:rsidP="00527D8B">
      <w:pPr>
        <w:ind w:left="0" w:hanging="2"/>
        <w:rPr>
          <w:i/>
        </w:rPr>
      </w:pPr>
      <w:r>
        <w:rPr>
          <w:b/>
        </w:rPr>
        <w:t>Vietnamese singer:</w:t>
      </w:r>
      <w:r>
        <w:rPr>
          <w:i/>
        </w:rPr>
        <w:t xml:space="preserve"> My Tam, My Linh </w:t>
      </w:r>
    </w:p>
    <w:p w:rsidR="00527D8B" w:rsidRDefault="00527D8B" w:rsidP="00527D8B">
      <w:pPr>
        <w:ind w:left="0" w:hanging="2"/>
        <w:rPr>
          <w:i/>
        </w:rPr>
      </w:pPr>
      <w:r>
        <w:rPr>
          <w:b/>
        </w:rPr>
        <w:t>Vietnamese writer:</w:t>
      </w:r>
      <w:r>
        <w:rPr>
          <w:i/>
        </w:rPr>
        <w:t xml:space="preserve"> To Hoai, Luu Quang Vu, Nam Cao </w:t>
      </w:r>
    </w:p>
    <w:p w:rsidR="00527D8B" w:rsidRDefault="00527D8B" w:rsidP="00527D8B">
      <w:pPr>
        <w:ind w:left="0" w:hanging="2"/>
        <w:rPr>
          <w:i/>
        </w:rPr>
      </w:pPr>
      <w:r>
        <w:rPr>
          <w:b/>
        </w:rPr>
        <w:t>American politician:</w:t>
      </w:r>
      <w:r>
        <w:rPr>
          <w:i/>
        </w:rPr>
        <w:t xml:space="preserve"> Donald Trump, Barack Obama </w:t>
      </w:r>
    </w:p>
    <w:p w:rsidR="00527D8B" w:rsidRDefault="00527D8B" w:rsidP="00527D8B">
      <w:pPr>
        <w:ind w:left="0" w:hanging="2"/>
        <w:rPr>
          <w:i/>
        </w:rPr>
      </w:pPr>
      <w:r>
        <w:rPr>
          <w:b/>
        </w:rPr>
        <w:t>American footballer:</w:t>
      </w:r>
      <w:r>
        <w:rPr>
          <w:i/>
        </w:rPr>
        <w:t xml:space="preserve"> Landon Donovan</w:t>
      </w:r>
    </w:p>
    <w:p w:rsidR="00527D8B" w:rsidRDefault="00527D8B" w:rsidP="00527D8B">
      <w:pPr>
        <w:ind w:left="0" w:hanging="2"/>
        <w:rPr>
          <w:i/>
        </w:rPr>
      </w:pPr>
      <w:r>
        <w:rPr>
          <w:b/>
        </w:rPr>
        <w:t>American writer:</w:t>
      </w:r>
      <w:r>
        <w:rPr>
          <w:i/>
        </w:rPr>
        <w:t xml:space="preserve"> Mark Twain, Ernest Hemingway </w:t>
      </w:r>
    </w:p>
    <w:p w:rsidR="00527D8B" w:rsidRDefault="00527D8B" w:rsidP="00527D8B">
      <w:pPr>
        <w:ind w:left="0" w:hanging="2"/>
        <w:rPr>
          <w:i/>
        </w:rPr>
      </w:pPr>
      <w:r>
        <w:rPr>
          <w:b/>
        </w:rPr>
        <w:t>American singer:</w:t>
      </w:r>
      <w:r>
        <w:rPr>
          <w:i/>
        </w:rPr>
        <w:t xml:space="preserve"> Micheal Jackson, Whitney Houston …</w:t>
      </w:r>
    </w:p>
    <w:p w:rsidR="00527D8B" w:rsidRDefault="00527D8B" w:rsidP="00527D8B">
      <w:pPr>
        <w:ind w:left="0" w:hanging="2"/>
        <w:rPr>
          <w:i/>
        </w:rPr>
      </w:pPr>
      <w:r>
        <w:rPr>
          <w:b/>
        </w:rPr>
        <w:t>British politician</w:t>
      </w:r>
      <w:r>
        <w:rPr>
          <w:i/>
        </w:rPr>
        <w:t>: Margaret Thatcher, Therasa May …</w:t>
      </w:r>
    </w:p>
    <w:p w:rsidR="00527D8B" w:rsidRDefault="00527D8B" w:rsidP="00527D8B">
      <w:pPr>
        <w:ind w:left="0" w:hanging="2"/>
        <w:rPr>
          <w:i/>
        </w:rPr>
      </w:pPr>
      <w:r>
        <w:rPr>
          <w:b/>
        </w:rPr>
        <w:t>British footballer</w:t>
      </w:r>
      <w:r>
        <w:rPr>
          <w:i/>
        </w:rPr>
        <w:t>: David Beckham, Raheem Sterling …</w:t>
      </w:r>
    </w:p>
    <w:p w:rsidR="00527D8B" w:rsidRDefault="00527D8B" w:rsidP="00527D8B">
      <w:pPr>
        <w:ind w:left="0" w:hanging="2"/>
        <w:rPr>
          <w:i/>
        </w:rPr>
      </w:pPr>
      <w:r>
        <w:rPr>
          <w:b/>
        </w:rPr>
        <w:t>British singer:</w:t>
      </w:r>
      <w:r>
        <w:rPr>
          <w:i/>
        </w:rPr>
        <w:t xml:space="preserve"> Adele, Elton John</w:t>
      </w:r>
    </w:p>
    <w:p w:rsidR="00527D8B" w:rsidRDefault="00527D8B" w:rsidP="00527D8B">
      <w:pPr>
        <w:ind w:left="0" w:hanging="2"/>
      </w:pPr>
      <w:r>
        <w:rPr>
          <w:b/>
        </w:rPr>
        <w:t>British writer:</w:t>
      </w:r>
      <w:r>
        <w:rPr>
          <w:i/>
        </w:rPr>
        <w:t xml:space="preserve"> </w:t>
      </w:r>
      <w:r>
        <w:rPr>
          <w:i/>
          <w:color w:val="000000"/>
          <w:highlight w:val="white"/>
        </w:rPr>
        <w:t>William Shakespeare, J.K Rowling…</w:t>
      </w:r>
    </w:p>
    <w:p w:rsidR="00527D8B" w:rsidRDefault="00527D8B" w:rsidP="00527D8B">
      <w:pPr>
        <w:ind w:left="0" w:hanging="2"/>
        <w:rPr>
          <w:b/>
        </w:rPr>
      </w:pPr>
      <w:r>
        <w:rPr>
          <w:b/>
        </w:rPr>
        <w:t>d. Organisation:</w:t>
      </w:r>
    </w:p>
    <w:p w:rsidR="00527D8B" w:rsidRDefault="00527D8B" w:rsidP="00527D8B">
      <w:pPr>
        <w:ind w:left="0" w:hanging="2"/>
        <w:rPr>
          <w:b/>
        </w:rPr>
      </w:pPr>
    </w:p>
    <w:tbl>
      <w:tblPr>
        <w:tblW w:w="106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5720"/>
      </w:tblGrid>
      <w:tr w:rsidR="00527D8B" w:rsidTr="00527D8B">
        <w:tc>
          <w:tcPr>
            <w:tcW w:w="4961" w:type="dxa"/>
            <w:shd w:val="clear" w:color="auto" w:fill="auto"/>
          </w:tcPr>
          <w:p w:rsidR="00527D8B" w:rsidRDefault="00527D8B" w:rsidP="009A534C">
            <w:pPr>
              <w:ind w:left="0" w:hanging="2"/>
              <w:jc w:val="center"/>
            </w:pPr>
            <w:r>
              <w:rPr>
                <w:b/>
              </w:rPr>
              <w:lastRenderedPageBreak/>
              <w:t>TEACHER’S ACTIVITIES</w:t>
            </w:r>
          </w:p>
        </w:tc>
        <w:tc>
          <w:tcPr>
            <w:tcW w:w="5720" w:type="dxa"/>
            <w:shd w:val="clear" w:color="auto" w:fill="auto"/>
          </w:tcPr>
          <w:p w:rsidR="00527D8B" w:rsidRDefault="00527D8B" w:rsidP="009A534C">
            <w:pPr>
              <w:ind w:left="0" w:hanging="2"/>
              <w:jc w:val="center"/>
              <w:rPr>
                <w:b/>
              </w:rPr>
            </w:pPr>
            <w:r>
              <w:rPr>
                <w:b/>
              </w:rPr>
              <w:t>STUDENTS’ ACTIVITIES</w:t>
            </w:r>
          </w:p>
        </w:tc>
      </w:tr>
      <w:tr w:rsidR="00527D8B" w:rsidTr="00527D8B">
        <w:tc>
          <w:tcPr>
            <w:tcW w:w="4961" w:type="dxa"/>
          </w:tcPr>
          <w:p w:rsidR="00527D8B" w:rsidRDefault="00527D8B" w:rsidP="009A534C">
            <w:pPr>
              <w:ind w:left="0" w:hanging="2"/>
            </w:pPr>
            <w:r>
              <w:rPr>
                <w:b/>
              </w:rPr>
              <w:t>Game: Say a name</w:t>
            </w:r>
          </w:p>
          <w:p w:rsidR="00527D8B" w:rsidRDefault="00527D8B" w:rsidP="009A534C">
            <w:pPr>
              <w:ind w:left="0" w:hanging="2"/>
              <w:jc w:val="both"/>
            </w:pPr>
            <w:bookmarkStart w:id="1" w:name="_heading=h.gjdgxs" w:colFirst="0" w:colLast="0"/>
            <w:bookmarkEnd w:id="1"/>
            <w:r>
              <w:t>- Divide the class into two teams. There are 5 turns for each team.</w:t>
            </w:r>
          </w:p>
          <w:p w:rsidR="00527D8B" w:rsidRDefault="00527D8B" w:rsidP="009A534C">
            <w:pPr>
              <w:ind w:left="0" w:hanging="2"/>
              <w:jc w:val="both"/>
            </w:pPr>
            <w:r>
              <w:t>- Give instructions. There are two separate boxes. One box (A) contains the names of some nationalities, the other box (B) contains names of jobs. Students pick up one card from box A and one from box B. Students have to say the name of at least one famous person corresponding to their cards.</w:t>
            </w:r>
          </w:p>
          <w:p w:rsidR="00527D8B" w:rsidRDefault="00527D8B" w:rsidP="009A534C">
            <w:pPr>
              <w:ind w:left="0" w:hanging="2"/>
              <w:jc w:val="both"/>
            </w:pPr>
            <w:r>
              <w:t>- If one team cannot answer, they lose their turn, and the chance is transferred to the other team.</w:t>
            </w:r>
          </w:p>
          <w:p w:rsidR="00527D8B" w:rsidRDefault="00527D8B" w:rsidP="009A534C">
            <w:pPr>
              <w:ind w:left="0" w:hanging="2"/>
              <w:jc w:val="both"/>
            </w:pPr>
            <w:r>
              <w:t>For example, the card in box A says “South African” and box B says “politician” students should say “Nelson Mandela”.</w:t>
            </w:r>
          </w:p>
          <w:p w:rsidR="00527D8B" w:rsidRDefault="00527D8B" w:rsidP="009A534C">
            <w:pPr>
              <w:ind w:left="0" w:hanging="2"/>
              <w:jc w:val="both"/>
            </w:pPr>
            <w:r>
              <w:t>- One point for a correct answer.</w:t>
            </w:r>
          </w:p>
          <w:p w:rsidR="00527D8B" w:rsidRDefault="00527D8B" w:rsidP="009A534C">
            <w:pPr>
              <w:ind w:left="0" w:hanging="2"/>
              <w:jc w:val="both"/>
              <w:rPr>
                <w:color w:val="000000"/>
              </w:rPr>
            </w:pPr>
            <w:r>
              <w:rPr>
                <w:color w:val="000000"/>
              </w:rPr>
              <w:t xml:space="preserve">- The group getting the highest points will be the winner. </w:t>
            </w:r>
          </w:p>
          <w:p w:rsidR="00527D8B" w:rsidRDefault="00527D8B" w:rsidP="009A534C">
            <w:pPr>
              <w:ind w:left="0" w:hanging="2"/>
              <w:jc w:val="both"/>
            </w:pPr>
            <w:r>
              <w:rPr>
                <w:b/>
              </w:rPr>
              <w:t xml:space="preserve">- </w:t>
            </w:r>
            <w:r>
              <w:t>Observe and give feedback.</w:t>
            </w:r>
          </w:p>
        </w:tc>
        <w:tc>
          <w:tcPr>
            <w:tcW w:w="5720" w:type="dxa"/>
          </w:tcPr>
          <w:p w:rsidR="00527D8B" w:rsidRDefault="00527D8B" w:rsidP="009A534C">
            <w:pPr>
              <w:ind w:left="0" w:hanging="2"/>
            </w:pPr>
            <w:r>
              <w:t>- Work in groups to do the activity.</w:t>
            </w:r>
          </w:p>
          <w:p w:rsidR="00527D8B" w:rsidRDefault="00527D8B" w:rsidP="009A534C">
            <w:pPr>
              <w:ind w:left="0" w:hanging="2"/>
            </w:pPr>
            <w:r>
              <w:t>- Pick the cards and say a name.</w:t>
            </w:r>
          </w:p>
          <w:p w:rsidR="00527D8B" w:rsidRDefault="00527D8B" w:rsidP="009A534C">
            <w:pPr>
              <w:ind w:left="0" w:hanging="2"/>
            </w:pPr>
          </w:p>
        </w:tc>
      </w:tr>
    </w:tbl>
    <w:p w:rsidR="00527D8B" w:rsidRDefault="00527D8B" w:rsidP="00527D8B">
      <w:pPr>
        <w:ind w:left="0" w:hanging="2"/>
        <w:rPr>
          <w:b/>
        </w:rPr>
      </w:pPr>
      <w:r>
        <w:rPr>
          <w:b/>
        </w:rPr>
        <w:t xml:space="preserve">2. Presentation and Practice: </w:t>
      </w:r>
      <w:r>
        <w:t>(35 mins)</w:t>
      </w:r>
    </w:p>
    <w:p w:rsidR="00527D8B" w:rsidRDefault="00527D8B" w:rsidP="00527D8B">
      <w:pPr>
        <w:ind w:left="0" w:hanging="2"/>
      </w:pPr>
      <w:r>
        <w:rPr>
          <w:b/>
        </w:rPr>
        <w:t xml:space="preserve">* ACTIVITY 1: PRONUNCIATION </w:t>
      </w:r>
      <w:r>
        <w:t>(10 mins)</w:t>
      </w:r>
    </w:p>
    <w:p w:rsidR="00527D8B" w:rsidRDefault="00527D8B" w:rsidP="00527D8B">
      <w:pPr>
        <w:ind w:left="0" w:hanging="2"/>
      </w:pPr>
      <w:r>
        <w:rPr>
          <w:b/>
        </w:rPr>
        <w:t xml:space="preserve">a. Objectives: </w:t>
      </w:r>
    </w:p>
    <w:p w:rsidR="00527D8B" w:rsidRDefault="00527D8B" w:rsidP="00527D8B">
      <w:pPr>
        <w:spacing w:before="40" w:after="40"/>
        <w:ind w:left="0" w:hanging="2"/>
      </w:pPr>
      <w:r>
        <w:t>- To help Ss recognise and practise diphthongs /eɪ/ and /əʊ/ in single words;</w:t>
      </w:r>
    </w:p>
    <w:p w:rsidR="00527D8B" w:rsidRDefault="00527D8B" w:rsidP="00527D8B">
      <w:pPr>
        <w:spacing w:before="40" w:after="40"/>
        <w:ind w:left="0" w:hanging="2"/>
      </w:pPr>
      <w:r>
        <w:t>- To help Ss recognise and practise diphthongs /eɪ/ and /əʊ/ in a complete text.</w:t>
      </w:r>
    </w:p>
    <w:p w:rsidR="00527D8B" w:rsidRDefault="00527D8B" w:rsidP="00527D8B">
      <w:pPr>
        <w:ind w:left="0" w:hanging="2"/>
      </w:pPr>
      <w:r>
        <w:rPr>
          <w:b/>
        </w:rPr>
        <w:t>b. Content:</w:t>
      </w:r>
    </w:p>
    <w:p w:rsidR="00527D8B" w:rsidRDefault="00527D8B" w:rsidP="00527D8B">
      <w:pPr>
        <w:spacing w:line="240" w:lineRule="auto"/>
        <w:ind w:left="0" w:hanging="2"/>
      </w:pPr>
      <w:r>
        <w:t xml:space="preserve">- Task 1: </w:t>
      </w:r>
      <w:r>
        <w:rPr>
          <w:color w:val="000000"/>
        </w:rPr>
        <w:t>Listen and repeat. Then practise saying the words.</w:t>
      </w:r>
      <w:r>
        <w:t xml:space="preserve"> (p.9)</w:t>
      </w:r>
    </w:p>
    <w:p w:rsidR="00527D8B" w:rsidRDefault="00527D8B" w:rsidP="00527D8B">
      <w:pPr>
        <w:spacing w:line="240" w:lineRule="auto"/>
        <w:ind w:left="0" w:hanging="2"/>
      </w:pPr>
      <w:r>
        <w:t xml:space="preserve">- Task 2: </w:t>
      </w:r>
      <w:r>
        <w:rPr>
          <w:color w:val="000000"/>
        </w:rPr>
        <w:t>Work in pairs. Underline the words that contain the /eɪ/ and /əʊ/ sounds. Listen and check. Then practise reading the whole text aloud.</w:t>
      </w:r>
      <w:r>
        <w:t xml:space="preserve"> (p.9)</w:t>
      </w:r>
    </w:p>
    <w:p w:rsidR="00527D8B" w:rsidRDefault="00527D8B" w:rsidP="00527D8B">
      <w:pPr>
        <w:ind w:left="0" w:hanging="2"/>
        <w:rPr>
          <w:color w:val="000000"/>
        </w:rPr>
      </w:pPr>
      <w:r>
        <w:rPr>
          <w:b/>
        </w:rPr>
        <w:t xml:space="preserve">c. Expected outcomes: </w:t>
      </w:r>
      <w:r>
        <w:rPr>
          <w:color w:val="000000"/>
        </w:rPr>
        <w:t xml:space="preserve">Students can correctly pronounce </w:t>
      </w:r>
      <w:r>
        <w:t>diphthongs /eɪ/ and /əʊ/ in single words and in a complete text</w:t>
      </w:r>
      <w:r>
        <w:rPr>
          <w:color w:val="000000"/>
        </w:rPr>
        <w:t>.</w:t>
      </w:r>
    </w:p>
    <w:p w:rsidR="00527D8B" w:rsidRPr="002B031E" w:rsidRDefault="00527D8B" w:rsidP="00527D8B">
      <w:pPr>
        <w:ind w:left="0" w:hanging="2"/>
        <w:rPr>
          <w:b/>
          <w:color w:val="000000"/>
        </w:rPr>
      </w:pPr>
      <w:r w:rsidRPr="002B031E">
        <w:rPr>
          <w:b/>
          <w:color w:val="000000"/>
        </w:rPr>
        <w:t>Suggested answers:</w:t>
      </w:r>
    </w:p>
    <w:p w:rsidR="00527D8B" w:rsidRPr="002B031E" w:rsidRDefault="00527D8B" w:rsidP="00527D8B">
      <w:pPr>
        <w:ind w:left="0" w:hanging="2"/>
        <w:rPr>
          <w:b/>
          <w:color w:val="000000"/>
        </w:rPr>
      </w:pPr>
      <w:r w:rsidRPr="002B031E">
        <w:rPr>
          <w:b/>
          <w:color w:val="000000"/>
        </w:rPr>
        <w:t>*Task 1:</w:t>
      </w:r>
    </w:p>
    <w:tbl>
      <w:tblPr>
        <w:tblW w:w="6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43"/>
        <w:gridCol w:w="3251"/>
      </w:tblGrid>
      <w:tr w:rsidR="00527D8B" w:rsidTr="009A534C">
        <w:trPr>
          <w:trHeight w:val="457"/>
        </w:trPr>
        <w:tc>
          <w:tcPr>
            <w:tcW w:w="3643"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pBdr>
                <w:top w:val="nil"/>
                <w:left w:val="nil"/>
                <w:bottom w:val="nil"/>
                <w:right w:val="nil"/>
                <w:between w:val="nil"/>
              </w:pBdr>
              <w:spacing w:before="144" w:after="96" w:line="264" w:lineRule="auto"/>
              <w:ind w:left="0" w:hanging="2"/>
              <w:jc w:val="center"/>
              <w:rPr>
                <w:b/>
                <w:color w:val="000000"/>
              </w:rPr>
            </w:pPr>
            <w:r>
              <w:rPr>
                <w:b/>
                <w:color w:val="000000"/>
              </w:rPr>
              <w:t>/eɪ/</w:t>
            </w:r>
          </w:p>
        </w:tc>
        <w:tc>
          <w:tcPr>
            <w:tcW w:w="3251"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b/>
                <w:color w:val="000000"/>
              </w:rPr>
            </w:pPr>
            <w:r>
              <w:rPr>
                <w:b/>
                <w:color w:val="000000"/>
              </w:rPr>
              <w:t>/əʊ/</w:t>
            </w:r>
          </w:p>
        </w:tc>
      </w:tr>
      <w:tr w:rsidR="00527D8B" w:rsidTr="009A534C">
        <w:trPr>
          <w:trHeight w:val="240"/>
        </w:trPr>
        <w:tc>
          <w:tcPr>
            <w:tcW w:w="3643"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age</w:t>
            </w:r>
          </w:p>
        </w:tc>
        <w:tc>
          <w:tcPr>
            <w:tcW w:w="3251"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soldier</w:t>
            </w:r>
          </w:p>
        </w:tc>
      </w:tr>
      <w:tr w:rsidR="00527D8B" w:rsidTr="009A534C">
        <w:trPr>
          <w:trHeight w:val="229"/>
        </w:trPr>
        <w:tc>
          <w:tcPr>
            <w:tcW w:w="3643"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saved</w:t>
            </w:r>
          </w:p>
        </w:tc>
        <w:tc>
          <w:tcPr>
            <w:tcW w:w="3251"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wrote</w:t>
            </w:r>
          </w:p>
        </w:tc>
      </w:tr>
      <w:tr w:rsidR="00527D8B" w:rsidTr="009A534C">
        <w:trPr>
          <w:trHeight w:val="229"/>
        </w:trPr>
        <w:tc>
          <w:tcPr>
            <w:tcW w:w="3643"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translated</w:t>
            </w:r>
          </w:p>
        </w:tc>
        <w:tc>
          <w:tcPr>
            <w:tcW w:w="3251"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hero</w:t>
            </w:r>
          </w:p>
        </w:tc>
      </w:tr>
      <w:tr w:rsidR="00527D8B" w:rsidTr="009A534C">
        <w:trPr>
          <w:trHeight w:val="240"/>
        </w:trPr>
        <w:tc>
          <w:tcPr>
            <w:tcW w:w="3643"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against</w:t>
            </w:r>
          </w:p>
        </w:tc>
        <w:tc>
          <w:tcPr>
            <w:tcW w:w="3251" w:type="dxa"/>
            <w:tcBorders>
              <w:top w:val="single" w:sz="6" w:space="0" w:color="000000"/>
              <w:left w:val="single" w:sz="6" w:space="0" w:color="000000"/>
              <w:bottom w:val="single" w:sz="6" w:space="0" w:color="000000"/>
              <w:right w:val="single" w:sz="6" w:space="0" w:color="000000"/>
            </w:tcBorders>
            <w:vAlign w:val="center"/>
          </w:tcPr>
          <w:p w:rsidR="00527D8B" w:rsidRDefault="00527D8B" w:rsidP="009A534C">
            <w:pPr>
              <w:spacing w:line="240" w:lineRule="auto"/>
              <w:ind w:left="0" w:hanging="2"/>
              <w:jc w:val="center"/>
              <w:rPr>
                <w:color w:val="000000"/>
              </w:rPr>
            </w:pPr>
            <w:r>
              <w:rPr>
                <w:color w:val="000000"/>
              </w:rPr>
              <w:t>shows</w:t>
            </w:r>
          </w:p>
        </w:tc>
      </w:tr>
    </w:tbl>
    <w:p w:rsidR="00527D8B" w:rsidRPr="002B031E" w:rsidRDefault="00527D8B" w:rsidP="00527D8B">
      <w:pPr>
        <w:ind w:left="0" w:hanging="2"/>
        <w:rPr>
          <w:b/>
          <w:color w:val="000000"/>
        </w:rPr>
      </w:pPr>
      <w:r w:rsidRPr="002B031E">
        <w:rPr>
          <w:b/>
          <w:color w:val="000000"/>
        </w:rPr>
        <w:t>* Task 2:</w:t>
      </w:r>
    </w:p>
    <w:p w:rsidR="00527D8B" w:rsidRDefault="00527D8B" w:rsidP="00527D8B">
      <w:pPr>
        <w:pBdr>
          <w:top w:val="nil"/>
          <w:left w:val="nil"/>
          <w:bottom w:val="nil"/>
          <w:right w:val="nil"/>
          <w:between w:val="nil"/>
        </w:pBdr>
        <w:ind w:left="0" w:hanging="2"/>
        <w:rPr>
          <w:b/>
          <w:i/>
          <w:color w:val="000000"/>
        </w:rPr>
      </w:pPr>
      <w:r>
        <w:rPr>
          <w:b/>
          <w:i/>
          <w:color w:val="000000"/>
        </w:rPr>
        <w:t>Answer key:</w:t>
      </w:r>
    </w:p>
    <w:p w:rsidR="00527D8B" w:rsidRDefault="00527D8B" w:rsidP="00527D8B">
      <w:pPr>
        <w:ind w:left="0" w:hanging="2"/>
        <w:rPr>
          <w:color w:val="000000"/>
        </w:rPr>
      </w:pPr>
      <w:r>
        <w:rPr>
          <w:i/>
          <w:color w:val="000000"/>
        </w:rPr>
        <w:t xml:space="preserve">In the first year when ‘The Diary of Dang Thuy Tram’ was published, more than 300,000 copies </w:t>
      </w:r>
      <w:r>
        <w:rPr>
          <w:i/>
        </w:rPr>
        <w:t xml:space="preserve">were </w:t>
      </w:r>
      <w:r>
        <w:rPr>
          <w:b/>
          <w:i/>
          <w:u w:val="single"/>
        </w:rPr>
        <w:t>s</w:t>
      </w:r>
      <w:r>
        <w:rPr>
          <w:b/>
          <w:i/>
          <w:color w:val="70AD47"/>
          <w:u w:val="single"/>
        </w:rPr>
        <w:t>o</w:t>
      </w:r>
      <w:r>
        <w:rPr>
          <w:b/>
          <w:i/>
          <w:u w:val="single"/>
        </w:rPr>
        <w:t>ld</w:t>
      </w:r>
      <w:r>
        <w:rPr>
          <w:i/>
        </w:rPr>
        <w:t xml:space="preserve">.  The book was </w:t>
      </w:r>
      <w:r>
        <w:rPr>
          <w:b/>
          <w:i/>
          <w:u w:val="single"/>
        </w:rPr>
        <w:t>als</w:t>
      </w:r>
      <w:r>
        <w:rPr>
          <w:b/>
          <w:i/>
          <w:color w:val="70AD47"/>
          <w:u w:val="single"/>
        </w:rPr>
        <w:t>o</w:t>
      </w:r>
      <w:r>
        <w:rPr>
          <w:i/>
        </w:rPr>
        <w:t xml:space="preserve"> </w:t>
      </w:r>
      <w:r>
        <w:rPr>
          <w:b/>
          <w:i/>
          <w:u w:val="single"/>
        </w:rPr>
        <w:t>transl</w:t>
      </w:r>
      <w:r>
        <w:rPr>
          <w:b/>
          <w:i/>
          <w:color w:val="00B0F0"/>
          <w:u w:val="single"/>
        </w:rPr>
        <w:t>a</w:t>
      </w:r>
      <w:r>
        <w:rPr>
          <w:b/>
          <w:i/>
          <w:u w:val="single"/>
        </w:rPr>
        <w:t>ted</w:t>
      </w:r>
      <w:r>
        <w:rPr>
          <w:i/>
        </w:rPr>
        <w:t xml:space="preserve"> into more than 16 different languages. A film </w:t>
      </w:r>
      <w:r>
        <w:rPr>
          <w:b/>
          <w:i/>
          <w:u w:val="single"/>
        </w:rPr>
        <w:t>b</w:t>
      </w:r>
      <w:r>
        <w:rPr>
          <w:b/>
          <w:i/>
          <w:color w:val="00B0F0"/>
          <w:u w:val="single"/>
        </w:rPr>
        <w:t>a</w:t>
      </w:r>
      <w:r>
        <w:rPr>
          <w:b/>
          <w:i/>
          <w:u w:val="single"/>
        </w:rPr>
        <w:t>sed</w:t>
      </w:r>
      <w:r>
        <w:rPr>
          <w:i/>
        </w:rPr>
        <w:t xml:space="preserve"> on the diary was</w:t>
      </w:r>
      <w:r>
        <w:rPr>
          <w:b/>
          <w:i/>
        </w:rPr>
        <w:t xml:space="preserve"> </w:t>
      </w:r>
      <w:r>
        <w:rPr>
          <w:b/>
          <w:i/>
          <w:u w:val="single"/>
        </w:rPr>
        <w:t>m</w:t>
      </w:r>
      <w:r>
        <w:rPr>
          <w:b/>
          <w:i/>
          <w:color w:val="00B0F0"/>
          <w:u w:val="single"/>
        </w:rPr>
        <w:t>a</w:t>
      </w:r>
      <w:r>
        <w:rPr>
          <w:b/>
          <w:i/>
          <w:u w:val="single"/>
        </w:rPr>
        <w:t>de</w:t>
      </w:r>
      <w:r>
        <w:rPr>
          <w:b/>
          <w:i/>
        </w:rPr>
        <w:t xml:space="preserve"> </w:t>
      </w:r>
      <w:r>
        <w:rPr>
          <w:i/>
        </w:rPr>
        <w:t xml:space="preserve">in 2009. Its </w:t>
      </w:r>
      <w:r>
        <w:rPr>
          <w:b/>
          <w:i/>
          <w:u w:val="single"/>
        </w:rPr>
        <w:t>n</w:t>
      </w:r>
      <w:r>
        <w:rPr>
          <w:b/>
          <w:i/>
          <w:color w:val="00B0F0"/>
          <w:u w:val="single"/>
        </w:rPr>
        <w:t>a</w:t>
      </w:r>
      <w:r>
        <w:rPr>
          <w:b/>
          <w:i/>
          <w:u w:val="single"/>
        </w:rPr>
        <w:t>me</w:t>
      </w:r>
      <w:r>
        <w:rPr>
          <w:i/>
        </w:rPr>
        <w:t xml:space="preserve"> is ‘Don’t burn’.</w:t>
      </w:r>
    </w:p>
    <w:p w:rsidR="00527D8B" w:rsidRDefault="00527D8B" w:rsidP="00527D8B">
      <w:pPr>
        <w:ind w:left="0" w:hanging="2"/>
        <w:rPr>
          <w:b/>
        </w:rPr>
      </w:pPr>
      <w:r>
        <w:rPr>
          <w:b/>
        </w:rPr>
        <w:t>d. Organisation</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861"/>
      </w:tblGrid>
      <w:tr w:rsidR="00527D8B" w:rsidTr="00527D8B">
        <w:tc>
          <w:tcPr>
            <w:tcW w:w="4962" w:type="dxa"/>
            <w:shd w:val="clear" w:color="auto" w:fill="auto"/>
          </w:tcPr>
          <w:p w:rsidR="00527D8B" w:rsidRDefault="00527D8B" w:rsidP="009A534C">
            <w:pPr>
              <w:ind w:left="0" w:hanging="2"/>
              <w:jc w:val="center"/>
            </w:pPr>
            <w:r>
              <w:rPr>
                <w:b/>
              </w:rPr>
              <w:t>TEACHER’S ACTIVITIES</w:t>
            </w:r>
          </w:p>
        </w:tc>
        <w:tc>
          <w:tcPr>
            <w:tcW w:w="5861" w:type="dxa"/>
            <w:shd w:val="clear" w:color="auto" w:fill="auto"/>
          </w:tcPr>
          <w:p w:rsidR="00527D8B" w:rsidRDefault="00527D8B" w:rsidP="009A534C">
            <w:pPr>
              <w:ind w:left="0" w:hanging="2"/>
              <w:jc w:val="center"/>
              <w:rPr>
                <w:b/>
              </w:rPr>
            </w:pPr>
            <w:r>
              <w:rPr>
                <w:b/>
              </w:rPr>
              <w:t>STUDENTS’ ACTIVITIES</w:t>
            </w:r>
          </w:p>
        </w:tc>
      </w:tr>
      <w:tr w:rsidR="00527D8B" w:rsidTr="00527D8B">
        <w:tc>
          <w:tcPr>
            <w:tcW w:w="10823" w:type="dxa"/>
            <w:gridSpan w:val="2"/>
            <w:shd w:val="clear" w:color="auto" w:fill="auto"/>
          </w:tcPr>
          <w:p w:rsidR="00527D8B" w:rsidRDefault="00527D8B" w:rsidP="009A534C">
            <w:pPr>
              <w:ind w:left="0" w:hanging="2"/>
              <w:rPr>
                <w:b/>
              </w:rPr>
            </w:pPr>
            <w:r>
              <w:rPr>
                <w:b/>
              </w:rPr>
              <w:t xml:space="preserve">Task 1: </w:t>
            </w:r>
            <w:r>
              <w:rPr>
                <w:b/>
                <w:color w:val="000000"/>
              </w:rPr>
              <w:t>Listen and repeat. Then practise saying the words.</w:t>
            </w:r>
            <w:r>
              <w:rPr>
                <w:b/>
              </w:rPr>
              <w:t xml:space="preserve"> </w:t>
            </w:r>
            <w:r>
              <w:t>(6 mins)</w:t>
            </w:r>
          </w:p>
        </w:tc>
      </w:tr>
      <w:tr w:rsidR="00527D8B" w:rsidTr="00527D8B">
        <w:tc>
          <w:tcPr>
            <w:tcW w:w="4962" w:type="dxa"/>
          </w:tcPr>
          <w:p w:rsidR="00527D8B" w:rsidRDefault="00527D8B" w:rsidP="009A534C">
            <w:pPr>
              <w:pBdr>
                <w:top w:val="nil"/>
                <w:left w:val="nil"/>
                <w:bottom w:val="nil"/>
                <w:right w:val="nil"/>
                <w:between w:val="nil"/>
              </w:pBdr>
              <w:spacing w:before="144" w:line="240" w:lineRule="auto"/>
              <w:ind w:left="0" w:hanging="2"/>
              <w:jc w:val="both"/>
              <w:rPr>
                <w:color w:val="000000"/>
              </w:rPr>
            </w:pPr>
            <w:r>
              <w:rPr>
                <w:color w:val="000000"/>
              </w:rPr>
              <w:t xml:space="preserve">- Ask Ss to listen to the recording. Have them pay attention to the highlighted letter(s) which contain the diphthongs /eɪ/ (blue) and /əʊ/ </w:t>
            </w:r>
            <w:r>
              <w:rPr>
                <w:color w:val="000000"/>
              </w:rPr>
              <w:lastRenderedPageBreak/>
              <w:t xml:space="preserve">(orange). </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xml:space="preserve">- Ask Ss to listen to the recording again, but this time, have them repeat the words.  </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xml:space="preserve">- Tell students that they can find the /eɪ/ and /əʊ/ sounds in various spellings, such as: </w:t>
            </w:r>
          </w:p>
          <w:p w:rsidR="00527D8B" w:rsidRDefault="00527D8B" w:rsidP="009A534C">
            <w:pPr>
              <w:pBdr>
                <w:top w:val="nil"/>
                <w:left w:val="nil"/>
                <w:bottom w:val="nil"/>
                <w:right w:val="nil"/>
                <w:between w:val="nil"/>
              </w:pBdr>
              <w:spacing w:line="240" w:lineRule="auto"/>
              <w:ind w:left="0" w:hanging="2"/>
              <w:jc w:val="both"/>
              <w:rPr>
                <w:b/>
                <w:color w:val="000000"/>
              </w:rPr>
            </w:pPr>
            <w:r>
              <w:rPr>
                <w:b/>
                <w:color w:val="000000"/>
              </w:rPr>
              <w:t xml:space="preserve">/eɪ/ </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‘ae’ as in age, save, fame</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‘ai’ as in aim, again</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‘ay’ as in play, essay</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‘ei’ as in eight, vein</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xml:space="preserve">- ‘ea’ as in break, great </w:t>
            </w:r>
          </w:p>
          <w:p w:rsidR="00527D8B" w:rsidRDefault="00527D8B" w:rsidP="009A534C">
            <w:pPr>
              <w:pBdr>
                <w:top w:val="nil"/>
                <w:left w:val="nil"/>
                <w:bottom w:val="nil"/>
                <w:right w:val="nil"/>
                <w:between w:val="nil"/>
              </w:pBdr>
              <w:spacing w:line="240" w:lineRule="auto"/>
              <w:ind w:left="0" w:hanging="2"/>
              <w:jc w:val="both"/>
              <w:rPr>
                <w:b/>
                <w:color w:val="000000"/>
              </w:rPr>
            </w:pPr>
            <w:r>
              <w:rPr>
                <w:b/>
                <w:color w:val="000000"/>
              </w:rPr>
              <w:t xml:space="preserve">/əʊ/ </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‘oa’ as in boat, coach</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‘ow’ as in snow, growth</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‘ou’ as in although, shoulder</w:t>
            </w:r>
          </w:p>
          <w:p w:rsidR="00527D8B" w:rsidRDefault="00527D8B" w:rsidP="009A534C">
            <w:pPr>
              <w:pBdr>
                <w:top w:val="nil"/>
                <w:left w:val="nil"/>
                <w:bottom w:val="nil"/>
                <w:right w:val="nil"/>
                <w:between w:val="nil"/>
              </w:pBdr>
              <w:spacing w:after="96" w:line="240" w:lineRule="auto"/>
              <w:ind w:left="0" w:hanging="2"/>
              <w:jc w:val="both"/>
              <w:rPr>
                <w:color w:val="000000"/>
              </w:rPr>
            </w:pPr>
            <w:r>
              <w:rPr>
                <w:color w:val="000000"/>
              </w:rPr>
              <w:t xml:space="preserve">- In stronger classes, ask them to add more to these examples. </w:t>
            </w:r>
          </w:p>
        </w:tc>
        <w:tc>
          <w:tcPr>
            <w:tcW w:w="5861" w:type="dxa"/>
          </w:tcPr>
          <w:p w:rsidR="00527D8B" w:rsidRDefault="00527D8B" w:rsidP="009A534C">
            <w:pPr>
              <w:ind w:left="0" w:hanging="2"/>
            </w:pPr>
            <w:r>
              <w:lastRenderedPageBreak/>
              <w:t>- Listen to the recording, and then repeat the words.</w:t>
            </w:r>
          </w:p>
          <w:p w:rsidR="00527D8B" w:rsidRDefault="00527D8B" w:rsidP="009A534C">
            <w:pPr>
              <w:pBdr>
                <w:top w:val="nil"/>
                <w:left w:val="nil"/>
                <w:bottom w:val="nil"/>
                <w:right w:val="nil"/>
                <w:between w:val="nil"/>
              </w:pBdr>
              <w:spacing w:before="144" w:after="96" w:line="264" w:lineRule="auto"/>
              <w:ind w:left="0" w:hanging="2"/>
              <w:jc w:val="both"/>
              <w:rPr>
                <w:color w:val="000000"/>
              </w:rPr>
            </w:pPr>
            <w:r>
              <w:rPr>
                <w:color w:val="000000"/>
              </w:rPr>
              <w:t xml:space="preserve">- Add more examples of the words that contain the diphthongs /eɪ/ and /əʊ/. </w:t>
            </w:r>
          </w:p>
        </w:tc>
      </w:tr>
      <w:tr w:rsidR="00527D8B" w:rsidTr="00527D8B">
        <w:tc>
          <w:tcPr>
            <w:tcW w:w="10823" w:type="dxa"/>
            <w:gridSpan w:val="2"/>
          </w:tcPr>
          <w:p w:rsidR="00527D8B" w:rsidRDefault="00527D8B" w:rsidP="009A534C">
            <w:pPr>
              <w:ind w:left="0" w:hanging="2"/>
            </w:pPr>
            <w:r>
              <w:rPr>
                <w:b/>
              </w:rPr>
              <w:lastRenderedPageBreak/>
              <w:t xml:space="preserve">Task 2: </w:t>
            </w:r>
            <w:r>
              <w:rPr>
                <w:b/>
                <w:color w:val="000000"/>
              </w:rPr>
              <w:t>Work in pairs. Underline the words that contain the /</w:t>
            </w:r>
            <w:r>
              <w:rPr>
                <w:color w:val="000000"/>
              </w:rPr>
              <w:t>eɪ</w:t>
            </w:r>
            <w:r>
              <w:rPr>
                <w:b/>
                <w:color w:val="000000"/>
              </w:rPr>
              <w:t>/ and /</w:t>
            </w:r>
            <w:r>
              <w:rPr>
                <w:color w:val="000000"/>
              </w:rPr>
              <w:t>əʊ</w:t>
            </w:r>
            <w:r>
              <w:rPr>
                <w:b/>
                <w:color w:val="000000"/>
              </w:rPr>
              <w:t>/ sounds. Listen and check. Then practise reading the whole text aloud</w:t>
            </w:r>
            <w:r>
              <w:t xml:space="preserve"> (6 mins)</w:t>
            </w:r>
          </w:p>
        </w:tc>
      </w:tr>
      <w:tr w:rsidR="00527D8B" w:rsidTr="00527D8B">
        <w:tc>
          <w:tcPr>
            <w:tcW w:w="4962" w:type="dxa"/>
          </w:tcPr>
          <w:p w:rsidR="00527D8B" w:rsidRDefault="00527D8B" w:rsidP="009A534C">
            <w:pPr>
              <w:pBdr>
                <w:top w:val="nil"/>
                <w:left w:val="nil"/>
                <w:bottom w:val="nil"/>
                <w:right w:val="nil"/>
                <w:between w:val="nil"/>
              </w:pBdr>
              <w:spacing w:before="144" w:line="240" w:lineRule="auto"/>
              <w:ind w:left="0" w:hanging="2"/>
              <w:jc w:val="both"/>
              <w:rPr>
                <w:color w:val="000000"/>
              </w:rPr>
            </w:pPr>
            <w:r>
              <w:rPr>
                <w:color w:val="000000"/>
              </w:rPr>
              <w:t>- Ask Ss to read quickly through the text to get a broad understanding.</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xml:space="preserve">- Have Ss work in pairs to underline the words with the diphthongs /eɪ/ and /əʊ/ in each sentence. </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Ask them to listen to the recording and check their answers.</w:t>
            </w:r>
          </w:p>
          <w:p w:rsidR="00527D8B" w:rsidRDefault="00527D8B" w:rsidP="009A534C">
            <w:pPr>
              <w:pBdr>
                <w:top w:val="nil"/>
                <w:left w:val="nil"/>
                <w:bottom w:val="nil"/>
                <w:right w:val="nil"/>
                <w:between w:val="nil"/>
              </w:pBdr>
              <w:spacing w:line="240" w:lineRule="auto"/>
              <w:ind w:left="0" w:hanging="2"/>
              <w:jc w:val="both"/>
              <w:rPr>
                <w:color w:val="000000"/>
              </w:rPr>
            </w:pPr>
            <w:r>
              <w:rPr>
                <w:color w:val="000000"/>
              </w:rPr>
              <w:t xml:space="preserve">- Have Ss practise reading the whole text aloud in pairs.  </w:t>
            </w:r>
          </w:p>
          <w:p w:rsidR="00527D8B" w:rsidRDefault="00527D8B" w:rsidP="009A534C">
            <w:pPr>
              <w:pBdr>
                <w:top w:val="nil"/>
                <w:left w:val="nil"/>
                <w:bottom w:val="nil"/>
                <w:right w:val="nil"/>
                <w:between w:val="nil"/>
              </w:pBdr>
              <w:spacing w:after="96" w:line="240" w:lineRule="auto"/>
              <w:ind w:left="0" w:hanging="2"/>
              <w:jc w:val="both"/>
              <w:rPr>
                <w:color w:val="000000"/>
              </w:rPr>
            </w:pPr>
            <w:r>
              <w:rPr>
                <w:color w:val="000000"/>
              </w:rPr>
              <w:t>- In weaker classes, ask Ss to read the underlined words containing the diphthongs first before reading aloud the whole text.</w:t>
            </w:r>
          </w:p>
          <w:p w:rsidR="00527D8B" w:rsidRDefault="00527D8B" w:rsidP="009A534C">
            <w:pPr>
              <w:spacing w:before="144" w:after="96" w:line="240" w:lineRule="auto"/>
              <w:ind w:left="0" w:hanging="2"/>
              <w:jc w:val="both"/>
            </w:pPr>
            <w:r>
              <w:rPr>
                <w:b/>
              </w:rPr>
              <w:t>-</w:t>
            </w:r>
            <w:r>
              <w:t xml:space="preserve"> In stronger classes, have pairs make 3-5 sentences about a specific topic (e.g. famous people), containing as many diphthongs /ei/ and /əʊ/ as possible. Invite them to read these sentences aloud in front of the class, and have other students listen and count the number of correct words with diphthongs.  The pair(s) with the most correct diphthongs are winners.</w:t>
            </w:r>
          </w:p>
          <w:p w:rsidR="00527D8B" w:rsidRDefault="00527D8B" w:rsidP="009A534C">
            <w:pPr>
              <w:spacing w:before="40" w:after="40"/>
              <w:ind w:left="0" w:hanging="2"/>
            </w:pPr>
            <w:r>
              <w:t xml:space="preserve">- Checks students’ pronunciation and gives feedback. </w:t>
            </w:r>
          </w:p>
          <w:p w:rsidR="00527D8B" w:rsidRDefault="00527D8B" w:rsidP="009A534C">
            <w:pPr>
              <w:spacing w:before="40" w:after="40"/>
              <w:ind w:left="0" w:hanging="2"/>
            </w:pPr>
            <w:r>
              <w:t>- Students in class listen and give feedback on their friends’ performance.</w:t>
            </w:r>
          </w:p>
        </w:tc>
        <w:tc>
          <w:tcPr>
            <w:tcW w:w="5861" w:type="dxa"/>
          </w:tcPr>
          <w:p w:rsidR="00527D8B" w:rsidRDefault="00527D8B" w:rsidP="009A534C">
            <w:pPr>
              <w:ind w:left="0" w:hanging="2"/>
            </w:pPr>
          </w:p>
          <w:p w:rsidR="00527D8B" w:rsidRDefault="00527D8B" w:rsidP="009A534C">
            <w:pPr>
              <w:ind w:left="0" w:hanging="2"/>
            </w:pPr>
          </w:p>
          <w:p w:rsidR="00527D8B" w:rsidRDefault="00527D8B" w:rsidP="009A534C">
            <w:pPr>
              <w:ind w:left="0" w:hanging="2"/>
            </w:pPr>
            <w:r>
              <w:t>- Underline the words with the diphthongs /eɪ/ and /əʊ/ first. Then listen to the recording.</w:t>
            </w:r>
          </w:p>
          <w:p w:rsidR="00527D8B" w:rsidRDefault="00527D8B" w:rsidP="009A534C">
            <w:pPr>
              <w:ind w:left="0" w:hanging="2"/>
            </w:pPr>
          </w:p>
          <w:p w:rsidR="00527D8B" w:rsidRDefault="00527D8B" w:rsidP="009A534C">
            <w:pPr>
              <w:ind w:left="0" w:hanging="2"/>
            </w:pPr>
          </w:p>
          <w:p w:rsidR="00527D8B" w:rsidRDefault="00527D8B" w:rsidP="009A534C">
            <w:pPr>
              <w:ind w:left="0" w:hanging="2"/>
            </w:pPr>
            <w:r>
              <w:t>- Read the whole text aloud.</w:t>
            </w:r>
          </w:p>
        </w:tc>
      </w:tr>
    </w:tbl>
    <w:p w:rsidR="00527D8B" w:rsidRDefault="00527D8B" w:rsidP="00527D8B">
      <w:pPr>
        <w:ind w:left="0" w:hanging="2"/>
      </w:pPr>
      <w:r>
        <w:rPr>
          <w:b/>
        </w:rPr>
        <w:t xml:space="preserve">* ACTIVITY 2: VOCABULARY </w:t>
      </w:r>
      <w:r>
        <w:t>(10 mins)</w:t>
      </w:r>
    </w:p>
    <w:p w:rsidR="00527D8B" w:rsidRDefault="00527D8B" w:rsidP="00527D8B">
      <w:pPr>
        <w:ind w:left="0" w:hanging="2"/>
        <w:rPr>
          <w:color w:val="000000"/>
        </w:rPr>
      </w:pPr>
      <w:r>
        <w:rPr>
          <w:b/>
        </w:rPr>
        <w:t xml:space="preserve">a. Objectives: </w:t>
      </w:r>
    </w:p>
    <w:p w:rsidR="00527D8B" w:rsidRDefault="00527D8B" w:rsidP="00527D8B">
      <w:pPr>
        <w:spacing w:before="40" w:after="40"/>
        <w:ind w:left="0" w:hanging="2"/>
      </w:pPr>
      <w:r>
        <w:t xml:space="preserve">- To introduce words / phrases related to the topic </w:t>
      </w:r>
      <w:r>
        <w:rPr>
          <w:i/>
        </w:rPr>
        <w:t>Life stories</w:t>
      </w:r>
      <w:r>
        <w:t>.</w:t>
      </w:r>
    </w:p>
    <w:p w:rsidR="00527D8B" w:rsidRDefault="00527D8B" w:rsidP="00527D8B">
      <w:pPr>
        <w:spacing w:before="40" w:after="40"/>
        <w:ind w:left="0" w:hanging="2"/>
      </w:pPr>
      <w:r>
        <w:t>- To help Ss practise the words in meaningful contexts.</w:t>
      </w:r>
    </w:p>
    <w:p w:rsidR="00527D8B" w:rsidRDefault="00527D8B" w:rsidP="00527D8B">
      <w:pPr>
        <w:ind w:left="0" w:hanging="2"/>
      </w:pPr>
      <w:r>
        <w:rPr>
          <w:b/>
        </w:rPr>
        <w:t>b. Content:</w:t>
      </w:r>
    </w:p>
    <w:p w:rsidR="00527D8B" w:rsidRDefault="00527D8B" w:rsidP="00527D8B">
      <w:pPr>
        <w:spacing w:line="240" w:lineRule="auto"/>
        <w:ind w:left="0" w:hanging="2"/>
        <w:rPr>
          <w:color w:val="000000"/>
        </w:rPr>
      </w:pPr>
      <w:r>
        <w:t xml:space="preserve">- Task 1: </w:t>
      </w:r>
      <w:r>
        <w:rPr>
          <w:color w:val="000000"/>
        </w:rPr>
        <w:t>Match the words/phrases (1–5) with the words/preposition (a–e) to make phrases</w:t>
      </w:r>
    </w:p>
    <w:p w:rsidR="00527D8B" w:rsidRDefault="00527D8B" w:rsidP="00527D8B">
      <w:pPr>
        <w:ind w:left="0" w:hanging="2"/>
      </w:pPr>
      <w:r>
        <w:rPr>
          <w:color w:val="000000"/>
        </w:rPr>
        <w:lastRenderedPageBreak/>
        <w:t>with the meanings below.</w:t>
      </w:r>
      <w:r>
        <w:t xml:space="preserve"> (p.10)</w:t>
      </w:r>
    </w:p>
    <w:p w:rsidR="00527D8B" w:rsidRDefault="00527D8B" w:rsidP="00527D8B">
      <w:pPr>
        <w:ind w:left="0" w:hanging="2"/>
      </w:pPr>
      <w:r>
        <w:t xml:space="preserve">- Task 2: </w:t>
      </w:r>
      <w:r>
        <w:rPr>
          <w:color w:val="000000"/>
        </w:rPr>
        <w:t>Complete the following sentences using the correct forms of the phrases in</w:t>
      </w:r>
      <w:r>
        <w:t xml:space="preserve"> Task 1. (p.10)</w:t>
      </w:r>
    </w:p>
    <w:p w:rsidR="00527D8B" w:rsidRDefault="00527D8B" w:rsidP="00527D8B">
      <w:pPr>
        <w:ind w:left="0" w:hanging="2"/>
      </w:pPr>
      <w:r>
        <w:rPr>
          <w:b/>
        </w:rPr>
        <w:t>c. Expected outcomes:</w:t>
      </w:r>
      <w:r>
        <w:t xml:space="preserve"> Students understand the meaning of words, memorise them and are able to use them in meaningful contexts.</w:t>
      </w:r>
    </w:p>
    <w:p w:rsidR="00527D8B" w:rsidRPr="0068576F" w:rsidRDefault="00527D8B" w:rsidP="00527D8B">
      <w:pPr>
        <w:spacing w:before="40" w:after="40"/>
        <w:ind w:left="0" w:hanging="2"/>
        <w:rPr>
          <w:b/>
        </w:rPr>
      </w:pPr>
      <w:r w:rsidRPr="0068576F">
        <w:rPr>
          <w:b/>
        </w:rPr>
        <w:t>Suggested answers:</w:t>
      </w:r>
    </w:p>
    <w:p w:rsidR="00527D8B" w:rsidRPr="0068576F" w:rsidRDefault="00527D8B" w:rsidP="00527D8B">
      <w:pPr>
        <w:ind w:left="0" w:hanging="2"/>
      </w:pPr>
      <w:r w:rsidRPr="0068576F">
        <w:rPr>
          <w:b/>
        </w:rPr>
        <w:t xml:space="preserve">* Task 1: </w:t>
      </w:r>
      <w:r w:rsidRPr="0068576F">
        <w:t xml:space="preserve">1. c </w:t>
      </w:r>
      <w:r w:rsidRPr="0068576F">
        <w:tab/>
      </w:r>
      <w:r w:rsidRPr="0068576F">
        <w:tab/>
        <w:t xml:space="preserve">2. d </w:t>
      </w:r>
      <w:r w:rsidRPr="0068576F">
        <w:tab/>
        <w:t xml:space="preserve">3. b </w:t>
      </w:r>
      <w:r w:rsidRPr="0068576F">
        <w:tab/>
        <w:t>4. e</w:t>
      </w:r>
      <w:r w:rsidRPr="0068576F">
        <w:tab/>
        <w:t>5. A</w:t>
      </w:r>
    </w:p>
    <w:p w:rsidR="00527D8B" w:rsidRPr="0068576F" w:rsidRDefault="00527D8B" w:rsidP="00527D8B">
      <w:pPr>
        <w:ind w:left="0" w:hanging="2"/>
      </w:pPr>
      <w:r w:rsidRPr="0068576F">
        <w:rPr>
          <w:b/>
        </w:rPr>
        <w:t xml:space="preserve">* Task 2: </w:t>
      </w:r>
      <w:r w:rsidRPr="0068576F">
        <w:t xml:space="preserve">1. attended college </w:t>
      </w:r>
      <w:r w:rsidRPr="0068576F">
        <w:tab/>
      </w:r>
      <w:r w:rsidRPr="0068576F">
        <w:tab/>
        <w:t xml:space="preserve">2. had a long marriage </w:t>
      </w:r>
      <w:r w:rsidRPr="0068576F">
        <w:tab/>
        <w:t xml:space="preserve">3. had a difficult childhood </w:t>
      </w:r>
    </w:p>
    <w:p w:rsidR="00527D8B" w:rsidRPr="0068576F" w:rsidRDefault="00527D8B" w:rsidP="00527D8B">
      <w:pPr>
        <w:ind w:left="0" w:hanging="2"/>
      </w:pPr>
      <w:r w:rsidRPr="0068576F">
        <w:tab/>
      </w:r>
      <w:r w:rsidRPr="0068576F">
        <w:tab/>
        <w:t xml:space="preserve">4. impressive achievements </w:t>
      </w:r>
      <w:r w:rsidRPr="0068576F">
        <w:tab/>
        <w:t>5. admired for</w:t>
      </w:r>
    </w:p>
    <w:p w:rsidR="00527D8B" w:rsidRDefault="00527D8B" w:rsidP="00527D8B">
      <w:pPr>
        <w:ind w:left="0" w:hanging="2"/>
      </w:pPr>
      <w:r>
        <w:rPr>
          <w:b/>
        </w:rPr>
        <w:t>d. Organisation</w:t>
      </w:r>
    </w:p>
    <w:tbl>
      <w:tblPr>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668"/>
      </w:tblGrid>
      <w:tr w:rsidR="00527D8B" w:rsidTr="00527D8B">
        <w:tc>
          <w:tcPr>
            <w:tcW w:w="5103" w:type="dxa"/>
            <w:shd w:val="clear" w:color="auto" w:fill="auto"/>
          </w:tcPr>
          <w:p w:rsidR="00527D8B" w:rsidRDefault="00527D8B" w:rsidP="009A534C">
            <w:pPr>
              <w:ind w:left="0" w:hanging="2"/>
              <w:jc w:val="center"/>
            </w:pPr>
            <w:r>
              <w:rPr>
                <w:b/>
              </w:rPr>
              <w:t>TEACHER’S ACTIVITIES</w:t>
            </w:r>
          </w:p>
        </w:tc>
        <w:tc>
          <w:tcPr>
            <w:tcW w:w="5668" w:type="dxa"/>
            <w:shd w:val="clear" w:color="auto" w:fill="auto"/>
          </w:tcPr>
          <w:p w:rsidR="00527D8B" w:rsidRDefault="00527D8B" w:rsidP="009A534C">
            <w:pPr>
              <w:ind w:left="0" w:hanging="2"/>
              <w:jc w:val="center"/>
              <w:rPr>
                <w:b/>
              </w:rPr>
            </w:pPr>
            <w:r>
              <w:rPr>
                <w:b/>
              </w:rPr>
              <w:t>STUDENTS’ ACTIVITIES</w:t>
            </w:r>
          </w:p>
        </w:tc>
      </w:tr>
      <w:tr w:rsidR="00527D8B" w:rsidTr="00527D8B">
        <w:tc>
          <w:tcPr>
            <w:tcW w:w="10771" w:type="dxa"/>
            <w:gridSpan w:val="2"/>
            <w:shd w:val="clear" w:color="auto" w:fill="auto"/>
          </w:tcPr>
          <w:p w:rsidR="00527D8B" w:rsidRDefault="00527D8B" w:rsidP="009A534C">
            <w:pPr>
              <w:ind w:left="0" w:hanging="2"/>
              <w:jc w:val="center"/>
              <w:rPr>
                <w:b/>
              </w:rPr>
            </w:pPr>
            <w:r>
              <w:rPr>
                <w:b/>
              </w:rPr>
              <w:t>Task 1:</w:t>
            </w:r>
            <w:r>
              <w:t xml:space="preserve"> </w:t>
            </w:r>
            <w:r>
              <w:rPr>
                <w:b/>
                <w:color w:val="000000"/>
              </w:rPr>
              <w:t>Match the words/phrases (1</w:t>
            </w:r>
            <w:r>
              <w:rPr>
                <w:color w:val="000000"/>
              </w:rPr>
              <w:t>–</w:t>
            </w:r>
            <w:r>
              <w:rPr>
                <w:b/>
                <w:color w:val="000000"/>
              </w:rPr>
              <w:t>5) with the words/preposition (a</w:t>
            </w:r>
            <w:r>
              <w:rPr>
                <w:color w:val="000000"/>
              </w:rPr>
              <w:t>–</w:t>
            </w:r>
            <w:r>
              <w:rPr>
                <w:b/>
                <w:color w:val="000000"/>
              </w:rPr>
              <w:t xml:space="preserve">e) to make phrases with the meanings below. </w:t>
            </w:r>
            <w:r>
              <w:rPr>
                <w:color w:val="000000"/>
              </w:rPr>
              <w:t>(5 mins)</w:t>
            </w:r>
          </w:p>
        </w:tc>
      </w:tr>
      <w:tr w:rsidR="00527D8B" w:rsidTr="00527D8B">
        <w:tc>
          <w:tcPr>
            <w:tcW w:w="5103" w:type="dxa"/>
          </w:tcPr>
          <w:p w:rsidR="00527D8B" w:rsidRDefault="00527D8B" w:rsidP="009A534C">
            <w:pPr>
              <w:ind w:left="0" w:hanging="2"/>
            </w:pPr>
            <w:r>
              <w:t>- Tell Ss that the words / phrases in the activity are related to events happening in a person’s life.</w:t>
            </w:r>
          </w:p>
          <w:p w:rsidR="00527D8B" w:rsidRDefault="00527D8B" w:rsidP="009A534C">
            <w:pPr>
              <w:ind w:left="0" w:hanging="2"/>
            </w:pPr>
            <w:r>
              <w:t>- Have Ss match each word/phrase on the left with the one on the right so that they make a phrase with the given meaning. Encourage Ss to study the meanings and underline key words. This way, they will develop a better understanding of the phrases.</w:t>
            </w:r>
          </w:p>
          <w:p w:rsidR="00527D8B" w:rsidRDefault="00527D8B" w:rsidP="009A534C">
            <w:pPr>
              <w:ind w:left="0" w:hanging="2"/>
            </w:pPr>
            <w:r>
              <w:t>- In weaker classes, do the first one as an example before asking Ss to match the rest individually or in pairs.</w:t>
            </w:r>
          </w:p>
          <w:p w:rsidR="00527D8B" w:rsidRDefault="00527D8B" w:rsidP="009A534C">
            <w:pPr>
              <w:ind w:left="0" w:hanging="2"/>
            </w:pPr>
            <w:r>
              <w:t>- Check answers as a class.</w:t>
            </w:r>
          </w:p>
        </w:tc>
        <w:tc>
          <w:tcPr>
            <w:tcW w:w="5668" w:type="dxa"/>
          </w:tcPr>
          <w:p w:rsidR="00527D8B" w:rsidRDefault="00527D8B" w:rsidP="009A534C">
            <w:pPr>
              <w:ind w:left="0" w:hanging="2"/>
            </w:pPr>
            <w:r>
              <w:t xml:space="preserve">- Match each word/phrase on the left with the one on the right </w:t>
            </w:r>
          </w:p>
          <w:p w:rsidR="00527D8B" w:rsidRDefault="00527D8B" w:rsidP="009A534C">
            <w:pPr>
              <w:ind w:left="0" w:hanging="2"/>
            </w:pPr>
            <w:r>
              <w:t>- Study the meanings and underline key words.</w:t>
            </w:r>
          </w:p>
        </w:tc>
      </w:tr>
      <w:tr w:rsidR="00527D8B" w:rsidTr="00527D8B">
        <w:tc>
          <w:tcPr>
            <w:tcW w:w="10771" w:type="dxa"/>
            <w:gridSpan w:val="2"/>
          </w:tcPr>
          <w:p w:rsidR="00527D8B" w:rsidRPr="001A1F71" w:rsidRDefault="00527D8B" w:rsidP="009A534C">
            <w:pPr>
              <w:ind w:left="0" w:hanging="2"/>
              <w:jc w:val="center"/>
              <w:rPr>
                <w:b/>
              </w:rPr>
            </w:pPr>
            <w:r w:rsidRPr="001A1F71">
              <w:rPr>
                <w:b/>
              </w:rPr>
              <w:t>Task 2: Complete the following sentences using the correct forms of the phrases in Task 1. (</w:t>
            </w:r>
            <w:r>
              <w:rPr>
                <w:b/>
              </w:rPr>
              <w:t>5</w:t>
            </w:r>
            <w:r w:rsidRPr="001A1F71">
              <w:rPr>
                <w:b/>
              </w:rPr>
              <w:t xml:space="preserve"> mins)</w:t>
            </w:r>
          </w:p>
        </w:tc>
      </w:tr>
      <w:tr w:rsidR="00527D8B" w:rsidTr="00527D8B">
        <w:tc>
          <w:tcPr>
            <w:tcW w:w="5103" w:type="dxa"/>
          </w:tcPr>
          <w:p w:rsidR="00527D8B" w:rsidRDefault="00527D8B" w:rsidP="009A534C">
            <w:pPr>
              <w:ind w:left="0" w:hanging="2"/>
            </w:pPr>
            <w:r>
              <w:t>- Tell Ss to read the sentences carefully and decide which word in Task 1 can be used to complete each of the sentences. Tell them to change the forms of some words if necessary.</w:t>
            </w:r>
          </w:p>
          <w:p w:rsidR="00527D8B" w:rsidRDefault="00527D8B" w:rsidP="009A534C">
            <w:pPr>
              <w:ind w:left="0" w:hanging="2"/>
            </w:pPr>
            <w:r>
              <w:t>- Check answers as a class. Have Ss call out the phrase they have used in each sentence first.</w:t>
            </w:r>
          </w:p>
          <w:p w:rsidR="00527D8B" w:rsidRDefault="00527D8B" w:rsidP="009A534C">
            <w:pPr>
              <w:ind w:left="0" w:hanging="2"/>
            </w:pPr>
            <w:r>
              <w:t xml:space="preserve">- Confirm the correct answers. Ask Ss to explain the meaning of each phrase using the definitions in Task 1. </w:t>
            </w:r>
          </w:p>
          <w:p w:rsidR="00527D8B" w:rsidRDefault="00527D8B" w:rsidP="009A534C">
            <w:pPr>
              <w:ind w:left="0" w:hanging="2"/>
            </w:pPr>
            <w:r>
              <w:t xml:space="preserve">- Ask some Ss to read the complete sentences. </w:t>
            </w:r>
          </w:p>
          <w:p w:rsidR="00527D8B" w:rsidRDefault="00527D8B" w:rsidP="009A534C">
            <w:pPr>
              <w:ind w:left="0" w:hanging="2"/>
            </w:pPr>
            <w:r>
              <w:rPr>
                <w:b/>
              </w:rPr>
              <w:t>Extension:</w:t>
            </w:r>
            <w:r>
              <w:t xml:space="preserve"> Invite individual Ss to add other topic-related words/phrases they have learnt from Getting started or Activity 1 (e.g. was born in, volunteer to, join the army).  Have Ss study them for half a minute, then turn away. Erase one word from the board. Have Ss turn back and identify which word is missing. In stronger classes, ask Ss to make sentences with the word. Continue until the board is empty.</w:t>
            </w:r>
          </w:p>
          <w:p w:rsidR="00527D8B" w:rsidRDefault="00527D8B" w:rsidP="009A534C">
            <w:pPr>
              <w:spacing w:before="40" w:after="40"/>
              <w:ind w:left="0" w:hanging="2"/>
            </w:pPr>
            <w:r>
              <w:t>- Teacher’s observation on Ss’ performance.</w:t>
            </w:r>
          </w:p>
          <w:p w:rsidR="00527D8B" w:rsidRDefault="00527D8B" w:rsidP="009A534C">
            <w:pPr>
              <w:spacing w:before="40" w:after="40"/>
              <w:ind w:left="0" w:hanging="2"/>
            </w:pPr>
            <w:r>
              <w:t>- Teacher’s feedback and peers’ feedback.</w:t>
            </w:r>
          </w:p>
        </w:tc>
        <w:tc>
          <w:tcPr>
            <w:tcW w:w="5668" w:type="dxa"/>
          </w:tcPr>
          <w:p w:rsidR="00527D8B" w:rsidRDefault="00527D8B" w:rsidP="009A534C">
            <w:pPr>
              <w:ind w:left="0" w:hanging="2"/>
            </w:pPr>
          </w:p>
          <w:p w:rsidR="00527D8B" w:rsidRDefault="00527D8B" w:rsidP="009A534C">
            <w:pPr>
              <w:ind w:left="0" w:hanging="2"/>
            </w:pPr>
            <w:r>
              <w:t>- Read the sentences carefully and decide which words can be used.</w:t>
            </w:r>
          </w:p>
          <w:p w:rsidR="00527D8B" w:rsidRDefault="00527D8B" w:rsidP="009A534C">
            <w:pPr>
              <w:ind w:left="0" w:hanging="2"/>
            </w:pPr>
            <w:r>
              <w:t>- Explain the meaning of each phrase.</w:t>
            </w:r>
          </w:p>
          <w:p w:rsidR="00527D8B" w:rsidRDefault="00527D8B" w:rsidP="009A534C">
            <w:pPr>
              <w:ind w:left="0" w:hanging="2"/>
            </w:pPr>
            <w:r>
              <w:t>- Read the complete sentences.</w:t>
            </w:r>
          </w:p>
        </w:tc>
      </w:tr>
    </w:tbl>
    <w:p w:rsidR="00527D8B" w:rsidRDefault="00527D8B" w:rsidP="00527D8B">
      <w:pPr>
        <w:ind w:left="0" w:hanging="2"/>
      </w:pPr>
      <w:r>
        <w:rPr>
          <w:b/>
        </w:rPr>
        <w:t xml:space="preserve">* ACTIVITY 3: GRAMMAR </w:t>
      </w:r>
      <w:r>
        <w:t>(15 mins)</w:t>
      </w:r>
    </w:p>
    <w:p w:rsidR="00527D8B" w:rsidRDefault="00527D8B" w:rsidP="00527D8B">
      <w:pPr>
        <w:ind w:left="0" w:hanging="2"/>
      </w:pPr>
      <w:r>
        <w:rPr>
          <w:b/>
        </w:rPr>
        <w:t xml:space="preserve">a. Objectives: </w:t>
      </w:r>
    </w:p>
    <w:p w:rsidR="00527D8B" w:rsidRDefault="00527D8B" w:rsidP="00527D8B">
      <w:pPr>
        <w:spacing w:before="40" w:after="40"/>
        <w:ind w:left="0" w:hanging="2"/>
      </w:pPr>
      <w:r>
        <w:t>- To help Ss recognise the difference between the Past Simple and the Past Continuous;</w:t>
      </w:r>
    </w:p>
    <w:p w:rsidR="00527D8B" w:rsidRDefault="00527D8B" w:rsidP="00527D8B">
      <w:pPr>
        <w:spacing w:before="40" w:after="40"/>
        <w:ind w:left="0" w:hanging="2"/>
      </w:pPr>
      <w:r>
        <w:t>- To help Ss practise the Past Simple and the Past Continuous.</w:t>
      </w:r>
    </w:p>
    <w:p w:rsidR="00527D8B" w:rsidRDefault="00527D8B" w:rsidP="00527D8B">
      <w:pPr>
        <w:spacing w:before="39"/>
        <w:ind w:left="0" w:right="8" w:hanging="2"/>
      </w:pPr>
      <w:r>
        <w:rPr>
          <w:b/>
        </w:rPr>
        <w:t>b. Content:</w:t>
      </w:r>
    </w:p>
    <w:p w:rsidR="00527D8B" w:rsidRDefault="00527D8B" w:rsidP="00527D8B">
      <w:pPr>
        <w:ind w:left="0" w:hanging="2"/>
        <w:rPr>
          <w:color w:val="000000"/>
        </w:rPr>
      </w:pPr>
      <w:r>
        <w:lastRenderedPageBreak/>
        <w:t xml:space="preserve">- Task 1: </w:t>
      </w:r>
      <w:r>
        <w:rPr>
          <w:color w:val="000000"/>
        </w:rPr>
        <w:t>Circle the correct answer to complete each of the sentences. (p.11)</w:t>
      </w:r>
    </w:p>
    <w:p w:rsidR="00527D8B" w:rsidRDefault="00527D8B" w:rsidP="00527D8B">
      <w:pPr>
        <w:spacing w:line="240" w:lineRule="auto"/>
        <w:ind w:left="0" w:hanging="2"/>
        <w:rPr>
          <w:color w:val="000000"/>
        </w:rPr>
      </w:pPr>
      <w:r>
        <w:rPr>
          <w:color w:val="000000"/>
        </w:rPr>
        <w:t>- Task 2: Work in pairs. Tell the life stories of people you know and admire. Use the Past</w:t>
      </w:r>
    </w:p>
    <w:p w:rsidR="00527D8B" w:rsidRDefault="00527D8B" w:rsidP="00527D8B">
      <w:pPr>
        <w:ind w:left="0" w:hanging="2"/>
      </w:pPr>
      <w:r>
        <w:rPr>
          <w:color w:val="000000"/>
        </w:rPr>
        <w:t>simple and past continuous. (p.11)</w:t>
      </w:r>
    </w:p>
    <w:p w:rsidR="00527D8B" w:rsidRDefault="00527D8B" w:rsidP="00527D8B">
      <w:pPr>
        <w:ind w:left="0" w:hanging="2"/>
      </w:pPr>
      <w:r>
        <w:rPr>
          <w:b/>
        </w:rPr>
        <w:t>c. Expected outcomes:</w:t>
      </w:r>
    </w:p>
    <w:p w:rsidR="00527D8B" w:rsidRDefault="00527D8B" w:rsidP="00527D8B">
      <w:pPr>
        <w:spacing w:before="40" w:after="40"/>
        <w:ind w:left="0" w:hanging="2"/>
      </w:pPr>
      <w:r>
        <w:t>- Students know how to use the Past simple or the Past continuous and can apply it to give a short talk on the given topic.</w:t>
      </w:r>
    </w:p>
    <w:p w:rsidR="00527D8B" w:rsidRDefault="00527D8B" w:rsidP="00527D8B">
      <w:pPr>
        <w:ind w:left="0" w:hanging="2"/>
        <w:rPr>
          <w:b/>
          <w:i/>
        </w:rPr>
      </w:pPr>
      <w:r>
        <w:rPr>
          <w:b/>
          <w:i/>
        </w:rPr>
        <w:t>Answer key:</w:t>
      </w:r>
    </w:p>
    <w:p w:rsidR="00527D8B" w:rsidRPr="00161A56" w:rsidRDefault="00527D8B" w:rsidP="00527D8B">
      <w:pPr>
        <w:spacing w:line="240" w:lineRule="auto"/>
        <w:ind w:left="0" w:hanging="2"/>
      </w:pPr>
      <w:r w:rsidRPr="00161A56">
        <w:rPr>
          <w:b/>
        </w:rPr>
        <w:t>* Task 1:</w:t>
      </w:r>
      <w:r w:rsidRPr="00161A56">
        <w:t xml:space="preserve">1. was watching </w:t>
      </w:r>
      <w:r w:rsidRPr="00161A56">
        <w:tab/>
      </w:r>
      <w:r w:rsidRPr="00161A56">
        <w:tab/>
      </w:r>
      <w:r w:rsidRPr="00161A56">
        <w:tab/>
        <w:t xml:space="preserve">2. was snowing, were blowing </w:t>
      </w:r>
    </w:p>
    <w:p w:rsidR="00527D8B" w:rsidRPr="00161A56" w:rsidRDefault="00527D8B" w:rsidP="00527D8B">
      <w:pPr>
        <w:spacing w:line="240" w:lineRule="auto"/>
        <w:ind w:left="0" w:hanging="2"/>
      </w:pPr>
      <w:r w:rsidRPr="00161A56">
        <w:tab/>
      </w:r>
      <w:r w:rsidRPr="00161A56">
        <w:tab/>
        <w:t xml:space="preserve">3. finished, applied </w:t>
      </w:r>
      <w:r w:rsidRPr="00161A56">
        <w:tab/>
      </w:r>
      <w:r w:rsidRPr="00161A56">
        <w:tab/>
      </w:r>
      <w:r w:rsidRPr="00161A56">
        <w:tab/>
        <w:t>4. started, became</w:t>
      </w:r>
    </w:p>
    <w:p w:rsidR="00527D8B" w:rsidRPr="00161A56" w:rsidRDefault="00527D8B" w:rsidP="00527D8B">
      <w:pPr>
        <w:spacing w:line="240" w:lineRule="auto"/>
        <w:ind w:left="0" w:hanging="2"/>
        <w:jc w:val="both"/>
        <w:rPr>
          <w:b/>
        </w:rPr>
      </w:pPr>
      <w:r w:rsidRPr="00161A56">
        <w:rPr>
          <w:b/>
        </w:rPr>
        <w:t>* Task 2:</w:t>
      </w:r>
    </w:p>
    <w:p w:rsidR="00527D8B" w:rsidRPr="00161A56" w:rsidRDefault="00527D8B" w:rsidP="00527D8B">
      <w:pPr>
        <w:ind w:left="0" w:hanging="2"/>
      </w:pPr>
      <w:r w:rsidRPr="00161A56">
        <w:t>When the war started, my grandfather was enjoying a happy life and marriage with my grandmother. Then he left his hometown to join the army. When he was fighting in the war, my grandmother was taking care of the whole family. While he was serving in the army, he was awarded a medal for bravery.</w:t>
      </w:r>
    </w:p>
    <w:p w:rsidR="00527D8B" w:rsidRDefault="00527D8B" w:rsidP="00527D8B">
      <w:pPr>
        <w:ind w:left="0" w:hanging="2"/>
        <w:rPr>
          <w:b/>
        </w:rPr>
      </w:pPr>
      <w:r>
        <w:rPr>
          <w:b/>
        </w:rPr>
        <w:t>d. Organisation</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436"/>
      </w:tblGrid>
      <w:tr w:rsidR="00527D8B" w:rsidTr="00527D8B">
        <w:tc>
          <w:tcPr>
            <w:tcW w:w="5387" w:type="dxa"/>
            <w:shd w:val="clear" w:color="auto" w:fill="auto"/>
          </w:tcPr>
          <w:p w:rsidR="00527D8B" w:rsidRDefault="00527D8B" w:rsidP="009A534C">
            <w:pPr>
              <w:ind w:left="0" w:hanging="2"/>
              <w:jc w:val="center"/>
            </w:pPr>
            <w:r>
              <w:rPr>
                <w:b/>
              </w:rPr>
              <w:t>TEACHER’S ACTIVITIES</w:t>
            </w:r>
          </w:p>
        </w:tc>
        <w:tc>
          <w:tcPr>
            <w:tcW w:w="5436" w:type="dxa"/>
            <w:shd w:val="clear" w:color="auto" w:fill="auto"/>
          </w:tcPr>
          <w:p w:rsidR="00527D8B" w:rsidRDefault="00527D8B" w:rsidP="009A534C">
            <w:pPr>
              <w:ind w:left="0" w:hanging="2"/>
              <w:jc w:val="center"/>
              <w:rPr>
                <w:b/>
              </w:rPr>
            </w:pPr>
            <w:r>
              <w:rPr>
                <w:b/>
              </w:rPr>
              <w:t>STUDENTS’ ACTIVITIES</w:t>
            </w:r>
          </w:p>
        </w:tc>
      </w:tr>
      <w:tr w:rsidR="00527D8B" w:rsidTr="00527D8B">
        <w:tc>
          <w:tcPr>
            <w:tcW w:w="10823" w:type="dxa"/>
            <w:gridSpan w:val="2"/>
            <w:shd w:val="clear" w:color="auto" w:fill="auto"/>
          </w:tcPr>
          <w:p w:rsidR="00527D8B" w:rsidRDefault="00527D8B" w:rsidP="009A534C">
            <w:pPr>
              <w:ind w:left="0" w:hanging="2"/>
              <w:rPr>
                <w:b/>
              </w:rPr>
            </w:pPr>
            <w:r>
              <w:rPr>
                <w:b/>
              </w:rPr>
              <w:t>Task 1:</w:t>
            </w:r>
            <w:r>
              <w:t xml:space="preserve"> </w:t>
            </w:r>
            <w:r>
              <w:rPr>
                <w:b/>
                <w:color w:val="000000"/>
              </w:rPr>
              <w:t xml:space="preserve">Circle the correct answer to complete each of the sentences. </w:t>
            </w:r>
            <w:r>
              <w:rPr>
                <w:color w:val="000000"/>
              </w:rPr>
              <w:t>(7 mins)</w:t>
            </w:r>
          </w:p>
        </w:tc>
      </w:tr>
      <w:tr w:rsidR="00527D8B" w:rsidTr="00527D8B">
        <w:tc>
          <w:tcPr>
            <w:tcW w:w="5387" w:type="dxa"/>
          </w:tcPr>
          <w:p w:rsidR="00527D8B" w:rsidRDefault="00527D8B" w:rsidP="009A534C">
            <w:pPr>
              <w:ind w:left="0" w:hanging="2"/>
              <w:rPr>
                <w:color w:val="000000"/>
              </w:rPr>
            </w:pPr>
            <w:r>
              <w:rPr>
                <w:color w:val="000000"/>
              </w:rPr>
              <w:t xml:space="preserve">- Ask Ss to read the notes in the Remember box to review the differences between the Past Simple and the Past Continuous. Give more explanation and examples if necessary. </w:t>
            </w:r>
          </w:p>
          <w:p w:rsidR="00527D8B" w:rsidRDefault="00527D8B" w:rsidP="009A534C">
            <w:pPr>
              <w:ind w:left="0" w:hanging="2"/>
              <w:rPr>
                <w:color w:val="000000"/>
              </w:rPr>
            </w:pPr>
            <w:r>
              <w:rPr>
                <w:color w:val="000000"/>
              </w:rPr>
              <w:t xml:space="preserve">- Ask Ss to circle the correct answers. Tell them to pay attention to the meaning of each sentence and the grammatical clue (i.e. which verb refers to the complete action or the one happening at a specific time, the setting or the completed action, the longer or shorter action). </w:t>
            </w:r>
          </w:p>
          <w:p w:rsidR="00527D8B" w:rsidRDefault="00527D8B" w:rsidP="009A534C">
            <w:pPr>
              <w:ind w:left="0" w:hanging="2"/>
              <w:rPr>
                <w:color w:val="000000"/>
              </w:rPr>
            </w:pPr>
            <w:r>
              <w:rPr>
                <w:color w:val="000000"/>
              </w:rPr>
              <w:t xml:space="preserve">- Check answers as a class by having individual Ss write the sentences on the board. Go through each sentence and ask Ss to explain why they have used that particular form, e.g. 1. We use Past continuous here because it is an action which was happening at a specific point of time in the past. </w:t>
            </w:r>
          </w:p>
          <w:p w:rsidR="00527D8B" w:rsidRDefault="00527D8B" w:rsidP="009A534C">
            <w:pPr>
              <w:ind w:left="0" w:hanging="2"/>
            </w:pPr>
            <w:r>
              <w:rPr>
                <w:b/>
                <w:color w:val="000000"/>
              </w:rPr>
              <w:t>Extension</w:t>
            </w:r>
            <w:r>
              <w:rPr>
                <w:color w:val="000000"/>
              </w:rPr>
              <w:t xml:space="preserve">: Ask Ss to add 2-3 more sentences to each item, using the Past tense and/or Past Continuous where appropriate, </w:t>
            </w:r>
            <w:r>
              <w:rPr>
                <w:i/>
                <w:color w:val="000000"/>
              </w:rPr>
              <w:t>e.g. My dad was watching a documentary about war heroes at 9 p.m. on 30th April. He enjoyed the documentary very much. Sometimes, he turned to my mother, who was knitting on the sofa, to talk about the parts of the documentary he enjoyed the most…</w:t>
            </w:r>
            <w:r>
              <w:rPr>
                <w:color w:val="000000"/>
              </w:rPr>
              <w:t xml:space="preserve">  </w:t>
            </w:r>
          </w:p>
        </w:tc>
        <w:tc>
          <w:tcPr>
            <w:tcW w:w="5436" w:type="dxa"/>
          </w:tcPr>
          <w:p w:rsidR="00527D8B" w:rsidRDefault="00527D8B" w:rsidP="009A534C">
            <w:pPr>
              <w:pBdr>
                <w:top w:val="nil"/>
                <w:left w:val="nil"/>
                <w:bottom w:val="nil"/>
                <w:right w:val="nil"/>
                <w:between w:val="nil"/>
              </w:pBdr>
              <w:ind w:left="0" w:hanging="2"/>
              <w:rPr>
                <w:color w:val="000000"/>
              </w:rPr>
            </w:pPr>
          </w:p>
          <w:p w:rsidR="00527D8B" w:rsidRDefault="00527D8B" w:rsidP="009A534C">
            <w:pPr>
              <w:pBdr>
                <w:top w:val="nil"/>
                <w:left w:val="nil"/>
                <w:bottom w:val="nil"/>
                <w:right w:val="nil"/>
                <w:between w:val="nil"/>
              </w:pBdr>
              <w:ind w:left="0" w:hanging="2"/>
              <w:rPr>
                <w:color w:val="000000"/>
              </w:rPr>
            </w:pPr>
          </w:p>
          <w:p w:rsidR="00527D8B" w:rsidRDefault="00527D8B" w:rsidP="009A534C">
            <w:pPr>
              <w:pBdr>
                <w:top w:val="nil"/>
                <w:left w:val="nil"/>
                <w:bottom w:val="nil"/>
                <w:right w:val="nil"/>
                <w:between w:val="nil"/>
              </w:pBdr>
              <w:ind w:left="0" w:hanging="2"/>
            </w:pPr>
            <w:r>
              <w:rPr>
                <w:color w:val="000000"/>
              </w:rPr>
              <w:t>- R</w:t>
            </w:r>
            <w:r>
              <w:t>ead the notes in the Remember box.</w:t>
            </w:r>
          </w:p>
          <w:p w:rsidR="00527D8B" w:rsidRDefault="00527D8B" w:rsidP="009A534C">
            <w:pPr>
              <w:pBdr>
                <w:top w:val="nil"/>
                <w:left w:val="nil"/>
                <w:bottom w:val="nil"/>
                <w:right w:val="nil"/>
                <w:between w:val="nil"/>
              </w:pBdr>
              <w:ind w:left="0" w:hanging="2"/>
            </w:pPr>
          </w:p>
          <w:p w:rsidR="00527D8B" w:rsidRDefault="00527D8B" w:rsidP="009A534C">
            <w:pPr>
              <w:pBdr>
                <w:top w:val="nil"/>
                <w:left w:val="nil"/>
                <w:bottom w:val="nil"/>
                <w:right w:val="nil"/>
                <w:between w:val="nil"/>
              </w:pBdr>
              <w:ind w:left="0" w:hanging="2"/>
            </w:pPr>
            <w:r>
              <w:t xml:space="preserve">- </w:t>
            </w:r>
            <w:r>
              <w:rPr>
                <w:color w:val="000000"/>
              </w:rPr>
              <w:t>C</w:t>
            </w:r>
            <w:r>
              <w:t>ircle the correct answers.</w:t>
            </w:r>
          </w:p>
          <w:p w:rsidR="00527D8B" w:rsidRDefault="00527D8B" w:rsidP="009A534C">
            <w:pPr>
              <w:pBdr>
                <w:top w:val="nil"/>
                <w:left w:val="nil"/>
                <w:bottom w:val="nil"/>
                <w:right w:val="nil"/>
                <w:between w:val="nil"/>
              </w:pBdr>
              <w:ind w:left="0" w:hanging="2"/>
            </w:pPr>
          </w:p>
          <w:p w:rsidR="00527D8B" w:rsidRDefault="00527D8B" w:rsidP="009A534C">
            <w:pPr>
              <w:pBdr>
                <w:top w:val="nil"/>
                <w:left w:val="nil"/>
                <w:bottom w:val="nil"/>
                <w:right w:val="nil"/>
                <w:between w:val="nil"/>
              </w:pBdr>
              <w:ind w:left="0" w:hanging="2"/>
            </w:pPr>
          </w:p>
          <w:p w:rsidR="00527D8B" w:rsidRDefault="00527D8B" w:rsidP="009A534C">
            <w:pPr>
              <w:pBdr>
                <w:top w:val="nil"/>
                <w:left w:val="nil"/>
                <w:bottom w:val="nil"/>
                <w:right w:val="nil"/>
                <w:between w:val="nil"/>
              </w:pBdr>
              <w:ind w:left="0" w:hanging="2"/>
            </w:pPr>
          </w:p>
          <w:p w:rsidR="00527D8B" w:rsidRDefault="00527D8B" w:rsidP="009A534C">
            <w:pPr>
              <w:pBdr>
                <w:top w:val="nil"/>
                <w:left w:val="nil"/>
                <w:bottom w:val="nil"/>
                <w:right w:val="nil"/>
                <w:between w:val="nil"/>
              </w:pBdr>
              <w:ind w:left="0" w:hanging="2"/>
              <w:rPr>
                <w:color w:val="000000"/>
              </w:rPr>
            </w:pPr>
            <w:r>
              <w:t>- E</w:t>
            </w:r>
            <w:r>
              <w:rPr>
                <w:color w:val="000000"/>
              </w:rPr>
              <w:t>xplain their answers.</w:t>
            </w:r>
          </w:p>
        </w:tc>
      </w:tr>
      <w:tr w:rsidR="00527D8B" w:rsidTr="00527D8B">
        <w:tc>
          <w:tcPr>
            <w:tcW w:w="10823" w:type="dxa"/>
            <w:gridSpan w:val="2"/>
          </w:tcPr>
          <w:p w:rsidR="00527D8B" w:rsidRDefault="00527D8B" w:rsidP="009A534C">
            <w:pPr>
              <w:pBdr>
                <w:top w:val="nil"/>
                <w:left w:val="nil"/>
                <w:bottom w:val="nil"/>
                <w:right w:val="nil"/>
                <w:between w:val="nil"/>
              </w:pBdr>
              <w:ind w:left="0" w:hanging="2"/>
              <w:rPr>
                <w:color w:val="000000"/>
              </w:rPr>
            </w:pPr>
            <w:r>
              <w:rPr>
                <w:b/>
                <w:color w:val="000000"/>
              </w:rPr>
              <w:t>Task 2: Work in pairs. Tell the life stories of people you know and admire. Use the Past simple and past continuous. (8 mins)</w:t>
            </w:r>
          </w:p>
        </w:tc>
      </w:tr>
      <w:tr w:rsidR="00527D8B" w:rsidTr="00527D8B">
        <w:tc>
          <w:tcPr>
            <w:tcW w:w="5387" w:type="dxa"/>
          </w:tcPr>
          <w:p w:rsidR="00527D8B" w:rsidRDefault="00527D8B" w:rsidP="009A534C">
            <w:pPr>
              <w:ind w:left="0" w:hanging="2"/>
              <w:jc w:val="both"/>
              <w:rPr>
                <w:color w:val="000000"/>
              </w:rPr>
            </w:pPr>
            <w:r>
              <w:rPr>
                <w:color w:val="000000"/>
              </w:rPr>
              <w:t xml:space="preserve">- Ask Ss to work in pairs. Ask them to take turns to tell the life stories of someone they know and admire. They should make 3-5 sentences, using the past simple and past continuous as much as they can. </w:t>
            </w:r>
          </w:p>
          <w:p w:rsidR="00527D8B" w:rsidRDefault="00527D8B" w:rsidP="009A534C">
            <w:pPr>
              <w:ind w:left="0" w:hanging="2"/>
              <w:jc w:val="both"/>
              <w:rPr>
                <w:color w:val="000000"/>
              </w:rPr>
            </w:pPr>
            <w:r>
              <w:rPr>
                <w:color w:val="000000"/>
              </w:rPr>
              <w:t xml:space="preserve">- Encourage them to study the example in pairs first. Tell them to pay attention to the use of past simple and past continuous. </w:t>
            </w:r>
          </w:p>
          <w:p w:rsidR="00527D8B" w:rsidRDefault="00527D8B" w:rsidP="009A534C">
            <w:pPr>
              <w:ind w:left="0" w:hanging="2"/>
              <w:jc w:val="both"/>
              <w:rPr>
                <w:color w:val="000000"/>
              </w:rPr>
            </w:pPr>
            <w:r>
              <w:rPr>
                <w:color w:val="000000"/>
              </w:rPr>
              <w:t xml:space="preserve">- Encourage them to speak without writing down the sentences. For weaker </w:t>
            </w:r>
            <w:r>
              <w:t>classes</w:t>
            </w:r>
            <w:r>
              <w:rPr>
                <w:color w:val="000000"/>
              </w:rPr>
              <w:t xml:space="preserve">, allow them to write </w:t>
            </w:r>
            <w:r>
              <w:rPr>
                <w:color w:val="000000"/>
              </w:rPr>
              <w:lastRenderedPageBreak/>
              <w:t xml:space="preserve">the sentences first before reading them aloud. </w:t>
            </w:r>
          </w:p>
          <w:p w:rsidR="00527D8B" w:rsidRDefault="00527D8B" w:rsidP="009A534C">
            <w:pPr>
              <w:ind w:left="0" w:hanging="2"/>
              <w:jc w:val="both"/>
              <w:rPr>
                <w:color w:val="000000"/>
              </w:rPr>
            </w:pPr>
            <w:r>
              <w:rPr>
                <w:color w:val="000000"/>
              </w:rPr>
              <w:t xml:space="preserve">- When they finish, invite some pairs to read the sentences aloud in front of the class. Correct any misuse of the past simple and past continuous. </w:t>
            </w:r>
          </w:p>
          <w:p w:rsidR="00527D8B" w:rsidRDefault="00527D8B" w:rsidP="009A534C">
            <w:pPr>
              <w:ind w:left="0" w:hanging="2"/>
              <w:jc w:val="both"/>
              <w:rPr>
                <w:color w:val="000000"/>
              </w:rPr>
            </w:pPr>
            <w:r>
              <w:rPr>
                <w:b/>
                <w:color w:val="000000"/>
              </w:rPr>
              <w:t>Extension</w:t>
            </w:r>
            <w:r>
              <w:rPr>
                <w:color w:val="000000"/>
              </w:rPr>
              <w:t xml:space="preserve">: Invite 3-4 pairs to read the sentences aloud, and have other Ss listen and count the correct uses of past simple and past continuous. The pair with the most correct uses win, and the pair with the best story voted by the whole class are also winners.  </w:t>
            </w:r>
          </w:p>
          <w:p w:rsidR="00527D8B" w:rsidRDefault="00527D8B" w:rsidP="009A534C">
            <w:pPr>
              <w:spacing w:before="40" w:after="40"/>
              <w:ind w:left="0" w:hanging="2"/>
            </w:pPr>
            <w:r>
              <w:t>- Teacher’s observation on Ss’ performance.</w:t>
            </w:r>
          </w:p>
          <w:p w:rsidR="00527D8B" w:rsidRDefault="00527D8B" w:rsidP="009A534C">
            <w:pPr>
              <w:spacing w:before="40" w:after="40"/>
              <w:ind w:left="0" w:hanging="2"/>
            </w:pPr>
            <w:r>
              <w:t>- Teacher’s feedback and peers’ feedback.</w:t>
            </w:r>
          </w:p>
        </w:tc>
        <w:tc>
          <w:tcPr>
            <w:tcW w:w="5436" w:type="dxa"/>
          </w:tcPr>
          <w:p w:rsidR="00527D8B" w:rsidRDefault="00527D8B" w:rsidP="009A534C">
            <w:pPr>
              <w:pBdr>
                <w:top w:val="nil"/>
                <w:left w:val="nil"/>
                <w:bottom w:val="nil"/>
                <w:right w:val="nil"/>
                <w:between w:val="nil"/>
              </w:pBdr>
              <w:ind w:left="0" w:hanging="2"/>
              <w:jc w:val="both"/>
              <w:rPr>
                <w:color w:val="000000"/>
              </w:rPr>
            </w:pPr>
            <w:r>
              <w:rPr>
                <w:color w:val="000000"/>
              </w:rPr>
              <w:lastRenderedPageBreak/>
              <w:t>- Work in pairs and think of a person they admire.</w:t>
            </w:r>
          </w:p>
          <w:p w:rsidR="00527D8B" w:rsidRDefault="00527D8B" w:rsidP="009A534C">
            <w:pPr>
              <w:pBdr>
                <w:top w:val="nil"/>
                <w:left w:val="nil"/>
                <w:bottom w:val="nil"/>
                <w:right w:val="nil"/>
                <w:between w:val="nil"/>
              </w:pBdr>
              <w:ind w:left="0" w:hanging="2"/>
              <w:jc w:val="both"/>
            </w:pPr>
            <w:r>
              <w:rPr>
                <w:color w:val="000000"/>
              </w:rPr>
              <w:t xml:space="preserve">- Decide on the ideas they are going to say and make </w:t>
            </w:r>
            <w:r>
              <w:t>3-5 sentences, using the past simple and past continuous.</w:t>
            </w:r>
          </w:p>
          <w:p w:rsidR="00527D8B" w:rsidRDefault="00527D8B" w:rsidP="009A534C">
            <w:pPr>
              <w:pBdr>
                <w:top w:val="nil"/>
                <w:left w:val="nil"/>
                <w:bottom w:val="nil"/>
                <w:right w:val="nil"/>
                <w:between w:val="nil"/>
              </w:pBdr>
              <w:ind w:left="0" w:hanging="2"/>
              <w:jc w:val="both"/>
              <w:rPr>
                <w:color w:val="000000"/>
              </w:rPr>
            </w:pPr>
            <w:r>
              <w:t>- Present their ideas in front of class.</w:t>
            </w:r>
          </w:p>
        </w:tc>
      </w:tr>
    </w:tbl>
    <w:p w:rsidR="00527D8B" w:rsidRPr="00AC585C" w:rsidRDefault="00527D8B" w:rsidP="00527D8B">
      <w:pPr>
        <w:spacing w:line="240" w:lineRule="auto"/>
        <w:ind w:left="0" w:hanging="2"/>
        <w:rPr>
          <w:b/>
          <w:bCs/>
        </w:rPr>
      </w:pPr>
      <w:bookmarkStart w:id="2" w:name="_Hlk116890069"/>
      <w:r w:rsidRPr="00AC585C">
        <w:rPr>
          <w:b/>
          <w:bCs/>
        </w:rPr>
        <w:lastRenderedPageBreak/>
        <w:t>3. Production (5 ms)</w:t>
      </w:r>
    </w:p>
    <w:bookmarkEnd w:id="2"/>
    <w:p w:rsidR="00527D8B" w:rsidRPr="00AC585C" w:rsidRDefault="00527D8B" w:rsidP="00527D8B">
      <w:pPr>
        <w:widowControl w:val="0"/>
        <w:spacing w:line="240" w:lineRule="auto"/>
        <w:ind w:left="0" w:hanging="2"/>
        <w:rPr>
          <w:lang w:eastAsia="vi-VN"/>
        </w:rPr>
      </w:pPr>
      <w:r w:rsidRPr="00AC585C">
        <w:rPr>
          <w:b/>
        </w:rPr>
        <w:t>a.</w:t>
      </w:r>
      <w:r w:rsidRPr="00AC585C">
        <w:t xml:space="preserve"> </w:t>
      </w:r>
      <w:r w:rsidRPr="00AC585C">
        <w:rPr>
          <w:b/>
          <w:bCs/>
        </w:rPr>
        <w:t>Aim:</w:t>
      </w:r>
      <w:r w:rsidRPr="00AC585C">
        <w:rPr>
          <w:bCs/>
        </w:rPr>
        <w:t xml:space="preserve">  To give Ss more practice in using </w:t>
      </w:r>
      <w:r>
        <w:rPr>
          <w:bCs/>
        </w:rPr>
        <w:t>the past simple</w:t>
      </w:r>
      <w:r w:rsidRPr="00AC585C">
        <w:rPr>
          <w:bCs/>
        </w:rPr>
        <w:t xml:space="preserve"> and p</w:t>
      </w:r>
      <w:r>
        <w:rPr>
          <w:bCs/>
        </w:rPr>
        <w:t>ast continuous</w:t>
      </w:r>
      <w:r w:rsidRPr="00AC585C">
        <w:rPr>
          <w:bCs/>
        </w:rPr>
        <w:t xml:space="preserve"> and topic-related vocabulary in real contexts</w:t>
      </w:r>
      <w:r w:rsidRPr="00AC585C">
        <w:rPr>
          <w:lang w:val="vi-VN" w:eastAsia="vi-VN"/>
        </w:rPr>
        <w:t>.</w:t>
      </w:r>
    </w:p>
    <w:p w:rsidR="00527D8B" w:rsidRPr="00B530DE" w:rsidRDefault="00527D8B" w:rsidP="00527D8B">
      <w:pPr>
        <w:spacing w:line="240" w:lineRule="auto"/>
        <w:ind w:left="0" w:hanging="2"/>
      </w:pPr>
      <w:r w:rsidRPr="00AC585C">
        <w:rPr>
          <w:b/>
        </w:rPr>
        <w:t>b. Content:</w:t>
      </w:r>
      <w:r w:rsidRPr="00AC585C">
        <w:t xml:space="preserve"> Writing short paragraph</w:t>
      </w:r>
      <w:r w:rsidRPr="00AC585C">
        <w:rPr>
          <w:b/>
        </w:rPr>
        <w:br/>
        <w:t>c. Expected</w:t>
      </w:r>
      <w:r w:rsidRPr="00AC585C">
        <w:t xml:space="preserve"> </w:t>
      </w:r>
      <w:r w:rsidRPr="00AC585C">
        <w:rPr>
          <w:b/>
        </w:rPr>
        <w:t>Outcomes:</w:t>
      </w:r>
      <w:r w:rsidRPr="00AC585C">
        <w:t xml:space="preserve"> Students can master the use of </w:t>
      </w:r>
      <w:r>
        <w:rPr>
          <w:bCs/>
        </w:rPr>
        <w:t>the past simple</w:t>
      </w:r>
      <w:r w:rsidRPr="00AC585C">
        <w:rPr>
          <w:bCs/>
        </w:rPr>
        <w:t xml:space="preserve"> and p</w:t>
      </w:r>
      <w:r>
        <w:rPr>
          <w:bCs/>
        </w:rPr>
        <w:t>ast continuous</w:t>
      </w:r>
      <w:r w:rsidRPr="00AC585C">
        <w:rPr>
          <w:lang w:eastAsia="vi-VN"/>
        </w:rPr>
        <w:t xml:space="preserve"> and vocabulary related to the topic “ </w:t>
      </w:r>
      <w:r>
        <w:rPr>
          <w:lang w:eastAsia="vi-VN"/>
        </w:rPr>
        <w:t>Life stories we admire</w:t>
      </w:r>
      <w:r w:rsidRPr="00AC585C">
        <w:rPr>
          <w:lang w:eastAsia="vi-VN"/>
        </w:rPr>
        <w:t>”</w:t>
      </w:r>
      <w:r w:rsidRPr="00AC585C">
        <w:br/>
      </w:r>
      <w:r w:rsidRPr="00AC585C">
        <w:rPr>
          <w:b/>
        </w:rPr>
        <w:t>d. Organization</w:t>
      </w:r>
      <w:r w:rsidRPr="00AC585C">
        <w:rPr>
          <w:b/>
          <w:lang w:val="vi-VN"/>
        </w:rPr>
        <w: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23"/>
      </w:tblGrid>
      <w:tr w:rsidR="00527D8B" w:rsidRPr="00AC585C" w:rsidTr="00527D8B">
        <w:tc>
          <w:tcPr>
            <w:tcW w:w="5387" w:type="dxa"/>
            <w:shd w:val="clear" w:color="auto" w:fill="auto"/>
          </w:tcPr>
          <w:p w:rsidR="00527D8B" w:rsidRPr="00AC585C" w:rsidRDefault="00527D8B" w:rsidP="009A534C">
            <w:pPr>
              <w:spacing w:line="240" w:lineRule="auto"/>
              <w:ind w:left="0" w:hanging="2"/>
              <w:jc w:val="center"/>
              <w:rPr>
                <w:b/>
                <w:bCs/>
              </w:rPr>
            </w:pPr>
            <w:r w:rsidRPr="00AC585C">
              <w:rPr>
                <w:b/>
                <w:bCs/>
              </w:rPr>
              <w:t>Teacher’s activities</w:t>
            </w:r>
          </w:p>
        </w:tc>
        <w:tc>
          <w:tcPr>
            <w:tcW w:w="5323" w:type="dxa"/>
            <w:shd w:val="clear" w:color="auto" w:fill="auto"/>
          </w:tcPr>
          <w:p w:rsidR="00527D8B" w:rsidRPr="00AC585C" w:rsidRDefault="00527D8B" w:rsidP="009A534C">
            <w:pPr>
              <w:spacing w:line="240" w:lineRule="auto"/>
              <w:ind w:left="0" w:hanging="2"/>
              <w:jc w:val="center"/>
              <w:rPr>
                <w:bCs/>
              </w:rPr>
            </w:pPr>
            <w:r w:rsidRPr="00AC585C">
              <w:rPr>
                <w:b/>
                <w:bCs/>
              </w:rPr>
              <w:t>Students’ activities</w:t>
            </w:r>
          </w:p>
        </w:tc>
      </w:tr>
      <w:tr w:rsidR="00527D8B" w:rsidRPr="00AC585C" w:rsidTr="00527D8B">
        <w:tc>
          <w:tcPr>
            <w:tcW w:w="5387" w:type="dxa"/>
            <w:tcBorders>
              <w:top w:val="single" w:sz="4" w:space="0" w:color="auto"/>
              <w:left w:val="single" w:sz="4" w:space="0" w:color="auto"/>
              <w:bottom w:val="single" w:sz="4" w:space="0" w:color="auto"/>
              <w:right w:val="single" w:sz="4" w:space="0" w:color="auto"/>
            </w:tcBorders>
            <w:shd w:val="clear" w:color="auto" w:fill="auto"/>
          </w:tcPr>
          <w:p w:rsidR="00527D8B" w:rsidRPr="00AC585C" w:rsidRDefault="00527D8B" w:rsidP="009A534C">
            <w:pPr>
              <w:spacing w:line="240" w:lineRule="auto"/>
              <w:ind w:left="0" w:hanging="2"/>
              <w:jc w:val="both"/>
              <w:rPr>
                <w:bCs/>
              </w:rPr>
            </w:pPr>
            <w:r w:rsidRPr="00AC585C">
              <w:rPr>
                <w:bCs/>
              </w:rPr>
              <w:t xml:space="preserve">-  Ask </w:t>
            </w:r>
            <w:r>
              <w:rPr>
                <w:bCs/>
              </w:rPr>
              <w:t>S</w:t>
            </w:r>
            <w:r w:rsidRPr="00AC585C">
              <w:rPr>
                <w:bCs/>
              </w:rPr>
              <w:t xml:space="preserve">s to write a short paragraph about </w:t>
            </w:r>
            <w:r>
              <w:rPr>
                <w:bCs/>
              </w:rPr>
              <w:t>someone’s life stories</w:t>
            </w:r>
            <w:r w:rsidRPr="00AC585C">
              <w:rPr>
                <w:bCs/>
              </w:rPr>
              <w:t xml:space="preserve">, using two tenses.  </w:t>
            </w:r>
          </w:p>
          <w:p w:rsidR="00527D8B" w:rsidRPr="00AC585C" w:rsidRDefault="00527D8B" w:rsidP="009A534C">
            <w:pPr>
              <w:spacing w:line="240" w:lineRule="auto"/>
              <w:ind w:left="0" w:hanging="2"/>
              <w:jc w:val="both"/>
              <w:rPr>
                <w:bCs/>
              </w:rPr>
            </w:pPr>
            <w:r w:rsidRPr="00AC585C">
              <w:rPr>
                <w:bCs/>
              </w:rPr>
              <w:t xml:space="preserve">- Collect some paper and give feedback.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527D8B" w:rsidRPr="00AC585C" w:rsidRDefault="00527D8B" w:rsidP="009A534C">
            <w:pPr>
              <w:spacing w:line="240" w:lineRule="auto"/>
              <w:ind w:left="0" w:hanging="2"/>
              <w:jc w:val="both"/>
              <w:rPr>
                <w:bCs/>
              </w:rPr>
            </w:pPr>
            <w:r w:rsidRPr="00AC585C">
              <w:rPr>
                <w:bCs/>
              </w:rPr>
              <w:t xml:space="preserve"> - Apply the vocabulary and grammar they have learnt for writing about their routine. </w:t>
            </w:r>
          </w:p>
        </w:tc>
      </w:tr>
    </w:tbl>
    <w:p w:rsidR="00527D8B" w:rsidRDefault="00527D8B" w:rsidP="00527D8B">
      <w:pPr>
        <w:spacing w:before="40" w:after="40"/>
        <w:ind w:left="0" w:hanging="2"/>
        <w:rPr>
          <w:b/>
        </w:rPr>
      </w:pPr>
      <w:r>
        <w:rPr>
          <w:b/>
        </w:rPr>
        <w:t>*Homework ( 2ms)</w:t>
      </w:r>
    </w:p>
    <w:p w:rsidR="00527D8B" w:rsidRDefault="00527D8B" w:rsidP="00527D8B">
      <w:pPr>
        <w:spacing w:before="40" w:after="40"/>
        <w:ind w:left="0" w:hanging="2"/>
      </w:pPr>
      <w:r>
        <w:t>- Do exercises in the workbook.</w:t>
      </w:r>
    </w:p>
    <w:p w:rsidR="00527D8B" w:rsidRDefault="00527D8B" w:rsidP="00527D8B">
      <w:pPr>
        <w:spacing w:before="40" w:after="40"/>
        <w:ind w:left="0" w:hanging="2"/>
      </w:pPr>
      <w:r>
        <w:t>- Prepare for Lesson 3 - Reading.</w:t>
      </w:r>
    </w:p>
    <w:p w:rsidR="00527D8B" w:rsidRDefault="00527D8B" w:rsidP="005B4C43">
      <w:pPr>
        <w:spacing w:line="276" w:lineRule="auto"/>
        <w:ind w:leftChars="0" w:left="0" w:firstLineChars="0" w:firstLine="0"/>
        <w:rPr>
          <w:color w:val="000000"/>
        </w:rPr>
      </w:pPr>
      <w:r>
        <w:rPr>
          <w:b/>
          <w:bCs/>
          <w:sz w:val="25"/>
          <w:szCs w:val="25"/>
          <w:lang w:val="vi-VN"/>
        </w:rPr>
        <w:br w:type="column"/>
      </w:r>
    </w:p>
    <w:p w:rsidR="00257CA3" w:rsidRDefault="00257CA3" w:rsidP="00527D8B">
      <w:pPr>
        <w:ind w:left="0" w:hanging="2"/>
      </w:pPr>
    </w:p>
    <w:sectPr w:rsidR="00257CA3" w:rsidSect="00527D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Bold">
    <w:panose1 w:val="00000000000000000000"/>
    <w:charset w:val="00"/>
    <w:family w:val="roman"/>
    <w:notTrueType/>
    <w:pitch w:val="default"/>
  </w:font>
  <w:font w:name="Myriad Pro">
    <w:panose1 w:val="00000000000000000000"/>
    <w:charset w:val="00"/>
    <w:family w:val="roman"/>
    <w:notTrueType/>
    <w:pitch w:val="default"/>
  </w:font>
  <w:font w:name="MyriadPro-Regular-Identity-H">
    <w:panose1 w:val="00000000000000000000"/>
    <w:charset w:val="00"/>
    <w:family w:val="roman"/>
    <w:notTrueType/>
    <w:pitch w:val="default"/>
  </w:font>
  <w:font w:name="UTMAvo-Italic">
    <w:panose1 w:val="00000000000000000000"/>
    <w:charset w:val="00"/>
    <w:family w:val="roman"/>
    <w:notTrueType/>
    <w:pitch w:val="default"/>
  </w:font>
  <w:font w:name="ChronicaProMediumI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A09"/>
    <w:multiLevelType w:val="multilevel"/>
    <w:tmpl w:val="0EB57A09"/>
    <w:lvl w:ilvl="0">
      <w:start w:val="3"/>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ED75672"/>
    <w:multiLevelType w:val="hybridMultilevel"/>
    <w:tmpl w:val="D20A4B34"/>
    <w:lvl w:ilvl="0" w:tplc="C4625AE8">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6FA7089"/>
    <w:multiLevelType w:val="hybridMultilevel"/>
    <w:tmpl w:val="837EEFA0"/>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F82AC5"/>
    <w:multiLevelType w:val="hybridMultilevel"/>
    <w:tmpl w:val="ECF033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4419F7"/>
    <w:multiLevelType w:val="multilevel"/>
    <w:tmpl w:val="B5063C2E"/>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8B"/>
    <w:rsid w:val="00257CA3"/>
    <w:rsid w:val="004B7B1B"/>
    <w:rsid w:val="00527D8B"/>
    <w:rsid w:val="005B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8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527D8B"/>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527D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27D8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27D8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27D8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27D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D8B"/>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uiPriority w:val="9"/>
    <w:semiHidden/>
    <w:rsid w:val="00527D8B"/>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uiPriority w:val="9"/>
    <w:semiHidden/>
    <w:rsid w:val="00527D8B"/>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uiPriority w:val="9"/>
    <w:semiHidden/>
    <w:rsid w:val="00527D8B"/>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uiPriority w:val="9"/>
    <w:semiHidden/>
    <w:rsid w:val="00527D8B"/>
    <w:rPr>
      <w:rFonts w:ascii="Times New Roman" w:eastAsia="Times New Roman" w:hAnsi="Times New Roman" w:cs="Times New Roman"/>
      <w:b/>
      <w:position w:val="-1"/>
    </w:rPr>
  </w:style>
  <w:style w:type="character" w:customStyle="1" w:styleId="Heading6Char">
    <w:name w:val="Heading 6 Char"/>
    <w:basedOn w:val="DefaultParagraphFont"/>
    <w:link w:val="Heading6"/>
    <w:uiPriority w:val="9"/>
    <w:semiHidden/>
    <w:rsid w:val="00527D8B"/>
    <w:rPr>
      <w:rFonts w:ascii="Times New Roman" w:eastAsia="Times New Roman" w:hAnsi="Times New Roman" w:cs="Times New Roman"/>
      <w:b/>
      <w:position w:val="-1"/>
      <w:sz w:val="20"/>
      <w:szCs w:val="20"/>
    </w:rPr>
  </w:style>
  <w:style w:type="paragraph" w:styleId="Title">
    <w:name w:val="Title"/>
    <w:basedOn w:val="Normal"/>
    <w:next w:val="Normal"/>
    <w:link w:val="TitleChar"/>
    <w:uiPriority w:val="10"/>
    <w:qFormat/>
    <w:rsid w:val="00527D8B"/>
    <w:pPr>
      <w:keepNext/>
      <w:keepLines/>
      <w:spacing w:before="480" w:after="120"/>
    </w:pPr>
    <w:rPr>
      <w:b/>
      <w:sz w:val="72"/>
      <w:szCs w:val="72"/>
    </w:rPr>
  </w:style>
  <w:style w:type="character" w:customStyle="1" w:styleId="TitleChar">
    <w:name w:val="Title Char"/>
    <w:basedOn w:val="DefaultParagraphFont"/>
    <w:link w:val="Title"/>
    <w:uiPriority w:val="10"/>
    <w:rsid w:val="00527D8B"/>
    <w:rPr>
      <w:rFonts w:ascii="Times New Roman" w:eastAsia="Times New Roman" w:hAnsi="Times New Roman" w:cs="Times New Roman"/>
      <w:b/>
      <w:position w:val="-1"/>
      <w:sz w:val="72"/>
      <w:szCs w:val="72"/>
    </w:rPr>
  </w:style>
  <w:style w:type="paragraph" w:styleId="Header">
    <w:name w:val="header"/>
    <w:basedOn w:val="Normal"/>
    <w:link w:val="HeaderChar"/>
    <w:uiPriority w:val="99"/>
    <w:unhideWhenUsed/>
    <w:rsid w:val="00527D8B"/>
    <w:pPr>
      <w:tabs>
        <w:tab w:val="center" w:pos="4513"/>
        <w:tab w:val="right" w:pos="9026"/>
      </w:tabs>
      <w:spacing w:line="240" w:lineRule="auto"/>
    </w:pPr>
  </w:style>
  <w:style w:type="character" w:customStyle="1" w:styleId="HeaderChar">
    <w:name w:val="Header Char"/>
    <w:basedOn w:val="DefaultParagraphFont"/>
    <w:link w:val="Header"/>
    <w:uiPriority w:val="99"/>
    <w:rsid w:val="00527D8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27D8B"/>
    <w:pPr>
      <w:tabs>
        <w:tab w:val="center" w:pos="4513"/>
        <w:tab w:val="right" w:pos="9026"/>
      </w:tabs>
      <w:spacing w:line="240" w:lineRule="auto"/>
    </w:pPr>
  </w:style>
  <w:style w:type="character" w:customStyle="1" w:styleId="FooterChar">
    <w:name w:val="Footer Char"/>
    <w:basedOn w:val="DefaultParagraphFont"/>
    <w:link w:val="Footer"/>
    <w:uiPriority w:val="99"/>
    <w:rsid w:val="00527D8B"/>
    <w:rPr>
      <w:rFonts w:ascii="Times New Roman" w:eastAsia="Times New Roman" w:hAnsi="Times New Roman" w:cs="Times New Roman"/>
      <w:position w:val="-1"/>
      <w:sz w:val="24"/>
      <w:szCs w:val="24"/>
    </w:rPr>
  </w:style>
  <w:style w:type="paragraph" w:styleId="ListParagraph">
    <w:name w:val="List Paragraph"/>
    <w:aliases w:val="body -"/>
    <w:basedOn w:val="Normal"/>
    <w:link w:val="ListParagraphChar"/>
    <w:uiPriority w:val="34"/>
    <w:qFormat/>
    <w:rsid w:val="00527D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27D8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59"/>
    <w:rsid w:val="00527D8B"/>
    <w:pPr>
      <w:spacing w:after="0" w:line="240" w:lineRule="auto"/>
      <w:ind w:hanging="1"/>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27D8B"/>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rsid w:val="00527D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7D8B"/>
    <w:rPr>
      <w:rFonts w:ascii="Georgia" w:eastAsia="Georgia" w:hAnsi="Georgia" w:cs="Georgia"/>
      <w:i/>
      <w:color w:val="666666"/>
      <w:position w:val="-1"/>
      <w:sz w:val="48"/>
      <w:szCs w:val="48"/>
    </w:rPr>
  </w:style>
  <w:style w:type="character" w:customStyle="1" w:styleId="fontstyle21">
    <w:name w:val="fontstyle21"/>
    <w:basedOn w:val="DefaultParagraphFont"/>
    <w:rsid w:val="00527D8B"/>
    <w:rPr>
      <w:rFonts w:ascii="MyriadPro-Bold" w:hAnsi="MyriadPro-Bold" w:hint="default"/>
      <w:b/>
      <w:bCs/>
      <w:i w:val="0"/>
      <w:iCs w:val="0"/>
      <w:color w:val="7961AA"/>
      <w:sz w:val="32"/>
      <w:szCs w:val="32"/>
    </w:rPr>
  </w:style>
  <w:style w:type="paragraph" w:customStyle="1" w:styleId="Default">
    <w:name w:val="Default"/>
    <w:rsid w:val="00527D8B"/>
    <w:pPr>
      <w:widowControl w:val="0"/>
      <w:autoSpaceDE w:val="0"/>
      <w:autoSpaceDN w:val="0"/>
      <w:adjustRightInd w:val="0"/>
      <w:spacing w:after="0" w:line="240" w:lineRule="auto"/>
      <w:ind w:hanging="1"/>
    </w:pPr>
    <w:rPr>
      <w:rFonts w:ascii="Myriad Pro" w:eastAsia="Times New Roman" w:hAnsi="Myriad Pro" w:cs="Myriad Pro"/>
      <w:color w:val="000000"/>
      <w:sz w:val="24"/>
      <w:szCs w:val="24"/>
    </w:rPr>
  </w:style>
  <w:style w:type="character" w:customStyle="1" w:styleId="def">
    <w:name w:val="def"/>
    <w:basedOn w:val="DefaultParagraphFont"/>
    <w:rsid w:val="00527D8B"/>
  </w:style>
  <w:style w:type="character" w:customStyle="1" w:styleId="fontstyle31">
    <w:name w:val="fontstyle31"/>
    <w:basedOn w:val="DefaultParagraphFont"/>
    <w:rsid w:val="00527D8B"/>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527D8B"/>
    <w:rPr>
      <w:rFonts w:ascii="UTMAvo-Italic" w:hAnsi="UTMAvo-Italic" w:hint="default"/>
      <w:b w:val="0"/>
      <w:bCs w:val="0"/>
      <w:i/>
      <w:iCs/>
      <w:color w:val="E45A83"/>
      <w:sz w:val="20"/>
      <w:szCs w:val="20"/>
    </w:rPr>
  </w:style>
  <w:style w:type="character" w:customStyle="1" w:styleId="fontstyle51">
    <w:name w:val="fontstyle51"/>
    <w:basedOn w:val="DefaultParagraphFont"/>
    <w:rsid w:val="00527D8B"/>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527D8B"/>
    <w:rPr>
      <w:color w:val="0000FF" w:themeColor="hyperlink"/>
      <w:u w:val="single"/>
    </w:rPr>
  </w:style>
  <w:style w:type="character" w:customStyle="1" w:styleId="gloss">
    <w:name w:val="gloss"/>
    <w:basedOn w:val="DefaultParagraphFont"/>
    <w:rsid w:val="00527D8B"/>
  </w:style>
  <w:style w:type="character" w:styleId="Strong">
    <w:name w:val="Strong"/>
    <w:basedOn w:val="DefaultParagraphFont"/>
    <w:uiPriority w:val="22"/>
    <w:qFormat/>
    <w:rsid w:val="00527D8B"/>
    <w:rPr>
      <w:b/>
      <w:bCs/>
    </w:rPr>
  </w:style>
  <w:style w:type="character" w:customStyle="1" w:styleId="star-btn">
    <w:name w:val="star-btn"/>
    <w:basedOn w:val="DefaultParagraphFont"/>
    <w:rsid w:val="00527D8B"/>
  </w:style>
  <w:style w:type="character" w:customStyle="1" w:styleId="ndv">
    <w:name w:val="ndv"/>
    <w:basedOn w:val="DefaultParagraphFont"/>
    <w:rsid w:val="00527D8B"/>
  </w:style>
  <w:style w:type="character" w:customStyle="1" w:styleId="defqt">
    <w:name w:val="def_qt"/>
    <w:basedOn w:val="DefaultParagraphFont"/>
    <w:rsid w:val="00527D8B"/>
  </w:style>
  <w:style w:type="character" w:customStyle="1" w:styleId="wrap">
    <w:name w:val="wrap"/>
    <w:basedOn w:val="DefaultParagraphFont"/>
    <w:rsid w:val="00527D8B"/>
  </w:style>
  <w:style w:type="character" w:customStyle="1" w:styleId="fontstyle11">
    <w:name w:val="fontstyle11"/>
    <w:basedOn w:val="DefaultParagraphFont"/>
    <w:rsid w:val="00527D8B"/>
    <w:rPr>
      <w:rFonts w:ascii="MyriadPro-Regular-Identity-H" w:hAnsi="MyriadPro-Regular-Identity-H" w:hint="default"/>
      <w:b w:val="0"/>
      <w:bCs w:val="0"/>
      <w:i w:val="0"/>
      <w:iCs w:val="0"/>
      <w:color w:val="000000"/>
      <w:sz w:val="26"/>
      <w:szCs w:val="26"/>
    </w:rPr>
  </w:style>
  <w:style w:type="paragraph" w:styleId="NoSpacing">
    <w:name w:val="No Spacing"/>
    <w:link w:val="NoSpacingChar"/>
    <w:qFormat/>
    <w:rsid w:val="00527D8B"/>
    <w:pPr>
      <w:spacing w:after="0" w:line="240" w:lineRule="auto"/>
    </w:pPr>
    <w:rPr>
      <w:rFonts w:eastAsia="SimSun"/>
    </w:rPr>
  </w:style>
  <w:style w:type="character" w:customStyle="1" w:styleId="NoSpacingChar">
    <w:name w:val="No Spacing Char"/>
    <w:link w:val="NoSpacing"/>
    <w:qFormat/>
    <w:locked/>
    <w:rsid w:val="00527D8B"/>
    <w:rPr>
      <w:rFonts w:eastAsia="SimSun"/>
    </w:rPr>
  </w:style>
  <w:style w:type="paragraph" w:styleId="BalloonText">
    <w:name w:val="Balloon Text"/>
    <w:basedOn w:val="Normal"/>
    <w:link w:val="BalloonTextChar"/>
    <w:uiPriority w:val="99"/>
    <w:semiHidden/>
    <w:unhideWhenUsed/>
    <w:rsid w:val="00527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8B"/>
    <w:rPr>
      <w:rFonts w:ascii="Tahoma" w:eastAsia="Times New Roman" w:hAnsi="Tahoma" w:cs="Tahoma"/>
      <w:position w:val="-1"/>
      <w:sz w:val="16"/>
      <w:szCs w:val="16"/>
    </w:rPr>
  </w:style>
  <w:style w:type="character" w:customStyle="1" w:styleId="ListParagraphChar">
    <w:name w:val="List Paragraph Char"/>
    <w:aliases w:val="body - Char"/>
    <w:link w:val="ListParagraph"/>
    <w:uiPriority w:val="34"/>
    <w:qFormat/>
    <w:rsid w:val="00527D8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8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527D8B"/>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527D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27D8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27D8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27D8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27D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D8B"/>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uiPriority w:val="9"/>
    <w:semiHidden/>
    <w:rsid w:val="00527D8B"/>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uiPriority w:val="9"/>
    <w:semiHidden/>
    <w:rsid w:val="00527D8B"/>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uiPriority w:val="9"/>
    <w:semiHidden/>
    <w:rsid w:val="00527D8B"/>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uiPriority w:val="9"/>
    <w:semiHidden/>
    <w:rsid w:val="00527D8B"/>
    <w:rPr>
      <w:rFonts w:ascii="Times New Roman" w:eastAsia="Times New Roman" w:hAnsi="Times New Roman" w:cs="Times New Roman"/>
      <w:b/>
      <w:position w:val="-1"/>
    </w:rPr>
  </w:style>
  <w:style w:type="character" w:customStyle="1" w:styleId="Heading6Char">
    <w:name w:val="Heading 6 Char"/>
    <w:basedOn w:val="DefaultParagraphFont"/>
    <w:link w:val="Heading6"/>
    <w:uiPriority w:val="9"/>
    <w:semiHidden/>
    <w:rsid w:val="00527D8B"/>
    <w:rPr>
      <w:rFonts w:ascii="Times New Roman" w:eastAsia="Times New Roman" w:hAnsi="Times New Roman" w:cs="Times New Roman"/>
      <w:b/>
      <w:position w:val="-1"/>
      <w:sz w:val="20"/>
      <w:szCs w:val="20"/>
    </w:rPr>
  </w:style>
  <w:style w:type="paragraph" w:styleId="Title">
    <w:name w:val="Title"/>
    <w:basedOn w:val="Normal"/>
    <w:next w:val="Normal"/>
    <w:link w:val="TitleChar"/>
    <w:uiPriority w:val="10"/>
    <w:qFormat/>
    <w:rsid w:val="00527D8B"/>
    <w:pPr>
      <w:keepNext/>
      <w:keepLines/>
      <w:spacing w:before="480" w:after="120"/>
    </w:pPr>
    <w:rPr>
      <w:b/>
      <w:sz w:val="72"/>
      <w:szCs w:val="72"/>
    </w:rPr>
  </w:style>
  <w:style w:type="character" w:customStyle="1" w:styleId="TitleChar">
    <w:name w:val="Title Char"/>
    <w:basedOn w:val="DefaultParagraphFont"/>
    <w:link w:val="Title"/>
    <w:uiPriority w:val="10"/>
    <w:rsid w:val="00527D8B"/>
    <w:rPr>
      <w:rFonts w:ascii="Times New Roman" w:eastAsia="Times New Roman" w:hAnsi="Times New Roman" w:cs="Times New Roman"/>
      <w:b/>
      <w:position w:val="-1"/>
      <w:sz w:val="72"/>
      <w:szCs w:val="72"/>
    </w:rPr>
  </w:style>
  <w:style w:type="paragraph" w:styleId="Header">
    <w:name w:val="header"/>
    <w:basedOn w:val="Normal"/>
    <w:link w:val="HeaderChar"/>
    <w:uiPriority w:val="99"/>
    <w:unhideWhenUsed/>
    <w:rsid w:val="00527D8B"/>
    <w:pPr>
      <w:tabs>
        <w:tab w:val="center" w:pos="4513"/>
        <w:tab w:val="right" w:pos="9026"/>
      </w:tabs>
      <w:spacing w:line="240" w:lineRule="auto"/>
    </w:pPr>
  </w:style>
  <w:style w:type="character" w:customStyle="1" w:styleId="HeaderChar">
    <w:name w:val="Header Char"/>
    <w:basedOn w:val="DefaultParagraphFont"/>
    <w:link w:val="Header"/>
    <w:uiPriority w:val="99"/>
    <w:rsid w:val="00527D8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27D8B"/>
    <w:pPr>
      <w:tabs>
        <w:tab w:val="center" w:pos="4513"/>
        <w:tab w:val="right" w:pos="9026"/>
      </w:tabs>
      <w:spacing w:line="240" w:lineRule="auto"/>
    </w:pPr>
  </w:style>
  <w:style w:type="character" w:customStyle="1" w:styleId="FooterChar">
    <w:name w:val="Footer Char"/>
    <w:basedOn w:val="DefaultParagraphFont"/>
    <w:link w:val="Footer"/>
    <w:uiPriority w:val="99"/>
    <w:rsid w:val="00527D8B"/>
    <w:rPr>
      <w:rFonts w:ascii="Times New Roman" w:eastAsia="Times New Roman" w:hAnsi="Times New Roman" w:cs="Times New Roman"/>
      <w:position w:val="-1"/>
      <w:sz w:val="24"/>
      <w:szCs w:val="24"/>
    </w:rPr>
  </w:style>
  <w:style w:type="paragraph" w:styleId="ListParagraph">
    <w:name w:val="List Paragraph"/>
    <w:aliases w:val="body -"/>
    <w:basedOn w:val="Normal"/>
    <w:link w:val="ListParagraphChar"/>
    <w:uiPriority w:val="34"/>
    <w:qFormat/>
    <w:rsid w:val="00527D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27D8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59"/>
    <w:rsid w:val="00527D8B"/>
    <w:pPr>
      <w:spacing w:after="0" w:line="240" w:lineRule="auto"/>
      <w:ind w:hanging="1"/>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27D8B"/>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rsid w:val="00527D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7D8B"/>
    <w:rPr>
      <w:rFonts w:ascii="Georgia" w:eastAsia="Georgia" w:hAnsi="Georgia" w:cs="Georgia"/>
      <w:i/>
      <w:color w:val="666666"/>
      <w:position w:val="-1"/>
      <w:sz w:val="48"/>
      <w:szCs w:val="48"/>
    </w:rPr>
  </w:style>
  <w:style w:type="character" w:customStyle="1" w:styleId="fontstyle21">
    <w:name w:val="fontstyle21"/>
    <w:basedOn w:val="DefaultParagraphFont"/>
    <w:rsid w:val="00527D8B"/>
    <w:rPr>
      <w:rFonts w:ascii="MyriadPro-Bold" w:hAnsi="MyriadPro-Bold" w:hint="default"/>
      <w:b/>
      <w:bCs/>
      <w:i w:val="0"/>
      <w:iCs w:val="0"/>
      <w:color w:val="7961AA"/>
      <w:sz w:val="32"/>
      <w:szCs w:val="32"/>
    </w:rPr>
  </w:style>
  <w:style w:type="paragraph" w:customStyle="1" w:styleId="Default">
    <w:name w:val="Default"/>
    <w:rsid w:val="00527D8B"/>
    <w:pPr>
      <w:widowControl w:val="0"/>
      <w:autoSpaceDE w:val="0"/>
      <w:autoSpaceDN w:val="0"/>
      <w:adjustRightInd w:val="0"/>
      <w:spacing w:after="0" w:line="240" w:lineRule="auto"/>
      <w:ind w:hanging="1"/>
    </w:pPr>
    <w:rPr>
      <w:rFonts w:ascii="Myriad Pro" w:eastAsia="Times New Roman" w:hAnsi="Myriad Pro" w:cs="Myriad Pro"/>
      <w:color w:val="000000"/>
      <w:sz w:val="24"/>
      <w:szCs w:val="24"/>
    </w:rPr>
  </w:style>
  <w:style w:type="character" w:customStyle="1" w:styleId="def">
    <w:name w:val="def"/>
    <w:basedOn w:val="DefaultParagraphFont"/>
    <w:rsid w:val="00527D8B"/>
  </w:style>
  <w:style w:type="character" w:customStyle="1" w:styleId="fontstyle31">
    <w:name w:val="fontstyle31"/>
    <w:basedOn w:val="DefaultParagraphFont"/>
    <w:rsid w:val="00527D8B"/>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527D8B"/>
    <w:rPr>
      <w:rFonts w:ascii="UTMAvo-Italic" w:hAnsi="UTMAvo-Italic" w:hint="default"/>
      <w:b w:val="0"/>
      <w:bCs w:val="0"/>
      <w:i/>
      <w:iCs/>
      <w:color w:val="E45A83"/>
      <w:sz w:val="20"/>
      <w:szCs w:val="20"/>
    </w:rPr>
  </w:style>
  <w:style w:type="character" w:customStyle="1" w:styleId="fontstyle51">
    <w:name w:val="fontstyle51"/>
    <w:basedOn w:val="DefaultParagraphFont"/>
    <w:rsid w:val="00527D8B"/>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527D8B"/>
    <w:rPr>
      <w:color w:val="0000FF" w:themeColor="hyperlink"/>
      <w:u w:val="single"/>
    </w:rPr>
  </w:style>
  <w:style w:type="character" w:customStyle="1" w:styleId="gloss">
    <w:name w:val="gloss"/>
    <w:basedOn w:val="DefaultParagraphFont"/>
    <w:rsid w:val="00527D8B"/>
  </w:style>
  <w:style w:type="character" w:styleId="Strong">
    <w:name w:val="Strong"/>
    <w:basedOn w:val="DefaultParagraphFont"/>
    <w:uiPriority w:val="22"/>
    <w:qFormat/>
    <w:rsid w:val="00527D8B"/>
    <w:rPr>
      <w:b/>
      <w:bCs/>
    </w:rPr>
  </w:style>
  <w:style w:type="character" w:customStyle="1" w:styleId="star-btn">
    <w:name w:val="star-btn"/>
    <w:basedOn w:val="DefaultParagraphFont"/>
    <w:rsid w:val="00527D8B"/>
  </w:style>
  <w:style w:type="character" w:customStyle="1" w:styleId="ndv">
    <w:name w:val="ndv"/>
    <w:basedOn w:val="DefaultParagraphFont"/>
    <w:rsid w:val="00527D8B"/>
  </w:style>
  <w:style w:type="character" w:customStyle="1" w:styleId="defqt">
    <w:name w:val="def_qt"/>
    <w:basedOn w:val="DefaultParagraphFont"/>
    <w:rsid w:val="00527D8B"/>
  </w:style>
  <w:style w:type="character" w:customStyle="1" w:styleId="wrap">
    <w:name w:val="wrap"/>
    <w:basedOn w:val="DefaultParagraphFont"/>
    <w:rsid w:val="00527D8B"/>
  </w:style>
  <w:style w:type="character" w:customStyle="1" w:styleId="fontstyle11">
    <w:name w:val="fontstyle11"/>
    <w:basedOn w:val="DefaultParagraphFont"/>
    <w:rsid w:val="00527D8B"/>
    <w:rPr>
      <w:rFonts w:ascii="MyriadPro-Regular-Identity-H" w:hAnsi="MyriadPro-Regular-Identity-H" w:hint="default"/>
      <w:b w:val="0"/>
      <w:bCs w:val="0"/>
      <w:i w:val="0"/>
      <w:iCs w:val="0"/>
      <w:color w:val="000000"/>
      <w:sz w:val="26"/>
      <w:szCs w:val="26"/>
    </w:rPr>
  </w:style>
  <w:style w:type="paragraph" w:styleId="NoSpacing">
    <w:name w:val="No Spacing"/>
    <w:link w:val="NoSpacingChar"/>
    <w:qFormat/>
    <w:rsid w:val="00527D8B"/>
    <w:pPr>
      <w:spacing w:after="0" w:line="240" w:lineRule="auto"/>
    </w:pPr>
    <w:rPr>
      <w:rFonts w:eastAsia="SimSun"/>
    </w:rPr>
  </w:style>
  <w:style w:type="character" w:customStyle="1" w:styleId="NoSpacingChar">
    <w:name w:val="No Spacing Char"/>
    <w:link w:val="NoSpacing"/>
    <w:qFormat/>
    <w:locked/>
    <w:rsid w:val="00527D8B"/>
    <w:rPr>
      <w:rFonts w:eastAsia="SimSun"/>
    </w:rPr>
  </w:style>
  <w:style w:type="paragraph" w:styleId="BalloonText">
    <w:name w:val="Balloon Text"/>
    <w:basedOn w:val="Normal"/>
    <w:link w:val="BalloonTextChar"/>
    <w:uiPriority w:val="99"/>
    <w:semiHidden/>
    <w:unhideWhenUsed/>
    <w:rsid w:val="00527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8B"/>
    <w:rPr>
      <w:rFonts w:ascii="Tahoma" w:eastAsia="Times New Roman" w:hAnsi="Tahoma" w:cs="Tahoma"/>
      <w:position w:val="-1"/>
      <w:sz w:val="16"/>
      <w:szCs w:val="16"/>
    </w:rPr>
  </w:style>
  <w:style w:type="character" w:customStyle="1" w:styleId="ListParagraphChar">
    <w:name w:val="List Paragraph Char"/>
    <w:aliases w:val="body - Char"/>
    <w:link w:val="ListParagraph"/>
    <w:uiPriority w:val="34"/>
    <w:qFormat/>
    <w:rsid w:val="00527D8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THUAN</dc:creator>
  <cp:lastModifiedBy>FPT</cp:lastModifiedBy>
  <cp:revision>2</cp:revision>
  <dcterms:created xsi:type="dcterms:W3CDTF">2024-12-27T07:46:00Z</dcterms:created>
  <dcterms:modified xsi:type="dcterms:W3CDTF">2024-12-27T07:46:00Z</dcterms:modified>
</cp:coreProperties>
</file>