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77" w:rsidRPr="00BF0CC6" w:rsidRDefault="00170E77" w:rsidP="00170E77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 w:rsidRPr="00BF0CC6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TOÁN</w:t>
      </w:r>
    </w:p>
    <w:p w:rsidR="00170E77" w:rsidRPr="00BF0CC6" w:rsidRDefault="00170E77" w:rsidP="00170E77">
      <w:pPr>
        <w:spacing w:line="288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BF0CC6">
        <w:rPr>
          <w:rFonts w:ascii="Times New Roman" w:hAnsi="Times New Roman"/>
          <w:b/>
          <w:bCs/>
          <w:sz w:val="26"/>
          <w:szCs w:val="26"/>
          <w:lang w:val="nl-NL"/>
        </w:rPr>
        <w:t xml:space="preserve">BẢNG NHÂN 4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( Tiết 1)</w:t>
      </w:r>
    </w:p>
    <w:p w:rsidR="00170E77" w:rsidRPr="00BF0CC6" w:rsidRDefault="00170E77" w:rsidP="00170E77">
      <w:pPr>
        <w:spacing w:line="20" w:lineRule="atLeast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I</w:t>
      </w:r>
      <w:r w:rsidRPr="00BF0CC6">
        <w:rPr>
          <w:rFonts w:ascii="Times New Roman" w:hAnsi="Times New Roman"/>
          <w:b/>
          <w:bCs/>
          <w:sz w:val="26"/>
          <w:szCs w:val="26"/>
          <w:lang w:val="nl-NL"/>
        </w:rPr>
        <w:t>. YÊU CẦU CẦN ĐẠT:</w:t>
      </w:r>
    </w:p>
    <w:p w:rsidR="00170E77" w:rsidRPr="00BF0CC6" w:rsidRDefault="00170E77" w:rsidP="00170E77">
      <w:pPr>
        <w:spacing w:line="20" w:lineRule="atLeast"/>
        <w:jc w:val="both"/>
        <w:rPr>
          <w:rFonts w:ascii="Times New Roman" w:hAnsi="Times New Roman"/>
          <w:sz w:val="26"/>
          <w:szCs w:val="26"/>
          <w:lang w:val="nl-NL"/>
        </w:rPr>
      </w:pPr>
      <w:r w:rsidRPr="00BF0CC6">
        <w:rPr>
          <w:rFonts w:ascii="Times New Roman" w:hAnsi="Times New Roman"/>
          <w:sz w:val="26"/>
          <w:szCs w:val="26"/>
          <w:lang w:val="nl-NL"/>
        </w:rPr>
        <w:t>- Tìm được kết quả các phép tính trong bảng nhân 4 và thành lập bảng nhân 4. Vận dụng bảng nhân 4 để tính nhẩm, giải bài tập, bài toán thực tế liên quan đến bảng nhân 4.</w:t>
      </w:r>
    </w:p>
    <w:p w:rsidR="00170E77" w:rsidRPr="00BF0CC6" w:rsidRDefault="00170E77" w:rsidP="00170E77">
      <w:pPr>
        <w:spacing w:line="20" w:lineRule="atLeast"/>
        <w:jc w:val="both"/>
        <w:rPr>
          <w:rFonts w:ascii="Times New Roman" w:hAnsi="Times New Roman"/>
          <w:sz w:val="26"/>
          <w:szCs w:val="26"/>
          <w:lang w:val="nl-NL"/>
        </w:rPr>
      </w:pPr>
      <w:r w:rsidRPr="00BF0CC6">
        <w:rPr>
          <w:rFonts w:ascii="Times New Roman" w:hAnsi="Times New Roman"/>
          <w:sz w:val="26"/>
          <w:szCs w:val="26"/>
          <w:lang w:val="nl-NL"/>
        </w:rPr>
        <w:t xml:space="preserve">- Phát triển năng lực lập luận, tư duy toán học và năng lực giao tiếp toán học. </w:t>
      </w:r>
      <w:r w:rsidRPr="00BF0CC6">
        <w:rPr>
          <w:rFonts w:ascii="Times New Roman" w:hAnsi="Times New Roman"/>
          <w:sz w:val="26"/>
          <w:szCs w:val="26"/>
        </w:rPr>
        <w:t>Chủ động học tập, tìm hiểu nội dung bài học. Biết lắng nghe và trả lời nội dung trong bài học.</w:t>
      </w:r>
      <w:r w:rsidRPr="00BF0CC6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BF0CC6">
        <w:rPr>
          <w:rFonts w:ascii="Times New Roman" w:hAnsi="Times New Roman"/>
          <w:sz w:val="26"/>
          <w:szCs w:val="26"/>
        </w:rPr>
        <w:t>Thực hiện tốt nhiệm vụ trong hoạt động nhóm.</w:t>
      </w:r>
    </w:p>
    <w:p w:rsidR="00170E77" w:rsidRPr="00BF0CC6" w:rsidRDefault="00170E77" w:rsidP="00170E77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BF0CC6">
        <w:rPr>
          <w:rFonts w:ascii="Times New Roman" w:hAnsi="Times New Roman"/>
          <w:sz w:val="26"/>
          <w:szCs w:val="26"/>
        </w:rPr>
        <w:t>- Có ý thức giúp đỡ lẫn nhau trong hoạt động nhóm để hoàn thành nhiệm vụ. Chăm chỉ suy nghĩ, trả lời câu hỏi; làm tốt các bài tập. Giữ trật tự, biết lắng nghe, học tập nghiêm túc.</w:t>
      </w:r>
    </w:p>
    <w:p w:rsidR="00170E77" w:rsidRPr="00BF0CC6" w:rsidRDefault="00170E77" w:rsidP="00170E77">
      <w:pPr>
        <w:spacing w:line="2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</w:t>
      </w:r>
      <w:r w:rsidRPr="00BF0CC6">
        <w:rPr>
          <w:rFonts w:ascii="Times New Roman" w:hAnsi="Times New Roman"/>
          <w:b/>
          <w:sz w:val="26"/>
          <w:szCs w:val="26"/>
        </w:rPr>
        <w:t xml:space="preserve">. ĐỒ DÙNG DẠY HỌC: </w:t>
      </w:r>
    </w:p>
    <w:p w:rsidR="00170E77" w:rsidRPr="00BF0CC6" w:rsidRDefault="00170E77" w:rsidP="00170E77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BF0CC6">
        <w:rPr>
          <w:rFonts w:ascii="Times New Roman" w:hAnsi="Times New Roman"/>
          <w:sz w:val="26"/>
          <w:szCs w:val="26"/>
        </w:rPr>
        <w:t>- Giáo viên:  SGK và các thiết bị, học liệu phục vụ cho tiết dạy.</w:t>
      </w:r>
    </w:p>
    <w:p w:rsidR="00170E77" w:rsidRPr="00BF0CC6" w:rsidRDefault="00170E77" w:rsidP="00170E77">
      <w:pPr>
        <w:spacing w:line="20" w:lineRule="atLeast"/>
        <w:jc w:val="both"/>
        <w:rPr>
          <w:rFonts w:ascii="Times New Roman" w:hAnsi="Times New Roman"/>
          <w:sz w:val="26"/>
          <w:szCs w:val="26"/>
        </w:rPr>
      </w:pPr>
      <w:r w:rsidRPr="00BF0CC6">
        <w:rPr>
          <w:rFonts w:ascii="Times New Roman" w:hAnsi="Times New Roman"/>
          <w:sz w:val="26"/>
          <w:szCs w:val="26"/>
        </w:rPr>
        <w:t>- Học sinh: Mỗi Hs 10 thẻ, mỗi thẻ 4 chấm tròn trong bộ đồ dùng học Toán</w:t>
      </w:r>
    </w:p>
    <w:p w:rsidR="00170E77" w:rsidRPr="00BF0CC6" w:rsidRDefault="00170E77" w:rsidP="00170E77">
      <w:pPr>
        <w:spacing w:line="20" w:lineRule="atLeast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</w:t>
      </w:r>
      <w:r w:rsidRPr="00BF0CC6">
        <w:rPr>
          <w:rFonts w:ascii="Times New Roman" w:hAnsi="Times New Roman"/>
          <w:b/>
          <w:sz w:val="26"/>
          <w:szCs w:val="26"/>
        </w:rPr>
        <w:t>. CÁC HOẠT ĐỘNG DẠY HỌC CHỦ YẾU: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4551"/>
      </w:tblGrid>
      <w:tr w:rsidR="00170E77" w:rsidRPr="00BF0CC6" w:rsidTr="00A07087">
        <w:tc>
          <w:tcPr>
            <w:tcW w:w="709" w:type="dxa"/>
            <w:shd w:val="clear" w:color="auto" w:fill="auto"/>
          </w:tcPr>
          <w:p w:rsidR="00170E77" w:rsidRPr="00BF0CC6" w:rsidRDefault="00170E77" w:rsidP="00A07087">
            <w:pPr>
              <w:pStyle w:val="NoSpacing"/>
              <w:spacing w:line="20" w:lineRule="atLeast"/>
              <w:jc w:val="both"/>
              <w:rPr>
                <w:b/>
                <w:sz w:val="26"/>
                <w:szCs w:val="26"/>
              </w:rPr>
            </w:pPr>
            <w:r w:rsidRPr="00BF0CC6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4820" w:type="dxa"/>
            <w:shd w:val="clear" w:color="auto" w:fill="auto"/>
          </w:tcPr>
          <w:p w:rsidR="00170E77" w:rsidRPr="00BF0CC6" w:rsidRDefault="00170E77" w:rsidP="00A07087">
            <w:pPr>
              <w:pStyle w:val="NoSpacing"/>
              <w:spacing w:line="20" w:lineRule="atLeast"/>
              <w:jc w:val="center"/>
              <w:rPr>
                <w:b/>
                <w:sz w:val="26"/>
                <w:szCs w:val="26"/>
                <w:lang w:val="en-US"/>
              </w:rPr>
            </w:pPr>
            <w:r w:rsidRPr="00BF0CC6">
              <w:rPr>
                <w:b/>
                <w:sz w:val="26"/>
                <w:szCs w:val="26"/>
              </w:rPr>
              <w:t xml:space="preserve">Hoạt động của </w:t>
            </w:r>
            <w:r w:rsidRPr="00BF0CC6">
              <w:rPr>
                <w:b/>
                <w:sz w:val="26"/>
                <w:szCs w:val="26"/>
                <w:lang w:val="en-US"/>
              </w:rPr>
              <w:t>giáo viên</w:t>
            </w:r>
          </w:p>
        </w:tc>
        <w:tc>
          <w:tcPr>
            <w:tcW w:w="4551" w:type="dxa"/>
            <w:shd w:val="clear" w:color="auto" w:fill="auto"/>
          </w:tcPr>
          <w:p w:rsidR="00170E77" w:rsidRPr="00BF0CC6" w:rsidRDefault="00170E77" w:rsidP="00A07087">
            <w:pPr>
              <w:pStyle w:val="NoSpacing"/>
              <w:spacing w:line="20" w:lineRule="atLeast"/>
              <w:jc w:val="center"/>
              <w:rPr>
                <w:b/>
                <w:sz w:val="26"/>
                <w:szCs w:val="26"/>
                <w:lang w:val="en-US"/>
              </w:rPr>
            </w:pPr>
            <w:r w:rsidRPr="00BF0CC6">
              <w:rPr>
                <w:b/>
                <w:sz w:val="26"/>
                <w:szCs w:val="26"/>
              </w:rPr>
              <w:t xml:space="preserve">Hoạt động của </w:t>
            </w:r>
            <w:r w:rsidRPr="00BF0CC6">
              <w:rPr>
                <w:b/>
                <w:sz w:val="26"/>
                <w:szCs w:val="26"/>
                <w:lang w:val="en-US"/>
              </w:rPr>
              <w:t>học sinh</w:t>
            </w:r>
          </w:p>
        </w:tc>
      </w:tr>
      <w:tr w:rsidR="00170E77" w:rsidRPr="00BF0CC6" w:rsidTr="00A07087">
        <w:tc>
          <w:tcPr>
            <w:tcW w:w="709" w:type="dxa"/>
            <w:shd w:val="clear" w:color="auto" w:fill="auto"/>
          </w:tcPr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5’</w:t>
            </w: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3</w:t>
            </w: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’</w:t>
            </w: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7</w:t>
            </w: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’</w:t>
            </w: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14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16"/>
                <w:szCs w:val="26"/>
                <w:lang w:val="nl-NL"/>
              </w:rPr>
            </w:pPr>
          </w:p>
          <w:p w:rsidR="00170E77" w:rsidRDefault="00170E77" w:rsidP="00A07087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7’</w:t>
            </w:r>
          </w:p>
          <w:p w:rsidR="00170E77" w:rsidRPr="00E51372" w:rsidRDefault="00170E77" w:rsidP="00A0708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E51372" w:rsidRDefault="00170E77" w:rsidP="00A0708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E51372" w:rsidRDefault="00170E77" w:rsidP="00A0708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E51372" w:rsidRDefault="00170E77" w:rsidP="00A0708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E51372" w:rsidRDefault="00170E77" w:rsidP="00A0708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E51372" w:rsidRDefault="00170E77" w:rsidP="00A0708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Default="00170E77" w:rsidP="00A0708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E51372" w:rsidRDefault="00170E77" w:rsidP="00A07087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3’</w:t>
            </w:r>
          </w:p>
        </w:tc>
        <w:tc>
          <w:tcPr>
            <w:tcW w:w="4820" w:type="dxa"/>
            <w:shd w:val="clear" w:color="auto" w:fill="auto"/>
          </w:tcPr>
          <w:p w:rsidR="00170E77" w:rsidRPr="00BF0CC6" w:rsidRDefault="00170E77" w:rsidP="00A07087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lastRenderedPageBreak/>
              <w:t>1</w:t>
            </w:r>
            <w:r w:rsidRPr="00BF0CC6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M</w:t>
            </w:r>
            <w:r w:rsidRPr="00BF0CC6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ở đầu:</w:t>
            </w:r>
          </w:p>
          <w:p w:rsidR="00170E77" w:rsidRPr="00BF0CC6" w:rsidRDefault="00170E77" w:rsidP="00A07087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tổ chức trò chơi “ Đố bạn” để khởi động bài học.</w:t>
            </w:r>
          </w:p>
          <w:p w:rsidR="00170E77" w:rsidRPr="00BF0CC6" w:rsidRDefault="00170E77" w:rsidP="00A07087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+ Câu 1: 3 x 4 = ?</w:t>
            </w:r>
          </w:p>
          <w:p w:rsidR="00170E77" w:rsidRPr="00BF0CC6" w:rsidRDefault="00170E77" w:rsidP="00A07087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+ Câu 2: 3 x 6 = ?</w:t>
            </w:r>
          </w:p>
          <w:p w:rsidR="00170E77" w:rsidRPr="00BF0CC6" w:rsidRDefault="00170E77" w:rsidP="00A07087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+ Câu 3: 3 x 8 = ?</w:t>
            </w:r>
          </w:p>
          <w:p w:rsidR="00170E77" w:rsidRPr="00BF0CC6" w:rsidRDefault="00170E77" w:rsidP="00A07087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170E77" w:rsidRPr="00BF0CC6" w:rsidRDefault="00170E77" w:rsidP="00A07087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yêu cầu hs quan sát bức tranh trong sgk được phóng to lên máy chiếu, nói với bạn về nội dung bức tranh</w:t>
            </w:r>
          </w:p>
          <w:p w:rsidR="00170E77" w:rsidRPr="00BF0CC6" w:rsidRDefault="00170E77" w:rsidP="00A07087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Gv đặt câu hỏi:</w:t>
            </w:r>
          </w:p>
          <w:p w:rsidR="00170E77" w:rsidRPr="00BF0CC6" w:rsidRDefault="00170E77" w:rsidP="00A07087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+ Để biết có tất cả bao nhiêu bạn con làm như thế nào ?</w:t>
            </w:r>
          </w:p>
          <w:p w:rsidR="00170E77" w:rsidRPr="00BF0CC6" w:rsidRDefault="00170E77" w:rsidP="00A07087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+ 4 được lấy mấy lần?</w:t>
            </w:r>
          </w:p>
          <w:p w:rsidR="00170E77" w:rsidRPr="00BF0CC6" w:rsidRDefault="00170E77" w:rsidP="00A07087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+ Nêu phép nhân</w:t>
            </w:r>
          </w:p>
          <w:p w:rsidR="00170E77" w:rsidRPr="00BF0CC6" w:rsidRDefault="00170E77" w:rsidP="00A07087">
            <w:pPr>
              <w:spacing w:line="20" w:lineRule="atLeast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+ Nếu thêm 1 xe ô tô nữa thì ta có phép nhân nào?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- GV dẫn dắt vào bài mới: Bảng nhân 4       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  <w:r w:rsidRPr="00BF0CC6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H</w:t>
            </w:r>
            <w:r w:rsidRPr="00BF0CC6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ình thành kiến thức mới: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*</w:t>
            </w:r>
            <w:r w:rsidRPr="00BF0CC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Hướng dẫn HS thành lập Bảng nhân 4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Gv yêu cầu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S</w:t>
            </w: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lấy ra các tấm thẻ, mỗi thẻ có 4 chấm tròn trong bộ đồ dùng Toán, rồi lần lượt nêu các phép nhân tương ứng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Gv hướng dẫn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HS</w:t>
            </w: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thực hiện phép nhân 4 x 1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 xml:space="preserve">+ Tay đặt 1 tấm thẻ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791845" cy="225425"/>
                  <wp:effectExtent l="19050" t="0" r="8255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6778" t="42105" r="62720" b="5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, miệng nói: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4 được lấy 1 lần. Ta có phép nhân 4 x 1 = 4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Lần lượt, hs thực hiện các phép nhân: 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4 x 2; 4 x 3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yêu cầu HS tìm kết quả của các phép nhân còn lại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4 x 4 = ?                  + 4 x 8 = ?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4 x 5 = ?                     4 x 9 = ?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4 x 6 = ?                     4 x 10 = ?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4 x 7 = ?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Nhận xét, tuyên dương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*</w:t>
            </w:r>
            <w:r w:rsidRPr="00BF0CC6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GV giới thiệu bảng nhân 4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-Gv chiếu bảng nhân 4 lên bảng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-Gv yêu cầu hs đọc, chủ động ghi nhớ bảng nhân 4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  <w:r w:rsidRPr="00BF0CC6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. Hoạt động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L</w:t>
            </w:r>
            <w:r w:rsidRPr="00BF0CC6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uyện tập, thực hành: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 1. (Làm việc cá nhân) Tính nhẩm?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GV mời 1 HS nêu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yêu cầu</w:t>
            </w: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của bài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- Yêu cầu học sinh tính nhẩm các phép tính trong bảng nhân 4 và hoàn thành bài vào vở.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4x 3=                4 x 1 =              4 x 8 =       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4 x 9 =              4 x 2 =             4 x 5 =            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4 x 6 =              4 x 7 =             4 x 4 =    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4 x 10 =           2 x 4 =             5 x 4=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 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M</w:t>
            </w:r>
            <w:r w:rsidRPr="00BF0CC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ời lớp nhận xét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GV nhận xét, tuyên dương.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 2. (Làm việc cá nhân) Chọn kết quả đúng với mỗi phép tính?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GV mời 1 HS nêu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yêu cầu</w:t>
            </w: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của bài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Yêu cầu học sinh thực hiện các phép nhân, chọn kết quả tương ứng và chỉ ra sự kết nối giữa phép tính với kết 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BF0CC6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Chiếu vở của HS và mời lớp nhận xét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 xml:space="preserve">- </w:t>
            </w: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GV nhận xét, tuyên dương.</w:t>
            </w:r>
          </w:p>
          <w:p w:rsidR="00170E77" w:rsidRPr="002D3C07" w:rsidRDefault="00170E77" w:rsidP="00A07087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 w:rsidRPr="002D3C07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 xml:space="preserve">4. 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Hoạt động Vận dụng, trải nghiệm</w:t>
            </w:r>
            <w:r w:rsidRPr="002D3C07">
              <w:rPr>
                <w:rFonts w:ascii="Times New Roman" w:eastAsia="Calibri" w:hAnsi="Times New Roman"/>
                <w:b/>
                <w:sz w:val="26"/>
                <w:szCs w:val="26"/>
                <w:lang w:val="nl-NL"/>
              </w:rPr>
              <w:t>.</w:t>
            </w:r>
          </w:p>
          <w:p w:rsidR="00170E77" w:rsidRPr="002D3C07" w:rsidRDefault="00170E77" w:rsidP="00A07087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D3C0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2D3C07">
              <w:rPr>
                <w:rFonts w:ascii="Times New Roman" w:hAnsi="Times New Roman"/>
                <w:sz w:val="26"/>
                <w:szCs w:val="26"/>
                <w:lang w:val="nl-NL"/>
              </w:rPr>
              <w:t>GV tổ chức vận dụng bằng các hình thức như trò chơi hái hoa sau bài học để củng cố bảng nhân 4</w:t>
            </w:r>
          </w:p>
          <w:p w:rsidR="00170E77" w:rsidRPr="002D3C07" w:rsidRDefault="00170E77" w:rsidP="00A07087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D3C07">
              <w:rPr>
                <w:rFonts w:ascii="Times New Roman" w:hAnsi="Times New Roman"/>
                <w:sz w:val="26"/>
                <w:szCs w:val="26"/>
                <w:lang w:val="nl-NL"/>
              </w:rPr>
              <w:t>+ Câu 1: 4 x 5 = ?</w:t>
            </w:r>
          </w:p>
          <w:p w:rsidR="00170E77" w:rsidRPr="002D3C07" w:rsidRDefault="00170E77" w:rsidP="00A07087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D3C07">
              <w:rPr>
                <w:rFonts w:ascii="Times New Roman" w:hAnsi="Times New Roman"/>
                <w:sz w:val="26"/>
                <w:szCs w:val="26"/>
                <w:lang w:val="nl-NL"/>
              </w:rPr>
              <w:t>+ Câu 2: 4 x 8 = ?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D3C07">
              <w:rPr>
                <w:rFonts w:ascii="Times New Roman" w:hAnsi="Times New Roman"/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551" w:type="dxa"/>
            <w:shd w:val="clear" w:color="auto" w:fill="auto"/>
          </w:tcPr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- HS tham gia trò chơi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+ Trả lời: 3 x 4 = 12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+ Trả lời: 3 x 6 = 18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+ Trả lời: 3 x 8 = 24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- HS lắng nghe.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- Hs quan sát tranh, nói với bạn bên cạnh về những điều quan sát được từ bức tranh: các bạn đang vui chơi ở công viên, có 3 xe, mỗi xe có 4 bạn, vậy có tất cả 12 bạn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Hs trả lời: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+ lấy 4 + 4 + 4 = 12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+ 4 được lấy 3 lần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4 x 3 = 12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4 x 4 = 16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- HS lắng nghe.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- HS lấy các tấm thẻ theo yêu cầu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-HS làm theo mẫu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-H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S</w:t>
            </w: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thực hiện:</w:t>
            </w:r>
            <w:r w:rsidRPr="00BF0CC6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 xml:space="preserve">+Tay đặt 2 tấm thẻ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791845" cy="340995"/>
                  <wp:effectExtent l="19050" t="0" r="8255" b="0"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6926" t="37105" r="63014" b="526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miệng nói: 4 được lấy 2 lần.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Ta có 4 x 2 = 4 + 4 = 8.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Vậy ta có phép nhân 4 x 2 = 8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Tay đặt 3 tấm thẻ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600710" cy="518795"/>
                  <wp:effectExtent l="19050" t="0" r="8890" b="0"/>
                  <wp:docPr id="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6926" t="52895" r="63014" b="31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51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miệng nói: 4 được lấy 3 lần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Ta có 4 x 3 = 4 + 4 + 4 = 12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Vậy ta có phép nhân 4 x 3 = 12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-Hs thảo luận nhóm 4 để tìm ra kết quả của các phép nhân theo các cách khác nhau: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+Sử dụng thẻ chấm tròn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+ Thêm 4 vào kết quả của 4 x 3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Ta được kết quả của 4 x 4 .....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-Hs lắng nghe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-Hs quan sát, đọc thầm bảng nhân 4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- 2 HS ngồi cùng bàn đọc cho nhau nghe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- 1 HS nêu: Tính nhẩm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- HS làm vào vở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4 x 3= 12      4 x 1 = 4     4 x 8 = 32   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4 x 9 = 36     4 x 2 = 8      4 x 5 = 20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4 x 6= 24       4 x 7 = 28     4 x 4 = 16    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4 x 10 = 40    2 x 4 = 8      5 x 4= 20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-HS quan sát và nhận xét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-HS nghe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- Chọn kết quả đúng với mỗi phép tính</w:t>
            </w:r>
          </w:p>
          <w:p w:rsidR="00170E77" w:rsidRPr="00BF0CC6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- HS làm vào vở. Hs nối phép tính với kết quả đúng của phép tính đó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-HS quan sát và nhận xét</w:t>
            </w:r>
          </w:p>
          <w:p w:rsidR="00170E77" w:rsidRPr="00BF0CC6" w:rsidRDefault="00170E77" w:rsidP="00A07087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F0CC6">
              <w:rPr>
                <w:rFonts w:ascii="Times New Roman" w:hAnsi="Times New Roman"/>
                <w:sz w:val="26"/>
                <w:szCs w:val="26"/>
                <w:lang w:val="nl-NL"/>
              </w:rPr>
              <w:t>-HS nghe</w:t>
            </w:r>
          </w:p>
          <w:p w:rsidR="00170E77" w:rsidRDefault="00170E77" w:rsidP="00A07087">
            <w:pPr>
              <w:spacing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Default="00170E77" w:rsidP="00A0708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70E77" w:rsidRPr="002D3C07" w:rsidRDefault="00170E77" w:rsidP="00A07087">
            <w:pPr>
              <w:spacing w:line="288" w:lineRule="auto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2D3C07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170E77" w:rsidRPr="002D3C07" w:rsidRDefault="00170E77" w:rsidP="00A07087">
            <w:pPr>
              <w:spacing w:line="288" w:lineRule="auto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2D3C07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- HS trả lời:</w:t>
            </w:r>
          </w:p>
          <w:p w:rsidR="00170E77" w:rsidRPr="002D3C07" w:rsidRDefault="00170E77" w:rsidP="00A07087">
            <w:pPr>
              <w:spacing w:line="288" w:lineRule="auto"/>
              <w:rPr>
                <w:rFonts w:ascii="Times New Roman" w:eastAsia="Calibri" w:hAnsi="Times New Roman"/>
                <w:sz w:val="26"/>
                <w:szCs w:val="26"/>
                <w:lang w:val="nl-NL"/>
              </w:rPr>
            </w:pPr>
            <w:r w:rsidRPr="002D3C07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+ Câu 1: 4 x 5 = 20</w:t>
            </w:r>
          </w:p>
          <w:p w:rsidR="00170E77" w:rsidRPr="00E51372" w:rsidRDefault="00170E77" w:rsidP="00A07087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D3C07">
              <w:rPr>
                <w:rFonts w:ascii="Times New Roman" w:eastAsia="Calibri" w:hAnsi="Times New Roman"/>
                <w:sz w:val="26"/>
                <w:szCs w:val="26"/>
                <w:lang w:val="nl-NL"/>
              </w:rPr>
              <w:t>+ Câu 2: 4 x 8 = 32</w:t>
            </w:r>
          </w:p>
        </w:tc>
      </w:tr>
    </w:tbl>
    <w:p w:rsidR="00170E77" w:rsidRPr="00920DD9" w:rsidRDefault="00170E77" w:rsidP="00170E77">
      <w:pPr>
        <w:jc w:val="both"/>
        <w:rPr>
          <w:rFonts w:ascii="Times New Roman" w:hAnsi="Times New Roman"/>
          <w:b/>
          <w:i/>
          <w:sz w:val="26"/>
          <w:szCs w:val="26"/>
          <w:lang w:val="nl-NL"/>
        </w:rPr>
      </w:pPr>
      <w:r w:rsidRPr="00F06A38">
        <w:rPr>
          <w:rFonts w:ascii="Times New Roman" w:hAnsi="Times New Roman"/>
          <w:b/>
          <w:sz w:val="26"/>
          <w:szCs w:val="26"/>
        </w:rPr>
        <w:lastRenderedPageBreak/>
        <w:t>IV</w:t>
      </w:r>
      <w:r>
        <w:rPr>
          <w:rFonts w:ascii="Times New Roman" w:hAnsi="Times New Roman"/>
          <w:b/>
          <w:sz w:val="26"/>
          <w:szCs w:val="26"/>
        </w:rPr>
        <w:t>.</w:t>
      </w:r>
      <w:r w:rsidRPr="00F06A38">
        <w:rPr>
          <w:rFonts w:ascii="Times New Roman" w:hAnsi="Times New Roman"/>
          <w:sz w:val="26"/>
          <w:szCs w:val="26"/>
        </w:rPr>
        <w:t xml:space="preserve"> </w:t>
      </w:r>
      <w:r w:rsidRPr="00920DD9">
        <w:rPr>
          <w:rFonts w:ascii="Times New Roman" w:hAnsi="Times New Roman"/>
          <w:b/>
          <w:i/>
          <w:sz w:val="26"/>
          <w:szCs w:val="26"/>
          <w:lang w:val="nl-NL"/>
        </w:rPr>
        <w:t>ĐIỀU CHỈNH SAU BÀI DẠY ( NẾU CÓ):</w:t>
      </w:r>
    </w:p>
    <w:tbl>
      <w:tblPr>
        <w:tblW w:w="10080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/>
      </w:tblPr>
      <w:tblGrid>
        <w:gridCol w:w="10080"/>
      </w:tblGrid>
      <w:tr w:rsidR="00170E77" w:rsidRPr="00465FD4" w:rsidTr="00A07087">
        <w:tc>
          <w:tcPr>
            <w:tcW w:w="10080" w:type="dxa"/>
          </w:tcPr>
          <w:p w:rsidR="00170E77" w:rsidRPr="00465FD4" w:rsidRDefault="00170E77" w:rsidP="00A070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70E77" w:rsidRPr="00465FD4" w:rsidTr="00A07087">
        <w:tc>
          <w:tcPr>
            <w:tcW w:w="10080" w:type="dxa"/>
          </w:tcPr>
          <w:p w:rsidR="00170E77" w:rsidRPr="00465FD4" w:rsidRDefault="00170E77" w:rsidP="00A070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70E77" w:rsidRPr="00BF0CC6" w:rsidRDefault="00170E77" w:rsidP="00170E77">
      <w:pPr>
        <w:tabs>
          <w:tab w:val="left" w:pos="567"/>
        </w:tabs>
        <w:spacing w:line="20" w:lineRule="atLeast"/>
        <w:rPr>
          <w:rFonts w:ascii="Times New Roman" w:hAnsi="Times New Roman"/>
          <w:b/>
          <w:sz w:val="26"/>
          <w:szCs w:val="26"/>
        </w:rPr>
      </w:pPr>
    </w:p>
    <w:p w:rsidR="00170E77" w:rsidRDefault="00170E77" w:rsidP="00170E77">
      <w:pPr>
        <w:spacing w:line="20" w:lineRule="atLeast"/>
        <w:jc w:val="center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</w:p>
    <w:p w:rsidR="00170E77" w:rsidRDefault="00170E77" w:rsidP="00170E77">
      <w:pPr>
        <w:spacing w:line="276" w:lineRule="auto"/>
        <w:ind w:left="720" w:hanging="720"/>
        <w:jc w:val="center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</w:p>
    <w:p w:rsidR="00C935B7" w:rsidRPr="00170E77" w:rsidRDefault="00C935B7" w:rsidP="00170E77"/>
    <w:sectPr w:rsidR="00C935B7" w:rsidRPr="00170E77" w:rsidSect="00C93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415542"/>
    <w:rsid w:val="00170E77"/>
    <w:rsid w:val="00415542"/>
    <w:rsid w:val="00BA2EFC"/>
    <w:rsid w:val="00BE3137"/>
    <w:rsid w:val="00C9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542"/>
    <w:pPr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170E77"/>
    <w:rPr>
      <w:rFonts w:ascii="Times New Roman" w:hAnsi="Times New Roman"/>
      <w:sz w:val="28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SAOVIET</dc:creator>
  <cp:lastModifiedBy>SAOVIET</cp:lastModifiedBy>
  <cp:revision>2</cp:revision>
  <dcterms:created xsi:type="dcterms:W3CDTF">2025-02-12T03:13:00Z</dcterms:created>
  <dcterms:modified xsi:type="dcterms:W3CDTF">2025-02-12T03:13:00Z</dcterms:modified>
</cp:coreProperties>
</file>