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23" w:rsidRPr="00084A23" w:rsidRDefault="00084A23" w:rsidP="00084A2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84A2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TOÁN</w:t>
      </w:r>
    </w:p>
    <w:p w:rsidR="00084A23" w:rsidRPr="00084A23" w:rsidRDefault="00084A23" w:rsidP="00084A2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084A2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24</w:t>
      </w:r>
      <w:r w:rsidRPr="00084A2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GẤP MỘT SỐ LÊN MỘT SỐ LẦN </w:t>
      </w:r>
    </w:p>
    <w:p w:rsidR="00084A23" w:rsidRPr="00084A23" w:rsidRDefault="00084A23" w:rsidP="00084A2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084A2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084A23" w:rsidRPr="00084A23" w:rsidRDefault="00084A23" w:rsidP="00084A2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A23" w:rsidRPr="00084A23" w:rsidRDefault="00084A23" w:rsidP="00084A2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, ta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84A23" w:rsidRPr="00084A23" w:rsidRDefault="00084A23" w:rsidP="00084A2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084A23" w:rsidRPr="00084A23" w:rsidRDefault="00084A23" w:rsidP="00084A23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 xml:space="preserve">- </w:t>
        </w:r>
        <w:proofErr w:type="spellStart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>Vận</w:t>
        </w:r>
        <w:proofErr w:type="spellEnd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>dụng</w:t>
        </w:r>
        <w:proofErr w:type="spellEnd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>giải</w:t>
        </w:r>
        <w:proofErr w:type="spellEnd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>các</w:t>
        </w:r>
        <w:proofErr w:type="spellEnd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84A23">
          <w:rPr>
            <w:rFonts w:ascii="Times New Roman" w:eastAsia="Times New Roman" w:hAnsi="Times New Roman" w:cs="Times New Roman"/>
            <w:sz w:val="26"/>
            <w:szCs w:val="26"/>
          </w:rPr>
          <w:t>bà</w:t>
        </w:r>
        <w:proofErr w:type="spellEnd"/>
      </w:hyperlink>
      <w:r w:rsidRPr="00084A2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i</w:t>
      </w:r>
      <w:r w:rsidRPr="00084A23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toán thực tế liên quan đến gấp lên một số lần.</w:t>
      </w:r>
    </w:p>
    <w:p w:rsidR="00084A23" w:rsidRPr="00084A23" w:rsidRDefault="00084A23" w:rsidP="00084A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084A23" w:rsidRPr="00084A23" w:rsidRDefault="00084A23" w:rsidP="00084A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Power point.</w:t>
      </w:r>
    </w:p>
    <w:p w:rsidR="00084A23" w:rsidRPr="00084A23" w:rsidRDefault="00084A23" w:rsidP="00084A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84A2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84A23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</w:p>
    <w:p w:rsidR="00084A23" w:rsidRPr="00084A23" w:rsidRDefault="00084A23" w:rsidP="00084A23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4A23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806"/>
        <w:gridCol w:w="4952"/>
      </w:tblGrid>
      <w:tr w:rsidR="00084A23" w:rsidRPr="00084A23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084A23" w:rsidRPr="00084A23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5’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12’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13’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5’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Câu 1: Lan có 5 tá bút chì. Hỏi Lan có bao nhiêu cái bút chì?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 w:rsidRPr="00084A2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nêu bài toán trong SGK: Việt có 6 quả táo. Số táo của Mai gấp 4 lần số táo của Việt. Hỏi Mai có mấy quả táo?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Bài toán cho biết gì?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Bài toán hỏi gì?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Muốn tìm số táo của Mai em làm phép tính nào?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HDHS tóm tắt bài toán bằng sơ đồ đoạn thẳng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chốt bài làm đúng; lưu ý HS ghi câu trả lời, đơn vị đo, cách trình bày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Như vậy: Muốn gấp một số lên nhiều lần ta làm thế nào?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Kết luận: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Muốn gấp một số lên một số lần ta lấy số đó nhân với số lần.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 Hoạt động.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1: Số?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hướng dẫn HS phân biệt: thêm một số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đơn vị và gấp lên một số lần.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HS làm bài cá nhân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2: Số?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hướng dẫn HS thực hiện phép tính ghi ở đường nối số đã cho với ô càn tính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HS làm bài nhóm 2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3: Giải toán lời văn?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đọc đề bài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Bài toán cho biết gì? 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Bài toán hỏi gì?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Đây là dạng toán nào mà em đã được học?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Muốn gấp một số lên nhiều lần ta làm thế nào?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Yêu cầu HS giải bài toán vào vở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4. Vận dụng.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tổ chức cho HS thi giải nhanh tính đúng bài toán sau: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Bài toán: Lan hái được 7 bông hao. Huệ hái được số hoa gấp 5 lần số hoa của Lan. Hỏi Huệ hái được bao nhiêu bông hoa?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Trả lời: </w:t>
            </w:r>
            <w:r w:rsidRPr="00084A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60 cái bút chì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đọc đề bài: 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Việt có 6 quả táo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Mai có số táo gấp 4 lần số táo của Việt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Tìm số táo của Mai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tập tóm tắt bài toán bằng sơ đồ đoạn thẳng ra vở nháp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giải bài toán.</w:t>
            </w:r>
          </w:p>
          <w:p w:rsidR="00084A23" w:rsidRPr="00084A23" w:rsidRDefault="00084A23" w:rsidP="0008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  <w:t>Giải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Mai có số quả táo là: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6 x 4 = 24 (quả)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  <w:t>Đáp số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 24 quả táo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trình bày bài giải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phân biệt thêm một số đơn vị và gấp lên một số lần.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bài vào vở.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đề bài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theo dõi mẫu 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bài nhóm 2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các nhóm trình bày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bài toán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Con: 9 tuổi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Tuổi bố: gấp 4 lần tuổi con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Bố: .... tuổi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Gấp một số lên nhiều lần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Ta lấy số đó nhân với số lần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bài cá nhân</w:t>
            </w:r>
          </w:p>
          <w:p w:rsidR="00084A23" w:rsidRPr="00084A23" w:rsidRDefault="00084A23" w:rsidP="0008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  <w:t>Giải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Tuổi bố hiện nay là: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9 x 4 = 36 (tuổi)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  <w:t>Đáp số</w:t>
            </w: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 36 tuổi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HS trình bày bảng lớp.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chữa bài, nhận xét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thi đua giải nhanh, tính đúng bài toán.</w:t>
            </w:r>
          </w:p>
          <w:p w:rsidR="00084A23" w:rsidRPr="00084A23" w:rsidRDefault="00084A23" w:rsidP="0008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trình bày.</w:t>
            </w:r>
          </w:p>
          <w:p w:rsidR="00084A23" w:rsidRPr="00084A23" w:rsidRDefault="00084A23" w:rsidP="0008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084A2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nhận xét.</w:t>
            </w:r>
          </w:p>
        </w:tc>
      </w:tr>
    </w:tbl>
    <w:p w:rsidR="00084A23" w:rsidRPr="00084A23" w:rsidRDefault="00084A23" w:rsidP="00084A2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084A23">
        <w:rPr>
          <w:rFonts w:ascii="VNI-Times" w:eastAsia="Times New Roman" w:hAnsi="VNI-Times" w:cs="Times New Roman"/>
          <w:b/>
          <w:color w:val="0070C0"/>
          <w:sz w:val="26"/>
          <w:szCs w:val="26"/>
        </w:rPr>
        <w:lastRenderedPageBreak/>
        <w:t xml:space="preserve">IV. </w:t>
      </w:r>
      <w:r w:rsidRPr="00084A2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ĐIỀU CHỈNH SAU BÀI DẠY </w:t>
      </w:r>
      <w:proofErr w:type="gramStart"/>
      <w:r w:rsidRPr="00084A2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( NẾU</w:t>
      </w:r>
      <w:proofErr w:type="gramEnd"/>
      <w:r w:rsidRPr="00084A23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 CÓ):</w:t>
      </w:r>
    </w:p>
    <w:p w:rsidR="003E3B08" w:rsidRDefault="00084A23" w:rsidP="00084A23">
      <w:r w:rsidRPr="00084A23">
        <w:rPr>
          <w:rFonts w:ascii="VNI-Times" w:eastAsia="Times New Roman" w:hAnsi="VNI-Times" w:cs="Times New Roman"/>
          <w:color w:val="0070C0"/>
          <w:sz w:val="26"/>
          <w:szCs w:val="26"/>
        </w:rPr>
        <w:t>..................................................................................................................................................................</w:t>
      </w:r>
      <w:r w:rsidRPr="00084A23">
        <w:rPr>
          <w:rFonts w:ascii="VNI-Times" w:eastAsia="Times New Roman" w:hAnsi="VNI-Times" w:cs="Times New Roman"/>
          <w:b/>
          <w:color w:val="0070C0"/>
          <w:sz w:val="26"/>
          <w:szCs w:val="26"/>
          <w:u w:val="single"/>
        </w:rPr>
        <w:t>...............................................................................................................</w:t>
      </w:r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23"/>
    <w:rsid w:val="00084A23"/>
    <w:rsid w:val="003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2024-12-10T08:04:00Z</dcterms:created>
  <dcterms:modified xsi:type="dcterms:W3CDTF">2024-12-10T08:04:00Z</dcterms:modified>
</cp:coreProperties>
</file>