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79" w:rsidRPr="00224379" w:rsidRDefault="00224379" w:rsidP="00224379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22437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TỰ NHIÊN VÀ XÃ HỘI:</w:t>
      </w:r>
    </w:p>
    <w:p w:rsidR="00224379" w:rsidRPr="00224379" w:rsidRDefault="00224379" w:rsidP="00224379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22437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u w:val="single"/>
        </w:rPr>
        <w:t>CHỦ ĐỀ:</w:t>
      </w:r>
      <w:r w:rsidRPr="0022437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CỘNG ĐỒNG ĐỊA PHƯƠNG</w:t>
      </w:r>
    </w:p>
    <w:p w:rsidR="00224379" w:rsidRPr="00224379" w:rsidRDefault="00224379" w:rsidP="00224379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22437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BÀI 10: DI TÍCH LỊCH SỬ - VĂN HÓA VÀ CẢNH QUAN THIÊN NHIÊN </w:t>
      </w:r>
    </w:p>
    <w:p w:rsidR="00224379" w:rsidRPr="00224379" w:rsidRDefault="00224379" w:rsidP="002243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4379">
        <w:rPr>
          <w:rFonts w:ascii="Times New Roman" w:eastAsia="Times New Roman" w:hAnsi="Times New Roman" w:cs="Times New Roman"/>
          <w:b/>
          <w:sz w:val="26"/>
          <w:szCs w:val="26"/>
        </w:rPr>
        <w:t xml:space="preserve">I. YÊU CẦU CẦN ĐẠT </w:t>
      </w:r>
    </w:p>
    <w:p w:rsidR="00224379" w:rsidRPr="00224379" w:rsidRDefault="00224379" w:rsidP="00224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thiệu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di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4379" w:rsidRPr="00224379" w:rsidRDefault="00224379" w:rsidP="00224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gìn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di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4379" w:rsidRPr="00224379" w:rsidRDefault="00224379" w:rsidP="00224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4379">
        <w:rPr>
          <w:rFonts w:ascii="Times New Roman" w:eastAsia="Times New Roman" w:hAnsi="Times New Roman" w:cs="Times New Roman"/>
          <w:b/>
          <w:i/>
          <w:sz w:val="26"/>
          <w:szCs w:val="26"/>
        </w:rPr>
        <w:t>-</w:t>
      </w:r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4379" w:rsidRPr="00224379" w:rsidRDefault="00224379" w:rsidP="002243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4379">
        <w:rPr>
          <w:rFonts w:ascii="Times New Roman" w:eastAsia="Times New Roman" w:hAnsi="Times New Roman" w:cs="Times New Roman"/>
          <w:b/>
          <w:sz w:val="26"/>
          <w:szCs w:val="26"/>
        </w:rPr>
        <w:t>II. THIẾT BỊ DẠY HỌC</w:t>
      </w:r>
    </w:p>
    <w:p w:rsidR="00224379" w:rsidRPr="00224379" w:rsidRDefault="00224379" w:rsidP="00224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4379">
        <w:rPr>
          <w:rFonts w:ascii="Times New Roman" w:eastAsia="Times New Roman" w:hAnsi="Times New Roman" w:cs="Times New Roman"/>
          <w:b/>
          <w:sz w:val="26"/>
          <w:szCs w:val="26"/>
        </w:rPr>
        <w:t>- GV</w:t>
      </w:r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phim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, di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10 SGK </w:t>
      </w:r>
      <w:proofErr w:type="spellStart"/>
      <w:r w:rsidRPr="00224379">
        <w:rPr>
          <w:rFonts w:ascii="Times New Roman" w:eastAsia="Times New Roman" w:hAnsi="Times New Roman" w:cs="Times New Roman"/>
          <w:sz w:val="26"/>
          <w:szCs w:val="26"/>
        </w:rPr>
        <w:t>phóng</w:t>
      </w:r>
      <w:proofErr w:type="spellEnd"/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to.</w:t>
      </w:r>
    </w:p>
    <w:p w:rsidR="00224379" w:rsidRPr="00224379" w:rsidRDefault="00224379" w:rsidP="00224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4379">
        <w:rPr>
          <w:rFonts w:ascii="Times New Roman" w:eastAsia="Times New Roman" w:hAnsi="Times New Roman" w:cs="Times New Roman"/>
          <w:b/>
          <w:sz w:val="26"/>
          <w:szCs w:val="26"/>
        </w:rPr>
        <w:t>- HS:</w:t>
      </w:r>
      <w:r w:rsidRPr="00224379">
        <w:rPr>
          <w:rFonts w:ascii="Times New Roman" w:eastAsia="Times New Roman" w:hAnsi="Times New Roman" w:cs="Times New Roman"/>
          <w:sz w:val="26"/>
          <w:szCs w:val="26"/>
        </w:rPr>
        <w:t xml:space="preserve"> SGK, VBT.</w:t>
      </w:r>
    </w:p>
    <w:p w:rsidR="00224379" w:rsidRPr="00224379" w:rsidRDefault="00224379" w:rsidP="002243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224379">
        <w:rPr>
          <w:rFonts w:ascii="Times New Roman" w:eastAsia="Times New Roman" w:hAnsi="Times New Roman" w:cs="Times New Roman"/>
          <w:b/>
          <w:sz w:val="26"/>
          <w:szCs w:val="26"/>
        </w:rPr>
        <w:t>III. HOẠT ĐỘNG DẠY HỌC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760"/>
        <w:gridCol w:w="4082"/>
      </w:tblGrid>
      <w:tr w:rsidR="00224379" w:rsidRPr="00224379" w:rsidTr="00FD7C7A">
        <w:trPr>
          <w:trHeight w:val="523"/>
        </w:trPr>
        <w:tc>
          <w:tcPr>
            <w:tcW w:w="648" w:type="dxa"/>
          </w:tcPr>
          <w:p w:rsidR="00224379" w:rsidRPr="00224379" w:rsidRDefault="00224379" w:rsidP="0022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760" w:type="dxa"/>
            <w:shd w:val="clear" w:color="auto" w:fill="auto"/>
          </w:tcPr>
          <w:p w:rsidR="00224379" w:rsidRPr="00224379" w:rsidRDefault="00224379" w:rsidP="0022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082" w:type="dxa"/>
            <w:shd w:val="clear" w:color="auto" w:fill="auto"/>
          </w:tcPr>
          <w:p w:rsidR="00224379" w:rsidRPr="00224379" w:rsidRDefault="00224379" w:rsidP="0022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224379" w:rsidRPr="00224379" w:rsidTr="00FD7C7A">
        <w:tc>
          <w:tcPr>
            <w:tcW w:w="648" w:type="dxa"/>
          </w:tcPr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5’</w:t>
            </w: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25’</w:t>
            </w: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5’</w:t>
            </w:r>
          </w:p>
        </w:tc>
        <w:tc>
          <w:tcPr>
            <w:tcW w:w="5760" w:type="dxa"/>
            <w:shd w:val="clear" w:color="auto" w:fill="auto"/>
          </w:tcPr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A. HOẠT ĐỘNG KHỞI ĐỘNG 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GV chia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lửa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dành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Lạt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Vịnh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Hạ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Long…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đâu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dắt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“Di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”. 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B. KHÁM PHÁ - </w:t>
            </w:r>
            <w:r w:rsidRPr="00224379">
              <w:rPr>
                <w:rFonts w:ascii="VNI-Times" w:eastAsia="Times New Roman" w:hAnsi="VNI-Times" w:cs="Times New Roman"/>
                <w:b/>
                <w:sz w:val="26"/>
                <w:szCs w:val="26"/>
              </w:rPr>
              <w:t>LUYEÄN TAÄP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một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di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hóa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chia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1a, 1b, 2a, 2b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sgk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42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sát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trả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lời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hỏi</w:t>
            </w:r>
            <w:proofErr w:type="spellEnd"/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Lớp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An</w:t>
            </w:r>
            <w:proofErr w:type="gram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đâu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đó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gì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đặc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biệt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?</w:t>
            </w:r>
            <w:proofErr w:type="gramEnd"/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Lớp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Nam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đâu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đó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gì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đặc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biệt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từng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đó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chưa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gợi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ý: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Rồng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trưng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,… +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đảo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khỉ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cứ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dậy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danh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Bến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Rồng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Rừng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Sắc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Giờ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di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tích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văn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hóa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Đảo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khỉ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Giờ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đẹp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Sưu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tầm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di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hóa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hoặc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khắp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đất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nước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Việt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Nam.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video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clíp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ngắn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khắp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Nam. 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proofErr w:type="gram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SGK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52 ).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chia </w:t>
            </w:r>
            <w:proofErr w:type="spellStart"/>
            <w:proofErr w:type="gram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lơp</w:t>
            </w:r>
            <w:proofErr w:type="spellEnd"/>
            <w:proofErr w:type="gram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sưu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Đất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nước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ta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nhiều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di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tích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văn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hóa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Những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địa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danh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này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chỉ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lưu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giữ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trị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văn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hóa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còn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góp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phần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triển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du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C. VẬN DỤNG: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hệ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tiễn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Bước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1: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Bước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2: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chia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lớp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thành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cặp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đôi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yêu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cầu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học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sinh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trao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đổi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dựa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trên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câu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hỏi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gợi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ý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sau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: 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</w:pPr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+ Ở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địa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phương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em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có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những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di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tích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sử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văn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hóa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hoặc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cảnh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thiên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nhiên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nào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? 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</w:pPr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+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Em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đi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đến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nơi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đó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khi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nào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?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Đi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cùng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với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ai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?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</w:pPr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+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Em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thích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điều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gì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ở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đó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?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Vì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sao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? 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Giáo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viên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sát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gợi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Ý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để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cho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học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sinh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kể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thêm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được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về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địa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danh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mà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em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nêu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  <w:shd w:val="clear" w:color="auto" w:fill="E5EFFF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Mỗi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địa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phương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di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tích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văn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hóa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hoặc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nhau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82" w:type="dxa"/>
            <w:shd w:val="clear" w:color="auto" w:fill="auto"/>
          </w:tcPr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5-6 HS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vưa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bạn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lớp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An</w:t>
            </w:r>
            <w:proofErr w:type="gram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tham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Bến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nhà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Rồng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Hồ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ra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tìm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đường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cứu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nước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. Ở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bạn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xem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tranh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ảnh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tư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liệu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về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lịch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Việt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Nam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nghe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thuyết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minh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về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những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ngày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tháng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Hồ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ra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tìm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đường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cứu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nước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Nam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đi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Đảo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Khỉ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. Ở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đây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chơi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đùa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chú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khỉ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đi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thuyền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trả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lời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theo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ý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bản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thân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clíp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hiện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theo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hướng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dẫn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GV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Vườn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quốc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Phong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Nha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Kẻ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Bàng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+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Địa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điểm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: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Quảng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Bình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+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Đặc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điểm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: 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*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Hệ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thống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hang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tuyệt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đẹp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kì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vĩ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phong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phú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với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Phong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Nha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nơi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mệnh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danh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Nam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đệ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nhất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, hang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Đường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Sơn</w:t>
            </w:r>
            <w:proofErr w:type="spellEnd"/>
            <w:proofErr w:type="gram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,...</w:t>
            </w:r>
            <w:proofErr w:type="gramEnd"/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*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Hệ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thống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thực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dạng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phong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phú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với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rất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nhiều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loài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thực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quý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hiếm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kì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lạ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Sách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Đỏ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như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tôm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mắt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sao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la,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voọc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Tĩnh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,...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+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Em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rất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thích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ngắm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sự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kì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vĩ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tuyệt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đẹp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hang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vườn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quốc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gia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Phong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Nha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-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Kẻ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Bảng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xem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những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con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mà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mình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chưa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nhìn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thấy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ở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ngoài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bao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giờ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- </w:t>
            </w: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379" w:rsidRPr="00224379" w:rsidRDefault="00224379" w:rsidP="0022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379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</w:p>
        </w:tc>
      </w:tr>
    </w:tbl>
    <w:p w:rsidR="00224379" w:rsidRPr="00224379" w:rsidRDefault="00224379" w:rsidP="00224379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24379">
        <w:rPr>
          <w:rFonts w:ascii="VNI-Times" w:eastAsia="Times New Roman" w:hAnsi="VNI-Times" w:cs="Times New Roman"/>
          <w:b/>
          <w:color w:val="000000"/>
          <w:sz w:val="26"/>
          <w:szCs w:val="26"/>
        </w:rPr>
        <w:lastRenderedPageBreak/>
        <w:t xml:space="preserve">IV. </w:t>
      </w:r>
      <w:r w:rsidRPr="0022437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ĐIỀU CHỈNH SAU BÀI DẠY </w:t>
      </w:r>
      <w:proofErr w:type="gramStart"/>
      <w:r w:rsidRPr="0022437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( NẾU</w:t>
      </w:r>
      <w:proofErr w:type="gramEnd"/>
      <w:r w:rsidRPr="0022437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CÓ):</w:t>
      </w:r>
    </w:p>
    <w:p w:rsidR="003E3B08" w:rsidRDefault="00224379" w:rsidP="00224379">
      <w:r w:rsidRPr="00224379">
        <w:rPr>
          <w:rFonts w:ascii="VNI-Times" w:eastAsia="Times New Roman" w:hAnsi="VNI-Times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</w:t>
      </w:r>
      <w:r w:rsidRPr="00224379">
        <w:rPr>
          <w:rFonts w:ascii="VNI-Times" w:eastAsia="Times New Roman" w:hAnsi="VNI-Times" w:cs="Times New Roman"/>
          <w:b/>
          <w:color w:val="000000"/>
          <w:sz w:val="26"/>
          <w:szCs w:val="26"/>
          <w:u w:val="single"/>
        </w:rPr>
        <w:t>............................................................................................................</w:t>
      </w:r>
      <w:r w:rsidRPr="00224379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                                                                      </w:t>
      </w:r>
      <w:bookmarkStart w:id="0" w:name="_GoBack"/>
      <w:bookmarkEnd w:id="0"/>
    </w:p>
    <w:sectPr w:rsidR="003E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79"/>
    <w:rsid w:val="00224379"/>
    <w:rsid w:val="003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2024-12-10T07:56:00Z</dcterms:created>
  <dcterms:modified xsi:type="dcterms:W3CDTF">2024-12-10T07:56:00Z</dcterms:modified>
</cp:coreProperties>
</file>