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45D1E" w14:textId="77777777" w:rsidR="005C3751" w:rsidRPr="005C3751" w:rsidRDefault="005C3751" w:rsidP="005C3751">
      <w:pPr>
        <w:spacing w:after="0" w:line="240" w:lineRule="auto"/>
        <w:rPr>
          <w:rFonts w:eastAsia="Calibri" w:cs="Times New Roman"/>
          <w:b/>
          <w:sz w:val="24"/>
        </w:rPr>
      </w:pPr>
      <w:r w:rsidRPr="005C3751">
        <w:rPr>
          <w:rFonts w:eastAsia="Calibri" w:cs="Times New Roman"/>
          <w:b/>
          <w:i/>
          <w:iCs/>
          <w:sz w:val="24"/>
        </w:rPr>
        <w:t>Date of preparation:</w:t>
      </w:r>
      <w:r w:rsidRPr="005C3751">
        <w:rPr>
          <w:rFonts w:eastAsia="Calibri" w:cs="Times New Roman"/>
          <w:b/>
          <w:sz w:val="24"/>
        </w:rPr>
        <w:t xml:space="preserve"> </w:t>
      </w:r>
      <w:r w:rsidRPr="005C3751">
        <w:rPr>
          <w:rFonts w:eastAsia="Calibri" w:cs="Times New Roman"/>
          <w:b/>
          <w:i/>
          <w:iCs/>
          <w:sz w:val="24"/>
        </w:rPr>
        <w:t>December 4</w:t>
      </w:r>
      <w:r w:rsidRPr="005C3751">
        <w:rPr>
          <w:rFonts w:eastAsia="Calibri" w:cs="Times New Roman"/>
          <w:b/>
          <w:i/>
          <w:iCs/>
          <w:sz w:val="24"/>
          <w:vertAlign w:val="superscript"/>
        </w:rPr>
        <w:t>th</w:t>
      </w:r>
      <w:r w:rsidRPr="005C3751">
        <w:rPr>
          <w:rFonts w:eastAsia="Calibri" w:cs="Times New Roman"/>
          <w:b/>
          <w:i/>
          <w:iCs/>
          <w:sz w:val="24"/>
        </w:rPr>
        <w:t>, 2024</w:t>
      </w:r>
      <w:r w:rsidRPr="005C3751">
        <w:rPr>
          <w:rFonts w:eastAsia="Calibri" w:cs="Times New Roman"/>
          <w:b/>
          <w:i/>
          <w:iCs/>
          <w:sz w:val="24"/>
        </w:rPr>
        <w:tab/>
        <w:t xml:space="preserve">  </w:t>
      </w:r>
      <w:r w:rsidRPr="005C3751">
        <w:rPr>
          <w:rFonts w:eastAsia="Calibri" w:cs="Times New Roman"/>
          <w:b/>
          <w:i/>
          <w:iCs/>
          <w:sz w:val="24"/>
        </w:rPr>
        <w:tab/>
      </w:r>
      <w:r w:rsidRPr="005C3751">
        <w:rPr>
          <w:rFonts w:eastAsia="Calibri" w:cs="Times New Roman"/>
          <w:b/>
          <w:i/>
          <w:iCs/>
          <w:sz w:val="24"/>
        </w:rPr>
        <w:tab/>
        <w:t xml:space="preserve">Teacher: Nguyen </w:t>
      </w:r>
      <w:proofErr w:type="spellStart"/>
      <w:r w:rsidRPr="005C3751">
        <w:rPr>
          <w:rFonts w:eastAsia="Calibri" w:cs="Times New Roman"/>
          <w:b/>
          <w:i/>
          <w:iCs/>
          <w:sz w:val="24"/>
        </w:rPr>
        <w:t>Thi</w:t>
      </w:r>
      <w:proofErr w:type="spellEnd"/>
      <w:r w:rsidRPr="005C3751">
        <w:rPr>
          <w:rFonts w:eastAsia="Calibri" w:cs="Times New Roman"/>
          <w:b/>
          <w:i/>
          <w:iCs/>
          <w:sz w:val="24"/>
        </w:rPr>
        <w:t xml:space="preserve"> Viet</w:t>
      </w:r>
    </w:p>
    <w:p w14:paraId="3C54E978" w14:textId="77777777" w:rsidR="005C3751" w:rsidRPr="005C3751" w:rsidRDefault="005C3751" w:rsidP="005C3751">
      <w:pPr>
        <w:spacing w:after="0" w:line="240" w:lineRule="auto"/>
        <w:rPr>
          <w:rFonts w:eastAsia="Calibri" w:cs="Times New Roman"/>
          <w:b/>
          <w:i/>
          <w:sz w:val="24"/>
        </w:rPr>
      </w:pPr>
      <w:r w:rsidRPr="005C3751">
        <w:rPr>
          <w:rFonts w:eastAsia="Calibri" w:cs="Times New Roman"/>
          <w:b/>
          <w:sz w:val="24"/>
        </w:rPr>
        <w:tab/>
      </w:r>
      <w:r w:rsidRPr="005C3751">
        <w:rPr>
          <w:rFonts w:eastAsia="Calibri" w:cs="Times New Roman"/>
          <w:b/>
          <w:sz w:val="24"/>
        </w:rPr>
        <w:tab/>
      </w:r>
      <w:r w:rsidRPr="005C3751">
        <w:rPr>
          <w:rFonts w:eastAsia="Calibri" w:cs="Times New Roman"/>
          <w:b/>
          <w:sz w:val="24"/>
        </w:rPr>
        <w:tab/>
      </w:r>
      <w:r w:rsidRPr="005C3751">
        <w:rPr>
          <w:rFonts w:eastAsia="Calibri" w:cs="Times New Roman"/>
          <w:b/>
          <w:sz w:val="24"/>
        </w:rPr>
        <w:tab/>
      </w:r>
      <w:r w:rsidRPr="005C3751">
        <w:rPr>
          <w:rFonts w:eastAsia="Calibri" w:cs="Times New Roman"/>
          <w:b/>
          <w:sz w:val="24"/>
        </w:rPr>
        <w:tab/>
      </w:r>
      <w:r w:rsidRPr="005C3751">
        <w:rPr>
          <w:rFonts w:eastAsia="Calibri" w:cs="Times New Roman"/>
          <w:b/>
          <w:sz w:val="24"/>
        </w:rPr>
        <w:tab/>
      </w:r>
      <w:r w:rsidRPr="005C3751">
        <w:rPr>
          <w:rFonts w:eastAsia="Calibri" w:cs="Times New Roman"/>
          <w:b/>
          <w:sz w:val="24"/>
        </w:rPr>
        <w:tab/>
      </w:r>
      <w:r w:rsidRPr="005C3751">
        <w:rPr>
          <w:rFonts w:eastAsia="Calibri" w:cs="Times New Roman"/>
          <w:b/>
          <w:sz w:val="24"/>
        </w:rPr>
        <w:tab/>
      </w:r>
      <w:r w:rsidRPr="005C3751">
        <w:rPr>
          <w:rFonts w:eastAsia="Calibri" w:cs="Times New Roman"/>
          <w:b/>
          <w:i/>
          <w:sz w:val="24"/>
        </w:rPr>
        <w:t>Professional Group: Gifted Group</w:t>
      </w:r>
    </w:p>
    <w:p w14:paraId="208D6275" w14:textId="77777777" w:rsidR="005C3751" w:rsidRPr="005C3751" w:rsidRDefault="005C3751" w:rsidP="005C3751">
      <w:pPr>
        <w:spacing w:after="0" w:line="240" w:lineRule="auto"/>
        <w:rPr>
          <w:rFonts w:eastAsia="Calibri" w:cs="Times New Roman"/>
          <w:b/>
          <w:i/>
          <w:sz w:val="24"/>
        </w:rPr>
      </w:pPr>
    </w:p>
    <w:p w14:paraId="6B06EF61" w14:textId="77777777" w:rsidR="005C3751" w:rsidRPr="005C3751" w:rsidRDefault="005C3751" w:rsidP="005C3751">
      <w:pPr>
        <w:spacing w:after="0" w:line="240" w:lineRule="auto"/>
        <w:jc w:val="center"/>
        <w:rPr>
          <w:rFonts w:eastAsia="Calibri" w:cs="Times New Roman"/>
          <w:b/>
          <w:bCs/>
          <w:sz w:val="36"/>
          <w:szCs w:val="36"/>
        </w:rPr>
      </w:pPr>
      <w:r w:rsidRPr="005C3751">
        <w:rPr>
          <w:rFonts w:eastAsia="Calibri" w:cs="Times New Roman"/>
          <w:b/>
          <w:bCs/>
          <w:sz w:val="36"/>
          <w:szCs w:val="36"/>
        </w:rPr>
        <w:t xml:space="preserve">Unit 6: </w:t>
      </w:r>
      <w:r w:rsidRPr="005C3751">
        <w:rPr>
          <w:rFonts w:eastAsia="Calibri" w:cs="Times New Roman"/>
          <w:b/>
          <w:sz w:val="36"/>
          <w:szCs w:val="36"/>
        </w:rPr>
        <w:t>VIETNAMESE LIFESTYLE: THEN AND NOW</w:t>
      </w:r>
    </w:p>
    <w:p w14:paraId="041A4405" w14:textId="77777777" w:rsidR="005C3751" w:rsidRPr="005C3751" w:rsidRDefault="005C3751" w:rsidP="005C3751">
      <w:pPr>
        <w:spacing w:after="0" w:line="240" w:lineRule="auto"/>
        <w:jc w:val="center"/>
        <w:rPr>
          <w:rFonts w:eastAsia="Calibri" w:cs="Times New Roman"/>
          <w:b/>
          <w:bCs/>
          <w:szCs w:val="26"/>
        </w:rPr>
      </w:pPr>
      <w:r w:rsidRPr="005C3751">
        <w:rPr>
          <w:rFonts w:eastAsia="Calibri" w:cs="Times New Roman"/>
          <w:b/>
          <w:bCs/>
          <w:szCs w:val="26"/>
        </w:rPr>
        <w:t xml:space="preserve"> Period 42: Lesson 1 - GETTING STARTED</w:t>
      </w:r>
    </w:p>
    <w:p w14:paraId="7EB016F4" w14:textId="37054655" w:rsidR="005C3751" w:rsidRPr="005C3751" w:rsidRDefault="005C3751" w:rsidP="005C3751">
      <w:pPr>
        <w:keepNext/>
        <w:spacing w:after="0" w:line="240" w:lineRule="auto"/>
        <w:jc w:val="center"/>
        <w:outlineLvl w:val="0"/>
        <w:rPr>
          <w:rFonts w:eastAsia="Calibri" w:cs="Times New Roman"/>
          <w:b/>
          <w:bCs/>
          <w:szCs w:val="26"/>
        </w:rPr>
      </w:pPr>
      <w:r w:rsidRPr="005C3751">
        <w:rPr>
          <w:rFonts w:eastAsia="Calibri" w:cs="Times New Roman"/>
          <w:b/>
          <w:bCs/>
          <w:szCs w:val="26"/>
        </w:rPr>
        <w:t>Subject: English, Class: 9</w:t>
      </w:r>
      <w:r w:rsidR="002E05C4">
        <w:rPr>
          <w:rFonts w:eastAsia="Calibri" w:cs="Times New Roman"/>
          <w:b/>
          <w:bCs/>
          <w:szCs w:val="26"/>
        </w:rPr>
        <w:t>A3</w:t>
      </w:r>
    </w:p>
    <w:p w14:paraId="446D961C" w14:textId="77777777" w:rsidR="005C3751" w:rsidRPr="005C3751" w:rsidRDefault="005C3751" w:rsidP="005C3751">
      <w:pPr>
        <w:spacing w:after="0" w:line="240" w:lineRule="auto"/>
        <w:jc w:val="center"/>
        <w:rPr>
          <w:rFonts w:eastAsia="Calibri" w:cs="Times New Roman"/>
          <w:b/>
          <w:bCs/>
          <w:szCs w:val="26"/>
        </w:rPr>
      </w:pPr>
      <w:r w:rsidRPr="005C3751">
        <w:rPr>
          <w:rFonts w:eastAsia="Calibri" w:cs="Times New Roman"/>
          <w:b/>
          <w:bCs/>
          <w:szCs w:val="26"/>
        </w:rPr>
        <w:t>Time expected: 45 mins</w:t>
      </w:r>
    </w:p>
    <w:p w14:paraId="3B249999" w14:textId="77777777" w:rsidR="005C3751" w:rsidRPr="005C3751" w:rsidRDefault="005C3751" w:rsidP="005C3751">
      <w:pPr>
        <w:spacing w:after="0" w:line="240" w:lineRule="auto"/>
        <w:rPr>
          <w:rFonts w:eastAsia="Calibri" w:cs="Times New Roman"/>
          <w:sz w:val="24"/>
          <w:szCs w:val="24"/>
        </w:rPr>
      </w:pPr>
    </w:p>
    <w:p w14:paraId="06254BDE" w14:textId="77777777" w:rsidR="005C3751" w:rsidRPr="005C3751" w:rsidRDefault="005C3751" w:rsidP="005C3751">
      <w:pPr>
        <w:spacing w:after="0" w:line="240" w:lineRule="auto"/>
        <w:jc w:val="both"/>
        <w:rPr>
          <w:rFonts w:eastAsia="Calibri" w:cs="Times New Roman"/>
          <w:b/>
          <w:bCs/>
          <w:sz w:val="24"/>
          <w:szCs w:val="24"/>
        </w:rPr>
      </w:pPr>
      <w:r w:rsidRPr="005C3751">
        <w:rPr>
          <w:rFonts w:eastAsia="Calibri" w:cs="Times New Roman"/>
          <w:b/>
          <w:bCs/>
          <w:sz w:val="24"/>
          <w:szCs w:val="24"/>
        </w:rPr>
        <w:t>I. OBJECTIVES</w:t>
      </w:r>
    </w:p>
    <w:p w14:paraId="5FDC297C" w14:textId="77777777" w:rsidR="005C3751" w:rsidRPr="005C3751" w:rsidRDefault="005C3751" w:rsidP="005C3751">
      <w:pPr>
        <w:spacing w:after="0" w:line="240" w:lineRule="auto"/>
        <w:jc w:val="both"/>
        <w:rPr>
          <w:rFonts w:eastAsia="Calibri" w:cs="Times New Roman"/>
          <w:b/>
          <w:bCs/>
          <w:sz w:val="24"/>
          <w:szCs w:val="24"/>
        </w:rPr>
      </w:pPr>
      <w:r w:rsidRPr="005C3751">
        <w:rPr>
          <w:rFonts w:eastAsia="Calibri" w:cs="Times New Roman"/>
          <w:b/>
          <w:bCs/>
          <w:sz w:val="24"/>
          <w:szCs w:val="24"/>
        </w:rPr>
        <w:t xml:space="preserve">1. Knowledge: </w:t>
      </w:r>
      <w:r w:rsidRPr="005C3751">
        <w:rPr>
          <w:rFonts w:eastAsia="Calibri" w:cs="Times New Roman"/>
          <w:sz w:val="24"/>
          <w:szCs w:val="24"/>
        </w:rPr>
        <w:t>By the end of the lesson, students will be able to:</w:t>
      </w:r>
    </w:p>
    <w:p w14:paraId="1C306FD6" w14:textId="77777777" w:rsidR="005C3751" w:rsidRPr="005C3751" w:rsidRDefault="005C3751" w:rsidP="005C3751">
      <w:pPr>
        <w:spacing w:after="0" w:line="240" w:lineRule="auto"/>
        <w:jc w:val="both"/>
        <w:rPr>
          <w:rFonts w:eastAsia="Calibri" w:cs="Times New Roman"/>
          <w:sz w:val="24"/>
          <w:szCs w:val="24"/>
        </w:rPr>
      </w:pPr>
      <w:r w:rsidRPr="005C3751">
        <w:rPr>
          <w:rFonts w:eastAsia="Calibri" w:cs="Times New Roman"/>
          <w:sz w:val="24"/>
          <w:szCs w:val="24"/>
        </w:rPr>
        <w:t xml:space="preserve">- Use the words related to lifestyle </w:t>
      </w:r>
    </w:p>
    <w:p w14:paraId="093F2CE7" w14:textId="77777777" w:rsidR="005C3751" w:rsidRPr="005C3751" w:rsidRDefault="005C3751" w:rsidP="005C3751">
      <w:pPr>
        <w:spacing w:after="0" w:line="240" w:lineRule="auto"/>
        <w:jc w:val="both"/>
        <w:rPr>
          <w:rFonts w:eastAsia="Calibri" w:cs="Times New Roman"/>
          <w:sz w:val="24"/>
          <w:szCs w:val="24"/>
        </w:rPr>
      </w:pPr>
      <w:r w:rsidRPr="005C3751">
        <w:rPr>
          <w:rFonts w:eastAsia="Calibri" w:cs="Times New Roman"/>
          <w:sz w:val="24"/>
          <w:szCs w:val="24"/>
        </w:rPr>
        <w:t>- Gain vocabulary to talk about changes in lifestyle</w:t>
      </w:r>
    </w:p>
    <w:p w14:paraId="57AA4A52" w14:textId="77777777" w:rsidR="005C3751" w:rsidRPr="005C3751" w:rsidRDefault="005C3751" w:rsidP="005C3751">
      <w:pPr>
        <w:spacing w:after="0" w:line="240" w:lineRule="auto"/>
        <w:jc w:val="both"/>
        <w:rPr>
          <w:rFonts w:eastAsia="Calibri" w:cs="Times New Roman"/>
          <w:b/>
          <w:bCs/>
          <w:sz w:val="24"/>
          <w:szCs w:val="24"/>
        </w:rPr>
      </w:pPr>
      <w:r w:rsidRPr="005C3751">
        <w:rPr>
          <w:rFonts w:eastAsia="Calibri" w:cs="Times New Roman"/>
          <w:b/>
          <w:bCs/>
          <w:sz w:val="24"/>
          <w:szCs w:val="24"/>
        </w:rPr>
        <w:t>2. Competences</w:t>
      </w:r>
    </w:p>
    <w:p w14:paraId="3AF212AB" w14:textId="77777777" w:rsidR="005C3751" w:rsidRPr="005C3751" w:rsidRDefault="005C3751" w:rsidP="005C3751">
      <w:pPr>
        <w:spacing w:after="0" w:line="240" w:lineRule="auto"/>
        <w:rPr>
          <w:rFonts w:eastAsia="Calibri" w:cs="Times New Roman"/>
          <w:sz w:val="24"/>
          <w:szCs w:val="24"/>
          <w:shd w:val="clear" w:color="auto" w:fill="FFFFFF"/>
        </w:rPr>
      </w:pPr>
      <w:r w:rsidRPr="005C3751">
        <w:rPr>
          <w:rFonts w:eastAsia="Calibri" w:cs="Times New Roman"/>
          <w:sz w:val="24"/>
          <w:szCs w:val="24"/>
          <w:shd w:val="clear" w:color="auto" w:fill="FFFFFF"/>
        </w:rPr>
        <w:t xml:space="preserve">- General competences: </w:t>
      </w:r>
    </w:p>
    <w:p w14:paraId="73C2ECA8" w14:textId="77777777" w:rsidR="005C3751" w:rsidRPr="005C3751" w:rsidRDefault="005C3751" w:rsidP="005C3751">
      <w:pPr>
        <w:spacing w:after="0" w:line="240" w:lineRule="auto"/>
        <w:ind w:firstLine="567"/>
        <w:rPr>
          <w:rFonts w:eastAsia="Calibri" w:cs="Times New Roman"/>
          <w:sz w:val="24"/>
          <w:szCs w:val="24"/>
        </w:rPr>
      </w:pPr>
      <w:r w:rsidRPr="005C3751">
        <w:rPr>
          <w:rFonts w:eastAsia="Calibri" w:cs="Times New Roman"/>
          <w:sz w:val="24"/>
          <w:szCs w:val="24"/>
        </w:rPr>
        <w:t xml:space="preserve">+ Communicative and collaborative </w:t>
      </w:r>
    </w:p>
    <w:p w14:paraId="17FDCE43" w14:textId="77777777" w:rsidR="005C3751" w:rsidRPr="005C3751" w:rsidRDefault="005C3751" w:rsidP="005C3751">
      <w:pPr>
        <w:spacing w:after="0" w:line="240" w:lineRule="auto"/>
        <w:ind w:firstLine="567"/>
        <w:rPr>
          <w:rFonts w:eastAsia="Calibri" w:cs="Times New Roman"/>
          <w:sz w:val="24"/>
          <w:szCs w:val="24"/>
        </w:rPr>
      </w:pPr>
      <w:r w:rsidRPr="005C3751">
        <w:rPr>
          <w:rFonts w:eastAsia="Calibri" w:cs="Times New Roman"/>
          <w:sz w:val="24"/>
          <w:szCs w:val="24"/>
        </w:rPr>
        <w:t xml:space="preserve">+ Self- controlled and self- learning competence </w:t>
      </w:r>
    </w:p>
    <w:p w14:paraId="7EDEA319" w14:textId="77777777" w:rsidR="005C3751" w:rsidRPr="005C3751" w:rsidRDefault="005C3751" w:rsidP="005C3751">
      <w:pPr>
        <w:spacing w:after="0" w:line="240" w:lineRule="auto"/>
        <w:rPr>
          <w:rFonts w:eastAsia="Calibri" w:cs="Times New Roman"/>
          <w:sz w:val="24"/>
          <w:szCs w:val="24"/>
          <w:shd w:val="clear" w:color="auto" w:fill="FFFFFF"/>
        </w:rPr>
      </w:pPr>
      <w:r w:rsidRPr="005C3751">
        <w:rPr>
          <w:rFonts w:eastAsia="Calibri" w:cs="Times New Roman"/>
          <w:sz w:val="24"/>
          <w:szCs w:val="24"/>
          <w:shd w:val="clear" w:color="auto" w:fill="FFFFFF"/>
        </w:rPr>
        <w:t xml:space="preserve">- Distinctive competences: </w:t>
      </w:r>
    </w:p>
    <w:p w14:paraId="3E23F037" w14:textId="77777777" w:rsidR="005C3751" w:rsidRPr="005C3751" w:rsidRDefault="005C3751" w:rsidP="005C3751">
      <w:pPr>
        <w:spacing w:after="0" w:line="240" w:lineRule="auto"/>
        <w:rPr>
          <w:rFonts w:eastAsia="Calibri" w:cs="Times New Roman"/>
          <w:sz w:val="24"/>
          <w:szCs w:val="24"/>
          <w:shd w:val="clear" w:color="auto" w:fill="FFFFFF"/>
        </w:rPr>
      </w:pPr>
      <w:r w:rsidRPr="005C3751">
        <w:rPr>
          <w:rFonts w:eastAsia="Calibri" w:cs="Times New Roman"/>
          <w:sz w:val="24"/>
          <w:szCs w:val="24"/>
          <w:shd w:val="clear" w:color="auto" w:fill="FFFFFF"/>
        </w:rPr>
        <w:t xml:space="preserve">         + Linguistic competence </w:t>
      </w:r>
    </w:p>
    <w:p w14:paraId="03C34AD2" w14:textId="77777777" w:rsidR="005C3751" w:rsidRPr="005C3751" w:rsidRDefault="005C3751" w:rsidP="005C3751">
      <w:pPr>
        <w:spacing w:after="0" w:line="240" w:lineRule="auto"/>
        <w:rPr>
          <w:rFonts w:eastAsia="Calibri" w:cs="Times New Roman"/>
          <w:sz w:val="24"/>
          <w:szCs w:val="24"/>
          <w:shd w:val="clear" w:color="auto" w:fill="FFFFFF"/>
        </w:rPr>
      </w:pPr>
      <w:r w:rsidRPr="005C3751">
        <w:rPr>
          <w:rFonts w:eastAsia="Calibri" w:cs="Times New Roman"/>
          <w:sz w:val="24"/>
          <w:szCs w:val="24"/>
          <w:shd w:val="clear" w:color="auto" w:fill="FFFFFF"/>
        </w:rPr>
        <w:t xml:space="preserve">         + Aesthetic competence</w:t>
      </w:r>
    </w:p>
    <w:p w14:paraId="761A0FC9" w14:textId="77777777" w:rsidR="005C3751" w:rsidRPr="005C3751" w:rsidRDefault="005C3751" w:rsidP="005C3751">
      <w:pPr>
        <w:spacing w:after="0" w:line="240" w:lineRule="auto"/>
        <w:rPr>
          <w:rFonts w:eastAsia="Calibri" w:cs="Times New Roman"/>
          <w:sz w:val="24"/>
          <w:szCs w:val="24"/>
          <w:shd w:val="clear" w:color="auto" w:fill="FFFFFF"/>
        </w:rPr>
      </w:pPr>
      <w:r w:rsidRPr="005C3751">
        <w:rPr>
          <w:rFonts w:eastAsia="Calibri" w:cs="Times New Roman"/>
          <w:sz w:val="24"/>
          <w:szCs w:val="24"/>
          <w:shd w:val="clear" w:color="auto" w:fill="FFFFFF"/>
        </w:rPr>
        <w:t xml:space="preserve">         + Natural and social inquiry competence</w:t>
      </w:r>
    </w:p>
    <w:p w14:paraId="60DC8662" w14:textId="77777777" w:rsidR="005C3751" w:rsidRPr="005C3751" w:rsidRDefault="005C3751" w:rsidP="005C3751">
      <w:pPr>
        <w:spacing w:after="0" w:line="240" w:lineRule="auto"/>
        <w:rPr>
          <w:rFonts w:eastAsia="Calibri" w:cs="Times New Roman"/>
          <w:sz w:val="24"/>
          <w:szCs w:val="24"/>
          <w:shd w:val="clear" w:color="auto" w:fill="FFFFFF"/>
        </w:rPr>
      </w:pPr>
      <w:r w:rsidRPr="005C3751">
        <w:rPr>
          <w:rFonts w:eastAsia="Calibri" w:cs="Times New Roman"/>
          <w:sz w:val="24"/>
          <w:szCs w:val="24"/>
          <w:shd w:val="clear" w:color="auto" w:fill="FFFFFF"/>
        </w:rPr>
        <w:t xml:space="preserve">         + Physical competence</w:t>
      </w:r>
    </w:p>
    <w:p w14:paraId="071C3AE4" w14:textId="77777777" w:rsidR="005C3751" w:rsidRPr="005C3751" w:rsidRDefault="005C3751" w:rsidP="005C3751">
      <w:pPr>
        <w:spacing w:after="0" w:line="240" w:lineRule="auto"/>
        <w:jc w:val="both"/>
        <w:rPr>
          <w:rFonts w:eastAsia="Calibri" w:cs="Times New Roman"/>
          <w:b/>
          <w:bCs/>
          <w:sz w:val="24"/>
          <w:szCs w:val="24"/>
        </w:rPr>
      </w:pPr>
      <w:r w:rsidRPr="005C3751">
        <w:rPr>
          <w:rFonts w:eastAsia="Calibri" w:cs="Times New Roman"/>
          <w:b/>
          <w:bCs/>
          <w:sz w:val="24"/>
          <w:szCs w:val="24"/>
        </w:rPr>
        <w:t>3. Personal qualities:</w:t>
      </w:r>
    </w:p>
    <w:p w14:paraId="610BF5C6" w14:textId="77777777" w:rsidR="005C3751" w:rsidRPr="005C3751" w:rsidRDefault="005C3751" w:rsidP="005C3751">
      <w:pPr>
        <w:spacing w:after="0" w:line="240" w:lineRule="auto"/>
        <w:jc w:val="both"/>
        <w:textAlignment w:val="baseline"/>
        <w:rPr>
          <w:rFonts w:eastAsia="Calibri" w:cs="Times New Roman"/>
          <w:sz w:val="24"/>
          <w:szCs w:val="24"/>
        </w:rPr>
      </w:pPr>
      <w:r w:rsidRPr="005C3751">
        <w:rPr>
          <w:rFonts w:eastAsia="Calibri" w:cs="Times New Roman"/>
          <w:sz w:val="24"/>
          <w:szCs w:val="24"/>
        </w:rPr>
        <w:t xml:space="preserve">Students will form and develop some values: </w:t>
      </w:r>
      <w:r w:rsidRPr="005C3751">
        <w:rPr>
          <w:rFonts w:eastAsia="Times New Roman" w:cs="Times New Roman"/>
          <w:kern w:val="24"/>
          <w:sz w:val="24"/>
          <w:szCs w:val="24"/>
        </w:rPr>
        <w:t xml:space="preserve"> </w:t>
      </w:r>
    </w:p>
    <w:p w14:paraId="22E08892"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 Actively participate in class </w:t>
      </w:r>
    </w:p>
    <w:p w14:paraId="1AE40223"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Develop self-study skills</w:t>
      </w:r>
    </w:p>
    <w:p w14:paraId="3832BBED" w14:textId="77777777" w:rsidR="005C3751" w:rsidRPr="005C3751" w:rsidRDefault="005C3751" w:rsidP="005C3751">
      <w:pPr>
        <w:spacing w:after="0" w:line="240" w:lineRule="auto"/>
        <w:rPr>
          <w:rFonts w:eastAsia="Calibri" w:cs="Times New Roman"/>
          <w:b/>
          <w:bCs/>
          <w:sz w:val="24"/>
          <w:szCs w:val="24"/>
        </w:rPr>
      </w:pPr>
      <w:r w:rsidRPr="005C3751">
        <w:rPr>
          <w:rFonts w:eastAsia="Calibri" w:cs="Times New Roman"/>
          <w:b/>
          <w:bCs/>
          <w:sz w:val="24"/>
          <w:szCs w:val="24"/>
        </w:rPr>
        <w:t>II. TEACHING AIDS</w:t>
      </w:r>
    </w:p>
    <w:p w14:paraId="0D604A51"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b/>
          <w:bCs/>
          <w:sz w:val="24"/>
          <w:szCs w:val="24"/>
        </w:rPr>
        <w:t>1. Teacher</w:t>
      </w:r>
      <w:r w:rsidRPr="005C3751">
        <w:rPr>
          <w:rFonts w:eastAsia="Calibri" w:cs="Times New Roman"/>
          <w:sz w:val="24"/>
          <w:szCs w:val="24"/>
        </w:rPr>
        <w:t>:</w:t>
      </w:r>
    </w:p>
    <w:p w14:paraId="420FC963"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 Grade 9 textbook, Unit 6, Getting started </w:t>
      </w:r>
    </w:p>
    <w:p w14:paraId="72ADAB23"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 Computer connected to the Internet </w:t>
      </w:r>
    </w:p>
    <w:p w14:paraId="0B8B4532"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 Projector / TV </w:t>
      </w:r>
    </w:p>
    <w:p w14:paraId="78EA3CCB"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 hoclieu.vn </w:t>
      </w:r>
    </w:p>
    <w:p w14:paraId="4D2B2956"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b/>
          <w:bCs/>
          <w:sz w:val="24"/>
          <w:szCs w:val="24"/>
        </w:rPr>
        <w:t>2. Students</w:t>
      </w:r>
      <w:r w:rsidRPr="005C3751">
        <w:rPr>
          <w:rFonts w:eastAsia="Calibri" w:cs="Times New Roman"/>
          <w:sz w:val="24"/>
          <w:szCs w:val="24"/>
        </w:rPr>
        <w:t xml:space="preserve">: Student’s book, work book </w:t>
      </w:r>
    </w:p>
    <w:p w14:paraId="0BDDB02C" w14:textId="77777777" w:rsidR="005C3751" w:rsidRPr="005C3751" w:rsidRDefault="005C3751" w:rsidP="005C3751">
      <w:pPr>
        <w:spacing w:after="0" w:line="240" w:lineRule="auto"/>
        <w:rPr>
          <w:rFonts w:eastAsia="Calibri" w:cs="Times New Roman"/>
          <w:b/>
          <w:bCs/>
          <w:sz w:val="24"/>
          <w:szCs w:val="24"/>
        </w:rPr>
      </w:pPr>
      <w:r w:rsidRPr="005C3751">
        <w:rPr>
          <w:rFonts w:eastAsia="Calibri" w:cs="Times New Roman"/>
          <w:b/>
          <w:bCs/>
          <w:sz w:val="24"/>
          <w:szCs w:val="24"/>
        </w:rPr>
        <w:t>III. PROCEDURES</w:t>
      </w:r>
    </w:p>
    <w:p w14:paraId="52BC38FD" w14:textId="77777777" w:rsidR="005C3751" w:rsidRPr="005C3751" w:rsidRDefault="005C3751" w:rsidP="005C3751">
      <w:pPr>
        <w:spacing w:after="0" w:line="240" w:lineRule="auto"/>
        <w:rPr>
          <w:rFonts w:eastAsia="Calibri" w:cs="Times New Roman"/>
          <w:b/>
          <w:bCs/>
          <w:sz w:val="24"/>
          <w:szCs w:val="24"/>
        </w:rPr>
      </w:pPr>
      <w:r w:rsidRPr="005C3751">
        <w:rPr>
          <w:rFonts w:eastAsia="Calibri" w:cs="Times New Roman"/>
          <w:b/>
          <w:bCs/>
          <w:sz w:val="24"/>
          <w:szCs w:val="24"/>
        </w:rPr>
        <w:t>1. ACTIVITY 1: WARM-UP (5’)</w:t>
      </w:r>
    </w:p>
    <w:p w14:paraId="19E313CF" w14:textId="77777777" w:rsidR="005C3751" w:rsidRPr="005C3751" w:rsidRDefault="005C3751" w:rsidP="005C3751">
      <w:pPr>
        <w:spacing w:after="0" w:line="240" w:lineRule="auto"/>
        <w:rPr>
          <w:rFonts w:eastAsia="Calibri" w:cs="Times New Roman"/>
          <w:b/>
          <w:bCs/>
          <w:sz w:val="24"/>
          <w:szCs w:val="24"/>
        </w:rPr>
      </w:pPr>
      <w:r w:rsidRPr="005C3751">
        <w:rPr>
          <w:rFonts w:eastAsia="Calibri" w:cs="Times New Roman"/>
          <w:b/>
          <w:bCs/>
          <w:sz w:val="24"/>
          <w:szCs w:val="24"/>
        </w:rPr>
        <w:t>a. Aims of the activity:</w:t>
      </w:r>
    </w:p>
    <w:p w14:paraId="377BB422"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 To activate students’ knowledge on the topic of the unit. </w:t>
      </w:r>
    </w:p>
    <w:p w14:paraId="1FBA3E37"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 To lead in to the unit. </w:t>
      </w:r>
    </w:p>
    <w:p w14:paraId="46F190DB"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b/>
          <w:bCs/>
          <w:sz w:val="24"/>
          <w:szCs w:val="24"/>
        </w:rPr>
        <w:t xml:space="preserve">b. Content: </w:t>
      </w:r>
      <w:r w:rsidRPr="005C3751">
        <w:rPr>
          <w:rFonts w:eastAsia="Calibri" w:cs="Times New Roman"/>
          <w:sz w:val="24"/>
          <w:szCs w:val="24"/>
        </w:rPr>
        <w:t>- Think! - Q&amp;A</w:t>
      </w:r>
    </w:p>
    <w:p w14:paraId="3C4F0956"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How is shopping now different from that about 10 years ago?”</w:t>
      </w:r>
    </w:p>
    <w:p w14:paraId="3F25F1AC"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 - “What is trendy for young people now?”…</w:t>
      </w:r>
    </w:p>
    <w:p w14:paraId="2DB52DA0"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b/>
          <w:bCs/>
          <w:sz w:val="24"/>
          <w:szCs w:val="24"/>
        </w:rPr>
        <w:t xml:space="preserve">c. Products: </w:t>
      </w:r>
    </w:p>
    <w:p w14:paraId="1AA41A4F"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Students can have some idea about lifestyles.</w:t>
      </w:r>
    </w:p>
    <w:p w14:paraId="2492119B" w14:textId="77777777" w:rsidR="005C3751" w:rsidRPr="005C3751" w:rsidRDefault="005C3751" w:rsidP="005C3751">
      <w:pPr>
        <w:spacing w:after="0" w:line="240" w:lineRule="auto"/>
        <w:rPr>
          <w:rFonts w:eastAsia="Calibri" w:cs="Times New Roman"/>
          <w:b/>
          <w:bCs/>
          <w:sz w:val="24"/>
          <w:szCs w:val="24"/>
        </w:rPr>
      </w:pPr>
      <w:r w:rsidRPr="005C3751">
        <w:rPr>
          <w:rFonts w:eastAsia="Calibri" w:cs="Times New Roman"/>
          <w:b/>
          <w:bCs/>
          <w:sz w:val="24"/>
          <w:szCs w:val="24"/>
        </w:rPr>
        <w:t>d. Organization of implementation</w:t>
      </w:r>
    </w:p>
    <w:p w14:paraId="12BA3709"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 Review the previous unit. </w:t>
      </w:r>
    </w:p>
    <w:p w14:paraId="0CDE11F0"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 </w:t>
      </w:r>
      <w:proofErr w:type="spellStart"/>
      <w:r w:rsidRPr="005C3751">
        <w:rPr>
          <w:rFonts w:eastAsia="Calibri" w:cs="Times New Roman"/>
          <w:sz w:val="24"/>
          <w:szCs w:val="24"/>
        </w:rPr>
        <w:t>Organise</w:t>
      </w:r>
      <w:proofErr w:type="spellEnd"/>
      <w:r w:rsidRPr="005C3751">
        <w:rPr>
          <w:rFonts w:eastAsia="Calibri" w:cs="Times New Roman"/>
          <w:sz w:val="24"/>
          <w:szCs w:val="24"/>
        </w:rPr>
        <w:t xml:space="preserve"> a short vocabulary game to revise the words Ss learnt in Unit 5: Experiences.</w:t>
      </w:r>
    </w:p>
    <w:p w14:paraId="3E62EA78"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 - Write the word ‘Experiences’ on board and students come up with any words and phrases about the kind of experience and the adjectives describing experiences. For example: a learning experience, a frightening experience. </w:t>
      </w:r>
    </w:p>
    <w:p w14:paraId="73C9E5F7"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 Lead to the new unit. </w:t>
      </w:r>
    </w:p>
    <w:p w14:paraId="238835E9"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 Ask Ss questions </w:t>
      </w:r>
    </w:p>
    <w:p w14:paraId="3B88E4D1"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 Elicit from Ss the meaning of the word ‘lifestyle’. </w:t>
      </w:r>
    </w:p>
    <w:p w14:paraId="0DBEF01C"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lastRenderedPageBreak/>
        <w:t xml:space="preserve">+ Write the unit title Vietnamese Lifestyle: Now and Then on the board. Then ask Ss if life in the past (e.g.: twenty, thirty years ago) and the present are the same or different. </w:t>
      </w:r>
    </w:p>
    <w:p w14:paraId="710E0EE7"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 Ask Ss what aspect of life they think has changed (transportation, fashion, entertainment, shopping, travelling, learning…)? </w:t>
      </w:r>
    </w:p>
    <w:p w14:paraId="435E9E9E"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 Share with Ss the objectives of the lesson. </w:t>
      </w:r>
    </w:p>
    <w:p w14:paraId="1FF7E00D"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Have Ss open their books and start the lesson.</w:t>
      </w:r>
    </w:p>
    <w:p w14:paraId="035B2599" w14:textId="77777777" w:rsidR="005C3751" w:rsidRPr="005C3751" w:rsidRDefault="005C3751" w:rsidP="005C3751">
      <w:pPr>
        <w:spacing w:after="0" w:line="240" w:lineRule="auto"/>
        <w:rPr>
          <w:rFonts w:eastAsia="Calibri" w:cs="Times New Roman"/>
          <w:b/>
          <w:sz w:val="24"/>
          <w:szCs w:val="24"/>
        </w:rPr>
      </w:pPr>
      <w:r w:rsidRPr="005C3751">
        <w:rPr>
          <w:rFonts w:eastAsia="Calibri" w:cs="Times New Roman"/>
          <w:b/>
          <w:bCs/>
          <w:sz w:val="24"/>
          <w:szCs w:val="24"/>
        </w:rPr>
        <w:t xml:space="preserve">2. ACTIVITY 2: </w:t>
      </w:r>
      <w:r w:rsidRPr="005C3751">
        <w:rPr>
          <w:rFonts w:eastAsia="Calibri" w:cs="Times New Roman"/>
          <w:b/>
          <w:sz w:val="24"/>
          <w:szCs w:val="24"/>
        </w:rPr>
        <w:t>KNOWLEDGE FORMATION (10’)</w:t>
      </w:r>
    </w:p>
    <w:p w14:paraId="5ABE0E03"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b/>
          <w:bCs/>
          <w:sz w:val="24"/>
          <w:szCs w:val="24"/>
        </w:rPr>
        <w:t xml:space="preserve">a. Aims of the activity: </w:t>
      </w:r>
    </w:p>
    <w:p w14:paraId="482C621B"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To provide students with vocabulary.</w:t>
      </w:r>
    </w:p>
    <w:p w14:paraId="69BC778E"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 To help students be well-prepared for the listening and reading tasks. </w:t>
      </w:r>
    </w:p>
    <w:p w14:paraId="7E4362F1"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b/>
          <w:bCs/>
          <w:sz w:val="24"/>
          <w:szCs w:val="24"/>
        </w:rPr>
        <w:t>b. Content:</w:t>
      </w:r>
      <w:r w:rsidRPr="005C3751">
        <w:rPr>
          <w:rFonts w:eastAsia="Calibri" w:cs="Times New Roman"/>
          <w:sz w:val="24"/>
          <w:szCs w:val="24"/>
        </w:rPr>
        <w:t xml:space="preserve"> </w:t>
      </w:r>
    </w:p>
    <w:p w14:paraId="7A37A804"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Vocabulary pre-teaching </w:t>
      </w:r>
    </w:p>
    <w:p w14:paraId="44359405"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 Teacher introduces the vocabulary. </w:t>
      </w:r>
    </w:p>
    <w:p w14:paraId="567C5350" w14:textId="77777777" w:rsidR="005C3751" w:rsidRPr="005C3751" w:rsidRDefault="005C3751" w:rsidP="005C3751">
      <w:pPr>
        <w:spacing w:after="0" w:line="240" w:lineRule="auto"/>
        <w:rPr>
          <w:rFonts w:eastAsia="Calibri" w:cs="Times New Roman"/>
          <w:bCs/>
          <w:sz w:val="24"/>
          <w:szCs w:val="24"/>
        </w:rPr>
      </w:pPr>
      <w:r w:rsidRPr="005C3751">
        <w:rPr>
          <w:rFonts w:eastAsia="Calibri" w:cs="Times New Roman"/>
          <w:sz w:val="24"/>
          <w:szCs w:val="24"/>
        </w:rPr>
        <w:t>- Teacher explains the meaning of the new vocabulary by showing pictures or giving explanations.</w:t>
      </w:r>
    </w:p>
    <w:p w14:paraId="7A95198C" w14:textId="77777777" w:rsidR="005C3751" w:rsidRPr="005C3751" w:rsidRDefault="005C3751" w:rsidP="005C3751">
      <w:pPr>
        <w:spacing w:after="0" w:line="240" w:lineRule="auto"/>
        <w:rPr>
          <w:rFonts w:eastAsia="Calibri" w:cs="Times New Roman"/>
          <w:b/>
          <w:bCs/>
          <w:sz w:val="24"/>
          <w:szCs w:val="24"/>
        </w:rPr>
      </w:pPr>
      <w:r w:rsidRPr="005C3751">
        <w:rPr>
          <w:rFonts w:eastAsia="Calibri" w:cs="Times New Roman"/>
          <w:b/>
          <w:bCs/>
          <w:sz w:val="24"/>
          <w:szCs w:val="24"/>
        </w:rPr>
        <w:t xml:space="preserve">c. Products: </w:t>
      </w:r>
      <w:r w:rsidRPr="005C3751">
        <w:rPr>
          <w:rFonts w:eastAsia="Calibri" w:cs="Times New Roman"/>
          <w:sz w:val="24"/>
          <w:szCs w:val="24"/>
        </w:rPr>
        <w:t>- Students can identify some new words about changes in lifestyle</w:t>
      </w:r>
    </w:p>
    <w:p w14:paraId="450208DE" w14:textId="77777777" w:rsidR="005C3751" w:rsidRPr="005C3751" w:rsidRDefault="005C3751" w:rsidP="005C3751">
      <w:pPr>
        <w:spacing w:after="0" w:line="240" w:lineRule="auto"/>
        <w:rPr>
          <w:rFonts w:eastAsia="Calibri" w:cs="Times New Roman"/>
          <w:b/>
          <w:sz w:val="24"/>
          <w:szCs w:val="24"/>
        </w:rPr>
      </w:pPr>
      <w:r w:rsidRPr="005C3751">
        <w:rPr>
          <w:rFonts w:eastAsia="Calibri" w:cs="Times New Roman"/>
          <w:b/>
          <w:sz w:val="24"/>
          <w:szCs w:val="24"/>
        </w:rPr>
        <w:t>* Vocabulary</w:t>
      </w:r>
    </w:p>
    <w:p w14:paraId="7A1B13F9"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1. generation (n) </w:t>
      </w:r>
      <w:r w:rsidRPr="005C3751">
        <w:rPr>
          <w:rFonts w:eastAsia="Calibri" w:cs="Times New Roman"/>
          <w:b/>
          <w:i/>
          <w:sz w:val="24"/>
          <w:szCs w:val="24"/>
        </w:rPr>
        <w:t>/ˌ</w:t>
      </w:r>
      <w:proofErr w:type="spellStart"/>
      <w:r w:rsidRPr="005C3751">
        <w:rPr>
          <w:rFonts w:eastAsia="Calibri" w:cs="Times New Roman"/>
          <w:b/>
          <w:i/>
          <w:sz w:val="24"/>
          <w:szCs w:val="24"/>
        </w:rPr>
        <w:t>dʒenəˈreɪʃn</w:t>
      </w:r>
      <w:proofErr w:type="spellEnd"/>
      <w:r w:rsidRPr="005C3751">
        <w:rPr>
          <w:rFonts w:eastAsia="Calibri" w:cs="Times New Roman"/>
          <w:b/>
          <w:i/>
          <w:sz w:val="24"/>
          <w:szCs w:val="24"/>
        </w:rPr>
        <w:t>/</w:t>
      </w:r>
      <w:r w:rsidRPr="005C3751">
        <w:rPr>
          <w:rFonts w:eastAsia="Calibri" w:cs="Times New Roman"/>
          <w:sz w:val="24"/>
          <w:szCs w:val="24"/>
        </w:rPr>
        <w:t xml:space="preserve"> all the people of about the same age within a society. </w:t>
      </w:r>
      <w:proofErr w:type="spellStart"/>
      <w:r w:rsidRPr="005C3751">
        <w:rPr>
          <w:rFonts w:eastAsia="Calibri" w:cs="Times New Roman"/>
          <w:sz w:val="24"/>
          <w:szCs w:val="24"/>
        </w:rPr>
        <w:t>thế</w:t>
      </w:r>
      <w:proofErr w:type="spellEnd"/>
      <w:r w:rsidRPr="005C3751">
        <w:rPr>
          <w:rFonts w:eastAsia="Calibri" w:cs="Times New Roman"/>
          <w:sz w:val="24"/>
          <w:szCs w:val="24"/>
        </w:rPr>
        <w:t xml:space="preserve"> </w:t>
      </w:r>
      <w:proofErr w:type="spellStart"/>
      <w:r w:rsidRPr="005C3751">
        <w:rPr>
          <w:rFonts w:eastAsia="Calibri" w:cs="Times New Roman"/>
          <w:sz w:val="24"/>
          <w:szCs w:val="24"/>
        </w:rPr>
        <w:t>hệ</w:t>
      </w:r>
      <w:proofErr w:type="spellEnd"/>
    </w:p>
    <w:p w14:paraId="7BDA23CD"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2. living condition /</w:t>
      </w:r>
      <w:r w:rsidRPr="005C3751">
        <w:rPr>
          <w:rFonts w:eastAsia="Calibri" w:cs="Times New Roman"/>
          <w:b/>
          <w:i/>
          <w:sz w:val="24"/>
          <w:szCs w:val="24"/>
        </w:rPr>
        <w:t>ˈ</w:t>
      </w:r>
      <w:proofErr w:type="spellStart"/>
      <w:r w:rsidRPr="005C3751">
        <w:rPr>
          <w:rFonts w:eastAsia="Calibri" w:cs="Times New Roman"/>
          <w:b/>
          <w:i/>
          <w:sz w:val="24"/>
          <w:szCs w:val="24"/>
        </w:rPr>
        <w:t>lɪvɪŋ</w:t>
      </w:r>
      <w:proofErr w:type="spellEnd"/>
      <w:r w:rsidRPr="005C3751">
        <w:rPr>
          <w:rFonts w:eastAsia="Calibri" w:cs="Times New Roman"/>
          <w:b/>
          <w:i/>
          <w:sz w:val="24"/>
          <w:szCs w:val="24"/>
        </w:rPr>
        <w:t xml:space="preserve"> </w:t>
      </w:r>
      <w:proofErr w:type="spellStart"/>
      <w:r w:rsidRPr="005C3751">
        <w:rPr>
          <w:rFonts w:eastAsia="Calibri" w:cs="Times New Roman"/>
          <w:b/>
          <w:i/>
          <w:sz w:val="24"/>
          <w:szCs w:val="24"/>
        </w:rPr>
        <w:t>kənˈdɪʃənz</w:t>
      </w:r>
      <w:proofErr w:type="spellEnd"/>
      <w:r w:rsidRPr="005C3751">
        <w:rPr>
          <w:rFonts w:eastAsia="Calibri" w:cs="Times New Roman"/>
          <w:sz w:val="24"/>
          <w:szCs w:val="24"/>
        </w:rPr>
        <w:t xml:space="preserve">/ standard of living </w:t>
      </w:r>
      <w:proofErr w:type="spellStart"/>
      <w:r w:rsidRPr="005C3751">
        <w:rPr>
          <w:rFonts w:eastAsia="Calibri" w:cs="Times New Roman"/>
          <w:sz w:val="24"/>
          <w:szCs w:val="24"/>
        </w:rPr>
        <w:t>điều</w:t>
      </w:r>
      <w:proofErr w:type="spellEnd"/>
      <w:r w:rsidRPr="005C3751">
        <w:rPr>
          <w:rFonts w:eastAsia="Calibri" w:cs="Times New Roman"/>
          <w:sz w:val="24"/>
          <w:szCs w:val="24"/>
        </w:rPr>
        <w:t xml:space="preserve"> </w:t>
      </w:r>
      <w:proofErr w:type="spellStart"/>
      <w:r w:rsidRPr="005C3751">
        <w:rPr>
          <w:rFonts w:eastAsia="Calibri" w:cs="Times New Roman"/>
          <w:sz w:val="24"/>
          <w:szCs w:val="24"/>
        </w:rPr>
        <w:t>kiện</w:t>
      </w:r>
      <w:proofErr w:type="spellEnd"/>
      <w:r w:rsidRPr="005C3751">
        <w:rPr>
          <w:rFonts w:eastAsia="Calibri" w:cs="Times New Roman"/>
          <w:sz w:val="24"/>
          <w:szCs w:val="24"/>
        </w:rPr>
        <w:t xml:space="preserve"> </w:t>
      </w:r>
      <w:proofErr w:type="spellStart"/>
      <w:r w:rsidRPr="005C3751">
        <w:rPr>
          <w:rFonts w:eastAsia="Calibri" w:cs="Times New Roman"/>
          <w:sz w:val="24"/>
          <w:szCs w:val="24"/>
        </w:rPr>
        <w:t>sống</w:t>
      </w:r>
      <w:proofErr w:type="spellEnd"/>
    </w:p>
    <w:p w14:paraId="7A9C627C"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3. opportunity (n) /</w:t>
      </w:r>
      <w:r w:rsidRPr="005C3751">
        <w:rPr>
          <w:rFonts w:eastAsia="Calibri" w:cs="Times New Roman"/>
          <w:b/>
          <w:i/>
          <w:sz w:val="24"/>
          <w:szCs w:val="24"/>
        </w:rPr>
        <w:t>ˌ</w:t>
      </w:r>
      <w:proofErr w:type="spellStart"/>
      <w:r w:rsidRPr="005C3751">
        <w:rPr>
          <w:rFonts w:eastAsia="Calibri" w:cs="Times New Roman"/>
          <w:b/>
          <w:i/>
          <w:sz w:val="24"/>
          <w:szCs w:val="24"/>
        </w:rPr>
        <w:t>ɒpəˈtjuːnəti</w:t>
      </w:r>
      <w:proofErr w:type="spellEnd"/>
      <w:r w:rsidRPr="005C3751">
        <w:rPr>
          <w:rFonts w:eastAsia="Calibri" w:cs="Times New Roman"/>
          <w:b/>
          <w:i/>
          <w:sz w:val="24"/>
          <w:szCs w:val="24"/>
        </w:rPr>
        <w:t>/</w:t>
      </w:r>
      <w:r w:rsidRPr="005C3751">
        <w:rPr>
          <w:rFonts w:eastAsia="Calibri" w:cs="Times New Roman"/>
          <w:sz w:val="24"/>
          <w:szCs w:val="24"/>
        </w:rPr>
        <w:t xml:space="preserve"> chance </w:t>
      </w:r>
      <w:proofErr w:type="spellStart"/>
      <w:r w:rsidRPr="005C3751">
        <w:rPr>
          <w:rFonts w:eastAsia="Calibri" w:cs="Times New Roman"/>
          <w:sz w:val="24"/>
          <w:szCs w:val="24"/>
        </w:rPr>
        <w:t>cơ</w:t>
      </w:r>
      <w:proofErr w:type="spellEnd"/>
      <w:r w:rsidRPr="005C3751">
        <w:rPr>
          <w:rFonts w:eastAsia="Calibri" w:cs="Times New Roman"/>
          <w:sz w:val="24"/>
          <w:szCs w:val="24"/>
        </w:rPr>
        <w:t xml:space="preserve"> </w:t>
      </w:r>
      <w:proofErr w:type="spellStart"/>
      <w:r w:rsidRPr="005C3751">
        <w:rPr>
          <w:rFonts w:eastAsia="Calibri" w:cs="Times New Roman"/>
          <w:sz w:val="24"/>
          <w:szCs w:val="24"/>
        </w:rPr>
        <w:t>hội</w:t>
      </w:r>
      <w:proofErr w:type="spellEnd"/>
    </w:p>
    <w:p w14:paraId="5C7B285B"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4. dye (v) /</w:t>
      </w:r>
      <w:proofErr w:type="spellStart"/>
      <w:r w:rsidRPr="005C3751">
        <w:rPr>
          <w:rFonts w:eastAsia="Calibri" w:cs="Times New Roman"/>
          <w:b/>
          <w:i/>
          <w:sz w:val="24"/>
          <w:szCs w:val="24"/>
        </w:rPr>
        <w:t>daɪ</w:t>
      </w:r>
      <w:proofErr w:type="spellEnd"/>
      <w:r w:rsidRPr="005C3751">
        <w:rPr>
          <w:rFonts w:eastAsia="Calibri" w:cs="Times New Roman"/>
          <w:sz w:val="24"/>
          <w:szCs w:val="24"/>
        </w:rPr>
        <w:t xml:space="preserve">/ To change the </w:t>
      </w:r>
      <w:proofErr w:type="spellStart"/>
      <w:r w:rsidRPr="005C3751">
        <w:rPr>
          <w:rFonts w:eastAsia="Calibri" w:cs="Times New Roman"/>
          <w:sz w:val="24"/>
          <w:szCs w:val="24"/>
        </w:rPr>
        <w:t>colour</w:t>
      </w:r>
      <w:proofErr w:type="spellEnd"/>
      <w:r w:rsidRPr="005C3751">
        <w:rPr>
          <w:rFonts w:eastAsia="Calibri" w:cs="Times New Roman"/>
          <w:sz w:val="24"/>
          <w:szCs w:val="24"/>
        </w:rPr>
        <w:t xml:space="preserve"> of </w:t>
      </w:r>
      <w:proofErr w:type="spellStart"/>
      <w:r w:rsidRPr="005C3751">
        <w:rPr>
          <w:rFonts w:eastAsia="Calibri" w:cs="Times New Roman"/>
          <w:sz w:val="24"/>
          <w:szCs w:val="24"/>
        </w:rPr>
        <w:t>sth</w:t>
      </w:r>
      <w:proofErr w:type="spellEnd"/>
      <w:r w:rsidRPr="005C3751">
        <w:rPr>
          <w:rFonts w:eastAsia="Calibri" w:cs="Times New Roman"/>
          <w:sz w:val="24"/>
          <w:szCs w:val="24"/>
        </w:rPr>
        <w:t xml:space="preserve"> using a special liquid. </w:t>
      </w:r>
      <w:proofErr w:type="spellStart"/>
      <w:r w:rsidRPr="005C3751">
        <w:rPr>
          <w:rFonts w:eastAsia="Calibri" w:cs="Times New Roman"/>
          <w:sz w:val="24"/>
          <w:szCs w:val="24"/>
        </w:rPr>
        <w:t>nhuộm</w:t>
      </w:r>
      <w:proofErr w:type="spellEnd"/>
    </w:p>
    <w:p w14:paraId="7BC807E4" w14:textId="77777777" w:rsidR="005C3751" w:rsidRPr="005C3751" w:rsidRDefault="005C3751" w:rsidP="005C3751">
      <w:pPr>
        <w:spacing w:after="0" w:line="240" w:lineRule="auto"/>
        <w:rPr>
          <w:rFonts w:eastAsia="Calibri" w:cs="Times New Roman"/>
          <w:b/>
          <w:bCs/>
          <w:sz w:val="24"/>
          <w:szCs w:val="24"/>
        </w:rPr>
      </w:pPr>
      <w:r w:rsidRPr="005C3751">
        <w:rPr>
          <w:rFonts w:eastAsia="Calibri" w:cs="Times New Roman"/>
          <w:b/>
          <w:bCs/>
          <w:sz w:val="24"/>
          <w:szCs w:val="24"/>
        </w:rPr>
        <w:t>d. Organization of implementation</w:t>
      </w:r>
    </w:p>
    <w:p w14:paraId="43E3B80E"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 Teacher introduces the vocabulary. </w:t>
      </w:r>
    </w:p>
    <w:p w14:paraId="1218BF3D" w14:textId="77777777" w:rsidR="005C3751" w:rsidRPr="005C3751" w:rsidRDefault="005C3751" w:rsidP="005C3751">
      <w:pPr>
        <w:spacing w:after="0" w:line="240" w:lineRule="auto"/>
        <w:rPr>
          <w:rFonts w:eastAsia="Calibri" w:cs="Times New Roman"/>
          <w:bCs/>
          <w:sz w:val="24"/>
          <w:szCs w:val="24"/>
        </w:rPr>
      </w:pPr>
      <w:r w:rsidRPr="005C3751">
        <w:rPr>
          <w:rFonts w:eastAsia="Calibri" w:cs="Times New Roman"/>
          <w:sz w:val="24"/>
          <w:szCs w:val="24"/>
        </w:rPr>
        <w:t>- Teacher explains the meaning of the new vocabulary by showing pictures or giving explanations.</w:t>
      </w:r>
    </w:p>
    <w:p w14:paraId="5A6D4BF1" w14:textId="77777777" w:rsidR="005C3751" w:rsidRPr="005C3751" w:rsidRDefault="005C3751" w:rsidP="005C3751">
      <w:pPr>
        <w:spacing w:after="0" w:line="240" w:lineRule="auto"/>
        <w:rPr>
          <w:rFonts w:eastAsia="Calibri" w:cs="Times New Roman"/>
          <w:bCs/>
          <w:sz w:val="24"/>
          <w:szCs w:val="24"/>
        </w:rPr>
      </w:pPr>
      <w:r w:rsidRPr="005C3751">
        <w:rPr>
          <w:rFonts w:eastAsia="Calibri" w:cs="Times New Roman"/>
          <w:bCs/>
          <w:sz w:val="24"/>
          <w:szCs w:val="24"/>
        </w:rPr>
        <w:t>- Teaches word by word according to steps and principles of teaching new words. (using picture, real objects, examples, …)</w:t>
      </w:r>
    </w:p>
    <w:p w14:paraId="2E075304" w14:textId="77777777" w:rsidR="005C3751" w:rsidRPr="005C3751" w:rsidRDefault="005C3751" w:rsidP="005C3751">
      <w:pPr>
        <w:spacing w:after="0" w:line="240" w:lineRule="auto"/>
        <w:rPr>
          <w:rFonts w:eastAsia="Calibri" w:cs="Times New Roman"/>
          <w:bCs/>
          <w:sz w:val="24"/>
          <w:szCs w:val="24"/>
        </w:rPr>
      </w:pPr>
      <w:r w:rsidRPr="005C3751">
        <w:rPr>
          <w:rFonts w:eastAsia="Calibri" w:cs="Times New Roman"/>
          <w:bCs/>
          <w:sz w:val="24"/>
          <w:szCs w:val="24"/>
        </w:rPr>
        <w:t xml:space="preserve">- Checks the students’ understanding by the game: “slap the board” </w:t>
      </w:r>
    </w:p>
    <w:p w14:paraId="6A087A98" w14:textId="77777777" w:rsidR="005C3751" w:rsidRPr="005C3751" w:rsidRDefault="005C3751" w:rsidP="005C3751">
      <w:pPr>
        <w:spacing w:after="0" w:line="240" w:lineRule="auto"/>
        <w:rPr>
          <w:rFonts w:eastAsia="Calibri" w:cs="Times New Roman"/>
          <w:bCs/>
          <w:sz w:val="24"/>
          <w:szCs w:val="24"/>
        </w:rPr>
      </w:pPr>
      <w:r w:rsidRPr="005C3751">
        <w:rPr>
          <w:rFonts w:eastAsia="Calibri" w:cs="Times New Roman"/>
          <w:bCs/>
          <w:sz w:val="24"/>
          <w:szCs w:val="24"/>
        </w:rPr>
        <w:t>+ Divides the class into two teams.</w:t>
      </w:r>
    </w:p>
    <w:p w14:paraId="6254179F" w14:textId="77777777" w:rsidR="005C3751" w:rsidRPr="005C3751" w:rsidRDefault="005C3751" w:rsidP="005C3751">
      <w:pPr>
        <w:spacing w:after="0" w:line="240" w:lineRule="auto"/>
        <w:rPr>
          <w:rFonts w:eastAsia="Calibri" w:cs="Times New Roman"/>
          <w:bCs/>
          <w:sz w:val="24"/>
          <w:szCs w:val="24"/>
        </w:rPr>
      </w:pPr>
      <w:r w:rsidRPr="005C3751">
        <w:rPr>
          <w:rFonts w:eastAsia="Calibri" w:cs="Times New Roman"/>
          <w:bCs/>
          <w:sz w:val="24"/>
          <w:szCs w:val="24"/>
        </w:rPr>
        <w:t>+ Four students from each team go to the board and stand in two lines.</w:t>
      </w:r>
    </w:p>
    <w:p w14:paraId="4F1B1902" w14:textId="77777777" w:rsidR="005C3751" w:rsidRPr="005C3751" w:rsidRDefault="005C3751" w:rsidP="005C3751">
      <w:pPr>
        <w:spacing w:after="0" w:line="240" w:lineRule="auto"/>
        <w:rPr>
          <w:rFonts w:eastAsia="Calibri" w:cs="Times New Roman"/>
          <w:bCs/>
          <w:sz w:val="24"/>
          <w:szCs w:val="24"/>
        </w:rPr>
      </w:pPr>
      <w:r w:rsidRPr="005C3751">
        <w:rPr>
          <w:rFonts w:eastAsia="Calibri" w:cs="Times New Roman"/>
          <w:bCs/>
          <w:sz w:val="24"/>
          <w:szCs w:val="24"/>
        </w:rPr>
        <w:t>+ Each time one student from each team takes turn to listen to the teacher reading a word on the board and slap the word he/she hear.</w:t>
      </w:r>
    </w:p>
    <w:p w14:paraId="5D9B514B" w14:textId="77777777" w:rsidR="005C3751" w:rsidRPr="005C3751" w:rsidRDefault="005C3751" w:rsidP="005C3751">
      <w:pPr>
        <w:spacing w:after="0" w:line="240" w:lineRule="auto"/>
        <w:rPr>
          <w:rFonts w:eastAsia="Calibri" w:cs="Times New Roman"/>
          <w:bCs/>
          <w:sz w:val="24"/>
          <w:szCs w:val="24"/>
        </w:rPr>
      </w:pPr>
      <w:r w:rsidRPr="005C3751">
        <w:rPr>
          <w:rFonts w:eastAsia="Calibri" w:cs="Times New Roman"/>
          <w:bCs/>
          <w:sz w:val="24"/>
          <w:szCs w:val="24"/>
        </w:rPr>
        <w:t>+ The team who slaps more right words is the winner.</w:t>
      </w:r>
    </w:p>
    <w:p w14:paraId="2A8A95D8" w14:textId="77777777" w:rsidR="005C3751" w:rsidRPr="005C3751" w:rsidRDefault="005C3751" w:rsidP="005C3751">
      <w:pPr>
        <w:spacing w:after="0" w:line="240" w:lineRule="auto"/>
        <w:rPr>
          <w:rFonts w:eastAsia="Calibri" w:cs="Times New Roman"/>
          <w:bCs/>
          <w:sz w:val="24"/>
          <w:szCs w:val="24"/>
        </w:rPr>
      </w:pPr>
      <w:r w:rsidRPr="005C3751">
        <w:rPr>
          <w:rFonts w:eastAsia="Calibri" w:cs="Times New Roman"/>
          <w:bCs/>
          <w:sz w:val="24"/>
          <w:szCs w:val="24"/>
        </w:rPr>
        <w:t>- Gives feedback.</w:t>
      </w:r>
    </w:p>
    <w:p w14:paraId="21A35304" w14:textId="77777777" w:rsidR="005C3751" w:rsidRPr="005C3751" w:rsidRDefault="005C3751" w:rsidP="005C3751">
      <w:pPr>
        <w:spacing w:after="0" w:line="240" w:lineRule="auto"/>
        <w:rPr>
          <w:rFonts w:eastAsia="Calibri" w:cs="Times New Roman"/>
          <w:b/>
          <w:sz w:val="24"/>
          <w:szCs w:val="24"/>
        </w:rPr>
      </w:pPr>
    </w:p>
    <w:p w14:paraId="11B4883D" w14:textId="77777777" w:rsidR="005C3751" w:rsidRPr="005C3751" w:rsidRDefault="005C3751" w:rsidP="005C3751">
      <w:pPr>
        <w:spacing w:after="0" w:line="240" w:lineRule="auto"/>
        <w:rPr>
          <w:rFonts w:eastAsia="Calibri" w:cs="Times New Roman"/>
          <w:b/>
          <w:sz w:val="24"/>
          <w:szCs w:val="24"/>
        </w:rPr>
      </w:pPr>
      <w:r w:rsidRPr="005C3751">
        <w:rPr>
          <w:rFonts w:eastAsia="Calibri" w:cs="Times New Roman"/>
          <w:b/>
          <w:sz w:val="24"/>
          <w:szCs w:val="24"/>
        </w:rPr>
        <w:t>3. ACTIVITY 3: PRACTICE (25’)</w:t>
      </w:r>
    </w:p>
    <w:p w14:paraId="55DB4016" w14:textId="77777777" w:rsidR="005C3751" w:rsidRPr="005C3751" w:rsidRDefault="005C3751" w:rsidP="005C3751">
      <w:pPr>
        <w:spacing w:after="0" w:line="240" w:lineRule="auto"/>
        <w:rPr>
          <w:rFonts w:eastAsia="Calibri" w:cs="Times New Roman"/>
          <w:b/>
          <w:sz w:val="24"/>
          <w:szCs w:val="24"/>
        </w:rPr>
      </w:pPr>
      <w:r w:rsidRPr="005C3751">
        <w:rPr>
          <w:rFonts w:eastAsia="Calibri" w:cs="Times New Roman"/>
          <w:b/>
          <w:sz w:val="24"/>
          <w:szCs w:val="24"/>
        </w:rPr>
        <w:t>3.1. Task 1: Listen and read</w:t>
      </w:r>
    </w:p>
    <w:p w14:paraId="5736611C" w14:textId="77777777" w:rsidR="005C3751" w:rsidRPr="005C3751" w:rsidRDefault="005C3751" w:rsidP="005C3751">
      <w:pPr>
        <w:spacing w:after="0" w:line="240" w:lineRule="auto"/>
        <w:rPr>
          <w:rFonts w:eastAsia="Calibri" w:cs="Times New Roman"/>
          <w:bCs/>
          <w:sz w:val="24"/>
          <w:szCs w:val="24"/>
        </w:rPr>
      </w:pPr>
      <w:r w:rsidRPr="005C3751">
        <w:rPr>
          <w:rFonts w:eastAsia="Calibri" w:cs="Times New Roman"/>
          <w:b/>
          <w:sz w:val="24"/>
          <w:szCs w:val="24"/>
        </w:rPr>
        <w:t xml:space="preserve">a. Aims of the activity: </w:t>
      </w:r>
    </w:p>
    <w:p w14:paraId="5C385632"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 To help Ss read for specific information about changes in lifestyle </w:t>
      </w:r>
    </w:p>
    <w:p w14:paraId="784FB2FF"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 To help Ss learn words and phrases related to changes in lifestyle </w:t>
      </w:r>
    </w:p>
    <w:p w14:paraId="2492E3FD" w14:textId="77777777" w:rsidR="005C3751" w:rsidRPr="005C3751" w:rsidRDefault="005C3751" w:rsidP="005C3751">
      <w:pPr>
        <w:spacing w:after="0" w:line="240" w:lineRule="auto"/>
        <w:rPr>
          <w:rFonts w:eastAsia="Calibri" w:cs="Times New Roman"/>
          <w:bCs/>
          <w:sz w:val="24"/>
          <w:szCs w:val="24"/>
        </w:rPr>
      </w:pPr>
      <w:r w:rsidRPr="005C3751">
        <w:rPr>
          <w:rFonts w:eastAsia="Calibri" w:cs="Times New Roman"/>
          <w:sz w:val="24"/>
          <w:szCs w:val="24"/>
        </w:rPr>
        <w:t>- To help students use the words in context.</w:t>
      </w:r>
    </w:p>
    <w:p w14:paraId="3241246C" w14:textId="77777777" w:rsidR="005C3751" w:rsidRPr="005C3751" w:rsidRDefault="005C3751" w:rsidP="005C3751">
      <w:pPr>
        <w:spacing w:after="0" w:line="240" w:lineRule="auto"/>
        <w:rPr>
          <w:rFonts w:eastAsia="Calibri" w:cs="Times New Roman"/>
          <w:b/>
          <w:bCs/>
          <w:sz w:val="24"/>
          <w:szCs w:val="24"/>
        </w:rPr>
      </w:pPr>
      <w:r w:rsidRPr="005C3751">
        <w:rPr>
          <w:rFonts w:eastAsia="Calibri" w:cs="Times New Roman"/>
          <w:b/>
          <w:bCs/>
          <w:sz w:val="24"/>
          <w:szCs w:val="24"/>
        </w:rPr>
        <w:t>b. Content:</w:t>
      </w:r>
      <w:r w:rsidRPr="005C3751">
        <w:rPr>
          <w:rFonts w:eastAsia="Calibri" w:cs="Times New Roman"/>
          <w:bCs/>
          <w:sz w:val="24"/>
          <w:szCs w:val="24"/>
        </w:rPr>
        <w:t xml:space="preserve"> </w:t>
      </w:r>
      <w:r w:rsidRPr="005C3751">
        <w:rPr>
          <w:rFonts w:eastAsia="Calibri" w:cs="Times New Roman"/>
          <w:sz w:val="24"/>
          <w:szCs w:val="24"/>
        </w:rPr>
        <w:t>Listen and read</w:t>
      </w:r>
    </w:p>
    <w:p w14:paraId="081F0FF7" w14:textId="77777777" w:rsidR="005C3751" w:rsidRPr="005C3751" w:rsidRDefault="005C3751" w:rsidP="005C3751">
      <w:pPr>
        <w:spacing w:after="0" w:line="240" w:lineRule="auto"/>
        <w:rPr>
          <w:rFonts w:eastAsia="Calibri" w:cs="Times New Roman"/>
          <w:b/>
          <w:bCs/>
          <w:sz w:val="24"/>
          <w:szCs w:val="24"/>
        </w:rPr>
      </w:pPr>
      <w:r w:rsidRPr="005C3751">
        <w:rPr>
          <w:rFonts w:eastAsia="Calibri" w:cs="Times New Roman"/>
          <w:b/>
          <w:bCs/>
          <w:sz w:val="24"/>
          <w:szCs w:val="24"/>
        </w:rPr>
        <w:t>c. Products</w:t>
      </w:r>
    </w:p>
    <w:p w14:paraId="2AB42A35"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Students understand the conversation and topic of the lesson and can complete the tasks successfully </w:t>
      </w:r>
    </w:p>
    <w:p w14:paraId="5CC404ED"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b/>
          <w:bCs/>
          <w:sz w:val="24"/>
          <w:szCs w:val="24"/>
        </w:rPr>
        <w:t>d. Organization of implementation</w:t>
      </w:r>
    </w:p>
    <w:p w14:paraId="66FDD17C"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 Have Ss look at the pictures on pages 60-61 and answer some questions. </w:t>
      </w:r>
    </w:p>
    <w:p w14:paraId="325A76A3"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 Introduce the two characters in the conversation. Ask Ss what the relationship between them is, and what they think the characters are talking about. </w:t>
      </w:r>
    </w:p>
    <w:p w14:paraId="538616F7"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 Elicit answers from Ss. </w:t>
      </w:r>
    </w:p>
    <w:p w14:paraId="5A2BF412"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 Play the recording for Ss to listen and read along. Have Ss underline the words that are related to the topic while they are reading and listening. </w:t>
      </w:r>
    </w:p>
    <w:p w14:paraId="633F376B"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 Invite some pairs of Ss to read the conversation aloud. </w:t>
      </w:r>
    </w:p>
    <w:p w14:paraId="0B3DFEC2"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 Have Ss say the words / phrases that they have underlined in the conversation. Quickly write the words / phrases on the board. </w:t>
      </w:r>
    </w:p>
    <w:p w14:paraId="646307C1"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lastRenderedPageBreak/>
        <w:t>- Refer to the questions previously asked. Confirm the answers where necessary.</w:t>
      </w:r>
    </w:p>
    <w:p w14:paraId="462D688E" w14:textId="77777777" w:rsidR="005C3751" w:rsidRPr="005C3751" w:rsidRDefault="005C3751" w:rsidP="005C3751">
      <w:pPr>
        <w:spacing w:after="0" w:line="240" w:lineRule="auto"/>
        <w:rPr>
          <w:rFonts w:eastAsia="Calibri" w:cs="Times New Roman"/>
          <w:b/>
          <w:sz w:val="24"/>
          <w:szCs w:val="24"/>
        </w:rPr>
      </w:pPr>
      <w:r w:rsidRPr="005C3751">
        <w:rPr>
          <w:rFonts w:eastAsia="Calibri" w:cs="Times New Roman"/>
          <w:b/>
          <w:sz w:val="24"/>
          <w:szCs w:val="24"/>
        </w:rPr>
        <w:t xml:space="preserve">3.2. Task 2: Read the conversation again and circle the correct answers. </w:t>
      </w:r>
    </w:p>
    <w:p w14:paraId="5710E993" w14:textId="77777777" w:rsidR="005C3751" w:rsidRPr="005C3751" w:rsidRDefault="005C3751" w:rsidP="005C3751">
      <w:pPr>
        <w:spacing w:after="0" w:line="240" w:lineRule="auto"/>
        <w:rPr>
          <w:rFonts w:eastAsia="Calibri" w:cs="Times New Roman"/>
          <w:bCs/>
          <w:sz w:val="24"/>
          <w:szCs w:val="24"/>
        </w:rPr>
      </w:pPr>
      <w:r w:rsidRPr="005C3751">
        <w:rPr>
          <w:rFonts w:eastAsia="Calibri" w:cs="Times New Roman"/>
          <w:b/>
          <w:sz w:val="24"/>
          <w:szCs w:val="24"/>
        </w:rPr>
        <w:t xml:space="preserve">a. Aims of the activity: </w:t>
      </w:r>
    </w:p>
    <w:p w14:paraId="3EDD8C03"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 To help Ss read for specific information about changes in lifestyle </w:t>
      </w:r>
    </w:p>
    <w:p w14:paraId="5451203C"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 To help Ss learn words and phrases related to changes in lifestyle </w:t>
      </w:r>
    </w:p>
    <w:p w14:paraId="474E9322" w14:textId="77777777" w:rsidR="005C3751" w:rsidRPr="005C3751" w:rsidRDefault="005C3751" w:rsidP="005C3751">
      <w:pPr>
        <w:spacing w:after="0" w:line="240" w:lineRule="auto"/>
        <w:rPr>
          <w:rFonts w:eastAsia="Calibri" w:cs="Times New Roman"/>
          <w:bCs/>
          <w:sz w:val="24"/>
          <w:szCs w:val="24"/>
        </w:rPr>
      </w:pPr>
      <w:r w:rsidRPr="005C3751">
        <w:rPr>
          <w:rFonts w:eastAsia="Calibri" w:cs="Times New Roman"/>
          <w:sz w:val="24"/>
          <w:szCs w:val="24"/>
        </w:rPr>
        <w:t>- To help students use the words in context.</w:t>
      </w:r>
    </w:p>
    <w:p w14:paraId="2C6F6A6D" w14:textId="77777777" w:rsidR="005C3751" w:rsidRPr="005C3751" w:rsidRDefault="005C3751" w:rsidP="005C3751">
      <w:pPr>
        <w:spacing w:after="0" w:line="240" w:lineRule="auto"/>
        <w:rPr>
          <w:rFonts w:eastAsia="Calibri" w:cs="Times New Roman"/>
          <w:bCs/>
          <w:sz w:val="24"/>
          <w:szCs w:val="24"/>
        </w:rPr>
      </w:pPr>
      <w:r w:rsidRPr="005C3751">
        <w:rPr>
          <w:rFonts w:eastAsia="Calibri" w:cs="Times New Roman"/>
          <w:b/>
          <w:bCs/>
          <w:sz w:val="24"/>
          <w:szCs w:val="24"/>
        </w:rPr>
        <w:t xml:space="preserve">b. Content: </w:t>
      </w:r>
      <w:r w:rsidRPr="005C3751">
        <w:rPr>
          <w:rFonts w:eastAsia="Calibri" w:cs="Times New Roman"/>
          <w:sz w:val="24"/>
          <w:szCs w:val="24"/>
        </w:rPr>
        <w:t>Read the conversation again and circle the correct answers.</w:t>
      </w:r>
      <w:r w:rsidRPr="005C3751">
        <w:rPr>
          <w:rFonts w:eastAsia="Calibri" w:cs="Times New Roman"/>
          <w:bCs/>
          <w:sz w:val="24"/>
          <w:szCs w:val="24"/>
        </w:rPr>
        <w:t xml:space="preserve"> </w:t>
      </w:r>
    </w:p>
    <w:p w14:paraId="4952A0BA" w14:textId="77777777" w:rsidR="005C3751" w:rsidRPr="005C3751" w:rsidRDefault="005C3751" w:rsidP="005C3751">
      <w:pPr>
        <w:spacing w:after="0" w:line="240" w:lineRule="auto"/>
        <w:rPr>
          <w:rFonts w:eastAsia="Calibri" w:cs="Times New Roman"/>
          <w:bCs/>
          <w:sz w:val="24"/>
          <w:szCs w:val="24"/>
        </w:rPr>
      </w:pPr>
      <w:r w:rsidRPr="005C3751">
        <w:rPr>
          <w:rFonts w:eastAsia="Calibri" w:cs="Times New Roman"/>
          <w:bCs/>
          <w:sz w:val="24"/>
          <w:szCs w:val="24"/>
        </w:rPr>
        <w:t xml:space="preserve">1. </w:t>
      </w:r>
      <w:proofErr w:type="spellStart"/>
      <w:r w:rsidRPr="005C3751">
        <w:rPr>
          <w:rFonts w:eastAsia="Calibri" w:cs="Times New Roman"/>
          <w:bCs/>
          <w:sz w:val="24"/>
          <w:szCs w:val="24"/>
        </w:rPr>
        <w:t>Phong</w:t>
      </w:r>
      <w:proofErr w:type="spellEnd"/>
      <w:r w:rsidRPr="005C3751">
        <w:rPr>
          <w:rFonts w:eastAsia="Calibri" w:cs="Times New Roman"/>
          <w:bCs/>
          <w:sz w:val="24"/>
          <w:szCs w:val="24"/>
        </w:rPr>
        <w:t xml:space="preserve"> and his grandpa are talking about some differences between _______.</w:t>
      </w:r>
    </w:p>
    <w:p w14:paraId="01ECE434" w14:textId="77777777" w:rsidR="005C3751" w:rsidRPr="005C3751" w:rsidRDefault="005C3751" w:rsidP="005C3751">
      <w:pPr>
        <w:spacing w:after="0" w:line="240" w:lineRule="auto"/>
        <w:rPr>
          <w:rFonts w:eastAsia="Calibri" w:cs="Times New Roman"/>
          <w:bCs/>
          <w:sz w:val="24"/>
          <w:szCs w:val="24"/>
        </w:rPr>
      </w:pPr>
      <w:r w:rsidRPr="005C3751">
        <w:rPr>
          <w:rFonts w:eastAsia="Calibri" w:cs="Times New Roman"/>
          <w:bCs/>
          <w:sz w:val="24"/>
          <w:szCs w:val="24"/>
        </w:rPr>
        <w:t>A. children in the city and the countryside</w:t>
      </w:r>
      <w:r w:rsidRPr="005C3751">
        <w:rPr>
          <w:rFonts w:eastAsia="Calibri" w:cs="Times New Roman"/>
          <w:bCs/>
          <w:sz w:val="24"/>
          <w:szCs w:val="24"/>
        </w:rPr>
        <w:tab/>
        <w:t>B. the living standards in the past and now</w:t>
      </w:r>
    </w:p>
    <w:p w14:paraId="77FB5031" w14:textId="77777777" w:rsidR="005C3751" w:rsidRPr="005C3751" w:rsidRDefault="005C3751" w:rsidP="005C3751">
      <w:pPr>
        <w:spacing w:after="0" w:line="240" w:lineRule="auto"/>
        <w:rPr>
          <w:rFonts w:eastAsia="Calibri" w:cs="Times New Roman"/>
          <w:bCs/>
          <w:sz w:val="24"/>
          <w:szCs w:val="24"/>
        </w:rPr>
      </w:pPr>
      <w:r w:rsidRPr="005C3751">
        <w:rPr>
          <w:rFonts w:eastAsia="Calibri" w:cs="Times New Roman"/>
          <w:bCs/>
          <w:sz w:val="24"/>
          <w:szCs w:val="24"/>
        </w:rPr>
        <w:t>C. life in the past and now</w:t>
      </w:r>
      <w:r w:rsidRPr="005C3751">
        <w:rPr>
          <w:rFonts w:eastAsia="Calibri" w:cs="Times New Roman"/>
          <w:bCs/>
          <w:sz w:val="24"/>
          <w:szCs w:val="24"/>
        </w:rPr>
        <w:tab/>
      </w:r>
      <w:r w:rsidRPr="005C3751">
        <w:rPr>
          <w:rFonts w:eastAsia="Calibri" w:cs="Times New Roman"/>
          <w:bCs/>
          <w:sz w:val="24"/>
          <w:szCs w:val="24"/>
        </w:rPr>
        <w:tab/>
      </w:r>
      <w:r w:rsidRPr="005C3751">
        <w:rPr>
          <w:rFonts w:eastAsia="Calibri" w:cs="Times New Roman"/>
          <w:bCs/>
          <w:sz w:val="24"/>
          <w:szCs w:val="24"/>
        </w:rPr>
        <w:tab/>
        <w:t>D. past and present entertainment</w:t>
      </w:r>
    </w:p>
    <w:p w14:paraId="7F405592" w14:textId="77777777" w:rsidR="005C3751" w:rsidRPr="005C3751" w:rsidRDefault="005C3751" w:rsidP="005C3751">
      <w:pPr>
        <w:spacing w:after="0" w:line="240" w:lineRule="auto"/>
        <w:rPr>
          <w:rFonts w:eastAsia="Calibri" w:cs="Times New Roman"/>
          <w:bCs/>
          <w:sz w:val="24"/>
          <w:szCs w:val="24"/>
        </w:rPr>
      </w:pPr>
      <w:r w:rsidRPr="005C3751">
        <w:rPr>
          <w:rFonts w:eastAsia="Calibri" w:cs="Times New Roman"/>
          <w:bCs/>
          <w:sz w:val="24"/>
          <w:szCs w:val="24"/>
        </w:rPr>
        <w:t xml:space="preserve">2. </w:t>
      </w:r>
      <w:proofErr w:type="spellStart"/>
      <w:r w:rsidRPr="005C3751">
        <w:rPr>
          <w:rFonts w:eastAsia="Calibri" w:cs="Times New Roman"/>
          <w:bCs/>
          <w:sz w:val="24"/>
          <w:szCs w:val="24"/>
        </w:rPr>
        <w:t>Phong's</w:t>
      </w:r>
      <w:proofErr w:type="spellEnd"/>
      <w:r w:rsidRPr="005C3751">
        <w:rPr>
          <w:rFonts w:eastAsia="Calibri" w:cs="Times New Roman"/>
          <w:bCs/>
          <w:sz w:val="24"/>
          <w:szCs w:val="24"/>
        </w:rPr>
        <w:t xml:space="preserve"> grandpa mentions _______ differences.</w:t>
      </w:r>
    </w:p>
    <w:p w14:paraId="621FB6DA" w14:textId="77777777" w:rsidR="005C3751" w:rsidRPr="005C3751" w:rsidRDefault="005C3751" w:rsidP="005C3751">
      <w:pPr>
        <w:spacing w:after="0" w:line="240" w:lineRule="auto"/>
        <w:rPr>
          <w:rFonts w:eastAsia="Calibri" w:cs="Times New Roman"/>
          <w:bCs/>
          <w:sz w:val="24"/>
          <w:szCs w:val="24"/>
        </w:rPr>
      </w:pPr>
      <w:r w:rsidRPr="005C3751">
        <w:rPr>
          <w:rFonts w:eastAsia="Calibri" w:cs="Times New Roman"/>
          <w:bCs/>
          <w:sz w:val="24"/>
          <w:szCs w:val="24"/>
        </w:rPr>
        <w:t>A. two</w:t>
      </w:r>
      <w:r w:rsidRPr="005C3751">
        <w:rPr>
          <w:rFonts w:eastAsia="Calibri" w:cs="Times New Roman"/>
          <w:bCs/>
          <w:sz w:val="24"/>
          <w:szCs w:val="24"/>
        </w:rPr>
        <w:tab/>
      </w:r>
      <w:r w:rsidRPr="005C3751">
        <w:rPr>
          <w:rFonts w:eastAsia="Calibri" w:cs="Times New Roman"/>
          <w:bCs/>
          <w:sz w:val="24"/>
          <w:szCs w:val="24"/>
        </w:rPr>
        <w:tab/>
        <w:t>B. three</w:t>
      </w:r>
      <w:r w:rsidRPr="005C3751">
        <w:rPr>
          <w:rFonts w:eastAsia="Calibri" w:cs="Times New Roman"/>
          <w:bCs/>
          <w:sz w:val="24"/>
          <w:szCs w:val="24"/>
        </w:rPr>
        <w:tab/>
        <w:t>C. four</w:t>
      </w:r>
      <w:r w:rsidRPr="005C3751">
        <w:rPr>
          <w:rFonts w:eastAsia="Calibri" w:cs="Times New Roman"/>
          <w:bCs/>
          <w:sz w:val="24"/>
          <w:szCs w:val="24"/>
        </w:rPr>
        <w:tab/>
      </w:r>
      <w:r w:rsidRPr="005C3751">
        <w:rPr>
          <w:rFonts w:eastAsia="Calibri" w:cs="Times New Roman"/>
          <w:bCs/>
          <w:sz w:val="24"/>
          <w:szCs w:val="24"/>
        </w:rPr>
        <w:tab/>
        <w:t>D. five</w:t>
      </w:r>
    </w:p>
    <w:p w14:paraId="75B6A9ED" w14:textId="77777777" w:rsidR="005C3751" w:rsidRPr="005C3751" w:rsidRDefault="005C3751" w:rsidP="005C3751">
      <w:pPr>
        <w:spacing w:after="0" w:line="240" w:lineRule="auto"/>
        <w:rPr>
          <w:rFonts w:eastAsia="Calibri" w:cs="Times New Roman"/>
          <w:bCs/>
          <w:sz w:val="24"/>
          <w:szCs w:val="24"/>
        </w:rPr>
      </w:pPr>
      <w:r w:rsidRPr="005C3751">
        <w:rPr>
          <w:rFonts w:eastAsia="Calibri" w:cs="Times New Roman"/>
          <w:bCs/>
          <w:sz w:val="24"/>
          <w:szCs w:val="24"/>
        </w:rPr>
        <w:t xml:space="preserve">3. </w:t>
      </w:r>
      <w:proofErr w:type="spellStart"/>
      <w:r w:rsidRPr="005C3751">
        <w:rPr>
          <w:rFonts w:eastAsia="Calibri" w:cs="Times New Roman"/>
          <w:bCs/>
          <w:sz w:val="24"/>
          <w:szCs w:val="24"/>
        </w:rPr>
        <w:t>Phong's</w:t>
      </w:r>
      <w:proofErr w:type="spellEnd"/>
      <w:r w:rsidRPr="005C3751">
        <w:rPr>
          <w:rFonts w:eastAsia="Calibri" w:cs="Times New Roman"/>
          <w:bCs/>
          <w:sz w:val="24"/>
          <w:szCs w:val="24"/>
        </w:rPr>
        <w:t xml:space="preserve"> grandpa sees most of the changes as _______.</w:t>
      </w:r>
    </w:p>
    <w:p w14:paraId="7BA1D60A" w14:textId="77777777" w:rsidR="005C3751" w:rsidRPr="005C3751" w:rsidRDefault="005C3751" w:rsidP="005C3751">
      <w:pPr>
        <w:spacing w:after="0" w:line="240" w:lineRule="auto"/>
        <w:rPr>
          <w:rFonts w:eastAsia="Calibri" w:cs="Times New Roman"/>
          <w:bCs/>
          <w:sz w:val="24"/>
          <w:szCs w:val="24"/>
        </w:rPr>
      </w:pPr>
      <w:r w:rsidRPr="005C3751">
        <w:rPr>
          <w:rFonts w:eastAsia="Calibri" w:cs="Times New Roman"/>
          <w:bCs/>
          <w:sz w:val="24"/>
          <w:szCs w:val="24"/>
        </w:rPr>
        <w:t>A. positive</w:t>
      </w:r>
      <w:r w:rsidRPr="005C3751">
        <w:rPr>
          <w:rFonts w:eastAsia="Calibri" w:cs="Times New Roman"/>
          <w:bCs/>
          <w:sz w:val="24"/>
          <w:szCs w:val="24"/>
        </w:rPr>
        <w:tab/>
      </w:r>
      <w:r w:rsidRPr="005C3751">
        <w:rPr>
          <w:rFonts w:eastAsia="Calibri" w:cs="Times New Roman"/>
          <w:bCs/>
          <w:sz w:val="24"/>
          <w:szCs w:val="24"/>
        </w:rPr>
        <w:tab/>
        <w:t>B. negative</w:t>
      </w:r>
      <w:r w:rsidRPr="005C3751">
        <w:rPr>
          <w:rFonts w:eastAsia="Calibri" w:cs="Times New Roman"/>
          <w:bCs/>
          <w:sz w:val="24"/>
          <w:szCs w:val="24"/>
        </w:rPr>
        <w:tab/>
      </w:r>
      <w:r w:rsidRPr="005C3751">
        <w:rPr>
          <w:rFonts w:eastAsia="Calibri" w:cs="Times New Roman"/>
          <w:bCs/>
          <w:sz w:val="24"/>
          <w:szCs w:val="24"/>
        </w:rPr>
        <w:tab/>
        <w:t>C. unnecessary</w:t>
      </w:r>
      <w:r w:rsidRPr="005C3751">
        <w:rPr>
          <w:rFonts w:eastAsia="Calibri" w:cs="Times New Roman"/>
          <w:bCs/>
          <w:sz w:val="24"/>
          <w:szCs w:val="24"/>
        </w:rPr>
        <w:tab/>
      </w:r>
      <w:r w:rsidRPr="005C3751">
        <w:rPr>
          <w:rFonts w:eastAsia="Calibri" w:cs="Times New Roman"/>
          <w:bCs/>
          <w:sz w:val="24"/>
          <w:szCs w:val="24"/>
        </w:rPr>
        <w:tab/>
        <w:t>D. necessary</w:t>
      </w:r>
    </w:p>
    <w:p w14:paraId="0A9D4209" w14:textId="77777777" w:rsidR="005C3751" w:rsidRPr="005C3751" w:rsidRDefault="005C3751" w:rsidP="005C3751">
      <w:pPr>
        <w:spacing w:after="0" w:line="240" w:lineRule="auto"/>
        <w:rPr>
          <w:rFonts w:eastAsia="Calibri" w:cs="Times New Roman"/>
          <w:b/>
          <w:bCs/>
          <w:sz w:val="24"/>
          <w:szCs w:val="24"/>
        </w:rPr>
      </w:pPr>
      <w:r w:rsidRPr="005C3751">
        <w:rPr>
          <w:rFonts w:eastAsia="Calibri" w:cs="Times New Roman"/>
          <w:b/>
          <w:bCs/>
          <w:sz w:val="24"/>
          <w:szCs w:val="24"/>
        </w:rPr>
        <w:t>c. Products</w:t>
      </w:r>
    </w:p>
    <w:p w14:paraId="4DFB053F"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1. C. </w:t>
      </w:r>
      <w:r w:rsidRPr="005C3751">
        <w:rPr>
          <w:rFonts w:eastAsia="Calibri" w:cs="Times New Roman"/>
          <w:sz w:val="24"/>
          <w:szCs w:val="24"/>
        </w:rPr>
        <w:tab/>
      </w:r>
      <w:r w:rsidRPr="005C3751">
        <w:rPr>
          <w:rFonts w:eastAsia="Calibri" w:cs="Times New Roman"/>
          <w:sz w:val="24"/>
          <w:szCs w:val="24"/>
        </w:rPr>
        <w:tab/>
        <w:t xml:space="preserve">2. B </w:t>
      </w:r>
      <w:r w:rsidRPr="005C3751">
        <w:rPr>
          <w:rFonts w:eastAsia="Calibri" w:cs="Times New Roman"/>
          <w:sz w:val="24"/>
          <w:szCs w:val="24"/>
        </w:rPr>
        <w:tab/>
      </w:r>
      <w:r w:rsidRPr="005C3751">
        <w:rPr>
          <w:rFonts w:eastAsia="Calibri" w:cs="Times New Roman"/>
          <w:sz w:val="24"/>
          <w:szCs w:val="24"/>
        </w:rPr>
        <w:tab/>
        <w:t>3. A</w:t>
      </w:r>
    </w:p>
    <w:p w14:paraId="320521A5" w14:textId="77777777" w:rsidR="005C3751" w:rsidRPr="005C3751" w:rsidRDefault="005C3751" w:rsidP="005C3751">
      <w:pPr>
        <w:spacing w:after="0" w:line="240" w:lineRule="auto"/>
        <w:rPr>
          <w:rFonts w:eastAsia="Calibri" w:cs="Times New Roman"/>
          <w:b/>
          <w:bCs/>
          <w:sz w:val="24"/>
          <w:szCs w:val="24"/>
        </w:rPr>
      </w:pPr>
      <w:r w:rsidRPr="005C3751">
        <w:rPr>
          <w:rFonts w:eastAsia="Calibri" w:cs="Times New Roman"/>
          <w:b/>
          <w:bCs/>
          <w:sz w:val="24"/>
          <w:szCs w:val="24"/>
        </w:rPr>
        <w:t>d. Organization of implementation</w:t>
      </w:r>
    </w:p>
    <w:p w14:paraId="09E89607"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 Have Ss work individually. </w:t>
      </w:r>
    </w:p>
    <w:p w14:paraId="3AD05147"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 Ask Ss to read each question and decide on the correct answer to fill in the blank without reading the conversation again. If any of them cannot do it, let them refer to the conversation for the answers. </w:t>
      </w:r>
    </w:p>
    <w:p w14:paraId="64CAD640"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 Elicit the answers from Ss. Quickly write their answers on the board. </w:t>
      </w:r>
    </w:p>
    <w:p w14:paraId="548A3DB3"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 Discuss each answer as a class. Explain why an answer is / is not correct. </w:t>
      </w:r>
    </w:p>
    <w:p w14:paraId="566DDDCF"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Confirm the correct answers as a class.</w:t>
      </w:r>
    </w:p>
    <w:p w14:paraId="4FE3299C"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b/>
          <w:sz w:val="24"/>
          <w:szCs w:val="24"/>
        </w:rPr>
        <w:t>3.3. Task 3: Write the expressions from the conversation in the correct column.</w:t>
      </w:r>
    </w:p>
    <w:p w14:paraId="58C03696"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b/>
          <w:sz w:val="24"/>
          <w:szCs w:val="24"/>
        </w:rPr>
        <w:t xml:space="preserve">a. Aims of the activity: </w:t>
      </w:r>
    </w:p>
    <w:p w14:paraId="60FB0E6D"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 To help Ss read for specific information about changes in lifestyle </w:t>
      </w:r>
    </w:p>
    <w:p w14:paraId="1A65680E"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 To help Ss learn words and phrases related to changes in lifestyle </w:t>
      </w:r>
    </w:p>
    <w:p w14:paraId="3F55AF9C" w14:textId="77777777" w:rsidR="005C3751" w:rsidRPr="005C3751" w:rsidRDefault="005C3751" w:rsidP="005C3751">
      <w:pPr>
        <w:spacing w:after="0" w:line="240" w:lineRule="auto"/>
        <w:rPr>
          <w:rFonts w:eastAsia="Calibri" w:cs="Times New Roman"/>
          <w:bCs/>
          <w:sz w:val="24"/>
          <w:szCs w:val="24"/>
        </w:rPr>
      </w:pPr>
      <w:r w:rsidRPr="005C3751">
        <w:rPr>
          <w:rFonts w:eastAsia="Calibri" w:cs="Times New Roman"/>
          <w:sz w:val="24"/>
          <w:szCs w:val="24"/>
        </w:rPr>
        <w:t>- To help students use the words in context.</w:t>
      </w:r>
    </w:p>
    <w:p w14:paraId="553EDB4C" w14:textId="77777777" w:rsidR="005C3751" w:rsidRPr="005C3751" w:rsidRDefault="005C3751" w:rsidP="005C3751">
      <w:pPr>
        <w:widowControl w:val="0"/>
        <w:tabs>
          <w:tab w:val="left" w:pos="1317"/>
        </w:tabs>
        <w:spacing w:after="0" w:line="240" w:lineRule="auto"/>
        <w:rPr>
          <w:rFonts w:eastAsia="Calibri" w:cs="Times New Roman"/>
          <w:sz w:val="24"/>
          <w:szCs w:val="24"/>
        </w:rPr>
      </w:pPr>
      <w:r w:rsidRPr="005C3751">
        <w:rPr>
          <w:rFonts w:eastAsia="Calibri" w:cs="Times New Roman"/>
          <w:b/>
          <w:bCs/>
          <w:sz w:val="24"/>
          <w:szCs w:val="24"/>
        </w:rPr>
        <w:t xml:space="preserve">b. Content: </w:t>
      </w:r>
      <w:r w:rsidRPr="005C3751">
        <w:rPr>
          <w:rFonts w:eastAsia="Calibri" w:cs="Times New Roman"/>
          <w:sz w:val="24"/>
          <w:szCs w:val="24"/>
        </w:rPr>
        <w:t>Write the expressions from the conversation in the correct column.</w:t>
      </w:r>
    </w:p>
    <w:p w14:paraId="676FD477" w14:textId="77777777" w:rsidR="005C3751" w:rsidRPr="005C3751" w:rsidRDefault="005C3751" w:rsidP="005C3751">
      <w:pPr>
        <w:widowControl w:val="0"/>
        <w:tabs>
          <w:tab w:val="left" w:pos="1317"/>
        </w:tabs>
        <w:spacing w:after="0" w:line="240" w:lineRule="auto"/>
        <w:rPr>
          <w:rFonts w:eastAsia="Calibri" w:cs="Times New Roman"/>
          <w:sz w:val="24"/>
          <w:szCs w:val="24"/>
        </w:rPr>
      </w:pPr>
      <w:r w:rsidRPr="005C3751">
        <w:rPr>
          <w:rFonts w:eastAsia="Calibri" w:cs="Times New Roman"/>
          <w:sz w:val="24"/>
          <w:szCs w:val="24"/>
        </w:rPr>
        <w:t>a. depend on electronic devices</w:t>
      </w:r>
    </w:p>
    <w:p w14:paraId="4836BB9C" w14:textId="77777777" w:rsidR="005C3751" w:rsidRPr="005C3751" w:rsidRDefault="005C3751" w:rsidP="005C3751">
      <w:pPr>
        <w:widowControl w:val="0"/>
        <w:tabs>
          <w:tab w:val="left" w:pos="1317"/>
        </w:tabs>
        <w:spacing w:after="0" w:line="240" w:lineRule="auto"/>
        <w:rPr>
          <w:rFonts w:eastAsia="Calibri" w:cs="Times New Roman"/>
          <w:sz w:val="24"/>
          <w:szCs w:val="24"/>
        </w:rPr>
      </w:pPr>
      <w:r w:rsidRPr="005C3751">
        <w:rPr>
          <w:rFonts w:eastAsia="Calibri" w:cs="Times New Roman"/>
          <w:sz w:val="24"/>
          <w:szCs w:val="24"/>
        </w:rPr>
        <w:t>b. leave school early</w:t>
      </w:r>
    </w:p>
    <w:p w14:paraId="76C83C77" w14:textId="77777777" w:rsidR="005C3751" w:rsidRPr="005C3751" w:rsidRDefault="005C3751" w:rsidP="005C3751">
      <w:pPr>
        <w:widowControl w:val="0"/>
        <w:tabs>
          <w:tab w:val="left" w:pos="1317"/>
        </w:tabs>
        <w:spacing w:after="0" w:line="240" w:lineRule="auto"/>
        <w:rPr>
          <w:rFonts w:eastAsia="Calibri" w:cs="Times New Roman"/>
          <w:sz w:val="24"/>
          <w:szCs w:val="24"/>
        </w:rPr>
      </w:pPr>
      <w:r w:rsidRPr="005C3751">
        <w:rPr>
          <w:rFonts w:eastAsia="Calibri" w:cs="Times New Roman"/>
          <w:sz w:val="24"/>
          <w:szCs w:val="24"/>
        </w:rPr>
        <w:t>c. dye their hair</w:t>
      </w:r>
    </w:p>
    <w:p w14:paraId="7AC4978A" w14:textId="77777777" w:rsidR="005C3751" w:rsidRPr="005C3751" w:rsidRDefault="005C3751" w:rsidP="005C3751">
      <w:pPr>
        <w:widowControl w:val="0"/>
        <w:tabs>
          <w:tab w:val="left" w:pos="1317"/>
        </w:tabs>
        <w:spacing w:after="0" w:line="240" w:lineRule="auto"/>
        <w:rPr>
          <w:rFonts w:eastAsia="Calibri" w:cs="Times New Roman"/>
          <w:sz w:val="24"/>
          <w:szCs w:val="24"/>
        </w:rPr>
      </w:pPr>
      <w:r w:rsidRPr="005C3751">
        <w:rPr>
          <w:rFonts w:eastAsia="Calibri" w:cs="Times New Roman"/>
          <w:sz w:val="24"/>
          <w:szCs w:val="24"/>
        </w:rPr>
        <w:t>d. have more opportunities to learn</w:t>
      </w:r>
    </w:p>
    <w:p w14:paraId="62F68224" w14:textId="77777777" w:rsidR="005C3751" w:rsidRPr="005C3751" w:rsidRDefault="005C3751" w:rsidP="005C3751">
      <w:pPr>
        <w:widowControl w:val="0"/>
        <w:tabs>
          <w:tab w:val="left" w:pos="1317"/>
        </w:tabs>
        <w:spacing w:after="0" w:line="240" w:lineRule="auto"/>
        <w:rPr>
          <w:rFonts w:eastAsia="Calibri" w:cs="Times New Roman"/>
          <w:sz w:val="24"/>
          <w:szCs w:val="24"/>
        </w:rPr>
      </w:pPr>
      <w:r w:rsidRPr="005C3751">
        <w:rPr>
          <w:rFonts w:eastAsia="Calibri" w:cs="Times New Roman"/>
          <w:sz w:val="24"/>
          <w:szCs w:val="24"/>
        </w:rPr>
        <w:t>e. make toys from natural materials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5C3751" w:rsidRPr="005C3751" w14:paraId="4BD370B4" w14:textId="77777777" w:rsidTr="00FC25E2">
        <w:tc>
          <w:tcPr>
            <w:tcW w:w="4927" w:type="dxa"/>
            <w:shd w:val="clear" w:color="auto" w:fill="auto"/>
          </w:tcPr>
          <w:p w14:paraId="25EB8668" w14:textId="77777777" w:rsidR="005C3751" w:rsidRPr="005C3751" w:rsidRDefault="005C3751" w:rsidP="005C3751">
            <w:pPr>
              <w:widowControl w:val="0"/>
              <w:tabs>
                <w:tab w:val="left" w:pos="1317"/>
              </w:tabs>
              <w:spacing w:after="0" w:line="240" w:lineRule="auto"/>
              <w:jc w:val="center"/>
              <w:rPr>
                <w:rFonts w:eastAsia="Calibri" w:cs="Times New Roman"/>
                <w:b/>
                <w:sz w:val="24"/>
                <w:szCs w:val="24"/>
              </w:rPr>
            </w:pPr>
            <w:r w:rsidRPr="005C3751">
              <w:rPr>
                <w:rFonts w:eastAsia="Calibri" w:cs="Times New Roman"/>
                <w:b/>
                <w:sz w:val="24"/>
                <w:szCs w:val="24"/>
              </w:rPr>
              <w:t>The past</w:t>
            </w:r>
          </w:p>
        </w:tc>
        <w:tc>
          <w:tcPr>
            <w:tcW w:w="4927" w:type="dxa"/>
            <w:shd w:val="clear" w:color="auto" w:fill="auto"/>
          </w:tcPr>
          <w:p w14:paraId="579009C3" w14:textId="77777777" w:rsidR="005C3751" w:rsidRPr="005C3751" w:rsidRDefault="005C3751" w:rsidP="005C3751">
            <w:pPr>
              <w:widowControl w:val="0"/>
              <w:tabs>
                <w:tab w:val="left" w:pos="1317"/>
              </w:tabs>
              <w:spacing w:after="0" w:line="240" w:lineRule="auto"/>
              <w:jc w:val="center"/>
              <w:rPr>
                <w:rFonts w:eastAsia="Calibri" w:cs="Times New Roman"/>
                <w:b/>
                <w:sz w:val="24"/>
                <w:szCs w:val="24"/>
              </w:rPr>
            </w:pPr>
            <w:r w:rsidRPr="005C3751">
              <w:rPr>
                <w:rFonts w:eastAsia="Calibri" w:cs="Times New Roman"/>
                <w:b/>
                <w:sz w:val="24"/>
                <w:szCs w:val="24"/>
              </w:rPr>
              <w:t>The present</w:t>
            </w:r>
          </w:p>
        </w:tc>
      </w:tr>
      <w:tr w:rsidR="005C3751" w:rsidRPr="005C3751" w14:paraId="001733D9" w14:textId="77777777" w:rsidTr="00FC25E2">
        <w:tc>
          <w:tcPr>
            <w:tcW w:w="4927" w:type="dxa"/>
            <w:shd w:val="clear" w:color="auto" w:fill="auto"/>
          </w:tcPr>
          <w:p w14:paraId="099794B1" w14:textId="77777777" w:rsidR="005C3751" w:rsidRPr="005C3751" w:rsidRDefault="005C3751" w:rsidP="005C3751">
            <w:pPr>
              <w:widowControl w:val="0"/>
              <w:tabs>
                <w:tab w:val="left" w:pos="1317"/>
              </w:tabs>
              <w:spacing w:after="0" w:line="240" w:lineRule="auto"/>
              <w:rPr>
                <w:rFonts w:eastAsia="Calibri" w:cs="Times New Roman"/>
                <w:sz w:val="24"/>
                <w:szCs w:val="24"/>
              </w:rPr>
            </w:pPr>
          </w:p>
        </w:tc>
        <w:tc>
          <w:tcPr>
            <w:tcW w:w="4927" w:type="dxa"/>
            <w:shd w:val="clear" w:color="auto" w:fill="auto"/>
          </w:tcPr>
          <w:p w14:paraId="173001FA" w14:textId="77777777" w:rsidR="005C3751" w:rsidRPr="005C3751" w:rsidRDefault="005C3751" w:rsidP="005C3751">
            <w:pPr>
              <w:widowControl w:val="0"/>
              <w:tabs>
                <w:tab w:val="left" w:pos="1317"/>
              </w:tabs>
              <w:spacing w:after="0" w:line="240" w:lineRule="auto"/>
              <w:rPr>
                <w:rFonts w:eastAsia="Calibri" w:cs="Times New Roman"/>
                <w:sz w:val="24"/>
                <w:szCs w:val="24"/>
              </w:rPr>
            </w:pPr>
          </w:p>
          <w:p w14:paraId="27C885B9" w14:textId="77777777" w:rsidR="005C3751" w:rsidRPr="005C3751" w:rsidRDefault="005C3751" w:rsidP="005C3751">
            <w:pPr>
              <w:widowControl w:val="0"/>
              <w:tabs>
                <w:tab w:val="left" w:pos="1317"/>
              </w:tabs>
              <w:spacing w:after="0" w:line="240" w:lineRule="auto"/>
              <w:rPr>
                <w:rFonts w:eastAsia="Calibri" w:cs="Times New Roman"/>
                <w:sz w:val="24"/>
                <w:szCs w:val="24"/>
              </w:rPr>
            </w:pPr>
          </w:p>
          <w:p w14:paraId="52BEE2FF" w14:textId="77777777" w:rsidR="005C3751" w:rsidRPr="005C3751" w:rsidRDefault="005C3751" w:rsidP="005C3751">
            <w:pPr>
              <w:widowControl w:val="0"/>
              <w:tabs>
                <w:tab w:val="left" w:pos="1317"/>
              </w:tabs>
              <w:spacing w:after="0" w:line="240" w:lineRule="auto"/>
              <w:rPr>
                <w:rFonts w:eastAsia="Calibri" w:cs="Times New Roman"/>
                <w:sz w:val="24"/>
                <w:szCs w:val="24"/>
              </w:rPr>
            </w:pPr>
          </w:p>
        </w:tc>
      </w:tr>
    </w:tbl>
    <w:p w14:paraId="152CABD4" w14:textId="77777777" w:rsidR="005C3751" w:rsidRPr="005C3751" w:rsidRDefault="005C3751" w:rsidP="005C3751">
      <w:pPr>
        <w:widowControl w:val="0"/>
        <w:tabs>
          <w:tab w:val="left" w:pos="1317"/>
        </w:tabs>
        <w:spacing w:after="0" w:line="240" w:lineRule="auto"/>
        <w:rPr>
          <w:rFonts w:eastAsia="Calibri" w:cs="Times New Roman"/>
          <w:sz w:val="24"/>
          <w:szCs w:val="24"/>
        </w:rPr>
      </w:pPr>
    </w:p>
    <w:p w14:paraId="6DC8ACFF" w14:textId="77777777" w:rsidR="005C3751" w:rsidRPr="005C3751" w:rsidRDefault="005C3751" w:rsidP="005C3751">
      <w:pPr>
        <w:spacing w:after="0" w:line="240" w:lineRule="auto"/>
        <w:rPr>
          <w:rFonts w:eastAsia="Calibri" w:cs="Times New Roman"/>
          <w:b/>
          <w:bCs/>
          <w:sz w:val="24"/>
          <w:szCs w:val="24"/>
        </w:rPr>
      </w:pPr>
      <w:r w:rsidRPr="005C3751">
        <w:rPr>
          <w:rFonts w:eastAsia="Calibri" w:cs="Times New Roman"/>
          <w:b/>
          <w:bCs/>
          <w:sz w:val="24"/>
          <w:szCs w:val="24"/>
        </w:rPr>
        <w:t>c. Products</w:t>
      </w:r>
    </w:p>
    <w:p w14:paraId="46A196FC"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 The past: b, e </w:t>
      </w:r>
    </w:p>
    <w:p w14:paraId="402A1BFC"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The present: a, c, d</w:t>
      </w:r>
    </w:p>
    <w:p w14:paraId="2A80759B" w14:textId="77777777" w:rsidR="005C3751" w:rsidRPr="005C3751" w:rsidRDefault="005C3751" w:rsidP="005C3751">
      <w:pPr>
        <w:spacing w:after="0" w:line="240" w:lineRule="auto"/>
        <w:rPr>
          <w:rFonts w:eastAsia="Calibri" w:cs="Times New Roman"/>
          <w:b/>
          <w:bCs/>
          <w:sz w:val="24"/>
          <w:szCs w:val="24"/>
        </w:rPr>
      </w:pPr>
      <w:r w:rsidRPr="005C3751">
        <w:rPr>
          <w:rFonts w:eastAsia="Calibri" w:cs="Times New Roman"/>
          <w:b/>
          <w:bCs/>
          <w:sz w:val="24"/>
          <w:szCs w:val="24"/>
        </w:rPr>
        <w:t>d. Organization of implementation</w:t>
      </w:r>
    </w:p>
    <w:p w14:paraId="1D2C73BB"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 Ask Ss to do the task individually or in pairs. </w:t>
      </w:r>
    </w:p>
    <w:p w14:paraId="4D609E28"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 Ask Ss to look at the expressions in the box first. Refer to the conversation and locate where each expression appears. Then decide if it is talking about the past or the present. </w:t>
      </w:r>
    </w:p>
    <w:p w14:paraId="0EA03A7A"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 Ask Ss to write their answers in the correct columns: the past and the present. </w:t>
      </w:r>
    </w:p>
    <w:p w14:paraId="33F01AE9"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 Invite some Ss to share their answers. </w:t>
      </w:r>
    </w:p>
    <w:p w14:paraId="1D452627"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Check the answers as a class.</w:t>
      </w:r>
    </w:p>
    <w:p w14:paraId="00D560EA" w14:textId="77777777" w:rsidR="005C3751" w:rsidRPr="005C3751" w:rsidRDefault="005C3751" w:rsidP="005C3751">
      <w:pPr>
        <w:spacing w:after="0" w:line="240" w:lineRule="auto"/>
        <w:rPr>
          <w:rFonts w:eastAsia="Calibri" w:cs="Times New Roman"/>
          <w:b/>
          <w:sz w:val="24"/>
          <w:szCs w:val="24"/>
        </w:rPr>
      </w:pPr>
      <w:r w:rsidRPr="005C3751">
        <w:rPr>
          <w:rFonts w:eastAsia="Calibri" w:cs="Times New Roman"/>
          <w:b/>
          <w:bCs/>
          <w:sz w:val="24"/>
          <w:szCs w:val="24"/>
        </w:rPr>
        <w:t xml:space="preserve">3.4. Task 4: </w:t>
      </w:r>
      <w:r w:rsidRPr="005C3751">
        <w:rPr>
          <w:rFonts w:eastAsia="Calibri" w:cs="Times New Roman"/>
          <w:b/>
          <w:sz w:val="24"/>
          <w:szCs w:val="24"/>
        </w:rPr>
        <w:t>Complete the sentences with the words from the box.</w:t>
      </w:r>
    </w:p>
    <w:p w14:paraId="14F3B412" w14:textId="77777777" w:rsidR="005C3751" w:rsidRPr="005C3751" w:rsidRDefault="005C3751" w:rsidP="005C3751">
      <w:pPr>
        <w:spacing w:after="0" w:line="240" w:lineRule="auto"/>
        <w:rPr>
          <w:rFonts w:eastAsia="Calibri" w:cs="Times New Roman"/>
          <w:color w:val="000000"/>
          <w:sz w:val="24"/>
          <w:szCs w:val="24"/>
        </w:rPr>
      </w:pPr>
      <w:r w:rsidRPr="005C3751">
        <w:rPr>
          <w:rFonts w:eastAsia="Calibri" w:cs="Times New Roman"/>
          <w:b/>
          <w:sz w:val="24"/>
          <w:szCs w:val="24"/>
        </w:rPr>
        <w:t xml:space="preserve">a. Aims of the activity: </w:t>
      </w:r>
    </w:p>
    <w:p w14:paraId="644FDFD1"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lastRenderedPageBreak/>
        <w:t xml:space="preserve">- To help Ss read for specific information about changes in lifestyle </w:t>
      </w:r>
    </w:p>
    <w:p w14:paraId="674A52FE"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 To help Ss learn words and phrases related to changes in lifestyle </w:t>
      </w:r>
    </w:p>
    <w:p w14:paraId="295EB863" w14:textId="77777777" w:rsidR="005C3751" w:rsidRPr="005C3751" w:rsidRDefault="005C3751" w:rsidP="005C3751">
      <w:pPr>
        <w:spacing w:after="0" w:line="240" w:lineRule="auto"/>
        <w:rPr>
          <w:rFonts w:eastAsia="Calibri" w:cs="Times New Roman"/>
          <w:bCs/>
          <w:sz w:val="24"/>
          <w:szCs w:val="24"/>
        </w:rPr>
      </w:pPr>
      <w:r w:rsidRPr="005C3751">
        <w:rPr>
          <w:rFonts w:eastAsia="Calibri" w:cs="Times New Roman"/>
          <w:sz w:val="24"/>
          <w:szCs w:val="24"/>
        </w:rPr>
        <w:t>- To help students use the words in context.</w:t>
      </w:r>
    </w:p>
    <w:p w14:paraId="31D466D6"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b/>
          <w:bCs/>
          <w:sz w:val="24"/>
          <w:szCs w:val="24"/>
        </w:rPr>
        <w:t xml:space="preserve">b. Content: </w:t>
      </w:r>
      <w:r w:rsidRPr="005C3751">
        <w:rPr>
          <w:rFonts w:eastAsia="Calibri" w:cs="Times New Roman"/>
          <w:sz w:val="24"/>
          <w:szCs w:val="24"/>
        </w:rPr>
        <w:t>Complete the sentences with the words from the box.</w:t>
      </w:r>
    </w:p>
    <w:tbl>
      <w:tblPr>
        <w:tblW w:w="96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5C3751" w:rsidRPr="005C3751" w14:paraId="2DA243BA" w14:textId="77777777" w:rsidTr="00FC25E2">
        <w:tc>
          <w:tcPr>
            <w:tcW w:w="9606" w:type="dxa"/>
            <w:shd w:val="clear" w:color="auto" w:fill="auto"/>
          </w:tcPr>
          <w:p w14:paraId="3C79F469" w14:textId="77777777" w:rsidR="005C3751" w:rsidRPr="005C3751" w:rsidRDefault="005C3751" w:rsidP="005C3751">
            <w:pPr>
              <w:spacing w:after="0" w:line="240" w:lineRule="auto"/>
              <w:jc w:val="center"/>
              <w:rPr>
                <w:rFonts w:eastAsia="Calibri" w:cs="Times New Roman"/>
                <w:sz w:val="24"/>
                <w:szCs w:val="24"/>
              </w:rPr>
            </w:pPr>
            <w:r w:rsidRPr="005C3751">
              <w:rPr>
                <w:rFonts w:eastAsia="Calibri" w:cs="Times New Roman"/>
                <w:sz w:val="24"/>
                <w:szCs w:val="24"/>
              </w:rPr>
              <w:t>opportunity                 freedom                   dyed                 generation                   materials</w:t>
            </w:r>
          </w:p>
        </w:tc>
      </w:tr>
    </w:tbl>
    <w:p w14:paraId="450CF968"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1. A few teenagers in my village have _______ their hair brown. </w:t>
      </w:r>
    </w:p>
    <w:p w14:paraId="1DC8E586"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2. Young people's lifestyle today is different from that of the previous _______.</w:t>
      </w:r>
    </w:p>
    <w:p w14:paraId="3F19F7E2"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3. Nowadays, nearly all young people have a(n) _______ to go to school.</w:t>
      </w:r>
    </w:p>
    <w:p w14:paraId="62476766"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4. He wants to live green, so he uses products made from natural _______.</w:t>
      </w:r>
    </w:p>
    <w:p w14:paraId="6856AD23"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5. My parents give me _______ to pursue my own interests.</w:t>
      </w:r>
    </w:p>
    <w:p w14:paraId="603D05EF" w14:textId="77777777" w:rsidR="005C3751" w:rsidRPr="005C3751" w:rsidRDefault="005C3751" w:rsidP="005C3751">
      <w:pPr>
        <w:spacing w:after="0" w:line="240" w:lineRule="auto"/>
        <w:rPr>
          <w:rFonts w:eastAsia="Calibri" w:cs="Times New Roman"/>
          <w:b/>
          <w:bCs/>
          <w:sz w:val="24"/>
          <w:szCs w:val="24"/>
        </w:rPr>
      </w:pPr>
      <w:r w:rsidRPr="005C3751">
        <w:rPr>
          <w:rFonts w:eastAsia="Calibri" w:cs="Times New Roman"/>
          <w:b/>
          <w:bCs/>
          <w:sz w:val="24"/>
          <w:szCs w:val="24"/>
        </w:rPr>
        <w:t>c. Products</w:t>
      </w:r>
    </w:p>
    <w:p w14:paraId="20198315"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1. dyed </w:t>
      </w:r>
      <w:r w:rsidRPr="005C3751">
        <w:rPr>
          <w:rFonts w:eastAsia="Calibri" w:cs="Times New Roman"/>
          <w:sz w:val="24"/>
          <w:szCs w:val="24"/>
        </w:rPr>
        <w:tab/>
        <w:t xml:space="preserve">2. generation </w:t>
      </w:r>
      <w:r w:rsidRPr="005C3751">
        <w:rPr>
          <w:rFonts w:eastAsia="Calibri" w:cs="Times New Roman"/>
          <w:sz w:val="24"/>
          <w:szCs w:val="24"/>
        </w:rPr>
        <w:tab/>
        <w:t xml:space="preserve">3. opportunity </w:t>
      </w:r>
      <w:r w:rsidRPr="005C3751">
        <w:rPr>
          <w:rFonts w:eastAsia="Calibri" w:cs="Times New Roman"/>
          <w:sz w:val="24"/>
          <w:szCs w:val="24"/>
        </w:rPr>
        <w:tab/>
      </w:r>
      <w:r w:rsidRPr="005C3751">
        <w:rPr>
          <w:rFonts w:eastAsia="Calibri" w:cs="Times New Roman"/>
          <w:sz w:val="24"/>
          <w:szCs w:val="24"/>
        </w:rPr>
        <w:tab/>
        <w:t xml:space="preserve">4. materials </w:t>
      </w:r>
      <w:r w:rsidRPr="005C3751">
        <w:rPr>
          <w:rFonts w:eastAsia="Calibri" w:cs="Times New Roman"/>
          <w:sz w:val="24"/>
          <w:szCs w:val="24"/>
        </w:rPr>
        <w:tab/>
        <w:t>5. Freedom</w:t>
      </w:r>
    </w:p>
    <w:p w14:paraId="0DC68DA1" w14:textId="77777777" w:rsidR="005C3751" w:rsidRPr="005C3751" w:rsidRDefault="005C3751" w:rsidP="005C3751">
      <w:pPr>
        <w:spacing w:after="0" w:line="240" w:lineRule="auto"/>
        <w:rPr>
          <w:rFonts w:eastAsia="Calibri" w:cs="Times New Roman"/>
          <w:b/>
          <w:bCs/>
          <w:sz w:val="24"/>
          <w:szCs w:val="24"/>
        </w:rPr>
      </w:pPr>
      <w:r w:rsidRPr="005C3751">
        <w:rPr>
          <w:rFonts w:eastAsia="Calibri" w:cs="Times New Roman"/>
          <w:b/>
          <w:bCs/>
          <w:sz w:val="24"/>
          <w:szCs w:val="24"/>
        </w:rPr>
        <w:t>d. Organization of implementation</w:t>
      </w:r>
    </w:p>
    <w:p w14:paraId="15341A87"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 Ask Ss to work independently or in pairs. </w:t>
      </w:r>
    </w:p>
    <w:p w14:paraId="0AEA79FF"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Ask Ss to read the words in the box. Allow them to refer to the conversation and locate where each word appears to confirm the meaning of the words. (Note: all these words have appeared in previous lessons).</w:t>
      </w:r>
    </w:p>
    <w:p w14:paraId="6056F404"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 Ask Ss to read the sentences carefully and complete them with the words from the box. </w:t>
      </w:r>
    </w:p>
    <w:p w14:paraId="02DC2921"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 Invite some Ss to share their answers. </w:t>
      </w:r>
    </w:p>
    <w:p w14:paraId="53228B23"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 Check the answers as a class. </w:t>
      </w:r>
    </w:p>
    <w:p w14:paraId="6F40A7BD"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 Call on some Ss to read the words in the box aloud. </w:t>
      </w:r>
    </w:p>
    <w:p w14:paraId="1E6FEF54" w14:textId="77777777" w:rsidR="005C3751" w:rsidRPr="005C3751" w:rsidRDefault="005C3751" w:rsidP="005C3751">
      <w:pPr>
        <w:spacing w:after="0" w:line="240" w:lineRule="auto"/>
        <w:rPr>
          <w:rFonts w:eastAsia="Calibri" w:cs="Times New Roman"/>
          <w:b/>
          <w:sz w:val="24"/>
          <w:szCs w:val="24"/>
        </w:rPr>
      </w:pPr>
      <w:r w:rsidRPr="005C3751">
        <w:rPr>
          <w:rFonts w:eastAsia="Calibri" w:cs="Times New Roman"/>
          <w:sz w:val="24"/>
          <w:szCs w:val="24"/>
        </w:rPr>
        <w:t>- Correct their pronunciation if needed.</w:t>
      </w:r>
    </w:p>
    <w:p w14:paraId="473D321F" w14:textId="77777777" w:rsidR="005C3751" w:rsidRPr="005C3751" w:rsidRDefault="005C3751" w:rsidP="005C3751">
      <w:pPr>
        <w:spacing w:after="0" w:line="240" w:lineRule="auto"/>
        <w:rPr>
          <w:rFonts w:eastAsia="Calibri" w:cs="Times New Roman"/>
          <w:b/>
          <w:sz w:val="24"/>
          <w:szCs w:val="24"/>
        </w:rPr>
      </w:pPr>
      <w:r w:rsidRPr="005C3751">
        <w:rPr>
          <w:rFonts w:eastAsia="Calibri" w:cs="Times New Roman"/>
          <w:b/>
          <w:sz w:val="24"/>
          <w:szCs w:val="24"/>
        </w:rPr>
        <w:t>4. ACTIVITY 4: APPLICATION AND EXTENSION ACTIVITIES (5’)</w:t>
      </w:r>
    </w:p>
    <w:p w14:paraId="11B8A97B"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b/>
          <w:sz w:val="24"/>
          <w:szCs w:val="24"/>
        </w:rPr>
        <w:t xml:space="preserve">a. Aims of the activity: </w:t>
      </w:r>
    </w:p>
    <w:p w14:paraId="744A7B78"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To give Ss a fun opportunity to learn some features of life in Viet Nam 40 years ago.</w:t>
      </w:r>
    </w:p>
    <w:p w14:paraId="686F95BD"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b/>
          <w:bCs/>
          <w:sz w:val="24"/>
          <w:szCs w:val="24"/>
        </w:rPr>
        <w:t xml:space="preserve">b. Content: </w:t>
      </w:r>
      <w:r w:rsidRPr="005C3751">
        <w:rPr>
          <w:rFonts w:eastAsia="Calibri" w:cs="Times New Roman"/>
          <w:sz w:val="24"/>
          <w:szCs w:val="24"/>
        </w:rPr>
        <w:t>- Task 5: Quiz</w:t>
      </w:r>
    </w:p>
    <w:p w14:paraId="1BD06A46" w14:textId="77777777" w:rsidR="005C3751" w:rsidRPr="005C3751" w:rsidRDefault="005C3751" w:rsidP="005C3751">
      <w:pPr>
        <w:spacing w:after="0" w:line="240" w:lineRule="auto"/>
        <w:rPr>
          <w:rFonts w:eastAsia="Calibri" w:cs="Times New Roman"/>
          <w:b/>
          <w:bCs/>
          <w:sz w:val="24"/>
          <w:szCs w:val="24"/>
        </w:rPr>
      </w:pPr>
      <w:r w:rsidRPr="005C3751">
        <w:rPr>
          <w:rFonts w:eastAsia="Calibri" w:cs="Times New Roman"/>
          <w:b/>
          <w:bCs/>
          <w:sz w:val="24"/>
          <w:szCs w:val="24"/>
        </w:rPr>
        <w:t>c. Products:</w:t>
      </w:r>
    </w:p>
    <w:p w14:paraId="2589C783"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Ss can know more about past events</w:t>
      </w:r>
    </w:p>
    <w:p w14:paraId="31B7BC64"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1. F </w:t>
      </w:r>
      <w:r w:rsidRPr="005C3751">
        <w:rPr>
          <w:rFonts w:eastAsia="Calibri" w:cs="Times New Roman"/>
          <w:sz w:val="24"/>
          <w:szCs w:val="24"/>
        </w:rPr>
        <w:tab/>
        <w:t xml:space="preserve">2. F </w:t>
      </w:r>
      <w:r w:rsidRPr="005C3751">
        <w:rPr>
          <w:rFonts w:eastAsia="Calibri" w:cs="Times New Roman"/>
          <w:sz w:val="24"/>
          <w:szCs w:val="24"/>
        </w:rPr>
        <w:tab/>
        <w:t xml:space="preserve">3. T </w:t>
      </w:r>
      <w:r w:rsidRPr="005C3751">
        <w:rPr>
          <w:rFonts w:eastAsia="Calibri" w:cs="Times New Roman"/>
          <w:sz w:val="24"/>
          <w:szCs w:val="24"/>
        </w:rPr>
        <w:tab/>
        <w:t>4. T</w:t>
      </w:r>
      <w:r w:rsidRPr="005C3751">
        <w:rPr>
          <w:rFonts w:eastAsia="Calibri" w:cs="Times New Roman"/>
          <w:sz w:val="24"/>
          <w:szCs w:val="24"/>
        </w:rPr>
        <w:tab/>
        <w:t xml:space="preserve"> 5. T</w:t>
      </w:r>
    </w:p>
    <w:p w14:paraId="70C30CF6"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 </w:t>
      </w:r>
      <w:r w:rsidRPr="005C3751">
        <w:rPr>
          <w:rFonts w:eastAsia="Calibri" w:cs="Times New Roman"/>
          <w:b/>
          <w:sz w:val="24"/>
          <w:szCs w:val="24"/>
        </w:rPr>
        <w:t>Note:</w:t>
      </w:r>
      <w:r w:rsidRPr="005C3751">
        <w:rPr>
          <w:rFonts w:eastAsia="Calibri" w:cs="Times New Roman"/>
          <w:sz w:val="24"/>
          <w:szCs w:val="24"/>
        </w:rPr>
        <w:t xml:space="preserve"> </w:t>
      </w:r>
    </w:p>
    <w:p w14:paraId="05D521E5"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1. Many schools in Viet Nam had school uniforms since the 1950s. </w:t>
      </w:r>
    </w:p>
    <w:p w14:paraId="5C8210A7"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2. Students in Viet </w:t>
      </w:r>
      <w:proofErr w:type="spellStart"/>
      <w:r w:rsidRPr="005C3751">
        <w:rPr>
          <w:rFonts w:eastAsia="Calibri" w:cs="Times New Roman"/>
          <w:sz w:val="24"/>
          <w:szCs w:val="24"/>
        </w:rPr>
        <w:t>nam</w:t>
      </w:r>
      <w:proofErr w:type="spellEnd"/>
      <w:r w:rsidRPr="005C3751">
        <w:rPr>
          <w:rFonts w:eastAsia="Calibri" w:cs="Times New Roman"/>
          <w:sz w:val="24"/>
          <w:szCs w:val="24"/>
        </w:rPr>
        <w:t xml:space="preserve"> could go and study abroad as far back as the 1940s. </w:t>
      </w:r>
    </w:p>
    <w:p w14:paraId="04C5B4EF"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5. According to Decision no 406-TTg dated 1 January 1995, there was a complete ban on the production, trade and lighting of firecrackers in Viet Nam</w:t>
      </w:r>
    </w:p>
    <w:p w14:paraId="2FBAD545" w14:textId="77777777" w:rsidR="005C3751" w:rsidRPr="005C3751" w:rsidRDefault="005C3751" w:rsidP="005C3751">
      <w:pPr>
        <w:spacing w:after="0" w:line="240" w:lineRule="auto"/>
        <w:rPr>
          <w:rFonts w:eastAsia="Calibri" w:cs="Times New Roman"/>
          <w:b/>
          <w:bCs/>
          <w:sz w:val="24"/>
          <w:szCs w:val="24"/>
        </w:rPr>
      </w:pPr>
      <w:r w:rsidRPr="005C3751">
        <w:rPr>
          <w:rFonts w:eastAsia="Calibri" w:cs="Times New Roman"/>
          <w:b/>
          <w:bCs/>
          <w:sz w:val="24"/>
          <w:szCs w:val="24"/>
        </w:rPr>
        <w:t>d. Organization of implementation</w:t>
      </w:r>
    </w:p>
    <w:p w14:paraId="2D94847F"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 Ask Ss to work in pairs or small groups. </w:t>
      </w:r>
    </w:p>
    <w:p w14:paraId="35ABBA1A"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 Set time (3-4 minutes) for Ss to do the quiz. </w:t>
      </w:r>
    </w:p>
    <w:p w14:paraId="180F599B"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 Invite some Ss to share their answers. </w:t>
      </w:r>
    </w:p>
    <w:p w14:paraId="1FED40D7"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 Check the answers as a class. Explain why each statement is correct or not by providing some information related to it. If time allows, ask Ss to tell the class a fact they know about life in Vietnam in the past. </w:t>
      </w:r>
    </w:p>
    <w:p w14:paraId="6BDD2E0D"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Gives feedback.</w:t>
      </w:r>
    </w:p>
    <w:p w14:paraId="1F3CA089"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b/>
          <w:sz w:val="24"/>
          <w:szCs w:val="24"/>
        </w:rPr>
        <w:t xml:space="preserve">* HOMEWORK: </w:t>
      </w:r>
      <w:r w:rsidRPr="005C3751">
        <w:rPr>
          <w:rFonts w:eastAsia="Calibri" w:cs="Times New Roman"/>
          <w:sz w:val="24"/>
          <w:szCs w:val="24"/>
        </w:rPr>
        <w:t xml:space="preserve">Ask </w:t>
      </w:r>
      <w:proofErr w:type="spellStart"/>
      <w:r w:rsidRPr="005C3751">
        <w:rPr>
          <w:rFonts w:eastAsia="Calibri" w:cs="Times New Roman"/>
          <w:sz w:val="24"/>
          <w:szCs w:val="24"/>
        </w:rPr>
        <w:t>sts</w:t>
      </w:r>
      <w:proofErr w:type="spellEnd"/>
      <w:r w:rsidRPr="005C3751">
        <w:rPr>
          <w:rFonts w:eastAsia="Calibri" w:cs="Times New Roman"/>
          <w:sz w:val="24"/>
          <w:szCs w:val="24"/>
        </w:rPr>
        <w:t xml:space="preserve"> to :</w:t>
      </w:r>
    </w:p>
    <w:p w14:paraId="73E76C53" w14:textId="77777777" w:rsidR="005C3751" w:rsidRPr="005C3751" w:rsidRDefault="005C3751" w:rsidP="005C3751">
      <w:pPr>
        <w:spacing w:after="0" w:line="240" w:lineRule="auto"/>
        <w:rPr>
          <w:rFonts w:eastAsia="Calibri" w:cs="Times New Roman"/>
          <w:sz w:val="24"/>
          <w:szCs w:val="24"/>
        </w:rPr>
      </w:pPr>
      <w:r w:rsidRPr="005C3751">
        <w:rPr>
          <w:rFonts w:eastAsia="Calibri" w:cs="Times New Roman"/>
          <w:sz w:val="24"/>
          <w:szCs w:val="24"/>
        </w:rPr>
        <w:t xml:space="preserve">- Do exercises in the workbook. </w:t>
      </w:r>
    </w:p>
    <w:p w14:paraId="1033B413" w14:textId="74C89455" w:rsidR="005C3751" w:rsidRDefault="005C3751" w:rsidP="005C3751">
      <w:pPr>
        <w:spacing w:after="0" w:line="240" w:lineRule="auto"/>
        <w:rPr>
          <w:rFonts w:eastAsia="Calibri" w:cs="Times New Roman"/>
          <w:sz w:val="24"/>
          <w:szCs w:val="24"/>
        </w:rPr>
      </w:pPr>
      <w:r w:rsidRPr="005C3751">
        <w:rPr>
          <w:rFonts w:eastAsia="Calibri" w:cs="Times New Roman"/>
          <w:sz w:val="24"/>
          <w:szCs w:val="24"/>
        </w:rPr>
        <w:t>- Prepare new lesson: Unit 6: A closer look 1</w:t>
      </w:r>
    </w:p>
    <w:p w14:paraId="4DEF825B" w14:textId="77777777" w:rsidR="005C3751" w:rsidRDefault="005C3751">
      <w:pPr>
        <w:spacing w:line="259" w:lineRule="auto"/>
        <w:rPr>
          <w:rFonts w:eastAsia="Calibri" w:cs="Times New Roman"/>
          <w:sz w:val="24"/>
          <w:szCs w:val="24"/>
        </w:rPr>
      </w:pPr>
      <w:r>
        <w:rPr>
          <w:rFonts w:eastAsia="Calibri" w:cs="Times New Roman"/>
          <w:sz w:val="24"/>
          <w:szCs w:val="24"/>
        </w:rPr>
        <w:br w:type="page"/>
      </w:r>
    </w:p>
    <w:p w14:paraId="6781ACA1" w14:textId="44A9BFB0" w:rsidR="000E1A83" w:rsidRDefault="000E1A83" w:rsidP="005C3751">
      <w:pPr>
        <w:spacing w:after="0" w:line="240" w:lineRule="auto"/>
        <w:rPr>
          <w:rFonts w:eastAsia="Calibri" w:cs="Times New Roman"/>
          <w:sz w:val="24"/>
          <w:szCs w:val="24"/>
        </w:rPr>
      </w:pPr>
      <w:r>
        <w:rPr>
          <w:noProof/>
        </w:rPr>
        <w:lastRenderedPageBreak/>
        <w:drawing>
          <wp:inline distT="0" distB="0" distL="0" distR="0" wp14:anchorId="12687357" wp14:editId="288D029B">
            <wp:extent cx="6286500" cy="2649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86500" cy="2649220"/>
                    </a:xfrm>
                    <a:prstGeom prst="rect">
                      <a:avLst/>
                    </a:prstGeom>
                  </pic:spPr>
                </pic:pic>
              </a:graphicData>
            </a:graphic>
          </wp:inline>
        </w:drawing>
      </w:r>
    </w:p>
    <w:p w14:paraId="3F2B9270" w14:textId="50AF453E" w:rsidR="000E1A83" w:rsidRDefault="000E1A83" w:rsidP="005C3751">
      <w:pPr>
        <w:spacing w:after="0" w:line="240" w:lineRule="auto"/>
        <w:rPr>
          <w:rFonts w:eastAsia="Calibri" w:cs="Times New Roman"/>
          <w:sz w:val="24"/>
          <w:szCs w:val="24"/>
        </w:rPr>
      </w:pPr>
    </w:p>
    <w:p w14:paraId="6F002C25" w14:textId="74AA725C" w:rsidR="000E1A83" w:rsidRDefault="000E1A83" w:rsidP="005C3751">
      <w:pPr>
        <w:spacing w:after="0" w:line="240" w:lineRule="auto"/>
        <w:rPr>
          <w:rFonts w:eastAsia="Calibri" w:cs="Times New Roman"/>
          <w:sz w:val="24"/>
          <w:szCs w:val="24"/>
        </w:rPr>
      </w:pPr>
    </w:p>
    <w:p w14:paraId="49F23B6B" w14:textId="5F25C9C2" w:rsidR="000E1A83" w:rsidRDefault="000E1A83" w:rsidP="005C3751">
      <w:pPr>
        <w:spacing w:after="0" w:line="240" w:lineRule="auto"/>
        <w:rPr>
          <w:rFonts w:eastAsia="Calibri" w:cs="Times New Roman"/>
          <w:sz w:val="24"/>
          <w:szCs w:val="24"/>
        </w:rPr>
      </w:pPr>
      <w:r>
        <w:rPr>
          <w:noProof/>
        </w:rPr>
        <w:drawing>
          <wp:inline distT="0" distB="0" distL="0" distR="0" wp14:anchorId="47BA015A" wp14:editId="0F7DEA29">
            <wp:extent cx="6286500" cy="2598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86500" cy="2598420"/>
                    </a:xfrm>
                    <a:prstGeom prst="rect">
                      <a:avLst/>
                    </a:prstGeom>
                  </pic:spPr>
                </pic:pic>
              </a:graphicData>
            </a:graphic>
          </wp:inline>
        </w:drawing>
      </w:r>
    </w:p>
    <w:p w14:paraId="70FE9310" w14:textId="77777777" w:rsidR="000E1A83" w:rsidRDefault="000E1A83">
      <w:pPr>
        <w:spacing w:line="259" w:lineRule="auto"/>
        <w:rPr>
          <w:rFonts w:eastAsia="Calibri" w:cs="Times New Roman"/>
          <w:sz w:val="24"/>
          <w:szCs w:val="24"/>
        </w:rPr>
      </w:pPr>
    </w:p>
    <w:p w14:paraId="441B0190" w14:textId="630B3973" w:rsidR="000D657A" w:rsidRPr="002E05C4" w:rsidRDefault="000E1A83" w:rsidP="002E05C4">
      <w:pPr>
        <w:spacing w:line="259" w:lineRule="auto"/>
        <w:rPr>
          <w:rFonts w:eastAsia="Calibri" w:cs="Times New Roman"/>
          <w:sz w:val="24"/>
          <w:szCs w:val="24"/>
        </w:rPr>
      </w:pPr>
      <w:r>
        <w:rPr>
          <w:noProof/>
        </w:rPr>
        <w:drawing>
          <wp:inline distT="0" distB="0" distL="0" distR="0" wp14:anchorId="15410330" wp14:editId="1B0A60FB">
            <wp:extent cx="6286500" cy="1282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86500" cy="1282700"/>
                    </a:xfrm>
                    <a:prstGeom prst="rect">
                      <a:avLst/>
                    </a:prstGeom>
                  </pic:spPr>
                </pic:pic>
              </a:graphicData>
            </a:graphic>
          </wp:inline>
        </w:drawing>
      </w:r>
    </w:p>
    <w:sectPr w:rsidR="000D657A" w:rsidRPr="002E05C4" w:rsidSect="00AF0E7D">
      <w:headerReference w:type="default" r:id="rId10"/>
      <w:footerReference w:type="default" r:id="rId11"/>
      <w:pgSz w:w="11907" w:h="16840" w:code="9"/>
      <w:pgMar w:top="567" w:right="720" w:bottom="284" w:left="1287" w:header="431" w:footer="431"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CA65F" w14:textId="77777777" w:rsidR="005C3751" w:rsidRDefault="005C3751" w:rsidP="005C3751">
      <w:pPr>
        <w:spacing w:after="0" w:line="240" w:lineRule="auto"/>
      </w:pPr>
      <w:r>
        <w:separator/>
      </w:r>
    </w:p>
  </w:endnote>
  <w:endnote w:type="continuationSeparator" w:id="0">
    <w:p w14:paraId="79A5F444" w14:textId="77777777" w:rsidR="005C3751" w:rsidRDefault="005C3751" w:rsidP="005C3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yriadPro-Regula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3704" w14:textId="77777777" w:rsidR="00394AC2" w:rsidRPr="00F41C14" w:rsidRDefault="00F12DA8" w:rsidP="00CE224B">
    <w:pPr>
      <w:tabs>
        <w:tab w:val="center" w:pos="4320"/>
      </w:tabs>
      <w:rPr>
        <w:rFonts w:eastAsia="Times New Roman"/>
        <w:sz w:val="24"/>
      </w:rPr>
    </w:pPr>
    <w:r>
      <w:rPr>
        <w:rFonts w:eastAsia="Times New Roman"/>
        <w:sz w:val="24"/>
      </w:rPr>
      <w:t>---------------------------------------------------------------------------------------------------------------------------</w:t>
    </w:r>
  </w:p>
  <w:p w14:paraId="7A4D8A89" w14:textId="77777777" w:rsidR="00394AC2" w:rsidRPr="00CE224B" w:rsidRDefault="00F12DA8" w:rsidP="00CE224B">
    <w:pPr>
      <w:tabs>
        <w:tab w:val="center" w:pos="4320"/>
      </w:tabs>
      <w:rPr>
        <w:rFonts w:eastAsia="Times New Roman"/>
        <w:b/>
        <w:i/>
        <w:sz w:val="24"/>
      </w:rPr>
    </w:pPr>
    <w:r>
      <w:rPr>
        <w:rFonts w:eastAsia="Times New Roman"/>
        <w:b/>
        <w:i/>
        <w:sz w:val="24"/>
      </w:rPr>
      <w:t xml:space="preserve">Lesson plan of  English </w:t>
    </w:r>
    <w:r>
      <w:rPr>
        <w:rFonts w:eastAsia="Times New Roman"/>
        <w:b/>
        <w:i/>
        <w:sz w:val="24"/>
      </w:rPr>
      <w:t>9</w:t>
    </w:r>
    <w:r>
      <w:rPr>
        <w:rFonts w:eastAsia="Times New Roman"/>
        <w:b/>
        <w:i/>
        <w:sz w:val="24"/>
      </w:rPr>
      <w:t xml:space="preserve">                                                                                              Nguyen </w:t>
    </w:r>
    <w:proofErr w:type="spellStart"/>
    <w:r>
      <w:rPr>
        <w:rFonts w:eastAsia="Times New Roman"/>
        <w:b/>
        <w:i/>
        <w:sz w:val="24"/>
      </w:rPr>
      <w:t>Thi</w:t>
    </w:r>
    <w:proofErr w:type="spellEnd"/>
    <w:r>
      <w:rPr>
        <w:rFonts w:eastAsia="Times New Roman"/>
        <w:b/>
        <w:i/>
        <w:sz w:val="24"/>
      </w:rPr>
      <w:t xml:space="preserve"> Vi</w:t>
    </w:r>
    <w:r>
      <w:rPr>
        <w:rFonts w:eastAsia="Times New Roman"/>
        <w:b/>
        <w:i/>
        <w:sz w:val="24"/>
      </w:rPr>
      <w:t>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63EA8" w14:textId="77777777" w:rsidR="005C3751" w:rsidRDefault="005C3751" w:rsidP="005C3751">
      <w:pPr>
        <w:spacing w:after="0" w:line="240" w:lineRule="auto"/>
      </w:pPr>
      <w:r>
        <w:separator/>
      </w:r>
    </w:p>
  </w:footnote>
  <w:footnote w:type="continuationSeparator" w:id="0">
    <w:p w14:paraId="1D676A72" w14:textId="77777777" w:rsidR="005C3751" w:rsidRDefault="005C3751" w:rsidP="005C3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B0F8E" w14:textId="77777777" w:rsidR="00394AC2" w:rsidRDefault="00F12DA8">
    <w:pPr>
      <w:pStyle w:val="Header"/>
      <w:rPr>
        <w:rFonts w:eastAsia="Times New Roman"/>
        <w:b/>
        <w:i/>
        <w:sz w:val="24"/>
      </w:rPr>
    </w:pPr>
    <w:r>
      <w:rPr>
        <w:i/>
        <w:noProof/>
      </w:rPr>
      <mc:AlternateContent>
        <mc:Choice Requires="wps">
          <w:drawing>
            <wp:anchor distT="0" distB="0" distL="114300" distR="114300" simplePos="0" relativeHeight="251659264" behindDoc="0" locked="0" layoutInCell="1" allowOverlap="1" wp14:anchorId="2DB4759E" wp14:editId="7F10F760">
              <wp:simplePos x="0" y="0"/>
              <wp:positionH relativeFrom="column">
                <wp:posOffset>-28575</wp:posOffset>
              </wp:positionH>
              <wp:positionV relativeFrom="paragraph">
                <wp:posOffset>182880</wp:posOffset>
              </wp:positionV>
              <wp:extent cx="6362700" cy="9525"/>
              <wp:effectExtent l="9525" t="11430" r="9525"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627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0F7BE5" id="_x0000_t32" coordsize="21600,21600" o:spt="32" o:oned="t" path="m,l21600,21600e" filled="f">
              <v:path arrowok="t" fillok="f" o:connecttype="none"/>
              <o:lock v:ext="edit" shapetype="t"/>
            </v:shapetype>
            <v:shape id="Straight Arrow Connector 3" o:spid="_x0000_s1026" type="#_x0000_t32" style="position:absolute;margin-left:-2.25pt;margin-top:14.4pt;width:501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"/>
          </w:pict>
        </mc:Fallback>
      </mc:AlternateContent>
    </w:r>
    <w:r w:rsidRPr="00CE224B">
      <w:rPr>
        <w:rFonts w:eastAsia="Times New Roman"/>
        <w:b/>
        <w:i/>
      </w:rPr>
      <w:t xml:space="preserve"> </w:t>
    </w:r>
    <w:r w:rsidRPr="00CE224B">
      <w:rPr>
        <w:rFonts w:eastAsia="Times New Roman"/>
        <w:b/>
        <w:i/>
        <w:sz w:val="24"/>
      </w:rPr>
      <w:t xml:space="preserve">My </w:t>
    </w:r>
    <w:proofErr w:type="spellStart"/>
    <w:r w:rsidRPr="00CE224B">
      <w:rPr>
        <w:rFonts w:eastAsia="Times New Roman"/>
        <w:b/>
        <w:i/>
        <w:sz w:val="24"/>
      </w:rPr>
      <w:t>Hiep</w:t>
    </w:r>
    <w:proofErr w:type="spellEnd"/>
    <w:r w:rsidRPr="00CE224B">
      <w:rPr>
        <w:rFonts w:eastAsia="Times New Roman"/>
        <w:b/>
        <w:i/>
        <w:sz w:val="24"/>
      </w:rPr>
      <w:t xml:space="preserve"> Junior High School</w:t>
    </w:r>
    <w:r w:rsidRPr="00CE224B">
      <w:rPr>
        <w:rFonts w:eastAsia="Times New Roman"/>
        <w:b/>
        <w:i/>
        <w:sz w:val="24"/>
      </w:rPr>
      <w:tab/>
    </w:r>
    <w:r>
      <w:rPr>
        <w:rFonts w:eastAsia="Times New Roman"/>
        <w:b/>
        <w:i/>
        <w:sz w:val="24"/>
      </w:rPr>
      <w:t xml:space="preserve">            </w:t>
    </w:r>
    <w:r w:rsidRPr="00CE224B">
      <w:rPr>
        <w:rFonts w:eastAsia="Times New Roman"/>
        <w:b/>
        <w:i/>
        <w:sz w:val="24"/>
      </w:rPr>
      <w:tab/>
      <w:t xml:space="preserve">             </w:t>
    </w:r>
    <w:r>
      <w:rPr>
        <w:rFonts w:eastAsia="Times New Roman"/>
        <w:b/>
        <w:i/>
        <w:sz w:val="24"/>
      </w:rPr>
      <w:t xml:space="preserve">                    </w:t>
    </w:r>
    <w:proofErr w:type="spellStart"/>
    <w:r>
      <w:rPr>
        <w:rFonts w:eastAsia="Times New Roman"/>
        <w:b/>
        <w:i/>
        <w:sz w:val="24"/>
      </w:rPr>
      <w:t>School</w:t>
    </w:r>
    <w:proofErr w:type="spellEnd"/>
    <w:r>
      <w:rPr>
        <w:rFonts w:eastAsia="Times New Roman"/>
        <w:b/>
        <w:i/>
        <w:sz w:val="24"/>
      </w:rPr>
      <w:t xml:space="preserve"> year 202</w:t>
    </w:r>
    <w:r>
      <w:rPr>
        <w:rFonts w:eastAsia="Times New Roman"/>
        <w:b/>
        <w:i/>
        <w:sz w:val="24"/>
      </w:rPr>
      <w:t>4</w:t>
    </w:r>
    <w:r>
      <w:rPr>
        <w:rFonts w:eastAsia="Times New Roman"/>
        <w:b/>
        <w:i/>
        <w:sz w:val="24"/>
      </w:rPr>
      <w:t>- 202</w:t>
    </w:r>
    <w:r>
      <w:rPr>
        <w:rFonts w:eastAsia="Times New Roman"/>
        <w:b/>
        <w:i/>
        <w:sz w:val="24"/>
      </w:rPr>
      <w:t>5</w:t>
    </w:r>
    <w:r w:rsidRPr="00CE224B">
      <w:rPr>
        <w:rFonts w:eastAsia="Times New Roman"/>
        <w:b/>
        <w:i/>
        <w:sz w:val="24"/>
      </w:rPr>
      <w:t xml:space="preserve"> </w:t>
    </w:r>
  </w:p>
  <w:p w14:paraId="56A094B9" w14:textId="77777777" w:rsidR="00394AC2" w:rsidRPr="00394AC2" w:rsidRDefault="00F12DA8">
    <w:pPr>
      <w:pStyle w:val="Header"/>
      <w:rPr>
        <w:rFonts w:eastAsia="Times New Roman"/>
        <w:b/>
        <w:i/>
        <w:sz w:val="24"/>
      </w:rPr>
    </w:pPr>
    <w:r w:rsidRPr="00CE224B">
      <w:rPr>
        <w:rFonts w:eastAsia="Times New Roman"/>
        <w:b/>
        <w:i/>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0E6"/>
    <w:multiLevelType w:val="multilevel"/>
    <w:tmpl w:val="63844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43507"/>
    <w:multiLevelType w:val="multilevel"/>
    <w:tmpl w:val="00F07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D4B91"/>
    <w:multiLevelType w:val="hybridMultilevel"/>
    <w:tmpl w:val="3FBA1F34"/>
    <w:lvl w:ilvl="0" w:tplc="9ADC8AD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A101D4"/>
    <w:multiLevelType w:val="hybridMultilevel"/>
    <w:tmpl w:val="8902B98E"/>
    <w:lvl w:ilvl="0" w:tplc="5EB01C7C">
      <w:numFmt w:val="bullet"/>
      <w:lvlText w:val="-"/>
      <w:lvlJc w:val="left"/>
      <w:pPr>
        <w:ind w:left="450" w:hanging="360"/>
      </w:pPr>
      <w:rPr>
        <w:rFonts w:ascii="Corbel" w:eastAsiaTheme="minorEastAsia" w:hAnsi="Corbel" w:cstheme="minorBidi"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15:restartNumberingAfterBreak="0">
    <w:nsid w:val="23D83C76"/>
    <w:multiLevelType w:val="hybridMultilevel"/>
    <w:tmpl w:val="6900C4CA"/>
    <w:lvl w:ilvl="0" w:tplc="EECE0220">
      <w:start w:val="1"/>
      <w:numFmt w:val="lowerLetter"/>
      <w:lvlText w:val="%1)"/>
      <w:lvlJc w:val="left"/>
      <w:pPr>
        <w:ind w:left="720" w:hanging="360"/>
      </w:pPr>
      <w:rPr>
        <w:rFonts w:ascii="Times New Roman" w:hAnsi="Times New Roman" w:cs="Times New Roman" w:hint="default"/>
        <w:b/>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 w15:restartNumberingAfterBreak="0">
    <w:nsid w:val="43461740"/>
    <w:multiLevelType w:val="hybridMultilevel"/>
    <w:tmpl w:val="CD62C106"/>
    <w:lvl w:ilvl="0" w:tplc="A4B8B18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9D4556"/>
    <w:multiLevelType w:val="hybridMultilevel"/>
    <w:tmpl w:val="5FE433C6"/>
    <w:lvl w:ilvl="0" w:tplc="3D48824E">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3"/>
  </w:num>
  <w:num w:numId="2">
    <w:abstractNumId w:val="1"/>
  </w:num>
  <w:num w:numId="3">
    <w:abstractNumId w:val="0"/>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751"/>
    <w:rsid w:val="000D657A"/>
    <w:rsid w:val="000E1A83"/>
    <w:rsid w:val="002E05C4"/>
    <w:rsid w:val="002F6C45"/>
    <w:rsid w:val="00503FBC"/>
    <w:rsid w:val="005C3751"/>
    <w:rsid w:val="00CE30B8"/>
    <w:rsid w:val="00F12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4F2BA"/>
  <w15:chartTrackingRefBased/>
  <w15:docId w15:val="{1AE98289-A3DA-490F-A8B8-2A54EF68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B8"/>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numbering" w:customStyle="1" w:styleId="NoList1">
    <w:name w:val="No List1"/>
    <w:next w:val="NoList"/>
    <w:uiPriority w:val="99"/>
    <w:semiHidden/>
    <w:unhideWhenUsed/>
    <w:rsid w:val="005C3751"/>
  </w:style>
  <w:style w:type="paragraph" w:styleId="NoSpacing">
    <w:name w:val="No Spacing"/>
    <w:link w:val="NoSpacingChar"/>
    <w:qFormat/>
    <w:rsid w:val="005C3751"/>
    <w:pPr>
      <w:spacing w:after="0" w:line="240" w:lineRule="auto"/>
    </w:pPr>
    <w:rPr>
      <w:rFonts w:ascii="Times New Roman" w:eastAsia="Calibri" w:hAnsi="Times New Roman" w:cs="Times New Roman"/>
      <w:sz w:val="28"/>
    </w:rPr>
  </w:style>
  <w:style w:type="paragraph" w:styleId="Header">
    <w:name w:val="header"/>
    <w:basedOn w:val="Normal"/>
    <w:link w:val="HeaderChar"/>
    <w:uiPriority w:val="99"/>
    <w:unhideWhenUsed/>
    <w:rsid w:val="005C3751"/>
    <w:pPr>
      <w:tabs>
        <w:tab w:val="center" w:pos="4680"/>
        <w:tab w:val="right" w:pos="9360"/>
      </w:tabs>
      <w:spacing w:after="0" w:line="240" w:lineRule="auto"/>
    </w:pPr>
    <w:rPr>
      <w:rFonts w:eastAsia="Calibri" w:cs="Times New Roman"/>
      <w:sz w:val="28"/>
    </w:rPr>
  </w:style>
  <w:style w:type="character" w:customStyle="1" w:styleId="HeaderChar">
    <w:name w:val="Header Char"/>
    <w:basedOn w:val="DefaultParagraphFont"/>
    <w:link w:val="Header"/>
    <w:uiPriority w:val="99"/>
    <w:rsid w:val="005C3751"/>
    <w:rPr>
      <w:rFonts w:ascii="Times New Roman" w:eastAsia="Calibri" w:hAnsi="Times New Roman" w:cs="Times New Roman"/>
      <w:sz w:val="28"/>
    </w:rPr>
  </w:style>
  <w:style w:type="character" w:customStyle="1" w:styleId="NoSpacingChar">
    <w:name w:val="No Spacing Char"/>
    <w:link w:val="NoSpacing"/>
    <w:locked/>
    <w:rsid w:val="005C3751"/>
    <w:rPr>
      <w:rFonts w:ascii="Times New Roman" w:eastAsia="Calibri" w:hAnsi="Times New Roman" w:cs="Times New Roman"/>
      <w:sz w:val="28"/>
    </w:rPr>
  </w:style>
  <w:style w:type="paragraph" w:styleId="Footer">
    <w:name w:val="footer"/>
    <w:basedOn w:val="Normal"/>
    <w:link w:val="FooterChar"/>
    <w:uiPriority w:val="99"/>
    <w:unhideWhenUsed/>
    <w:rsid w:val="005C3751"/>
    <w:pPr>
      <w:tabs>
        <w:tab w:val="center" w:pos="4680"/>
        <w:tab w:val="right" w:pos="9360"/>
      </w:tabs>
      <w:spacing w:after="0" w:line="240" w:lineRule="auto"/>
    </w:pPr>
    <w:rPr>
      <w:rFonts w:eastAsia="Calibri" w:cs="Times New Roman"/>
      <w:sz w:val="28"/>
    </w:rPr>
  </w:style>
  <w:style w:type="character" w:customStyle="1" w:styleId="FooterChar">
    <w:name w:val="Footer Char"/>
    <w:basedOn w:val="DefaultParagraphFont"/>
    <w:link w:val="Footer"/>
    <w:uiPriority w:val="99"/>
    <w:rsid w:val="005C3751"/>
    <w:rPr>
      <w:rFonts w:ascii="Times New Roman" w:eastAsia="Calibri" w:hAnsi="Times New Roman" w:cs="Times New Roman"/>
      <w:sz w:val="28"/>
    </w:rPr>
  </w:style>
  <w:style w:type="paragraph" w:styleId="ListParagraph">
    <w:name w:val="List Paragraph"/>
    <w:aliases w:val="body -"/>
    <w:basedOn w:val="Normal"/>
    <w:uiPriority w:val="34"/>
    <w:qFormat/>
    <w:rsid w:val="005C3751"/>
    <w:pPr>
      <w:spacing w:after="0" w:line="240" w:lineRule="auto"/>
      <w:ind w:left="720"/>
      <w:contextualSpacing/>
    </w:pPr>
    <w:rPr>
      <w:rFonts w:ascii=".VnTime" w:eastAsia="Times New Roman" w:hAnsi=".VnTime" w:cs="Times New Roman"/>
      <w:sz w:val="28"/>
      <w:szCs w:val="28"/>
    </w:rPr>
  </w:style>
  <w:style w:type="character" w:customStyle="1" w:styleId="fontstyle01">
    <w:name w:val="fontstyle01"/>
    <w:rsid w:val="005C3751"/>
    <w:rPr>
      <w:rFonts w:ascii="MyriadPro-Regular" w:hAnsi="MyriadPro-Regular" w:hint="default"/>
      <w:b w:val="0"/>
      <w:bCs w:val="0"/>
      <w:i w:val="0"/>
      <w:iCs w:val="0"/>
      <w:color w:val="231F20"/>
      <w:sz w:val="20"/>
      <w:szCs w:val="20"/>
    </w:rPr>
  </w:style>
  <w:style w:type="paragraph" w:styleId="Subtitle">
    <w:name w:val="Subtitle"/>
    <w:basedOn w:val="Normal"/>
    <w:next w:val="Normal"/>
    <w:link w:val="SubtitleChar"/>
    <w:qFormat/>
    <w:rsid w:val="005C3751"/>
    <w:pPr>
      <w:numPr>
        <w:ilvl w:val="1"/>
      </w:numPr>
      <w:spacing w:after="120" w:line="240" w:lineRule="auto"/>
    </w:pPr>
    <w:rPr>
      <w:rFonts w:ascii="Calibri" w:eastAsia="Times New Roman" w:hAnsi="Calibri" w:cs="Times New Roman"/>
      <w:b/>
      <w:sz w:val="24"/>
    </w:rPr>
  </w:style>
  <w:style w:type="character" w:customStyle="1" w:styleId="SubtitleChar">
    <w:name w:val="Subtitle Char"/>
    <w:basedOn w:val="DefaultParagraphFont"/>
    <w:link w:val="Subtitle"/>
    <w:rsid w:val="005C3751"/>
    <w:rPr>
      <w:rFonts w:ascii="Calibri" w:eastAsia="Times New Roman" w:hAnsi="Calibri" w:cs="Times New Roman"/>
      <w:b/>
      <w:sz w:val="24"/>
    </w:rPr>
  </w:style>
  <w:style w:type="paragraph" w:customStyle="1" w:styleId="Boldbefore">
    <w:name w:val="Bold before"/>
    <w:basedOn w:val="Normal"/>
    <w:qFormat/>
    <w:rsid w:val="005C3751"/>
    <w:pPr>
      <w:pBdr>
        <w:top w:val="nil"/>
        <w:left w:val="nil"/>
        <w:bottom w:val="nil"/>
        <w:right w:val="nil"/>
        <w:between w:val="nil"/>
      </w:pBdr>
      <w:spacing w:before="60" w:after="0" w:line="240" w:lineRule="auto"/>
    </w:pPr>
    <w:rPr>
      <w:rFonts w:ascii="Calibri" w:eastAsia="Times New Roman" w:hAnsi="Calibri" w:cs="Calibri"/>
      <w:b/>
      <w:color w:val="000000"/>
      <w:sz w:val="24"/>
      <w:szCs w:val="26"/>
    </w:rPr>
  </w:style>
  <w:style w:type="table" w:styleId="TableGrid">
    <w:name w:val="Table Grid"/>
    <w:basedOn w:val="TableNormal"/>
    <w:uiPriority w:val="59"/>
    <w:rsid w:val="005C3751"/>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autoRedefine/>
    <w:rsid w:val="005C375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NormalWeb">
    <w:name w:val="Normal (Web)"/>
    <w:basedOn w:val="Normal"/>
    <w:uiPriority w:val="99"/>
    <w:semiHidden/>
    <w:unhideWhenUsed/>
    <w:rsid w:val="005C3751"/>
    <w:pPr>
      <w:spacing w:after="0" w:line="240" w:lineRule="auto"/>
    </w:pPr>
    <w:rPr>
      <w:rFonts w:eastAsia="Calibri" w:cs="Times New Roman"/>
      <w:sz w:val="24"/>
      <w:szCs w:val="24"/>
    </w:rPr>
  </w:style>
  <w:style w:type="table" w:customStyle="1" w:styleId="TableGrid1">
    <w:name w:val="Table Grid1"/>
    <w:basedOn w:val="TableNormal"/>
    <w:next w:val="TableGrid"/>
    <w:uiPriority w:val="59"/>
    <w:rsid w:val="005C3751"/>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1435</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2025-03-04T14:14:00Z</dcterms:created>
  <dcterms:modified xsi:type="dcterms:W3CDTF">2025-03-04T14:26:00Z</dcterms:modified>
</cp:coreProperties>
</file>