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33" w:rsidRPr="00BC638E" w:rsidRDefault="00BC638E" w:rsidP="00D00433">
      <w:pPr>
        <w:jc w:val="center"/>
        <w:rPr>
          <w:rFonts w:ascii="Times New Roman" w:hAnsi="Times New Roman"/>
          <w:sz w:val="40"/>
          <w:szCs w:val="40"/>
        </w:rPr>
      </w:pPr>
      <w:r w:rsidRPr="00BC638E">
        <w:rPr>
          <w:rFonts w:ascii="Times New Roman" w:hAnsi="Times New Roman"/>
          <w:sz w:val="40"/>
          <w:szCs w:val="40"/>
        </w:rPr>
        <w:t>SINH HOẠ</w:t>
      </w:r>
      <w:r w:rsidR="00D00433" w:rsidRPr="00BC638E">
        <w:rPr>
          <w:rFonts w:ascii="Times New Roman" w:hAnsi="Times New Roman"/>
          <w:sz w:val="40"/>
          <w:szCs w:val="40"/>
        </w:rPr>
        <w:t>T LỚP TUẦN 5</w:t>
      </w:r>
    </w:p>
    <w:p w:rsidR="00D00433" w:rsidRPr="00BC638E" w:rsidRDefault="00D00433" w:rsidP="00D00433">
      <w:pPr>
        <w:pStyle w:val="Vnbnnidung0"/>
        <w:tabs>
          <w:tab w:val="left" w:pos="728"/>
        </w:tabs>
        <w:spacing w:line="240" w:lineRule="auto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00433" w:rsidRPr="00BC638E" w:rsidRDefault="00D00433" w:rsidP="00D00433">
      <w:pPr>
        <w:pStyle w:val="Vnbnnidung0"/>
        <w:tabs>
          <w:tab w:val="left" w:pos="728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C638E">
        <w:rPr>
          <w:rFonts w:ascii="Times New Roman" w:hAnsi="Times New Roman" w:cs="Times New Roman"/>
          <w:b/>
          <w:bCs/>
          <w:sz w:val="26"/>
          <w:szCs w:val="26"/>
        </w:rPr>
        <w:t>I.YÊU CẦU CẦN ĐẠT</w:t>
      </w:r>
      <w:bookmarkStart w:id="0" w:name="_GoBack"/>
      <w:bookmarkEnd w:id="0"/>
    </w:p>
    <w:p w:rsidR="00D00433" w:rsidRPr="00BC638E" w:rsidRDefault="00D00433" w:rsidP="00D00433">
      <w:pPr>
        <w:pStyle w:val="Footer"/>
        <w:rPr>
          <w:rFonts w:ascii="Times New Roman" w:hAnsi="Times New Roman"/>
          <w:sz w:val="26"/>
          <w:szCs w:val="26"/>
        </w:rPr>
      </w:pPr>
      <w:r w:rsidRPr="00BC638E">
        <w:rPr>
          <w:rFonts w:ascii="Times New Roman" w:hAnsi="Times New Roman"/>
          <w:sz w:val="26"/>
          <w:szCs w:val="26"/>
        </w:rPr>
        <w:t>- Giúp HS biết được những ưu điểm và hạn chế về việc thực hiện nội quy, nề nếp trong   tuần học tập vừa qua.</w:t>
      </w:r>
    </w:p>
    <w:p w:rsidR="00D00433" w:rsidRPr="00BC638E" w:rsidRDefault="00D00433" w:rsidP="00D00433">
      <w:pPr>
        <w:pStyle w:val="Footer"/>
        <w:rPr>
          <w:rFonts w:ascii="Times New Roman" w:hAnsi="Times New Roman"/>
          <w:sz w:val="26"/>
          <w:szCs w:val="26"/>
        </w:rPr>
      </w:pPr>
      <w:r w:rsidRPr="00BC638E">
        <w:rPr>
          <w:rFonts w:ascii="Times New Roman" w:hAnsi="Times New Roman"/>
          <w:sz w:val="26"/>
          <w:szCs w:val="26"/>
        </w:rPr>
        <w:t xml:space="preserve">- Biết được bổn phận, </w:t>
      </w:r>
      <w:r w:rsidRPr="00BC638E">
        <w:rPr>
          <w:rFonts w:ascii="Times New Roman" w:hAnsi="Times New Roman"/>
          <w:sz w:val="26"/>
          <w:szCs w:val="26"/>
          <w:lang w:val="vi-VN"/>
        </w:rPr>
        <w:t>trá</w:t>
      </w:r>
      <w:r w:rsidRPr="00BC638E">
        <w:rPr>
          <w:rFonts w:ascii="Times New Roman" w:hAnsi="Times New Roman"/>
          <w:sz w:val="26"/>
          <w:szCs w:val="26"/>
        </w:rPr>
        <w:t>ch nhi</w:t>
      </w:r>
      <w:r w:rsidRPr="00BC638E">
        <w:rPr>
          <w:rFonts w:ascii="Times New Roman" w:hAnsi="Times New Roman"/>
          <w:sz w:val="26"/>
          <w:szCs w:val="26"/>
          <w:lang w:val="vi-VN"/>
        </w:rPr>
        <w:t>ệ</w:t>
      </w:r>
      <w:r w:rsidRPr="00BC638E">
        <w:rPr>
          <w:rFonts w:ascii="Times New Roman" w:hAnsi="Times New Roman"/>
          <w:sz w:val="26"/>
          <w:szCs w:val="26"/>
        </w:rPr>
        <w:t>m xây dựng tập thể lớp vững mạnh, hoàn thành nhiệm vụ học tập và rèn luyện.</w:t>
      </w:r>
    </w:p>
    <w:p w:rsidR="00D00433" w:rsidRPr="00BC638E" w:rsidRDefault="00D00433" w:rsidP="00D00433">
      <w:pPr>
        <w:pStyle w:val="Footer"/>
        <w:rPr>
          <w:rFonts w:ascii="Times New Roman" w:hAnsi="Times New Roman"/>
          <w:sz w:val="26"/>
          <w:szCs w:val="26"/>
        </w:rPr>
      </w:pPr>
      <w:r w:rsidRPr="00BC638E">
        <w:rPr>
          <w:rFonts w:ascii="Times New Roman" w:hAnsi="Times New Roman"/>
          <w:sz w:val="26"/>
          <w:szCs w:val="26"/>
        </w:rPr>
        <w:t xml:space="preserve">- </w:t>
      </w:r>
      <w:r w:rsidRPr="00BC638E">
        <w:rPr>
          <w:rFonts w:ascii="Times New Roman" w:hAnsi="Times New Roman"/>
          <w:sz w:val="26"/>
          <w:szCs w:val="26"/>
          <w:lang w:val="vi-VN"/>
        </w:rPr>
        <w:t xml:space="preserve">Có </w:t>
      </w:r>
      <w:r w:rsidRPr="00BC638E">
        <w:rPr>
          <w:rFonts w:ascii="Times New Roman" w:hAnsi="Times New Roman"/>
          <w:sz w:val="26"/>
          <w:szCs w:val="26"/>
        </w:rPr>
        <w:t>ý tổ chức kỷ luật, tinh thần trách nhiệm tr</w:t>
      </w:r>
      <w:r w:rsidRPr="00BC638E">
        <w:rPr>
          <w:rFonts w:ascii="Times New Roman" w:hAnsi="Times New Roman"/>
          <w:sz w:val="26"/>
          <w:szCs w:val="26"/>
          <w:lang w:val="vi-VN"/>
        </w:rPr>
        <w:t xml:space="preserve">ước tập thể, có </w:t>
      </w:r>
      <w:r w:rsidRPr="00BC638E">
        <w:rPr>
          <w:rFonts w:ascii="Times New Roman" w:hAnsi="Times New Roman"/>
          <w:sz w:val="26"/>
          <w:szCs w:val="26"/>
        </w:rPr>
        <w:t xml:space="preserve">ý thức hợp tác, tính tích cực, tự giác trong hoạt động tập thể, </w:t>
      </w:r>
      <w:r w:rsidRPr="00BC638E">
        <w:rPr>
          <w:rFonts w:ascii="Times New Roman" w:hAnsi="Times New Roman"/>
          <w:sz w:val="26"/>
          <w:szCs w:val="26"/>
          <w:lang w:val="vi-VN"/>
        </w:rPr>
        <w:t xml:space="preserve">ý </w:t>
      </w:r>
      <w:r w:rsidRPr="00BC638E">
        <w:rPr>
          <w:rFonts w:ascii="Times New Roman" w:hAnsi="Times New Roman"/>
          <w:sz w:val="26"/>
          <w:szCs w:val="26"/>
        </w:rPr>
        <w:t xml:space="preserve">thức </w:t>
      </w:r>
      <w:r w:rsidRPr="00BC638E">
        <w:rPr>
          <w:rFonts w:ascii="Times New Roman" w:hAnsi="Times New Roman"/>
          <w:sz w:val="26"/>
          <w:szCs w:val="26"/>
          <w:lang w:val="vi-VN"/>
        </w:rPr>
        <w:t>giữ gì</w:t>
      </w:r>
      <w:r w:rsidRPr="00BC638E">
        <w:rPr>
          <w:rFonts w:ascii="Times New Roman" w:hAnsi="Times New Roman"/>
          <w:sz w:val="26"/>
          <w:szCs w:val="26"/>
        </w:rPr>
        <w:t xml:space="preserve">n, </w:t>
      </w:r>
      <w:r w:rsidRPr="00BC638E">
        <w:rPr>
          <w:rFonts w:ascii="Times New Roman" w:hAnsi="Times New Roman"/>
          <w:sz w:val="26"/>
          <w:szCs w:val="26"/>
          <w:lang w:val="vi-VN"/>
        </w:rPr>
        <w:t>phá</w:t>
      </w:r>
      <w:r w:rsidRPr="00BC638E">
        <w:rPr>
          <w:rFonts w:ascii="Times New Roman" w:hAnsi="Times New Roman"/>
          <w:sz w:val="26"/>
          <w:szCs w:val="26"/>
        </w:rPr>
        <w:t xml:space="preserve">t huy truyền thống tốt đẹp của tập thể, phấn đấu cho danh dự của lớp, của trường. </w:t>
      </w:r>
    </w:p>
    <w:p w:rsidR="00D00433" w:rsidRPr="00BC638E" w:rsidRDefault="00D00433" w:rsidP="00D00433">
      <w:pPr>
        <w:rPr>
          <w:rFonts w:ascii="Times New Roman" w:hAnsi="Times New Roman"/>
          <w:b/>
          <w:sz w:val="26"/>
          <w:szCs w:val="26"/>
          <w:lang w:val="vi-VN"/>
        </w:rPr>
      </w:pPr>
      <w:r w:rsidRPr="00BC638E">
        <w:rPr>
          <w:rFonts w:ascii="Times New Roman" w:hAnsi="Times New Roman"/>
          <w:b/>
          <w:sz w:val="26"/>
          <w:szCs w:val="26"/>
          <w:lang w:val="vi-VN"/>
        </w:rPr>
        <w:t>II. CHUẨN BỊ:</w:t>
      </w:r>
    </w:p>
    <w:p w:rsidR="00D00433" w:rsidRPr="00BC638E" w:rsidRDefault="00D00433" w:rsidP="00D00433">
      <w:pPr>
        <w:rPr>
          <w:rFonts w:ascii="Times New Roman" w:hAnsi="Times New Roman"/>
          <w:sz w:val="26"/>
          <w:szCs w:val="26"/>
          <w:lang w:val="vi-VN"/>
        </w:rPr>
      </w:pPr>
      <w:r w:rsidRPr="00BC638E">
        <w:rPr>
          <w:rFonts w:ascii="Times New Roman" w:hAnsi="Times New Roman"/>
          <w:sz w:val="26"/>
          <w:szCs w:val="26"/>
          <w:lang w:val="vi-VN"/>
        </w:rPr>
        <w:t>- Kết quả học tập, rèn luyện của cả lớp trong tuần</w:t>
      </w:r>
    </w:p>
    <w:p w:rsidR="00D00433" w:rsidRPr="00BC638E" w:rsidRDefault="00D00433" w:rsidP="00D00433">
      <w:pPr>
        <w:rPr>
          <w:rFonts w:ascii="Times New Roman" w:hAnsi="Times New Roman"/>
          <w:sz w:val="26"/>
          <w:szCs w:val="26"/>
          <w:lang w:val="vi-VN"/>
        </w:rPr>
      </w:pPr>
      <w:r w:rsidRPr="00BC638E">
        <w:rPr>
          <w:rFonts w:ascii="Times New Roman" w:hAnsi="Times New Roman"/>
          <w:sz w:val="26"/>
          <w:szCs w:val="26"/>
          <w:lang w:val="vi-VN"/>
        </w:rPr>
        <w:t>III. CÁC HOẠT ĐỘNG TIẾN HÀNH: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500"/>
        <w:gridCol w:w="4500"/>
      </w:tblGrid>
      <w:tr w:rsidR="00D00433" w:rsidRPr="00BC638E" w:rsidTr="0060568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33" w:rsidRPr="00BC638E" w:rsidRDefault="00D00433" w:rsidP="006056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33" w:rsidRPr="00BC638E" w:rsidRDefault="00D00433" w:rsidP="006056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33" w:rsidRPr="00BC638E" w:rsidRDefault="00D00433" w:rsidP="006056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D00433" w:rsidRPr="00BC638E" w:rsidTr="0060568F">
        <w:trPr>
          <w:trHeight w:val="7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</w:rPr>
              <w:t>5’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</w:rPr>
              <w:t>15’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</w:rPr>
              <w:t>13’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</w:rPr>
              <w:t>2’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1.</w:t>
            </w:r>
            <w:r w:rsidRPr="00BC638E">
              <w:rPr>
                <w:rFonts w:ascii="Times New Roman" w:hAnsi="Times New Roman"/>
                <w:b/>
                <w:bCs/>
                <w:sz w:val="26"/>
                <w:szCs w:val="26"/>
              </w:rPr>
              <w:t>Khởi động</w:t>
            </w:r>
            <w:r w:rsidRPr="00BC638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Hát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 Các bước sinh hoạt: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2.1. Nhận xét trong tuần </w:t>
            </w:r>
            <w:r w:rsidRPr="00BC638E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- GV yêu cầu các trưởng ban báo cáo: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+Đi học chuyên cần: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+ Tác phong , đồng phục .</w:t>
            </w:r>
          </w:p>
          <w:p w:rsidR="00D00433" w:rsidRPr="00BC638E" w:rsidRDefault="00D00433" w:rsidP="0060568F">
            <w:pPr>
              <w:tabs>
                <w:tab w:val="left" w:pos="247"/>
                <w:tab w:val="left" w:pos="3562"/>
              </w:tabs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BC63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+ Chuẩn bị bài,</w:t>
            </w: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C638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đồ dùng học tập</w:t>
            </w: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C63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+ Vệ sinh. 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+ GV nhận xét qua 1 tuần học:</w:t>
            </w:r>
          </w:p>
          <w:p w:rsidR="00D00433" w:rsidRPr="00BC638E" w:rsidRDefault="00D00433" w:rsidP="0060568F">
            <w:pPr>
              <w:tabs>
                <w:tab w:val="left" w:pos="247"/>
                <w:tab w:val="left" w:pos="3562"/>
              </w:tabs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* Tuyên dương: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GV tuyên dương cá nhân và tập thể có thành tích.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* Nhắc nhở: 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>- GV nhắc nhở những tồn tại hạn chế của lớp trong tuần.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C638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2.2.Phương hướng tuần </w:t>
            </w:r>
            <w:r w:rsidRPr="00BC638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6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Thực hiện dạy tuần </w:t>
            </w:r>
            <w:r w:rsidRPr="00BC638E">
              <w:rPr>
                <w:rFonts w:ascii="Times New Roman" w:hAnsi="Times New Roman"/>
                <w:sz w:val="26"/>
                <w:szCs w:val="26"/>
              </w:rPr>
              <w:t>6</w:t>
            </w: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>, GV bám sát kế hoạch chủ nhiệm thực hiện.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</w:rPr>
            </w:pPr>
            <w:r w:rsidRPr="00BC63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-</w:t>
            </w: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Tiếp tục thực hiện nội quy HS, thực hiện ATGT, ATVSTP.</w:t>
            </w:r>
            <w:r w:rsidRPr="00BC638E">
              <w:rPr>
                <w:rFonts w:ascii="Times New Roman" w:hAnsi="Times New Roman"/>
                <w:sz w:val="26"/>
                <w:szCs w:val="26"/>
              </w:rPr>
              <w:t>Tiếp tục thực hiện tốt vệ sinh các nhân để phòng chống bệnh đau mắt đỏ.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Thực hiện tốt các phong trào lớp, trường, triển khai chủ điểm mới. 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3</w:t>
            </w:r>
            <w:r w:rsidRPr="00BC638E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.</w:t>
            </w:r>
            <w:r w:rsidRPr="00BC638E">
              <w:rPr>
                <w:rFonts w:ascii="Times New Roman" w:hAnsi="Times New Roman"/>
                <w:sz w:val="26"/>
                <w:szCs w:val="26"/>
                <w:lang w:val="vi-VN" w:eastAsia="vi-VN"/>
              </w:rPr>
              <w:t> </w:t>
            </w:r>
            <w:r w:rsidRPr="00BC638E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Vận dụng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 w:eastAsia="vi-VN"/>
              </w:rPr>
              <w:t>- Nhận xét tiết học của lớp mình.</w:t>
            </w:r>
          </w:p>
          <w:p w:rsidR="00D00433" w:rsidRPr="00BC638E" w:rsidRDefault="00D00433" w:rsidP="006056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Times New Roman" w:eastAsia="Arial" w:hAnsi="Times New Roman"/>
                <w:sz w:val="26"/>
                <w:szCs w:val="26"/>
                <w:lang w:eastAsia="zh-CN" w:bidi="hi-I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 w:eastAsia="vi-VN"/>
              </w:rPr>
              <w:lastRenderedPageBreak/>
              <w:t xml:space="preserve">- </w:t>
            </w:r>
            <w:r w:rsidRPr="00BC638E">
              <w:rPr>
                <w:rFonts w:ascii="Times New Roman" w:hAnsi="Times New Roman"/>
                <w:sz w:val="26"/>
                <w:szCs w:val="26"/>
                <w:lang w:eastAsia="vi-VN"/>
              </w:rPr>
              <w:t>Chuyển tiếp sang sinh hoạt theo chủ đề “Trình diễn Tài năng của em”.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33" w:rsidRPr="00BC638E" w:rsidRDefault="00D00433" w:rsidP="0060568F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 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Trưởng ban nề nếp báo cáo kết quả theo dõi 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Trưởng ban học tập báo cáo kết quả theo dõi 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Trưởng  văn nghệ báo cáo kết quả theo dõi 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Trưởng ban vệ sinh báo cáo kết quả theo dõi 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>- Lắng nghe để thực hiện.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>- Lắng nghe để thực hiện.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638E">
              <w:rPr>
                <w:rFonts w:ascii="Times New Roman" w:hAnsi="Times New Roman"/>
                <w:sz w:val="26"/>
                <w:szCs w:val="26"/>
                <w:lang w:val="vi-VN"/>
              </w:rPr>
              <w:t>- Lắng nghe để thực hiện.</w:t>
            </w: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00433" w:rsidRPr="00BC638E" w:rsidRDefault="00D00433" w:rsidP="006056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0433" w:rsidRPr="00BC638E" w:rsidRDefault="00D00433" w:rsidP="00D00433">
      <w:pPr>
        <w:pStyle w:val="Footer"/>
        <w:rPr>
          <w:rFonts w:ascii="Times New Roman" w:hAnsi="Times New Roman"/>
          <w:i/>
          <w:sz w:val="26"/>
          <w:szCs w:val="26"/>
        </w:rPr>
      </w:pPr>
      <w:r w:rsidRPr="00BC638E">
        <w:rPr>
          <w:rFonts w:ascii="Times New Roman" w:eastAsia="Calibri" w:hAnsi="Times New Roman"/>
          <w:sz w:val="26"/>
          <w:szCs w:val="26"/>
        </w:rPr>
        <w:lastRenderedPageBreak/>
        <w:t>IV. Điều chỉnh sau bài dạy</w:t>
      </w:r>
    </w:p>
    <w:p w:rsidR="00D00433" w:rsidRPr="00BC638E" w:rsidRDefault="00D00433" w:rsidP="00D00433">
      <w:pPr>
        <w:pStyle w:val="Footer"/>
        <w:rPr>
          <w:rFonts w:ascii="Times New Roman" w:hAnsi="Times New Roman"/>
          <w:sz w:val="26"/>
          <w:szCs w:val="26"/>
        </w:rPr>
      </w:pPr>
      <w:r w:rsidRPr="00BC638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00433" w:rsidRPr="00BC638E" w:rsidRDefault="00D00433" w:rsidP="00D00433">
      <w:pPr>
        <w:pStyle w:val="Footer"/>
        <w:jc w:val="center"/>
        <w:rPr>
          <w:rFonts w:ascii="Times New Roman" w:hAnsi="Times New Roman"/>
          <w:b/>
          <w:i/>
          <w:sz w:val="26"/>
          <w:szCs w:val="26"/>
        </w:rPr>
      </w:pPr>
      <w:r w:rsidRPr="00BC638E"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180975</wp:posOffset>
                </wp:positionV>
                <wp:extent cx="3771900" cy="0"/>
                <wp:effectExtent l="5715" t="13335" r="1333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B20D6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4.25pt" to="40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tY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"/>
            </w:pict>
          </mc:Fallback>
        </mc:AlternateContent>
      </w:r>
    </w:p>
    <w:p w:rsidR="00D00433" w:rsidRPr="00BC638E" w:rsidRDefault="00D00433" w:rsidP="00D00433">
      <w:pPr>
        <w:rPr>
          <w:rFonts w:ascii="Times New Roman" w:hAnsi="Times New Roman"/>
          <w:b/>
          <w:sz w:val="26"/>
          <w:szCs w:val="26"/>
        </w:rPr>
      </w:pPr>
      <w:r w:rsidRPr="00BC638E">
        <w:rPr>
          <w:rFonts w:ascii="Times New Roman" w:hAnsi="Times New Roman"/>
          <w:b/>
          <w:sz w:val="26"/>
          <w:szCs w:val="26"/>
        </w:rPr>
        <w:br w:type="page"/>
      </w:r>
    </w:p>
    <w:p w:rsidR="001033E2" w:rsidRPr="00BC638E" w:rsidRDefault="001033E2" w:rsidP="00D00433">
      <w:pPr>
        <w:rPr>
          <w:rFonts w:ascii="Times New Roman" w:hAnsi="Times New Roman"/>
        </w:rPr>
      </w:pPr>
    </w:p>
    <w:sectPr w:rsidR="001033E2" w:rsidRPr="00BC638E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5C" w:rsidRDefault="00AB3E5C" w:rsidP="006C3B85">
      <w:r>
        <w:separator/>
      </w:r>
    </w:p>
  </w:endnote>
  <w:endnote w:type="continuationSeparator" w:id="0">
    <w:p w:rsidR="00AB3E5C" w:rsidRDefault="00AB3E5C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5C" w:rsidRDefault="00AB3E5C" w:rsidP="006C3B85">
      <w:r>
        <w:separator/>
      </w:r>
    </w:p>
  </w:footnote>
  <w:footnote w:type="continuationSeparator" w:id="0">
    <w:p w:rsidR="00AB3E5C" w:rsidRDefault="00AB3E5C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2B3E"/>
    <w:multiLevelType w:val="hybridMultilevel"/>
    <w:tmpl w:val="5B74F248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10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7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8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B126A2"/>
    <w:multiLevelType w:val="hybridMultilevel"/>
    <w:tmpl w:val="6D442CFC"/>
    <w:lvl w:ilvl="0" w:tplc="669CDD2C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7A12"/>
    <w:rsid w:val="001E54F4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82969"/>
    <w:rsid w:val="00484023"/>
    <w:rsid w:val="00484F45"/>
    <w:rsid w:val="004B2B1B"/>
    <w:rsid w:val="004F2FE0"/>
    <w:rsid w:val="005038EC"/>
    <w:rsid w:val="00552AEF"/>
    <w:rsid w:val="00567ADC"/>
    <w:rsid w:val="00580DA4"/>
    <w:rsid w:val="00583357"/>
    <w:rsid w:val="00590CE1"/>
    <w:rsid w:val="005A1E4F"/>
    <w:rsid w:val="005B10F9"/>
    <w:rsid w:val="005C03F9"/>
    <w:rsid w:val="005C2B77"/>
    <w:rsid w:val="00602737"/>
    <w:rsid w:val="00691064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5177F"/>
    <w:rsid w:val="00880030"/>
    <w:rsid w:val="00891CF1"/>
    <w:rsid w:val="00897205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B3E5C"/>
    <w:rsid w:val="00AC647F"/>
    <w:rsid w:val="00AD5634"/>
    <w:rsid w:val="00B74331"/>
    <w:rsid w:val="00BA0CFC"/>
    <w:rsid w:val="00BA1B92"/>
    <w:rsid w:val="00BA3497"/>
    <w:rsid w:val="00BA47AA"/>
    <w:rsid w:val="00BB0F8B"/>
    <w:rsid w:val="00BC638E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D00433"/>
    <w:rsid w:val="00E32475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145</cp:revision>
  <dcterms:created xsi:type="dcterms:W3CDTF">2024-11-27T02:24:00Z</dcterms:created>
  <dcterms:modified xsi:type="dcterms:W3CDTF">2024-12-12T02:27:00Z</dcterms:modified>
</cp:coreProperties>
</file>