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9" w:rsidRPr="00482969" w:rsidRDefault="00482969" w:rsidP="00482969">
      <w:pPr>
        <w:pStyle w:val="Tiu50"/>
        <w:keepNext/>
        <w:keepLines/>
        <w:ind w:left="0"/>
        <w:jc w:val="center"/>
      </w:pPr>
      <w:bookmarkStart w:id="0" w:name="_GoBack"/>
      <w:r w:rsidRPr="00482969">
        <w:rPr>
          <w:b w:val="0"/>
          <w:i w:val="0"/>
        </w:rPr>
        <w:t>Bài 12.</w:t>
      </w:r>
      <w:r w:rsidRPr="00482969">
        <w:t xml:space="preserve">  </w:t>
      </w:r>
      <w:r w:rsidRPr="00482969">
        <w:rPr>
          <w:b w:val="0"/>
          <w:i w:val="0"/>
          <w:sz w:val="36"/>
          <w:szCs w:val="36"/>
        </w:rPr>
        <w:t>EM ÔN LẠI NHỮNG GÌ ĐÃ HỌC</w:t>
      </w:r>
    </w:p>
    <w:p w:rsidR="00482969" w:rsidRPr="00482969" w:rsidRDefault="00482969" w:rsidP="00482969">
      <w:pPr>
        <w:pStyle w:val="Tiu50"/>
        <w:keepNext/>
        <w:keepLines/>
        <w:ind w:left="0"/>
        <w:jc w:val="center"/>
      </w:pPr>
    </w:p>
    <w:p w:rsidR="00482969" w:rsidRPr="00482969" w:rsidRDefault="00482969" w:rsidP="00482969">
      <w:pPr>
        <w:pStyle w:val="Vnbnnidung0"/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482969">
        <w:rPr>
          <w:rFonts w:ascii="Times New Roman" w:hAnsi="Times New Roman" w:cs="Times New Roman"/>
          <w:b/>
          <w:sz w:val="26"/>
          <w:szCs w:val="26"/>
        </w:rPr>
        <w:t xml:space="preserve">     I. YÊU CẦU CẦN ĐẠT:</w:t>
      </w:r>
    </w:p>
    <w:p w:rsidR="00482969" w:rsidRPr="00482969" w:rsidRDefault="00482969" w:rsidP="00482969">
      <w:pPr>
        <w:pStyle w:val="Vnbnnidung0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82969">
        <w:rPr>
          <w:rFonts w:ascii="Times New Roman" w:hAnsi="Times New Roman" w:cs="Times New Roman"/>
          <w:sz w:val="26"/>
          <w:szCs w:val="26"/>
        </w:rPr>
        <w:t xml:space="preserve">     Học xong bài này, HS đạt các yêu cầu sau:</w:t>
      </w:r>
    </w:p>
    <w:p w:rsidR="00482969" w:rsidRPr="00482969" w:rsidRDefault="00482969" w:rsidP="00482969">
      <w:pPr>
        <w:pStyle w:val="Vnbnnidung0"/>
        <w:numPr>
          <w:ilvl w:val="0"/>
          <w:numId w:val="7"/>
        </w:numPr>
        <w:tabs>
          <w:tab w:val="left" w:pos="90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2969">
        <w:rPr>
          <w:rFonts w:ascii="Times New Roman" w:hAnsi="Times New Roman" w:cs="Times New Roman"/>
          <w:sz w:val="26"/>
          <w:szCs w:val="26"/>
        </w:rPr>
        <w:t>Củng cố kĩ năng đếm, nhận biết số lượng trong phạm vi 10; đọc, viết, so sánh các số trong phạm vi 10.</w:t>
      </w:r>
    </w:p>
    <w:p w:rsidR="00482969" w:rsidRPr="00482969" w:rsidRDefault="00482969" w:rsidP="00482969">
      <w:pPr>
        <w:pStyle w:val="Vnbnnidung0"/>
        <w:numPr>
          <w:ilvl w:val="0"/>
          <w:numId w:val="7"/>
        </w:numPr>
        <w:tabs>
          <w:tab w:val="left" w:pos="103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2969">
        <w:rPr>
          <w:rFonts w:ascii="Times New Roman" w:hAnsi="Times New Roman" w:cs="Times New Roman"/>
          <w:sz w:val="26"/>
          <w:szCs w:val="26"/>
        </w:rPr>
        <w:t>Bước đầu biết tách số (7 gồm 2 và 5, 8 gồm 5 và 3, ...).</w:t>
      </w:r>
    </w:p>
    <w:p w:rsidR="00482969" w:rsidRPr="00482969" w:rsidRDefault="00482969" w:rsidP="00482969">
      <w:pPr>
        <w:pStyle w:val="Vnbnnidung0"/>
        <w:numPr>
          <w:ilvl w:val="0"/>
          <w:numId w:val="7"/>
        </w:numPr>
        <w:tabs>
          <w:tab w:val="left" w:pos="103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2969">
        <w:rPr>
          <w:rFonts w:ascii="Times New Roman" w:hAnsi="Times New Roman" w:cs="Times New Roman"/>
          <w:sz w:val="26"/>
          <w:szCs w:val="26"/>
        </w:rPr>
        <w:t>Củng cố kĩ năng nhận dạng hình vuông, hình tròn, hình tam giác, hình chữ nhật.</w:t>
      </w:r>
    </w:p>
    <w:p w:rsidR="00482969" w:rsidRPr="00482969" w:rsidRDefault="00482969" w:rsidP="00482969">
      <w:pPr>
        <w:pStyle w:val="Vnbnnidung0"/>
        <w:numPr>
          <w:ilvl w:val="0"/>
          <w:numId w:val="7"/>
        </w:numPr>
        <w:tabs>
          <w:tab w:val="left" w:pos="103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2969">
        <w:rPr>
          <w:rFonts w:ascii="Times New Roman" w:hAnsi="Times New Roman" w:cs="Times New Roman"/>
          <w:sz w:val="26"/>
          <w:szCs w:val="26"/>
        </w:rPr>
        <w:t>Phát triển các NL toán học:</w:t>
      </w:r>
      <w:r w:rsidRPr="00482969">
        <w:rPr>
          <w:rFonts w:ascii="Times New Roman" w:hAnsi="Times New Roman" w:cs="Times New Roman"/>
          <w:sz w:val="26"/>
          <w:szCs w:val="26"/>
          <w:lang w:val="vi-VN"/>
        </w:rPr>
        <w:t>NL giải quyết vấn đề toán học, NL giao tiếp toán học.</w:t>
      </w:r>
    </w:p>
    <w:p w:rsidR="00482969" w:rsidRPr="00482969" w:rsidRDefault="00482969" w:rsidP="00482969">
      <w:pPr>
        <w:pStyle w:val="Vnbnnidung0"/>
        <w:tabs>
          <w:tab w:val="left" w:pos="673"/>
        </w:tabs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482969">
        <w:rPr>
          <w:rFonts w:ascii="Times New Roman" w:hAnsi="Times New Roman" w:cs="Times New Roman"/>
          <w:b/>
          <w:sz w:val="26"/>
          <w:szCs w:val="26"/>
        </w:rPr>
        <w:t xml:space="preserve">     II.ĐỒ DÙNG DẠY HỌC</w:t>
      </w:r>
    </w:p>
    <w:p w:rsidR="00482969" w:rsidRPr="00482969" w:rsidRDefault="00482969" w:rsidP="00482969">
      <w:pPr>
        <w:pStyle w:val="Vnbnnidung0"/>
        <w:tabs>
          <w:tab w:val="left" w:pos="673"/>
        </w:tabs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482969">
        <w:rPr>
          <w:rFonts w:ascii="Times New Roman" w:hAnsi="Times New Roman" w:cs="Times New Roman"/>
          <w:b/>
          <w:sz w:val="26"/>
          <w:szCs w:val="26"/>
        </w:rPr>
        <w:t xml:space="preserve">     1.GV</w:t>
      </w:r>
    </w:p>
    <w:p w:rsidR="00482969" w:rsidRPr="00482969" w:rsidRDefault="00482969" w:rsidP="00482969">
      <w:pPr>
        <w:pStyle w:val="Vnbnnidung0"/>
        <w:tabs>
          <w:tab w:val="left" w:pos="673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82969">
        <w:rPr>
          <w:rFonts w:ascii="Times New Roman" w:hAnsi="Times New Roman" w:cs="Times New Roman"/>
          <w:sz w:val="26"/>
          <w:szCs w:val="26"/>
        </w:rPr>
        <w:t xml:space="preserve">      - Máy chiếu để học trên sách điện tử</w:t>
      </w:r>
    </w:p>
    <w:p w:rsidR="00482969" w:rsidRPr="00482969" w:rsidRDefault="00482969" w:rsidP="00482969">
      <w:pPr>
        <w:pStyle w:val="Vnbnnidung0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82969">
        <w:rPr>
          <w:rFonts w:ascii="Times New Roman" w:hAnsi="Times New Roman" w:cs="Times New Roman"/>
          <w:sz w:val="26"/>
          <w:szCs w:val="26"/>
        </w:rPr>
        <w:t xml:space="preserve">      - Các thẻ số từ 0 đến 10; Bộ đồ dùng học Toán.</w:t>
      </w:r>
    </w:p>
    <w:p w:rsidR="00482969" w:rsidRPr="00482969" w:rsidRDefault="00482969" w:rsidP="00482969">
      <w:pPr>
        <w:pStyle w:val="Vnbnnidung0"/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482969">
        <w:rPr>
          <w:rFonts w:ascii="Times New Roman" w:hAnsi="Times New Roman" w:cs="Times New Roman"/>
          <w:b/>
          <w:sz w:val="26"/>
          <w:szCs w:val="26"/>
        </w:rPr>
        <w:t xml:space="preserve">      2.HS:</w:t>
      </w:r>
    </w:p>
    <w:p w:rsidR="00482969" w:rsidRPr="00482969" w:rsidRDefault="00482969" w:rsidP="00482969">
      <w:pPr>
        <w:pStyle w:val="Vnbnnidung0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82969">
        <w:rPr>
          <w:rFonts w:ascii="Times New Roman" w:hAnsi="Times New Roman" w:cs="Times New Roman"/>
          <w:sz w:val="26"/>
          <w:szCs w:val="26"/>
        </w:rPr>
        <w:t xml:space="preserve">      - Các thẻ số từ 0 đến 10; Bộ đồ dùng học Toán.</w:t>
      </w:r>
    </w:p>
    <w:p w:rsidR="00482969" w:rsidRPr="00482969" w:rsidRDefault="00482969" w:rsidP="00482969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482969">
        <w:rPr>
          <w:rFonts w:ascii="Times New Roman" w:hAnsi="Times New Roman" w:cs="Times New Roman"/>
          <w:b/>
          <w:sz w:val="26"/>
          <w:szCs w:val="26"/>
        </w:rPr>
        <w:t xml:space="preserve">     III.HOẠT ĐỘNG </w:t>
      </w:r>
      <w:r w:rsidRPr="00482969">
        <w:rPr>
          <w:rFonts w:ascii="Times New Roman" w:hAnsi="Times New Roman" w:cs="Times New Roman"/>
          <w:b/>
          <w:bCs/>
          <w:sz w:val="26"/>
          <w:szCs w:val="26"/>
        </w:rPr>
        <w:t>DẠY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5424"/>
        <w:gridCol w:w="3718"/>
      </w:tblGrid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482969">
              <w:rPr>
                <w:sz w:val="26"/>
                <w:szCs w:val="26"/>
              </w:rPr>
              <w:t>1. Mở đầu</w:t>
            </w:r>
          </w:p>
          <w:p w:rsidR="00482969" w:rsidRPr="00482969" w:rsidRDefault="00482969" w:rsidP="0060568F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482969">
              <w:rPr>
                <w:sz w:val="26"/>
                <w:szCs w:val="26"/>
              </w:rPr>
              <w:t>Bài 1. Xem tranh rồi đếm số đồ vật mỗi loại:</w:t>
            </w:r>
          </w:p>
          <w:p w:rsidR="00482969" w:rsidRPr="00482969" w:rsidRDefault="00482969" w:rsidP="0060568F">
            <w:pPr>
              <w:pStyle w:val="Vnbnnidung0"/>
              <w:tabs>
                <w:tab w:val="left" w:pos="10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- Cho HS quan sát tranh, nói cho bạn nghe bức tranh vẽ gì?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482969" w:rsidRPr="00482969" w:rsidRDefault="00482969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482969" w:rsidRPr="00482969" w:rsidRDefault="00482969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482969">
              <w:rPr>
                <w:rFonts w:ascii="Times New Roman" w:hAnsi="Times New Roman"/>
                <w:sz w:val="26"/>
                <w:szCs w:val="26"/>
              </w:rPr>
              <w:t>Làm việc nhóm đôi.</w:t>
            </w:r>
          </w:p>
          <w:p w:rsidR="00482969" w:rsidRPr="00482969" w:rsidRDefault="00482969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482969">
              <w:rPr>
                <w:rFonts w:ascii="Times New Roman" w:hAnsi="Times New Roman"/>
                <w:sz w:val="26"/>
                <w:szCs w:val="26"/>
              </w:rPr>
              <w:t xml:space="preserve">- HS quan sát  </w:t>
            </w: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Vnbnnidung0"/>
              <w:tabs>
                <w:tab w:val="left" w:pos="103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- Hướng dẫn HS đặt câu hỏi cho bạn về số lượng người và mỗi loại đồ vật có trong bức tranh. HS đếm và nói số lượng, chẳng hạn: có 8 bạn nhỏ, có 3 bạn đội mũ, có 1 chiếc bánh sinh nhật, có 6 cây nến, ...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482969">
              <w:rPr>
                <w:rFonts w:ascii="Times New Roman" w:hAnsi="Times New Roman"/>
                <w:sz w:val="26"/>
                <w:szCs w:val="26"/>
              </w:rPr>
              <w:t>- HS đặt câu hỏi cho bạn về số lượng người và mỗi loại đồ vật có trong bức tranh. HS đếm và nói số lượng, chẳng hạn: có 8 bạn nhỏ, có 3 bạn đội mũ, có 1 chiếc bánh sinh nhật, có 6 cây nến, ...</w:t>
            </w: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Vnbnnidung0"/>
              <w:tabs>
                <w:tab w:val="left" w:pos="10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- Theo dõi, giúp đỡ các nhóm còn lúng túng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tabs>
                <w:tab w:val="left" w:pos="2618"/>
              </w:tabs>
              <w:rPr>
                <w:rFonts w:ascii="Times New Roman" w:hAnsi="Times New Roman"/>
                <w:sz w:val="26"/>
                <w:szCs w:val="26"/>
              </w:rPr>
            </w:pPr>
            <w:r w:rsidRPr="00482969">
              <w:rPr>
                <w:rFonts w:ascii="Times New Roman" w:hAnsi="Times New Roman"/>
                <w:sz w:val="26"/>
                <w:szCs w:val="26"/>
              </w:rPr>
              <w:t>- HS đặt câu hỏi cho bạn về so sánh số lượng liên quan đến tình huống bức tranh.</w:t>
            </w:r>
          </w:p>
          <w:p w:rsidR="00482969" w:rsidRPr="00482969" w:rsidRDefault="00482969" w:rsidP="0060568F">
            <w:pPr>
              <w:tabs>
                <w:tab w:val="left" w:pos="2618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82969">
              <w:rPr>
                <w:rFonts w:ascii="Times New Roman" w:hAnsi="Times New Roman"/>
                <w:sz w:val="26"/>
                <w:szCs w:val="26"/>
              </w:rPr>
              <w:t>- Các nhóm thi báo cáo kết quả.</w:t>
            </w: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23’</w:t>
            </w: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482969">
              <w:rPr>
                <w:sz w:val="26"/>
                <w:szCs w:val="26"/>
              </w:rPr>
              <w:t>2. Hoạt động thực hành, luyện tập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2. </w:t>
            </w: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HS thực hiện theo nhóm hoặc theo cặp: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tabs>
                <w:tab w:val="left" w:pos="2618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82969">
              <w:rPr>
                <w:rFonts w:ascii="Times New Roman" w:hAnsi="Times New Roman"/>
                <w:sz w:val="26"/>
                <w:szCs w:val="26"/>
              </w:rPr>
              <w:t>Nghe GV giao việc</w:t>
            </w: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Vnbnnidung0"/>
              <w:tabs>
                <w:tab w:val="left" w:pos="108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a)Nêu yêu cầu bài 2a.</w:t>
            </w:r>
          </w:p>
          <w:p w:rsidR="00482969" w:rsidRPr="00482969" w:rsidRDefault="00482969" w:rsidP="0060568F">
            <w:pPr>
              <w:pStyle w:val="Vnbnnidung0"/>
              <w:tabs>
                <w:tab w:val="left" w:pos="108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Theo dõi.</w:t>
            </w:r>
          </w:p>
          <w:p w:rsidR="00482969" w:rsidRPr="00482969" w:rsidRDefault="00482969" w:rsidP="0060568F">
            <w:pPr>
              <w:pStyle w:val="Vnbnnidung0"/>
              <w:tabs>
                <w:tab w:val="left" w:pos="108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Cho các nhóm thi báo cáo kết quả.</w:t>
            </w:r>
          </w:p>
          <w:p w:rsidR="00482969" w:rsidRPr="00482969" w:rsidRDefault="00482969" w:rsidP="0060568F">
            <w:pPr>
              <w:pStyle w:val="Vnbnnidung0"/>
              <w:tabs>
                <w:tab w:val="left" w:pos="108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b)Nêu yêu cầu bài 2b.</w:t>
            </w:r>
          </w:p>
          <w:p w:rsidR="00482969" w:rsidRPr="00482969" w:rsidRDefault="00482969" w:rsidP="0060568F">
            <w:pPr>
              <w:pStyle w:val="Vnbnnidung0"/>
              <w:tabs>
                <w:tab w:val="left" w:pos="108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Khen các nhóm thực hiện đúng và lấy được nhiều nhóm đồ vật có số lượng là 7.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Vnbnnidung0"/>
              <w:tabs>
                <w:tab w:val="left" w:pos="107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a)Quan sát hình vẽ, đếm và gọi tên 9 đồ vật trong hình.</w:t>
            </w:r>
          </w:p>
          <w:p w:rsidR="00482969" w:rsidRPr="00482969" w:rsidRDefault="00482969" w:rsidP="0060568F">
            <w:pPr>
              <w:pStyle w:val="Vnbnnidung0"/>
              <w:tabs>
                <w:tab w:val="left" w:pos="107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Nhận xét.</w:t>
            </w:r>
          </w:p>
          <w:p w:rsidR="00482969" w:rsidRPr="00482969" w:rsidRDefault="00482969" w:rsidP="0060568F">
            <w:pPr>
              <w:tabs>
                <w:tab w:val="left" w:pos="2618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82969" w:rsidRPr="00482969" w:rsidRDefault="00482969" w:rsidP="0060568F">
            <w:pPr>
              <w:tabs>
                <w:tab w:val="left" w:pos="2618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82969">
              <w:rPr>
                <w:rFonts w:ascii="Times New Roman" w:hAnsi="Times New Roman"/>
                <w:sz w:val="26"/>
                <w:szCs w:val="26"/>
              </w:rPr>
              <w:t>b)Thi lấy từ bộ đồ dùng học tập 7 đồ vật.</w:t>
            </w: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3.Số? </w:t>
            </w:r>
          </w:p>
          <w:p w:rsidR="00482969" w:rsidRPr="00482969" w:rsidRDefault="00482969" w:rsidP="0060568F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bCs/>
                <w:sz w:val="26"/>
                <w:szCs w:val="26"/>
              </w:rPr>
              <w:t>– Cho</w:t>
            </w:r>
            <w:r w:rsidRPr="004829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HS thực hiện các hoạt động sau:</w:t>
            </w:r>
          </w:p>
          <w:p w:rsidR="00482969" w:rsidRPr="00482969" w:rsidRDefault="00482969" w:rsidP="0060568F">
            <w:pPr>
              <w:pStyle w:val="Vnbnnidung0"/>
              <w:tabs>
                <w:tab w:val="left" w:pos="10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Đếm số quả bóng, số kẹo, số vòng tay, số ngón tay rồi nêu số thích họp.</w:t>
            </w:r>
          </w:p>
          <w:p w:rsidR="00482969" w:rsidRPr="00482969" w:rsidRDefault="00482969" w:rsidP="0060568F">
            <w:pPr>
              <w:pStyle w:val="Vnbnnidung0"/>
              <w:tabs>
                <w:tab w:val="left" w:pos="104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 xml:space="preserve">Quan sát hình vẽ, nhận xét: “Có 5 quả bóng, 3 quả bóng vằn đỏ, 2 quả bóng vằn xanh”. GV hướng dẫn HS nói: “5 gồm 3 và 2 hoặc 5 gồm 2 </w:t>
            </w:r>
            <w:r w:rsidRPr="004829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và 3”. Thực hiện tương tự với các trường hợp khác.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Vnbnnidung0"/>
              <w:tabs>
                <w:tab w:val="left" w:pos="107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969" w:rsidRPr="00482969" w:rsidRDefault="00482969" w:rsidP="0060568F">
            <w:pPr>
              <w:tabs>
                <w:tab w:val="left" w:pos="2618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82969">
              <w:rPr>
                <w:rFonts w:ascii="Times New Roman" w:hAnsi="Times New Roman"/>
                <w:sz w:val="26"/>
                <w:szCs w:val="26"/>
              </w:rPr>
              <w:t>- HS thực hiện</w:t>
            </w: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4. Xem các thẻ số sau:</w:t>
            </w:r>
          </w:p>
          <w:p w:rsidR="00482969" w:rsidRPr="00482969" w:rsidRDefault="00482969" w:rsidP="0060568F">
            <w:pPr>
              <w:pStyle w:val="Vnbnnidung0"/>
              <w:tabs>
                <w:tab w:val="left" w:pos="90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- HS lấy các thẻ số từ 0 đến 10: a) Tìm các thẻ ghi số bé hơn 5; b) Tìm các thẻ ghi số lớn hơn 7; c) Lấy ra các thẻ số 6, 3, 7, 2 rồi sắp xếp các thẻ số đó theo thứ tự từ bé đến lớn.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hiện theo cặp hoặc theo nhóm bàn:</w:t>
            </w:r>
          </w:p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96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có thể tự đặt các yêu cầu tương tự để thực hành trong nhóm.</w:t>
            </w:r>
          </w:p>
          <w:p w:rsidR="00482969" w:rsidRPr="00482969" w:rsidRDefault="00482969" w:rsidP="0060568F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482969">
              <w:rPr>
                <w:sz w:val="26"/>
                <w:szCs w:val="26"/>
              </w:rPr>
              <w:t>Bài 5.Hình sau có bao nhiêu hình vuông?Hình tròn?</w:t>
            </w:r>
          </w:p>
          <w:p w:rsidR="00482969" w:rsidRPr="00482969" w:rsidRDefault="00482969" w:rsidP="0060568F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482969">
              <w:rPr>
                <w:sz w:val="26"/>
                <w:szCs w:val="26"/>
              </w:rPr>
              <w:t>Hình tam giác?Hình chữ nhật?</w:t>
            </w:r>
          </w:p>
          <w:p w:rsidR="00482969" w:rsidRPr="00482969" w:rsidRDefault="00482969" w:rsidP="0060568F">
            <w:pPr>
              <w:pStyle w:val="Vnbnnidung0"/>
              <w:tabs>
                <w:tab w:val="left" w:pos="8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Cá nhân HS quan sát tranh, đếm từng loại hình vuông, hình tròn, hình tam giác, hình chữ nhật trong tranh rồi ghi kết quả vào vở.</w:t>
            </w:r>
          </w:p>
          <w:p w:rsidR="00482969" w:rsidRPr="00482969" w:rsidRDefault="00482969" w:rsidP="0060568F">
            <w:pPr>
              <w:pStyle w:val="Vnbnnidung0"/>
              <w:tabs>
                <w:tab w:val="left" w:pos="90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- HS quan sát</w:t>
            </w:r>
          </w:p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HS chia sẻ kết quả với bạn, cùng nhau kiểm tra kết quả: Có tất cả 4 hình vuông, 10 hình chữ nhật, 6 hình tam giác và 4 hình tròn.</w:t>
            </w:r>
          </w:p>
        </w:tc>
      </w:tr>
      <w:tr w:rsidR="00482969" w:rsidRPr="00482969" w:rsidTr="0060568F">
        <w:trPr>
          <w:trHeight w:val="539"/>
        </w:trPr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Tiu60"/>
              <w:keepNext/>
              <w:keepLines/>
              <w:tabs>
                <w:tab w:val="left" w:pos="957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482969">
              <w:rPr>
                <w:sz w:val="26"/>
                <w:szCs w:val="26"/>
              </w:rPr>
              <w:t>3. Hoạt động vận dụng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Vnbnnidung0"/>
              <w:tabs>
                <w:tab w:val="left" w:pos="902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b/>
                <w:sz w:val="26"/>
                <w:szCs w:val="26"/>
              </w:rPr>
              <w:t>Bài 6. Mỗi bông hoa có bao nhiêu cánh?</w:t>
            </w:r>
          </w:p>
          <w:p w:rsidR="00482969" w:rsidRPr="00482969" w:rsidRDefault="00482969" w:rsidP="0060568F">
            <w:pPr>
              <w:pStyle w:val="Vnbnnidung0"/>
              <w:tabs>
                <w:tab w:val="left" w:pos="90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 xml:space="preserve">GV giới thiệu cho HS các loại hoa có 3, 4, 5, 6, 8, </w:t>
            </w:r>
            <w:r w:rsidRPr="0048296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0 cánh trong hình vẽ lần lượt là: hoa duyên linh, hoa mẫu đơn, hoa mai trắng, hoa dừa cạn, hoa ly, hoa bướm.</w:t>
            </w:r>
          </w:p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Liên hệ thực tế với những loại hoa mà em biết.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- HS quan sát tranh, đếm số cánh hoa của mỗi bông hoa.</w:t>
            </w: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Vnbnnidung0"/>
              <w:tabs>
                <w:tab w:val="left" w:pos="90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Khuyến khích HS về nhà quan sát các bông hoa trong tự nhiên, đếm số cánh hoa, tìm hiểu thêm về những bông hoa có 1 cánh, 2 cánh, 3 cánh, ...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HS chia sẻ kết quả với bạn, cùng nhau kiểm tra kết quả.</w:t>
            </w:r>
          </w:p>
        </w:tc>
      </w:tr>
      <w:tr w:rsidR="00482969" w:rsidRPr="00482969" w:rsidTr="0060568F">
        <w:tc>
          <w:tcPr>
            <w:tcW w:w="720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5" w:type="dxa"/>
          </w:tcPr>
          <w:p w:rsidR="00482969" w:rsidRPr="00482969" w:rsidRDefault="00482969" w:rsidP="0060568F">
            <w:pPr>
              <w:pStyle w:val="Tiu60"/>
              <w:keepNext/>
              <w:keepLines/>
              <w:tabs>
                <w:tab w:val="left" w:pos="957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482969">
              <w:rPr>
                <w:sz w:val="26"/>
                <w:szCs w:val="26"/>
              </w:rPr>
              <w:t>4.Củng cố, dặn dò( 2 phút)</w:t>
            </w:r>
          </w:p>
          <w:p w:rsidR="00482969" w:rsidRPr="00482969" w:rsidRDefault="00482969" w:rsidP="0060568F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- Bài học hôm nay, em biết thêm được điều gì?</w:t>
            </w:r>
          </w:p>
          <w:p w:rsidR="00482969" w:rsidRPr="00482969" w:rsidRDefault="00482969" w:rsidP="0060568F">
            <w:pPr>
              <w:pStyle w:val="Vnbnnidung0"/>
              <w:tabs>
                <w:tab w:val="left" w:pos="90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2969">
              <w:rPr>
                <w:rFonts w:ascii="Times New Roman" w:hAnsi="Times New Roman" w:cs="Times New Roman"/>
                <w:sz w:val="26"/>
                <w:szCs w:val="26"/>
              </w:rPr>
              <w:t>- Để có thể làm tốt các bài trên em nhắn bạn điều gì?</w:t>
            </w:r>
          </w:p>
        </w:tc>
        <w:tc>
          <w:tcPr>
            <w:tcW w:w="3995" w:type="dxa"/>
          </w:tcPr>
          <w:p w:rsidR="00482969" w:rsidRPr="00482969" w:rsidRDefault="00482969" w:rsidP="0060568F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82969" w:rsidRPr="00482969" w:rsidRDefault="00482969" w:rsidP="00482969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482969" w:rsidRPr="00482969" w:rsidRDefault="00482969" w:rsidP="00482969">
      <w:pPr>
        <w:pStyle w:val="Footer"/>
        <w:rPr>
          <w:rFonts w:ascii="Times New Roman" w:hAnsi="Times New Roman"/>
          <w:szCs w:val="28"/>
        </w:rPr>
      </w:pPr>
      <w:r w:rsidRPr="00482969">
        <w:rPr>
          <w:rFonts w:ascii="Times New Roman" w:hAnsi="Times New Roman"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264795</wp:posOffset>
                </wp:positionV>
                <wp:extent cx="3655695" cy="0"/>
                <wp:effectExtent l="5080" t="10160" r="635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5B41A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pt,20.85pt" to="444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2zHgIAADgEAAAOAAAAZHJzL2Uyb0RvYy54bWysU8GO2jAQvVfqP1i5QxI2oR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"/>
            </w:pict>
          </mc:Fallback>
        </mc:AlternateContent>
      </w:r>
      <w:r w:rsidRPr="00482969">
        <w:rPr>
          <w:rFonts w:ascii="Times New Roman" w:hAnsi="Times New Roman"/>
          <w:szCs w:val="28"/>
        </w:rPr>
        <w:t>IV.Điều chỉnh sau bài dạy</w:t>
      </w:r>
    </w:p>
    <w:p w:rsidR="00482969" w:rsidRPr="00482969" w:rsidRDefault="00482969" w:rsidP="00482969">
      <w:pPr>
        <w:rPr>
          <w:rFonts w:ascii="Times New Roman" w:hAnsi="Times New Roman"/>
          <w:sz w:val="26"/>
          <w:szCs w:val="26"/>
        </w:rPr>
      </w:pPr>
    </w:p>
    <w:p w:rsidR="00482969" w:rsidRPr="00482969" w:rsidRDefault="00482969" w:rsidP="00482969">
      <w:pPr>
        <w:rPr>
          <w:rFonts w:ascii="Times New Roman" w:hAnsi="Times New Roman"/>
          <w:sz w:val="26"/>
          <w:szCs w:val="26"/>
        </w:rPr>
      </w:pPr>
      <w:r w:rsidRPr="00482969">
        <w:rPr>
          <w:rFonts w:ascii="Times New Roman" w:hAnsi="Times New Roman"/>
          <w:sz w:val="26"/>
          <w:szCs w:val="26"/>
        </w:rPr>
        <w:br w:type="page"/>
      </w:r>
    </w:p>
    <w:bookmarkEnd w:id="0"/>
    <w:p w:rsidR="001033E2" w:rsidRPr="00482969" w:rsidRDefault="001033E2" w:rsidP="00482969">
      <w:pPr>
        <w:rPr>
          <w:rFonts w:ascii="Times New Roman" w:hAnsi="Times New Roman"/>
        </w:rPr>
      </w:pPr>
    </w:p>
    <w:sectPr w:rsidR="001033E2" w:rsidRPr="00482969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88" w:rsidRDefault="005D2D88" w:rsidP="006C3B85">
      <w:r>
        <w:separator/>
      </w:r>
    </w:p>
  </w:endnote>
  <w:endnote w:type="continuationSeparator" w:id="0">
    <w:p w:rsidR="005D2D88" w:rsidRDefault="005D2D88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88" w:rsidRDefault="005D2D88" w:rsidP="006C3B85">
      <w:r>
        <w:separator/>
      </w:r>
    </w:p>
  </w:footnote>
  <w:footnote w:type="continuationSeparator" w:id="0">
    <w:p w:rsidR="005D2D88" w:rsidRDefault="005D2D88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9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4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6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7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5"/>
  </w:num>
  <w:num w:numId="15">
    <w:abstractNumId w:val="1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61C81"/>
    <w:rsid w:val="0007588D"/>
    <w:rsid w:val="0009280B"/>
    <w:rsid w:val="001033E2"/>
    <w:rsid w:val="00103759"/>
    <w:rsid w:val="00177B2D"/>
    <w:rsid w:val="001B7A12"/>
    <w:rsid w:val="001E54F4"/>
    <w:rsid w:val="00210B46"/>
    <w:rsid w:val="002460F8"/>
    <w:rsid w:val="00277E79"/>
    <w:rsid w:val="002932A4"/>
    <w:rsid w:val="00322A4A"/>
    <w:rsid w:val="0032797F"/>
    <w:rsid w:val="00357A3F"/>
    <w:rsid w:val="003720FC"/>
    <w:rsid w:val="00410F41"/>
    <w:rsid w:val="004564D7"/>
    <w:rsid w:val="00482969"/>
    <w:rsid w:val="00484023"/>
    <w:rsid w:val="004B2B1B"/>
    <w:rsid w:val="004F2FE0"/>
    <w:rsid w:val="005038EC"/>
    <w:rsid w:val="00552AEF"/>
    <w:rsid w:val="00567ADC"/>
    <w:rsid w:val="00583357"/>
    <w:rsid w:val="00590CE1"/>
    <w:rsid w:val="005B10F9"/>
    <w:rsid w:val="005C03F9"/>
    <w:rsid w:val="005D2D88"/>
    <w:rsid w:val="00691064"/>
    <w:rsid w:val="006C3B85"/>
    <w:rsid w:val="006D69F1"/>
    <w:rsid w:val="00764B88"/>
    <w:rsid w:val="007E1F71"/>
    <w:rsid w:val="007E22C8"/>
    <w:rsid w:val="008030C2"/>
    <w:rsid w:val="008234F4"/>
    <w:rsid w:val="00832D0F"/>
    <w:rsid w:val="008404A9"/>
    <w:rsid w:val="00842C3F"/>
    <w:rsid w:val="00880030"/>
    <w:rsid w:val="00891CF1"/>
    <w:rsid w:val="00897205"/>
    <w:rsid w:val="008C5432"/>
    <w:rsid w:val="008E004E"/>
    <w:rsid w:val="008E33D4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C647F"/>
    <w:rsid w:val="00AD5634"/>
    <w:rsid w:val="00B74331"/>
    <w:rsid w:val="00BA0CFC"/>
    <w:rsid w:val="00BA1B92"/>
    <w:rsid w:val="00BA3497"/>
    <w:rsid w:val="00BA47AA"/>
    <w:rsid w:val="00BB0F8B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E32475"/>
    <w:rsid w:val="00F31102"/>
    <w:rsid w:val="00F35EC4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134</cp:revision>
  <dcterms:created xsi:type="dcterms:W3CDTF">2024-11-27T02:24:00Z</dcterms:created>
  <dcterms:modified xsi:type="dcterms:W3CDTF">2024-12-12T02:18:00Z</dcterms:modified>
</cp:coreProperties>
</file>