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81" w:rsidRPr="00FB18F8" w:rsidRDefault="00C25881" w:rsidP="00C258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Preparing date: </w:t>
      </w:r>
      <w:r>
        <w:rPr>
          <w:rFonts w:ascii="Times New Roman" w:eastAsia="Calibri" w:hAnsi="Times New Roman"/>
          <w:i/>
        </w:rPr>
        <w:t>Decemb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14</w:t>
      </w:r>
      <w:r>
        <w:rPr>
          <w:rFonts w:ascii="Times New Roman" w:eastAsia="Calibri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:rsidR="00C25881" w:rsidRPr="00FB18F8" w:rsidRDefault="00C25881" w:rsidP="00C258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57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16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17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18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25881" w:rsidRPr="00816791" w:rsidRDefault="00C25881" w:rsidP="00C25881">
      <w:pPr>
        <w:spacing w:line="288" w:lineRule="auto"/>
        <w:jc w:val="center"/>
        <w:rPr>
          <w:rFonts w:ascii="Times New Roman" w:hAnsi="Times New Roman"/>
          <w:b/>
          <w:sz w:val="72"/>
          <w:szCs w:val="72"/>
        </w:rPr>
      </w:pPr>
      <w:r w:rsidRPr="00816791">
        <w:rPr>
          <w:rFonts w:ascii="Times New Roman" w:hAnsi="Times New Roman"/>
          <w:b/>
          <w:sz w:val="72"/>
          <w:szCs w:val="72"/>
        </w:rPr>
        <w:t>Unit 9: Colours</w:t>
      </w:r>
    </w:p>
    <w:p w:rsidR="00C25881" w:rsidRPr="00816791" w:rsidRDefault="00C25881" w:rsidP="00C25881">
      <w:pPr>
        <w:spacing w:line="288" w:lineRule="auto"/>
        <w:jc w:val="center"/>
        <w:rPr>
          <w:rFonts w:ascii="Times New Roman" w:hAnsi="Times New Roman"/>
          <w:b/>
          <w:sz w:val="48"/>
          <w:szCs w:val="48"/>
        </w:rPr>
      </w:pPr>
      <w:r w:rsidRPr="00816791">
        <w:rPr>
          <w:rFonts w:ascii="Times New Roman" w:hAnsi="Times New Roman"/>
          <w:b/>
          <w:sz w:val="48"/>
          <w:szCs w:val="48"/>
        </w:rPr>
        <w:t>Lesson 1 (4, 5, 6)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25881" w:rsidRPr="00106CB7" w:rsidRDefault="00C25881" w:rsidP="00C2588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06CB7">
        <w:rPr>
          <w:rFonts w:ascii="Times New Roman" w:hAnsi="Times New Roman"/>
          <w:bCs/>
        </w:rPr>
        <w:t>listen to and demonstrate understanding of simple exchanges</w:t>
      </w:r>
      <w:r>
        <w:rPr>
          <w:rFonts w:ascii="Times New Roman" w:hAnsi="Times New Roman"/>
          <w:bCs/>
        </w:rPr>
        <w:t xml:space="preserve"> related to the topic “</w:t>
      </w:r>
      <w:r w:rsidRPr="00106CB7">
        <w:rPr>
          <w:rFonts w:ascii="Times New Roman" w:hAnsi="Times New Roman"/>
          <w:bCs/>
          <w:i/>
        </w:rPr>
        <w:t>Colours”</w:t>
      </w:r>
    </w:p>
    <w:p w:rsidR="00C25881" w:rsidRDefault="00C25881" w:rsidP="00C2588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06CB7">
        <w:rPr>
          <w:rFonts w:ascii="Times New Roman" w:hAnsi="Times New Roman"/>
          <w:bCs/>
        </w:rPr>
        <w:t>read and write about colours of school things.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Cs/>
        </w:rPr>
      </w:pPr>
      <w:r w:rsidRPr="00BE56A4">
        <w:rPr>
          <w:rFonts w:ascii="Times New Roman" w:hAnsi="Times New Roman"/>
          <w:bCs/>
        </w:rPr>
        <w:t>- 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Cs/>
        </w:rPr>
      </w:pPr>
      <w:r w:rsidRPr="00BE56A4"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Cs/>
        </w:rPr>
        <w:t xml:space="preserve"> </w:t>
      </w:r>
      <w:r w:rsidRPr="00BE56A4">
        <w:rPr>
          <w:rFonts w:ascii="Times New Roman" w:hAnsi="Times New Roman"/>
          <w:b/>
          <w:bCs/>
          <w:u w:val="single"/>
        </w:rPr>
        <w:t>Skills</w:t>
      </w:r>
      <w:r w:rsidRPr="00BE56A4">
        <w:rPr>
          <w:rFonts w:ascii="Times New Roman" w:hAnsi="Times New Roman"/>
          <w:bCs/>
          <w:u w:val="single"/>
        </w:rPr>
        <w:t>:</w:t>
      </w:r>
      <w:r>
        <w:rPr>
          <w:rFonts w:ascii="Times New Roman" w:hAnsi="Times New Roman"/>
          <w:bCs/>
        </w:rPr>
        <w:t xml:space="preserve">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25881" w:rsidRDefault="00C25881" w:rsidP="00C258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C25881" w:rsidRDefault="00C25881" w:rsidP="00C258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25881" w:rsidRPr="006524F9" w:rsidRDefault="00C25881" w:rsidP="00C2588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:rsidR="00C25881" w:rsidRPr="006524F9" w:rsidRDefault="00C25881" w:rsidP="00C2588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:rsidR="00C25881" w:rsidRPr="00BE56A4" w:rsidRDefault="00C25881" w:rsidP="00C2588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113, 114;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89;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25881" w:rsidRPr="00FB18F8" w:rsidRDefault="00C25881" w:rsidP="00C2588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C25881" w:rsidRPr="00FB18F8" w:rsidTr="009A5874">
        <w:tc>
          <w:tcPr>
            <w:tcW w:w="2093" w:type="dxa"/>
          </w:tcPr>
          <w:p w:rsidR="00C25881" w:rsidRPr="00FB18F8" w:rsidRDefault="00C25881" w:rsidP="009A58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C25881" w:rsidRPr="00FB18F8" w:rsidRDefault="00C25881" w:rsidP="009A58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C25881" w:rsidRPr="00FB18F8" w:rsidRDefault="00C25881" w:rsidP="009A58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25881" w:rsidRPr="00FB18F8" w:rsidTr="009A5874">
        <w:trPr>
          <w:trHeight w:val="76"/>
        </w:trPr>
        <w:tc>
          <w:tcPr>
            <w:tcW w:w="2093" w:type="dxa"/>
          </w:tcPr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b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C25881" w:rsidRPr="006524F9" w:rsidRDefault="00C25881" w:rsidP="009A587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Slap the board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25881" w:rsidRPr="006C3180" w:rsidRDefault="00C25881" w:rsidP="009A58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Divide class into 2 groups: Tom and Jerry.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How to play: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Each group chooses five Ss to play.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lastRenderedPageBreak/>
              <w:t>+ Class will read aloud.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Look at the picture, listen and slap the picture you heard.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Who faster will get 1 mark.</w:t>
            </w:r>
          </w:p>
          <w:p w:rsidR="00C25881" w:rsidRPr="00106CB7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C25881" w:rsidRDefault="00C25881" w:rsidP="009A5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T gives feedback.</w:t>
            </w:r>
          </w:p>
          <w:p w:rsidR="00C25881" w:rsidRPr="00FB18F8" w:rsidRDefault="00C25881" w:rsidP="009A5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C25881" w:rsidRDefault="00C25881" w:rsidP="009A5874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106CB7">
              <w:rPr>
                <w:rFonts w:ascii="Times New Roman" w:hAnsi="Times New Roman"/>
                <w:bCs/>
                <w:i/>
              </w:rPr>
              <w:t>listen to and understand two communicative contexts in which pupils ask and answer questions about colours of school things and tick the correct pictures.</w:t>
            </w:r>
          </w:p>
          <w:p w:rsidR="00C25881" w:rsidRPr="008824EB" w:rsidRDefault="00C25881" w:rsidP="009A587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24063">
              <w:rPr>
                <w:rFonts w:ascii="Times New Roman" w:hAnsi="Times New Roman"/>
              </w:rPr>
              <w:t>Elicit the name of the school thing in each picture</w:t>
            </w:r>
            <w:r>
              <w:rPr>
                <w:rFonts w:ascii="Times New Roman" w:hAnsi="Times New Roman"/>
              </w:rPr>
              <w:t>.</w:t>
            </w:r>
          </w:p>
          <w:p w:rsidR="00C25881" w:rsidRPr="00BE56A4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B72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Check comprehension</w:t>
            </w:r>
            <w:r>
              <w:t xml:space="preserve"> </w:t>
            </w:r>
            <w:r w:rsidRPr="00BB7277">
              <w:rPr>
                <w:rFonts w:ascii="Times New Roman" w:hAnsi="Times New Roman"/>
              </w:rPr>
              <w:t xml:space="preserve">the difference between the two pictures. </w:t>
            </w:r>
          </w:p>
          <w:p w:rsidR="00C25881" w:rsidRDefault="00C25881" w:rsidP="009A5874">
            <w:pPr>
              <w:rPr>
                <w:noProof/>
                <w:lang w:val="en-GB" w:eastAsia="en-GB"/>
              </w:rPr>
            </w:pPr>
            <w:r w:rsidRPr="00BB7277">
              <w:rPr>
                <w:noProof/>
                <w:lang w:val="en-GB" w:eastAsia="en-GB"/>
              </w:rPr>
              <w:drawing>
                <wp:inline distT="0" distB="0" distL="0" distR="0">
                  <wp:extent cx="264795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106CB7">
              <w:rPr>
                <w:noProof/>
                <w:lang w:val="en-GB" w:eastAsia="en-GB"/>
              </w:rPr>
              <w:drawing>
                <wp:inline distT="0" distB="0" distL="0" distR="0">
                  <wp:extent cx="2647950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C25881" w:rsidRPr="009748F5" w:rsidRDefault="00C25881" w:rsidP="009A5874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C25881" w:rsidRPr="009748F5" w:rsidRDefault="00C25881" w:rsidP="009A5874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C25881" w:rsidRPr="009748F5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C25881" w:rsidRPr="005572F7" w:rsidRDefault="00C25881" w:rsidP="009A5874">
            <w:pPr>
              <w:rPr>
                <w:rFonts w:ascii="Times New Roman" w:hAnsi="Times New Roman"/>
                <w:i/>
                <w:color w:val="00B0F0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B7277">
              <w:rPr>
                <w:rFonts w:ascii="Times New Roman" w:hAnsi="Times New Roman"/>
                <w:i/>
                <w:lang w:eastAsia="vi-VN"/>
              </w:rPr>
              <w:t>complete the four gapped dialogues with the help of the picture cues</w:t>
            </w:r>
          </w:p>
          <w:p w:rsidR="00C25881" w:rsidRPr="00E949D1" w:rsidRDefault="00C25881" w:rsidP="009A5874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25881" w:rsidRPr="00947C3D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61FF9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B61FF9">
              <w:rPr>
                <w:rFonts w:ascii="Times New Roman" w:hAnsi="Times New Roman"/>
                <w:bCs/>
              </w:rPr>
              <w:t xml:space="preserve">s look at the picture cues and identify the school things </w:t>
            </w:r>
            <w:r>
              <w:rPr>
                <w:rFonts w:ascii="Times New Roman" w:hAnsi="Times New Roman"/>
                <w:bCs/>
              </w:rPr>
              <w:t xml:space="preserve">and their colours </w:t>
            </w:r>
            <w:r w:rsidRPr="00106CB7">
              <w:rPr>
                <w:noProof/>
                <w:lang w:val="en-GB" w:eastAsia="en-GB"/>
              </w:rPr>
              <w:drawing>
                <wp:inline distT="0" distB="0" distL="0" distR="0">
                  <wp:extent cx="2657475" cy="1219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81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C25881" w:rsidRPr="00B61FF9" w:rsidRDefault="00C25881" w:rsidP="009A5874">
            <w:pPr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yellow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It’s yellow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C25881" w:rsidRPr="00F65A49" w:rsidRDefault="00C25881" w:rsidP="009A5874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B7277">
              <w:rPr>
                <w:rFonts w:ascii="Times New Roman" w:hAnsi="Times New Roman"/>
                <w:bCs/>
                <w:i/>
                <w:color w:val="00B0F0"/>
              </w:rPr>
              <w:t xml:space="preserve">1. yellow 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</w:t>
            </w:r>
            <w:r w:rsidRPr="00BB7277">
              <w:rPr>
                <w:rFonts w:ascii="Times New Roman" w:hAnsi="Times New Roman"/>
                <w:bCs/>
                <w:i/>
                <w:color w:val="00B0F0"/>
              </w:rPr>
              <w:t xml:space="preserve"> 2. It’s red. </w:t>
            </w:r>
          </w:p>
          <w:p w:rsidR="00C25881" w:rsidRPr="00BB7277" w:rsidRDefault="00C25881" w:rsidP="009A5874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B7277">
              <w:rPr>
                <w:rFonts w:ascii="Times New Roman" w:hAnsi="Times New Roman"/>
                <w:bCs/>
                <w:i/>
                <w:color w:val="00B0F0"/>
              </w:rPr>
              <w:t xml:space="preserve">3. What; brown  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B7277">
              <w:rPr>
                <w:rFonts w:ascii="Times New Roman" w:hAnsi="Times New Roman"/>
                <w:bCs/>
                <w:i/>
                <w:color w:val="00B0F0"/>
              </w:rPr>
              <w:t>4. What colour; blue</w:t>
            </w:r>
          </w:p>
          <w:p w:rsidR="00C25881" w:rsidRPr="00BB7277" w:rsidRDefault="00C25881" w:rsidP="009A5874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BB7277">
              <w:rPr>
                <w:rFonts w:ascii="Times New Roman" w:hAnsi="Times New Roman"/>
                <w:bCs/>
                <w:i/>
              </w:rPr>
              <w:t>revise the target vocabulary items through the puzzle, then ask and answer questions about the colours of school things.</w:t>
            </w:r>
          </w:p>
          <w:p w:rsidR="00C25881" w:rsidRPr="002F6168" w:rsidRDefault="00C25881" w:rsidP="009A587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25881" w:rsidRPr="00CA2E58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B7277">
              <w:rPr>
                <w:noProof/>
                <w:lang w:val="en-GB" w:eastAsia="en-GB"/>
              </w:rPr>
              <w:drawing>
                <wp:inline distT="0" distB="0" distL="0" distR="0">
                  <wp:extent cx="2657475" cy="1019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81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s the goal of the game and how to play it. </w:t>
            </w:r>
          </w:p>
          <w:p w:rsidR="00C25881" w:rsidRPr="00BB7277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>Then have them look at the word colours and the colour clues to find appropriate letters to complete the words.</w:t>
            </w:r>
          </w:p>
          <w:p w:rsidR="00C25881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s a time limit to do the puzzle individually. </w:t>
            </w:r>
          </w:p>
          <w:p w:rsidR="00C25881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s work in pairs. One points and asks </w:t>
            </w:r>
            <w:r w:rsidRPr="008C73AB">
              <w:rPr>
                <w:rFonts w:ascii="Times New Roman" w:hAnsi="Times New Roman"/>
                <w:i/>
                <w:sz w:val="28"/>
                <w:szCs w:val="28"/>
              </w:rPr>
              <w:t>What colour is it?</w:t>
            </w:r>
            <w:r w:rsidRPr="00BB7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3AB">
              <w:rPr>
                <w:rFonts w:ascii="Times New Roman" w:hAnsi="Times New Roman"/>
                <w:i/>
                <w:sz w:val="28"/>
                <w:szCs w:val="28"/>
              </w:rPr>
              <w:t xml:space="preserve">It’s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r w:rsidRPr="008C73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25881" w:rsidRDefault="00C25881" w:rsidP="009A58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i/>
                <w:color w:val="00B0F0"/>
              </w:rPr>
            </w:pPr>
            <w:r w:rsidRPr="00BB7277">
              <w:rPr>
                <w:rFonts w:ascii="Times New Roman" w:hAnsi="Times New Roman"/>
                <w:i/>
                <w:color w:val="00B0F0"/>
              </w:rPr>
              <w:t xml:space="preserve">Key:  1. red 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BB7277">
              <w:rPr>
                <w:rFonts w:ascii="Times New Roman" w:hAnsi="Times New Roman"/>
                <w:i/>
                <w:color w:val="00B0F0"/>
              </w:rPr>
              <w:t xml:space="preserve"> 2. blue    </w:t>
            </w:r>
          </w:p>
          <w:p w:rsidR="00C25881" w:rsidRPr="00BB7277" w:rsidRDefault="00C25881" w:rsidP="009A5874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BB7277">
              <w:rPr>
                <w:rFonts w:ascii="Times New Roman" w:hAnsi="Times New Roman"/>
                <w:i/>
                <w:color w:val="00B0F0"/>
              </w:rPr>
              <w:t>3. yellow    4. brown</w:t>
            </w:r>
          </w:p>
          <w:p w:rsidR="00C25881" w:rsidRDefault="00C25881" w:rsidP="009A5874">
            <w:pPr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25881" w:rsidRDefault="00C25881" w:rsidP="009A5874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25881" w:rsidRPr="00005F75" w:rsidRDefault="00C25881" w:rsidP="009A5874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25881" w:rsidRPr="00F83299" w:rsidRDefault="00C25881" w:rsidP="009A58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25881" w:rsidRPr="00BE56A4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</w:tc>
        <w:tc>
          <w:tcPr>
            <w:tcW w:w="3686" w:type="dxa"/>
            <w:shd w:val="clear" w:color="auto" w:fill="auto"/>
          </w:tcPr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E0669C" w:rsidRDefault="00C25881" w:rsidP="009A5874">
            <w:pPr>
              <w:rPr>
                <w:rFonts w:ascii="Times New Roman" w:hAnsi="Times New Roman"/>
              </w:rPr>
            </w:pPr>
          </w:p>
          <w:p w:rsidR="00C25881" w:rsidRPr="00E0669C" w:rsidRDefault="00C25881" w:rsidP="009A5874">
            <w:pPr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 Ss listen</w:t>
            </w:r>
          </w:p>
          <w:p w:rsidR="00C25881" w:rsidRPr="00E0669C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congratuate the winner</w:t>
            </w: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  <w:lang w:val="nl-NL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BB7277">
              <w:rPr>
                <w:rFonts w:ascii="Times New Roman" w:hAnsi="Times New Roman"/>
                <w:i/>
              </w:rPr>
              <w:t>a red eraser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  <w:r w:rsidRPr="00E0669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+ Picture1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BB7277">
              <w:rPr>
                <w:rFonts w:ascii="Times New Roman" w:hAnsi="Times New Roman"/>
                <w:i/>
              </w:rPr>
              <w:t>an yellow eraser</w:t>
            </w:r>
          </w:p>
          <w:p w:rsidR="00C25881" w:rsidRPr="008824EB" w:rsidRDefault="00C25881" w:rsidP="009A5874">
            <w:pPr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BB7277">
              <w:rPr>
                <w:rFonts w:ascii="Times New Roman" w:hAnsi="Times New Roman"/>
                <w:i/>
              </w:rPr>
              <w:t>a brown ruler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BB7277">
              <w:rPr>
                <w:rFonts w:ascii="Times New Roman" w:hAnsi="Times New Roman"/>
                <w:i/>
              </w:rPr>
              <w:t>a blue ruler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+ </w:t>
            </w:r>
            <w:r w:rsidRPr="00B61FF9">
              <w:rPr>
                <w:rFonts w:ascii="Times New Roman" w:hAnsi="Times New Roman"/>
                <w:bCs/>
                <w:i/>
              </w:rPr>
              <w:t xml:space="preserve">a </w:t>
            </w:r>
            <w:r>
              <w:rPr>
                <w:rFonts w:ascii="Times New Roman" w:hAnsi="Times New Roman"/>
                <w:bCs/>
                <w:i/>
              </w:rPr>
              <w:t xml:space="preserve">yellow </w:t>
            </w:r>
            <w:r w:rsidRPr="00B61FF9">
              <w:rPr>
                <w:rFonts w:ascii="Times New Roman" w:hAnsi="Times New Roman"/>
                <w:bCs/>
                <w:i/>
              </w:rPr>
              <w:t>pe</w:t>
            </w:r>
            <w:r>
              <w:rPr>
                <w:rFonts w:ascii="Times New Roman" w:hAnsi="Times New Roman"/>
                <w:bCs/>
                <w:i/>
              </w:rPr>
              <w:t xml:space="preserve">ncil, a red pencil case, a brown school bag and a blue pen. </w:t>
            </w:r>
            <w:r>
              <w:rPr>
                <w:noProof/>
                <w:lang w:val="en-GB" w:eastAsia="en-GB"/>
              </w:rPr>
              <w:t xml:space="preserve"> </w:t>
            </w: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  <w:i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write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tabs>
                <w:tab w:val="left" w:pos="1230"/>
              </w:tabs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look and find the letter to complete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130CFB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do the puzzle</w:t>
            </w:r>
          </w:p>
          <w:p w:rsidR="00C25881" w:rsidRPr="00130CFB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work in pairs to ask and answer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Default="00C25881" w:rsidP="009A5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25881" w:rsidRDefault="00C25881" w:rsidP="009A5874">
            <w:pPr>
              <w:rPr>
                <w:rFonts w:ascii="Times New Roman" w:hAnsi="Times New Roman"/>
              </w:rPr>
            </w:pPr>
          </w:p>
          <w:p w:rsidR="00C25881" w:rsidRPr="00FB18F8" w:rsidRDefault="00C25881" w:rsidP="009A5874">
            <w:pPr>
              <w:rPr>
                <w:rFonts w:ascii="Times New Roman" w:hAnsi="Times New Roman"/>
              </w:rPr>
            </w:pPr>
          </w:p>
        </w:tc>
      </w:tr>
    </w:tbl>
    <w:p w:rsidR="00C25881" w:rsidRPr="00FB18F8" w:rsidRDefault="00C25881" w:rsidP="00C25881">
      <w:pPr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25881" w:rsidRDefault="00C25881" w:rsidP="00C258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</w:t>
      </w:r>
      <w:bookmarkStart w:id="0" w:name="_GoBack"/>
      <w:bookmarkEnd w:id="0"/>
    </w:p>
    <w:p w:rsidR="00DD162C" w:rsidRDefault="00DD162C"/>
    <w:sectPr w:rsidR="00DD162C" w:rsidSect="00C25881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81"/>
    <w:rsid w:val="00495331"/>
    <w:rsid w:val="004D0E1B"/>
    <w:rsid w:val="00C25881"/>
    <w:rsid w:val="00D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9A14"/>
  <w15:chartTrackingRefBased/>
  <w15:docId w15:val="{53BDD8A4-CA75-45EB-8143-97A0111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8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8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2024-12-16T11:00:00Z</dcterms:created>
  <dcterms:modified xsi:type="dcterms:W3CDTF">2024-12-16T11:05:00Z</dcterms:modified>
</cp:coreProperties>
</file>