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7" w:type="dxa"/>
        <w:jc w:val="center"/>
        <w:tblLook w:val="04A0" w:firstRow="1" w:lastRow="0" w:firstColumn="1" w:lastColumn="0" w:noHBand="0" w:noVBand="1"/>
      </w:tblPr>
      <w:tblGrid>
        <w:gridCol w:w="3560"/>
        <w:gridCol w:w="6787"/>
      </w:tblGrid>
      <w:tr w:rsidR="00593B8A" w:rsidRPr="009A5B13" w14:paraId="783C6E95" w14:textId="77777777" w:rsidTr="00B43522">
        <w:trPr>
          <w:jc w:val="center"/>
        </w:trPr>
        <w:tc>
          <w:tcPr>
            <w:tcW w:w="3560" w:type="dxa"/>
            <w:shd w:val="clear" w:color="auto" w:fill="auto"/>
          </w:tcPr>
          <w:p w14:paraId="068D7F49" w14:textId="77777777" w:rsidR="00593B8A" w:rsidRPr="009A5B13" w:rsidRDefault="00593B8A" w:rsidP="00593B8A">
            <w:pPr>
              <w:spacing w:after="120" w:line="240" w:lineRule="auto"/>
              <w:rPr>
                <w:rFonts w:cs="Times New Roman"/>
                <w:b/>
                <w:sz w:val="24"/>
                <w:szCs w:val="24"/>
              </w:rPr>
            </w:pPr>
            <w:r w:rsidRPr="009A5B13">
              <w:rPr>
                <w:rFonts w:cs="Times New Roman"/>
                <w:b/>
                <w:sz w:val="24"/>
                <w:szCs w:val="24"/>
              </w:rPr>
              <w:t>TRƯỜNG THPT NGÔ LÊ TÂN</w:t>
            </w:r>
          </w:p>
          <w:p w14:paraId="7D58D05C" w14:textId="77777777" w:rsidR="00593B8A" w:rsidRPr="00593B8A" w:rsidRDefault="00593B8A" w:rsidP="00593B8A">
            <w:pPr>
              <w:spacing w:after="120" w:line="240" w:lineRule="auto"/>
              <w:jc w:val="center"/>
              <w:rPr>
                <w:rFonts w:eastAsia="Calibri" w:cs="Times New Roman"/>
                <w:i/>
                <w:sz w:val="24"/>
                <w:szCs w:val="24"/>
              </w:rPr>
            </w:pPr>
            <w:r w:rsidRPr="00593B8A">
              <w:rPr>
                <w:rFonts w:eastAsia="Calibri" w:cs="Times New Roman"/>
                <w:b/>
                <w:sz w:val="24"/>
                <w:szCs w:val="24"/>
              </w:rPr>
              <w:t>ĐỀ THAM KHẢO</w:t>
            </w:r>
          </w:p>
          <w:p w14:paraId="533E4624" w14:textId="77777777" w:rsidR="00593B8A" w:rsidRPr="009A5B13" w:rsidRDefault="00593B8A" w:rsidP="00593B8A">
            <w:pPr>
              <w:spacing w:after="120" w:line="240" w:lineRule="auto"/>
              <w:rPr>
                <w:rFonts w:eastAsia="Calibri" w:cs="Times New Roman"/>
                <w:i/>
                <w:sz w:val="24"/>
                <w:szCs w:val="24"/>
              </w:rPr>
            </w:pPr>
            <w:r w:rsidRPr="009A5B13">
              <w:rPr>
                <w:rFonts w:eastAsia="Calibri" w:cs="Times New Roman"/>
                <w:i/>
                <w:sz w:val="24"/>
                <w:szCs w:val="24"/>
              </w:rPr>
              <w:t>(Đề chính thức gồm có 03 trang)</w:t>
            </w:r>
          </w:p>
        </w:tc>
        <w:tc>
          <w:tcPr>
            <w:tcW w:w="6787" w:type="dxa"/>
            <w:shd w:val="clear" w:color="auto" w:fill="auto"/>
          </w:tcPr>
          <w:p w14:paraId="1715C280" w14:textId="77777777" w:rsidR="00593B8A" w:rsidRPr="009A5B13" w:rsidRDefault="00593B8A" w:rsidP="00593B8A">
            <w:pPr>
              <w:spacing w:after="120" w:line="240" w:lineRule="auto"/>
              <w:jc w:val="center"/>
              <w:rPr>
                <w:rFonts w:eastAsia="Calibri" w:cs="Times New Roman"/>
                <w:b/>
                <w:sz w:val="26"/>
                <w:szCs w:val="26"/>
              </w:rPr>
            </w:pPr>
            <w:r w:rsidRPr="009A5B13">
              <w:rPr>
                <w:rFonts w:eastAsia="Calibri" w:cs="Times New Roman"/>
                <w:b/>
                <w:sz w:val="26"/>
                <w:szCs w:val="26"/>
              </w:rPr>
              <w:t>KỲ THI TỐT NGHIỆP TRUNG HỌC PHỔ THÔNG 2025</w:t>
            </w:r>
          </w:p>
          <w:p w14:paraId="38D35FCC" w14:textId="77777777" w:rsidR="00593B8A" w:rsidRPr="009A5B13" w:rsidRDefault="00593B8A" w:rsidP="00593B8A">
            <w:pPr>
              <w:spacing w:after="120" w:line="240" w:lineRule="auto"/>
              <w:jc w:val="center"/>
              <w:rPr>
                <w:rFonts w:eastAsia="Calibri" w:cs="Times New Roman"/>
                <w:b/>
                <w:sz w:val="26"/>
                <w:szCs w:val="26"/>
                <w:lang w:val="vi-VN"/>
              </w:rPr>
            </w:pPr>
            <w:r w:rsidRPr="009A5B13">
              <w:rPr>
                <w:rFonts w:eastAsia="Calibri" w:cs="Times New Roman"/>
                <w:b/>
                <w:sz w:val="26"/>
                <w:szCs w:val="26"/>
              </w:rPr>
              <w:t>MÔN: NGỮ VĂN</w:t>
            </w:r>
          </w:p>
          <w:p w14:paraId="200EF0E6" w14:textId="77777777" w:rsidR="00593B8A" w:rsidRPr="009A5B13" w:rsidRDefault="00593B8A" w:rsidP="00593B8A">
            <w:pPr>
              <w:spacing w:after="120" w:line="240" w:lineRule="auto"/>
              <w:jc w:val="center"/>
              <w:rPr>
                <w:rFonts w:eastAsia="Calibri" w:cs="Times New Roman"/>
                <w:sz w:val="26"/>
                <w:szCs w:val="26"/>
              </w:rPr>
            </w:pPr>
            <w:r w:rsidRPr="009A5B13">
              <w:rPr>
                <w:rFonts w:eastAsia="Calibri" w:cs="Times New Roman"/>
                <w:i/>
                <w:sz w:val="26"/>
                <w:szCs w:val="26"/>
              </w:rPr>
              <w:t>Thời gian làm bài</w:t>
            </w:r>
            <w:r w:rsidRPr="009A5B13">
              <w:rPr>
                <w:rFonts w:eastAsia="Calibri" w:cs="Times New Roman"/>
                <w:sz w:val="26"/>
                <w:szCs w:val="26"/>
              </w:rPr>
              <w:t xml:space="preserve">: 120 phút, </w:t>
            </w:r>
            <w:r w:rsidRPr="009A5B13">
              <w:rPr>
                <w:rFonts w:eastAsia="Calibri" w:cs="Times New Roman"/>
                <w:i/>
                <w:sz w:val="26"/>
                <w:szCs w:val="26"/>
              </w:rPr>
              <w:t>không kể thời gian phát đề</w:t>
            </w:r>
          </w:p>
        </w:tc>
      </w:tr>
    </w:tbl>
    <w:p w14:paraId="416B51D3" w14:textId="77777777" w:rsidR="00593B8A" w:rsidRDefault="00593B8A" w:rsidP="00593B8A">
      <w:pPr>
        <w:spacing w:after="120" w:line="240" w:lineRule="auto"/>
        <w:jc w:val="both"/>
        <w:rPr>
          <w:rFonts w:eastAsia="SimSun" w:cs="Times New Roman"/>
          <w:sz w:val="26"/>
          <w:szCs w:val="26"/>
          <w:lang w:val="en-IN" w:eastAsia="zh-CN"/>
        </w:rPr>
      </w:pPr>
    </w:p>
    <w:p w14:paraId="4D2EE3B1" w14:textId="77777777" w:rsidR="00593B8A" w:rsidRPr="00905001" w:rsidRDefault="00593B8A" w:rsidP="00593B8A">
      <w:pPr>
        <w:spacing w:after="120" w:line="240" w:lineRule="auto"/>
        <w:jc w:val="both"/>
        <w:rPr>
          <w:rFonts w:eastAsia="SimSun" w:cs="Times New Roman"/>
          <w:sz w:val="26"/>
          <w:szCs w:val="26"/>
          <w:lang w:val="en-IN" w:eastAsia="zh-CN"/>
        </w:rPr>
      </w:pPr>
      <w:r w:rsidRPr="00905001">
        <w:rPr>
          <w:rFonts w:eastAsia="SimSun" w:cs="Times New Roman"/>
          <w:sz w:val="26"/>
          <w:szCs w:val="26"/>
          <w:lang w:val="en-IN" w:eastAsia="zh-CN"/>
        </w:rPr>
        <w:t xml:space="preserve">Họ và tên </w:t>
      </w:r>
      <w:r w:rsidRPr="009A5B13">
        <w:rPr>
          <w:rFonts w:eastAsia="SimSun" w:cs="Times New Roman"/>
          <w:sz w:val="26"/>
          <w:szCs w:val="26"/>
          <w:lang w:val="en-IN" w:eastAsia="zh-CN"/>
        </w:rPr>
        <w:t>thí</w:t>
      </w:r>
      <w:r w:rsidRPr="00905001">
        <w:rPr>
          <w:rFonts w:eastAsia="SimSun" w:cs="Times New Roman"/>
          <w:sz w:val="26"/>
          <w:szCs w:val="26"/>
          <w:lang w:val="en-IN" w:eastAsia="zh-CN"/>
        </w:rPr>
        <w:t xml:space="preserve"> sinh: ....</w:t>
      </w:r>
      <w:r>
        <w:rPr>
          <w:rFonts w:eastAsia="SimSun" w:cs="Times New Roman"/>
          <w:sz w:val="26"/>
          <w:szCs w:val="26"/>
          <w:lang w:val="en-IN" w:eastAsia="zh-CN"/>
        </w:rPr>
        <w:t>..............................................................................</w:t>
      </w:r>
      <w:r w:rsidRPr="00905001">
        <w:rPr>
          <w:rFonts w:eastAsia="SimSun" w:cs="Times New Roman"/>
          <w:sz w:val="26"/>
          <w:szCs w:val="26"/>
          <w:lang w:val="en-IN" w:eastAsia="zh-CN"/>
        </w:rPr>
        <w:t>...........................</w:t>
      </w:r>
    </w:p>
    <w:p w14:paraId="1AE1E78D" w14:textId="77777777" w:rsidR="00593B8A" w:rsidRPr="009A5B13" w:rsidRDefault="00593B8A" w:rsidP="00593B8A">
      <w:pPr>
        <w:spacing w:after="120" w:line="240" w:lineRule="auto"/>
        <w:rPr>
          <w:rFonts w:eastAsia="Calibri" w:cs="Times New Roman"/>
          <w:b/>
          <w:sz w:val="26"/>
          <w:szCs w:val="26"/>
        </w:rPr>
      </w:pPr>
      <w:r w:rsidRPr="009A5B13">
        <w:rPr>
          <w:rFonts w:eastAsia="SimSun" w:cs="Times New Roman"/>
          <w:sz w:val="26"/>
          <w:szCs w:val="26"/>
          <w:lang w:val="en-IN" w:eastAsia="zh-CN"/>
        </w:rPr>
        <w:t>Số báo danh: ....</w:t>
      </w:r>
      <w:r>
        <w:rPr>
          <w:rFonts w:eastAsia="SimSun" w:cs="Times New Roman"/>
          <w:sz w:val="26"/>
          <w:szCs w:val="26"/>
          <w:lang w:val="en-IN" w:eastAsia="zh-CN"/>
        </w:rPr>
        <w:t>..................................................................................</w:t>
      </w:r>
      <w:r w:rsidRPr="009A5B13">
        <w:rPr>
          <w:rFonts w:eastAsia="SimSun" w:cs="Times New Roman"/>
          <w:sz w:val="26"/>
          <w:szCs w:val="26"/>
          <w:lang w:val="en-IN" w:eastAsia="zh-CN"/>
        </w:rPr>
        <w:t>...............................</w:t>
      </w:r>
    </w:p>
    <w:p w14:paraId="5E68B72B" w14:textId="77777777" w:rsidR="00542097" w:rsidRPr="00F00BB4" w:rsidRDefault="00542097" w:rsidP="00542097">
      <w:pPr>
        <w:tabs>
          <w:tab w:val="left" w:pos="284"/>
        </w:tabs>
        <w:spacing w:after="0" w:line="276" w:lineRule="auto"/>
        <w:contextualSpacing/>
        <w:rPr>
          <w:rFonts w:eastAsia="Times New Roman" w:cs="Times New Roman"/>
          <w:b/>
          <w:bCs/>
          <w:sz w:val="26"/>
          <w:szCs w:val="26"/>
          <w:lang w:val="vi-VN"/>
        </w:rPr>
      </w:pPr>
      <w:r w:rsidRPr="00F00BB4">
        <w:rPr>
          <w:rFonts w:eastAsia="Times New Roman" w:cs="Times New Roman"/>
          <w:b/>
          <w:bCs/>
          <w:sz w:val="26"/>
          <w:szCs w:val="26"/>
          <w:lang w:val="en-AU"/>
        </w:rPr>
        <w:t xml:space="preserve">I. </w:t>
      </w:r>
      <w:r w:rsidRPr="00F00BB4">
        <w:rPr>
          <w:rFonts w:eastAsia="Times New Roman" w:cs="Times New Roman"/>
          <w:b/>
          <w:bCs/>
          <w:sz w:val="26"/>
          <w:szCs w:val="26"/>
          <w:lang w:val="vi-VN"/>
        </w:rPr>
        <w:t>ĐỌC HIỂU (</w:t>
      </w:r>
      <w:r w:rsidRPr="00F00BB4">
        <w:rPr>
          <w:rFonts w:eastAsia="Times New Roman" w:cs="Times New Roman"/>
          <w:b/>
          <w:bCs/>
          <w:sz w:val="26"/>
          <w:szCs w:val="26"/>
          <w:lang w:val="en-AU"/>
        </w:rPr>
        <w:t>4</w:t>
      </w:r>
      <w:r w:rsidRPr="00F00BB4">
        <w:rPr>
          <w:rFonts w:eastAsia="Times New Roman" w:cs="Times New Roman"/>
          <w:b/>
          <w:bCs/>
          <w:sz w:val="26"/>
          <w:szCs w:val="26"/>
          <w:lang w:val="vi-VN"/>
        </w:rPr>
        <w:t xml:space="preserve">.0 điểm) </w:t>
      </w:r>
    </w:p>
    <w:p w14:paraId="7247C82E" w14:textId="77777777" w:rsidR="00542097" w:rsidRPr="00F00BB4" w:rsidRDefault="00542097" w:rsidP="00542097">
      <w:pPr>
        <w:spacing w:after="0" w:line="276" w:lineRule="auto"/>
        <w:jc w:val="both"/>
        <w:rPr>
          <w:rFonts w:cs="Times New Roman"/>
          <w:b/>
          <w:sz w:val="26"/>
          <w:szCs w:val="26"/>
          <w:lang w:val="pt-BR"/>
        </w:rPr>
      </w:pPr>
      <w:r w:rsidRPr="00F00BB4">
        <w:rPr>
          <w:rFonts w:cs="Times New Roman"/>
          <w:b/>
          <w:sz w:val="26"/>
          <w:szCs w:val="26"/>
          <w:lang w:val="pt-BR"/>
        </w:rPr>
        <w:t>Đọc đoạn trích:</w:t>
      </w:r>
      <w:r>
        <w:rPr>
          <w:rFonts w:cs="Times New Roman"/>
          <w:b/>
          <w:sz w:val="26"/>
          <w:szCs w:val="26"/>
          <w:lang w:val="pt-BR"/>
        </w:rPr>
        <w:t xml:space="preserve"> </w:t>
      </w:r>
    </w:p>
    <w:p w14:paraId="46D78B90" w14:textId="77777777" w:rsidR="00542097" w:rsidRPr="00F00BB4" w:rsidRDefault="00542097" w:rsidP="00542097">
      <w:pPr>
        <w:spacing w:after="0" w:line="276" w:lineRule="auto"/>
        <w:jc w:val="center"/>
        <w:rPr>
          <w:rFonts w:cs="Times New Roman"/>
          <w:bCs/>
          <w:sz w:val="26"/>
          <w:szCs w:val="26"/>
          <w:lang w:val="pt-BR"/>
        </w:rPr>
      </w:pPr>
      <w:r w:rsidRPr="00F00BB4">
        <w:rPr>
          <w:rFonts w:cs="Times New Roman"/>
          <w:b/>
          <w:sz w:val="26"/>
          <w:szCs w:val="26"/>
          <w:lang w:val="pt-BR"/>
        </w:rPr>
        <w:t>Hồi thứ tư – Lớp 5</w:t>
      </w:r>
      <w:r w:rsidRPr="00F00BB4">
        <w:rPr>
          <w:rFonts w:cs="Times New Roman"/>
          <w:bCs/>
          <w:sz w:val="26"/>
          <w:szCs w:val="26"/>
          <w:lang w:val="pt-BR"/>
        </w:rPr>
        <w:t xml:space="preserve"> (Cleante-Harpagon)</w:t>
      </w:r>
    </w:p>
    <w:p w14:paraId="56120115"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Cleante: - Thưa cha, con xin cha tha lỗi cho con vì đã tỏ vẻ quá nóng.</w:t>
      </w:r>
    </w:p>
    <w:p w14:paraId="0BC06071"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Không hề gì.</w:t>
      </w:r>
    </w:p>
    <w:p w14:paraId="6E409269"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 xml:space="preserve">Cleante: - Xin cha tin rằng con hết sức hối hận. </w:t>
      </w:r>
    </w:p>
    <w:p w14:paraId="3E3DAB4C"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Và cha, thì hết sức vui mừng thấy con biết nghĩ.</w:t>
      </w:r>
    </w:p>
    <w:p w14:paraId="5EE164D7"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w:t>
      </w:r>
    </w:p>
    <w:p w14:paraId="07E66AF8"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 xml:space="preserve">Cleante: - Thưa cha, con xin hứa với cha là từ nay đến ngày xuống lỗ, con sẽ ghi lòng tạc dạ cái đức độ của cha. </w:t>
      </w:r>
    </w:p>
    <w:p w14:paraId="2DA25DEC"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Còn cha thì cha hứa với con là con muốn xin cha cái gì cha cũng cho.</w:t>
      </w:r>
    </w:p>
    <w:p w14:paraId="48F9F88E"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Cleante: - Ồ! Thưa cha, con chẳng xin cha gì nữa, vì cha đã cho con quá nhiều rồi, khi cho con được lấy Mariane.</w:t>
      </w:r>
    </w:p>
    <w:p w14:paraId="38C146EA"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Thế nào?</w:t>
      </w:r>
    </w:p>
    <w:p w14:paraId="69CA44FD"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 xml:space="preserve">Cleante: - Thưa cha, con đã bảo rằng con đã được quá đỗi vừa lòng, vì cha có lòng nhân đức cho con được lấy Mariane, thế là đã cho con tất cả mọi thứ rồi. </w:t>
      </w:r>
    </w:p>
    <w:p w14:paraId="0FC590C7"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Ai nói đến chuyện cho mày lấy Mariane?</w:t>
      </w:r>
    </w:p>
    <w:p w14:paraId="294FE73B"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Cleante: - Chính cha mà!</w:t>
      </w:r>
    </w:p>
    <w:p w14:paraId="79667A1A"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Tao?</w:t>
      </w:r>
    </w:p>
    <w:p w14:paraId="6B673612"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Cleante: - Chứ còn gì nữa!</w:t>
      </w:r>
    </w:p>
    <w:p w14:paraId="71924FD7"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Ủa? Chính mày đã hứa từ bỏ đấy chứ!</w:t>
      </w:r>
    </w:p>
    <w:p w14:paraId="150DDC53"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Cleante: - Con, từ bỏ?</w:t>
      </w:r>
    </w:p>
    <w:p w14:paraId="4FCA214F"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Phải.</w:t>
      </w:r>
    </w:p>
    <w:p w14:paraId="186CC6A4"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 xml:space="preserve">Cleante: - Có đời nào. </w:t>
      </w:r>
    </w:p>
    <w:p w14:paraId="200D4D7C"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Thế không phải là mày đã từ bỏ ý định ngấp nghé đấy à?</w:t>
      </w:r>
    </w:p>
    <w:p w14:paraId="39624199"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Cleante: - Trái lại, con thiết tha hơn bao giờ hết.</w:t>
      </w:r>
    </w:p>
    <w:p w14:paraId="097B633A"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Thế nào! Thằng chết treo kia, lại giở trò à?</w:t>
      </w:r>
    </w:p>
    <w:p w14:paraId="5D9A56F9"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 xml:space="preserve">Cleante: - Chả có gì làm con thay đổi được. </w:t>
      </w:r>
    </w:p>
    <w:p w14:paraId="0507836D"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Để tao làm cho mày biết, đồ bất nhân.</w:t>
      </w:r>
    </w:p>
    <w:p w14:paraId="0C498E78"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 xml:space="preserve">Cleante: - Cha muốn làm gì, cứ việc. </w:t>
      </w:r>
    </w:p>
    <w:p w14:paraId="7CEB48F6"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Tao cấm mày từ nay không được dàn mặt tao.</w:t>
      </w:r>
    </w:p>
    <w:p w14:paraId="695B0E7C"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Cleante: - Càng may.</w:t>
      </w:r>
    </w:p>
    <w:p w14:paraId="65479478"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Tao ruồng bỏ mày.</w:t>
      </w:r>
    </w:p>
    <w:p w14:paraId="0617AF3E"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Cleante: - Cứ ruồng bỏ.</w:t>
      </w:r>
    </w:p>
    <w:p w14:paraId="55AA835C"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Tao từ mày.</w:t>
      </w:r>
    </w:p>
    <w:p w14:paraId="097E5636"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lastRenderedPageBreak/>
        <w:t>Cleante: - Được thôi.</w:t>
      </w:r>
    </w:p>
    <w:p w14:paraId="4EBE1DC6"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Tao cắt quyền thừa kế của mày.</w:t>
      </w:r>
    </w:p>
    <w:p w14:paraId="6E890BB2"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Cleante: - Tha hồ.</w:t>
      </w:r>
    </w:p>
    <w:p w14:paraId="1A92928B"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Harpagon: - Ta ban cho mày lời nguyền rủa.</w:t>
      </w:r>
    </w:p>
    <w:p w14:paraId="040CA11D" w14:textId="77777777" w:rsidR="00542097" w:rsidRPr="00F00BB4" w:rsidRDefault="00542097" w:rsidP="00542097">
      <w:pPr>
        <w:spacing w:after="0" w:line="276" w:lineRule="auto"/>
        <w:rPr>
          <w:rFonts w:cs="Times New Roman"/>
          <w:bCs/>
          <w:sz w:val="26"/>
          <w:szCs w:val="26"/>
          <w:lang w:val="pt-BR"/>
        </w:rPr>
      </w:pPr>
      <w:r w:rsidRPr="00F00BB4">
        <w:rPr>
          <w:rFonts w:cs="Times New Roman"/>
          <w:bCs/>
          <w:sz w:val="26"/>
          <w:szCs w:val="26"/>
          <w:lang w:val="pt-BR"/>
        </w:rPr>
        <w:t xml:space="preserve">Cleante: - Cha ban cho cái gì, con cũng chẳng thèm. </w:t>
      </w:r>
    </w:p>
    <w:p w14:paraId="738D7501" w14:textId="77777777" w:rsidR="00542097" w:rsidRPr="00F00BB4" w:rsidRDefault="00542097" w:rsidP="00542097">
      <w:pPr>
        <w:spacing w:after="0" w:line="276" w:lineRule="auto"/>
        <w:jc w:val="right"/>
        <w:rPr>
          <w:rFonts w:cs="Times New Roman"/>
          <w:bCs/>
          <w:sz w:val="26"/>
          <w:szCs w:val="26"/>
          <w:lang w:val="pt-BR"/>
        </w:rPr>
      </w:pPr>
      <w:r w:rsidRPr="00F00BB4">
        <w:rPr>
          <w:rFonts w:cs="Times New Roman"/>
          <w:bCs/>
          <w:sz w:val="26"/>
          <w:szCs w:val="26"/>
          <w:lang w:val="pt-BR"/>
        </w:rPr>
        <w:t xml:space="preserve">(Tuấn Đô dịch, </w:t>
      </w:r>
      <w:r w:rsidRPr="00F00BB4">
        <w:rPr>
          <w:rFonts w:cs="Times New Roman"/>
          <w:bCs/>
          <w:i/>
          <w:iCs/>
          <w:sz w:val="26"/>
          <w:szCs w:val="26"/>
          <w:lang w:val="pt-BR"/>
        </w:rPr>
        <w:t xml:space="preserve">Lão hà tiện, </w:t>
      </w:r>
      <w:r w:rsidRPr="00F00BB4">
        <w:rPr>
          <w:rFonts w:cs="Times New Roman"/>
          <w:bCs/>
          <w:sz w:val="26"/>
          <w:szCs w:val="26"/>
          <w:lang w:val="pt-BR"/>
        </w:rPr>
        <w:t>NXB Sân khấu, 2006, tr.52-57)</w:t>
      </w:r>
    </w:p>
    <w:p w14:paraId="14CE8C4B" w14:textId="77777777" w:rsidR="00542097" w:rsidRPr="00F00BB4" w:rsidRDefault="00542097" w:rsidP="00542097">
      <w:pPr>
        <w:spacing w:after="0" w:line="276" w:lineRule="auto"/>
        <w:jc w:val="both"/>
        <w:rPr>
          <w:rFonts w:cs="Times New Roman"/>
          <w:b/>
          <w:bCs/>
          <w:sz w:val="26"/>
          <w:szCs w:val="26"/>
          <w:lang w:val="vi-VN"/>
        </w:rPr>
      </w:pPr>
      <w:r w:rsidRPr="00F00BB4">
        <w:rPr>
          <w:rFonts w:cs="Times New Roman"/>
          <w:b/>
          <w:bCs/>
          <w:sz w:val="26"/>
          <w:szCs w:val="26"/>
          <w:lang w:val="vi-VN"/>
        </w:rPr>
        <w:t xml:space="preserve">Thực hiện các </w:t>
      </w:r>
      <w:bookmarkStart w:id="0" w:name="_GoBack"/>
      <w:r w:rsidRPr="00F00BB4">
        <w:rPr>
          <w:rFonts w:cs="Times New Roman"/>
          <w:b/>
          <w:bCs/>
          <w:sz w:val="26"/>
          <w:szCs w:val="26"/>
          <w:lang w:val="vi-VN"/>
        </w:rPr>
        <w:t xml:space="preserve">yêu cầu sau: </w:t>
      </w:r>
    </w:p>
    <w:p w14:paraId="52E8E67F" w14:textId="77777777" w:rsidR="00542097" w:rsidRPr="00F00BB4" w:rsidRDefault="00542097" w:rsidP="00542097">
      <w:pPr>
        <w:spacing w:after="0" w:line="276" w:lineRule="auto"/>
        <w:jc w:val="both"/>
        <w:rPr>
          <w:rFonts w:cs="Times New Roman"/>
          <w:sz w:val="26"/>
          <w:szCs w:val="26"/>
          <w:lang w:val="vi-VN"/>
        </w:rPr>
      </w:pPr>
      <w:r w:rsidRPr="00F00BB4">
        <w:rPr>
          <w:rFonts w:eastAsia="Calibri" w:cs="Times New Roman"/>
          <w:b/>
          <w:color w:val="000000" w:themeColor="text1"/>
          <w:sz w:val="26"/>
          <w:szCs w:val="26"/>
          <w:lang w:val="vi-VN"/>
        </w:rPr>
        <w:t>Câu 1</w:t>
      </w:r>
      <w:r w:rsidRPr="00F00BB4">
        <w:rPr>
          <w:rFonts w:eastAsia="Calibri" w:cs="Times New Roman"/>
          <w:bCs/>
          <w:sz w:val="26"/>
          <w:szCs w:val="26"/>
          <w:lang w:val="vi-VN"/>
        </w:rPr>
        <w:t>. Lời thoại được Môlie sử dụng trong đoạn trích trên thuộc hình thức nào?</w:t>
      </w:r>
    </w:p>
    <w:p w14:paraId="4BDF7A64" w14:textId="77777777" w:rsidR="00542097" w:rsidRPr="00F00BB4" w:rsidRDefault="00542097" w:rsidP="00542097">
      <w:pPr>
        <w:pStyle w:val="NormalWeb"/>
        <w:spacing w:before="0" w:beforeAutospacing="0" w:after="0" w:afterAutospacing="0" w:line="276" w:lineRule="auto"/>
        <w:jc w:val="both"/>
        <w:rPr>
          <w:bCs/>
          <w:color w:val="000000" w:themeColor="text1"/>
          <w:sz w:val="26"/>
          <w:szCs w:val="26"/>
          <w:lang w:val="vi-VN"/>
        </w:rPr>
      </w:pPr>
      <w:r w:rsidRPr="00F00BB4">
        <w:rPr>
          <w:b/>
          <w:bCs/>
          <w:color w:val="000000" w:themeColor="text1"/>
          <w:sz w:val="26"/>
          <w:szCs w:val="26"/>
          <w:lang w:val="vi-VN"/>
        </w:rPr>
        <w:t xml:space="preserve">Câu 2. </w:t>
      </w:r>
      <w:r w:rsidRPr="00F00BB4">
        <w:rPr>
          <w:color w:val="000000" w:themeColor="text1"/>
          <w:sz w:val="26"/>
          <w:szCs w:val="26"/>
          <w:lang w:val="vi-VN"/>
        </w:rPr>
        <w:t>Nêu tác dụng của biện pháp gây cười chủ yếu được nhà viết kịch sử dụng trong đoạn trích.</w:t>
      </w:r>
      <w:r w:rsidRPr="00F00BB4">
        <w:rPr>
          <w:b/>
          <w:bCs/>
          <w:color w:val="000000" w:themeColor="text1"/>
          <w:sz w:val="26"/>
          <w:szCs w:val="26"/>
          <w:lang w:val="vi-VN"/>
        </w:rPr>
        <w:t xml:space="preserve"> </w:t>
      </w:r>
    </w:p>
    <w:p w14:paraId="57672984" w14:textId="77777777" w:rsidR="00542097" w:rsidRPr="00F00BB4" w:rsidRDefault="00542097" w:rsidP="00542097">
      <w:pPr>
        <w:pStyle w:val="NormalWeb"/>
        <w:spacing w:before="0" w:beforeAutospacing="0" w:after="0" w:afterAutospacing="0" w:line="276" w:lineRule="auto"/>
        <w:jc w:val="both"/>
        <w:rPr>
          <w:b/>
          <w:bCs/>
          <w:color w:val="FF0000"/>
          <w:sz w:val="26"/>
          <w:szCs w:val="26"/>
          <w:lang w:val="vi-VN"/>
        </w:rPr>
      </w:pPr>
      <w:r w:rsidRPr="00F00BB4">
        <w:rPr>
          <w:b/>
          <w:bCs/>
          <w:color w:val="000000" w:themeColor="text1"/>
          <w:sz w:val="26"/>
          <w:szCs w:val="26"/>
          <w:lang w:val="vi-VN"/>
        </w:rPr>
        <w:t xml:space="preserve">Câu 3. </w:t>
      </w:r>
      <w:r w:rsidRPr="00F00BB4">
        <w:rPr>
          <w:bCs/>
          <w:color w:val="000000" w:themeColor="text1"/>
          <w:sz w:val="26"/>
          <w:szCs w:val="26"/>
          <w:lang w:val="vi-VN"/>
        </w:rPr>
        <w:t>Hai cha con Harpagon xung đột với nhau về điều gì? Xung đột ấy bộc lộ qua đoạn trích như thế nào?</w:t>
      </w:r>
    </w:p>
    <w:p w14:paraId="2BB088F7" w14:textId="77777777" w:rsidR="00542097" w:rsidRPr="00F00BB4" w:rsidRDefault="00542097" w:rsidP="00542097">
      <w:pPr>
        <w:pStyle w:val="NormalWeb"/>
        <w:shd w:val="clear" w:color="auto" w:fill="FFFFFF"/>
        <w:spacing w:before="0" w:beforeAutospacing="0" w:after="0" w:afterAutospacing="0" w:line="276" w:lineRule="auto"/>
        <w:jc w:val="both"/>
        <w:rPr>
          <w:color w:val="000000"/>
          <w:sz w:val="26"/>
          <w:szCs w:val="26"/>
          <w:bdr w:val="none" w:sz="0" w:space="0" w:color="auto" w:frame="1"/>
          <w:lang w:val="vi-VN"/>
        </w:rPr>
      </w:pPr>
      <w:r w:rsidRPr="00F00BB4">
        <w:rPr>
          <w:b/>
          <w:bCs/>
          <w:color w:val="000000" w:themeColor="text1"/>
          <w:sz w:val="26"/>
          <w:szCs w:val="26"/>
          <w:lang w:val="vi-VN"/>
        </w:rPr>
        <w:t>Câu 4.</w:t>
      </w:r>
      <w:r w:rsidRPr="00F00BB4">
        <w:rPr>
          <w:b/>
          <w:bCs/>
          <w:color w:val="FF0000"/>
          <w:sz w:val="26"/>
          <w:szCs w:val="26"/>
          <w:lang w:val="vi-VN"/>
        </w:rPr>
        <w:t xml:space="preserve"> </w:t>
      </w:r>
      <w:r w:rsidRPr="00F00BB4">
        <w:rPr>
          <w:rStyle w:val="normaltextrun"/>
          <w:rFonts w:eastAsiaTheme="minorEastAsia"/>
          <w:color w:val="000000"/>
          <w:sz w:val="26"/>
          <w:szCs w:val="26"/>
          <w:bdr w:val="none" w:sz="0" w:space="0" w:color="auto" w:frame="1"/>
          <w:lang w:val="vi-VN"/>
        </w:rPr>
        <w:t>Hãy phân tích một số đặc điểm hài kịch được thể hiện rõ ở đoạn trích trên.</w:t>
      </w:r>
    </w:p>
    <w:p w14:paraId="2E8347AB" w14:textId="77777777" w:rsidR="00542097" w:rsidRPr="00F00BB4" w:rsidRDefault="00542097" w:rsidP="00542097">
      <w:pPr>
        <w:autoSpaceDE w:val="0"/>
        <w:autoSpaceDN w:val="0"/>
        <w:adjustRightInd w:val="0"/>
        <w:spacing w:after="0" w:line="276" w:lineRule="auto"/>
        <w:jc w:val="both"/>
        <w:rPr>
          <w:rFonts w:cs="Times New Roman"/>
          <w:b/>
          <w:sz w:val="26"/>
          <w:szCs w:val="26"/>
          <w:highlight w:val="white"/>
          <w:lang w:val="vi-VN"/>
        </w:rPr>
      </w:pPr>
      <w:r w:rsidRPr="00F00BB4">
        <w:rPr>
          <w:rFonts w:cs="Times New Roman"/>
          <w:b/>
          <w:bCs/>
          <w:sz w:val="26"/>
          <w:szCs w:val="26"/>
          <w:lang w:val="vi-VN"/>
        </w:rPr>
        <w:t>Câu 5.</w:t>
      </w:r>
      <w:r w:rsidRPr="00F00BB4">
        <w:rPr>
          <w:rFonts w:cs="Times New Roman"/>
          <w:sz w:val="26"/>
          <w:szCs w:val="26"/>
          <w:lang w:val="vi-VN"/>
        </w:rPr>
        <w:t xml:space="preserve"> Trong bài thơ Đất Vị Hoàng, Tú Xương đã viết: </w:t>
      </w:r>
      <w:r w:rsidRPr="00F00BB4">
        <w:rPr>
          <w:rFonts w:cs="Times New Roman"/>
          <w:i/>
          <w:iCs/>
          <w:sz w:val="26"/>
          <w:szCs w:val="26"/>
          <w:lang w:val="vi-VN"/>
        </w:rPr>
        <w:t xml:space="preserve">“Nhà kia lỗi phép con khinh bố/ Mụ nọ chanh chua vợ chửi chồng”. </w:t>
      </w:r>
      <w:r w:rsidRPr="00F00BB4">
        <w:rPr>
          <w:rFonts w:cs="Times New Roman"/>
          <w:sz w:val="26"/>
          <w:szCs w:val="26"/>
          <w:lang w:val="vi-VN"/>
        </w:rPr>
        <w:t xml:space="preserve">Hãy chỉ ra điểm tương đồng về ý nghĩa giữa hai câu thơ của Tú Xương với </w:t>
      </w:r>
      <w:bookmarkEnd w:id="0"/>
      <w:r w:rsidRPr="00F00BB4">
        <w:rPr>
          <w:rFonts w:cs="Times New Roman"/>
          <w:sz w:val="26"/>
          <w:szCs w:val="26"/>
          <w:lang w:val="vi-VN"/>
        </w:rPr>
        <w:t>đoạn hài kịch trên.</w:t>
      </w:r>
    </w:p>
    <w:p w14:paraId="7D614016" w14:textId="77777777" w:rsidR="00542097" w:rsidRPr="00E66C88" w:rsidRDefault="00542097" w:rsidP="00542097">
      <w:pPr>
        <w:autoSpaceDE w:val="0"/>
        <w:autoSpaceDN w:val="0"/>
        <w:adjustRightInd w:val="0"/>
        <w:spacing w:after="0" w:line="276" w:lineRule="auto"/>
        <w:jc w:val="both"/>
        <w:rPr>
          <w:rFonts w:cs="Times New Roman"/>
          <w:b/>
          <w:sz w:val="26"/>
          <w:szCs w:val="26"/>
          <w:highlight w:val="white"/>
          <w:lang w:val="vi-VN"/>
        </w:rPr>
      </w:pPr>
      <w:r w:rsidRPr="00E66C88">
        <w:rPr>
          <w:rFonts w:cs="Times New Roman"/>
          <w:b/>
          <w:sz w:val="26"/>
          <w:szCs w:val="26"/>
          <w:highlight w:val="white"/>
          <w:lang w:val="vi-VN"/>
        </w:rPr>
        <w:t>II. VIẾT (6,0 điểm)</w:t>
      </w:r>
    </w:p>
    <w:p w14:paraId="16E48B73" w14:textId="77777777" w:rsidR="00542097" w:rsidRPr="00E66C88" w:rsidRDefault="00542097" w:rsidP="00542097">
      <w:pPr>
        <w:autoSpaceDE w:val="0"/>
        <w:autoSpaceDN w:val="0"/>
        <w:adjustRightInd w:val="0"/>
        <w:spacing w:after="0" w:line="276" w:lineRule="auto"/>
        <w:jc w:val="both"/>
        <w:rPr>
          <w:rFonts w:cs="Times New Roman"/>
          <w:b/>
          <w:sz w:val="26"/>
          <w:szCs w:val="26"/>
          <w:highlight w:val="white"/>
          <w:lang w:val="vi-VN"/>
        </w:rPr>
      </w:pPr>
      <w:r w:rsidRPr="00E66C88">
        <w:rPr>
          <w:rFonts w:cs="Times New Roman"/>
          <w:b/>
          <w:sz w:val="26"/>
          <w:szCs w:val="26"/>
          <w:highlight w:val="white"/>
          <w:lang w:val="vi-VN"/>
        </w:rPr>
        <w:t>Câu 1 (</w:t>
      </w:r>
      <w:r w:rsidRPr="00E66C88">
        <w:rPr>
          <w:rFonts w:cs="Times New Roman"/>
          <w:b/>
          <w:i/>
          <w:sz w:val="26"/>
          <w:szCs w:val="26"/>
          <w:highlight w:val="white"/>
          <w:lang w:val="vi-VN"/>
        </w:rPr>
        <w:t>2,0 điểm</w:t>
      </w:r>
      <w:r w:rsidRPr="00E66C88">
        <w:rPr>
          <w:rFonts w:cs="Times New Roman"/>
          <w:b/>
          <w:sz w:val="26"/>
          <w:szCs w:val="26"/>
          <w:highlight w:val="white"/>
          <w:lang w:val="vi-VN"/>
        </w:rPr>
        <w:t>)</w:t>
      </w:r>
    </w:p>
    <w:p w14:paraId="58C66D34" w14:textId="77777777" w:rsidR="00542097" w:rsidRPr="00E66C88" w:rsidRDefault="00542097" w:rsidP="00542097">
      <w:pPr>
        <w:autoSpaceDE w:val="0"/>
        <w:autoSpaceDN w:val="0"/>
        <w:adjustRightInd w:val="0"/>
        <w:spacing w:after="0" w:line="276" w:lineRule="auto"/>
        <w:jc w:val="both"/>
        <w:rPr>
          <w:rFonts w:cs="Times New Roman"/>
          <w:sz w:val="26"/>
          <w:szCs w:val="26"/>
          <w:highlight w:val="white"/>
          <w:lang w:val="vi-VN"/>
        </w:rPr>
      </w:pPr>
      <w:r w:rsidRPr="00E66C88">
        <w:rPr>
          <w:rFonts w:cs="Times New Roman"/>
          <w:b/>
          <w:sz w:val="26"/>
          <w:szCs w:val="26"/>
          <w:highlight w:val="white"/>
          <w:lang w:val="vi-VN"/>
        </w:rPr>
        <w:tab/>
      </w:r>
      <w:r w:rsidRPr="00E66C88">
        <w:rPr>
          <w:rFonts w:cs="Times New Roman"/>
          <w:sz w:val="26"/>
          <w:szCs w:val="26"/>
          <w:highlight w:val="white"/>
          <w:lang w:val="vi-VN"/>
        </w:rPr>
        <w:t>Viết một đoạn văn nghị luận (khoảng 200 chữ) phân tích rõ mâu thuẫn kịch trong đoạn trích kịch ở phần Đọc-hiểu.</w:t>
      </w:r>
    </w:p>
    <w:p w14:paraId="4F584718" w14:textId="77777777" w:rsidR="00542097" w:rsidRPr="00E66C88" w:rsidRDefault="00542097" w:rsidP="00542097">
      <w:pPr>
        <w:autoSpaceDE w:val="0"/>
        <w:autoSpaceDN w:val="0"/>
        <w:adjustRightInd w:val="0"/>
        <w:spacing w:after="0" w:line="276" w:lineRule="auto"/>
        <w:jc w:val="both"/>
        <w:rPr>
          <w:rFonts w:cs="Times New Roman"/>
          <w:b/>
          <w:sz w:val="26"/>
          <w:szCs w:val="26"/>
          <w:highlight w:val="white"/>
          <w:lang w:val="vi-VN"/>
        </w:rPr>
      </w:pPr>
      <w:r w:rsidRPr="00E66C88">
        <w:rPr>
          <w:rFonts w:cs="Times New Roman"/>
          <w:b/>
          <w:sz w:val="26"/>
          <w:szCs w:val="26"/>
          <w:highlight w:val="white"/>
          <w:lang w:val="vi-VN"/>
        </w:rPr>
        <w:t>Câu 2 (</w:t>
      </w:r>
      <w:r w:rsidRPr="00E66C88">
        <w:rPr>
          <w:rFonts w:cs="Times New Roman"/>
          <w:b/>
          <w:i/>
          <w:sz w:val="26"/>
          <w:szCs w:val="26"/>
          <w:highlight w:val="white"/>
          <w:lang w:val="vi-VN"/>
        </w:rPr>
        <w:t>4,0 điểm</w:t>
      </w:r>
      <w:r w:rsidRPr="00E66C88">
        <w:rPr>
          <w:rFonts w:cs="Times New Roman"/>
          <w:b/>
          <w:sz w:val="26"/>
          <w:szCs w:val="26"/>
          <w:highlight w:val="white"/>
          <w:lang w:val="vi-VN"/>
        </w:rPr>
        <w:t>)</w:t>
      </w:r>
    </w:p>
    <w:p w14:paraId="08AC5072" w14:textId="77777777" w:rsidR="00542097" w:rsidRPr="00C90ADC" w:rsidRDefault="00542097" w:rsidP="00542097">
      <w:pPr>
        <w:shd w:val="clear" w:color="auto" w:fill="FFFFFF"/>
        <w:spacing w:after="0" w:line="312" w:lineRule="auto"/>
        <w:ind w:firstLine="720"/>
        <w:jc w:val="both"/>
        <w:outlineLvl w:val="1"/>
        <w:rPr>
          <w:rFonts w:eastAsia="Times New Roman" w:cs="Times New Roman"/>
          <w:sz w:val="26"/>
          <w:szCs w:val="26"/>
          <w:lang w:val="vi-VN"/>
        </w:rPr>
      </w:pPr>
      <w:r w:rsidRPr="00C90ADC">
        <w:rPr>
          <w:rFonts w:eastAsia="Times New Roman" w:cs="Times New Roman"/>
          <w:sz w:val="26"/>
          <w:szCs w:val="26"/>
          <w:lang w:val="vi-VN"/>
        </w:rPr>
        <w:t>Anh/Chị hãy viết bài văn nghị</w:t>
      </w:r>
      <w:r w:rsidRPr="006A6D09">
        <w:rPr>
          <w:rFonts w:eastAsia="Times New Roman" w:cs="Times New Roman"/>
          <w:sz w:val="26"/>
          <w:szCs w:val="26"/>
          <w:lang w:val="vi-VN"/>
        </w:rPr>
        <w:t xml:space="preserve"> luận (khoảng 600 chữ)</w:t>
      </w:r>
      <w:r w:rsidRPr="00C90ADC">
        <w:rPr>
          <w:rFonts w:eastAsia="Times New Roman" w:cs="Times New Roman"/>
          <w:sz w:val="26"/>
          <w:szCs w:val="26"/>
          <w:lang w:val="vi-VN"/>
        </w:rPr>
        <w:t xml:space="preserve"> trình bày suy nghĩ về lý tưởng sống của thanh niên hiện nay.</w:t>
      </w:r>
    </w:p>
    <w:p w14:paraId="70D718D2" w14:textId="77777777" w:rsidR="00593B8A" w:rsidRPr="009A5B13" w:rsidRDefault="00593B8A" w:rsidP="00593B8A">
      <w:pPr>
        <w:spacing w:after="0" w:line="276" w:lineRule="auto"/>
        <w:jc w:val="center"/>
        <w:rPr>
          <w:rFonts w:cs="Times New Roman"/>
          <w:b/>
          <w:sz w:val="26"/>
          <w:szCs w:val="26"/>
        </w:rPr>
      </w:pPr>
      <w:r w:rsidRPr="009A5B13">
        <w:rPr>
          <w:rFonts w:cs="Times New Roman"/>
          <w:b/>
          <w:sz w:val="26"/>
          <w:szCs w:val="26"/>
        </w:rPr>
        <w:t>---Hết---</w:t>
      </w:r>
    </w:p>
    <w:p w14:paraId="06E0293A" w14:textId="77777777" w:rsidR="006645F0" w:rsidRDefault="006645F0"/>
    <w:sectPr w:rsidR="006645F0" w:rsidSect="00593B8A">
      <w:headerReference w:type="default" r:id="rId6"/>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171F8" w14:textId="77777777" w:rsidR="00E10E61" w:rsidRDefault="00E10E61" w:rsidP="00593B8A">
      <w:pPr>
        <w:spacing w:after="0" w:line="240" w:lineRule="auto"/>
      </w:pPr>
      <w:r>
        <w:separator/>
      </w:r>
    </w:p>
  </w:endnote>
  <w:endnote w:type="continuationSeparator" w:id="0">
    <w:p w14:paraId="0F3B58B6" w14:textId="77777777" w:rsidR="00E10E61" w:rsidRDefault="00E10E61" w:rsidP="0059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E93C2" w14:textId="77777777" w:rsidR="00E10E61" w:rsidRDefault="00E10E61" w:rsidP="00593B8A">
      <w:pPr>
        <w:spacing w:after="0" w:line="240" w:lineRule="auto"/>
      </w:pPr>
      <w:r>
        <w:separator/>
      </w:r>
    </w:p>
  </w:footnote>
  <w:footnote w:type="continuationSeparator" w:id="0">
    <w:p w14:paraId="2287934E" w14:textId="77777777" w:rsidR="00E10E61" w:rsidRDefault="00E10E61" w:rsidP="00593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48979"/>
      <w:docPartObj>
        <w:docPartGallery w:val="Page Numbers (Top of Page)"/>
        <w:docPartUnique/>
      </w:docPartObj>
    </w:sdtPr>
    <w:sdtEndPr>
      <w:rPr>
        <w:noProof/>
      </w:rPr>
    </w:sdtEndPr>
    <w:sdtContent>
      <w:p w14:paraId="1F48F777" w14:textId="77777777" w:rsidR="00593B8A" w:rsidRDefault="00593B8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4A4847" w14:textId="77777777" w:rsidR="00593B8A" w:rsidRDefault="00593B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8A"/>
    <w:rsid w:val="002D3889"/>
    <w:rsid w:val="00542097"/>
    <w:rsid w:val="00593B8A"/>
    <w:rsid w:val="006645F0"/>
    <w:rsid w:val="00E10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B9F9"/>
  <w15:chartTrackingRefBased/>
  <w15:docId w15:val="{B692E7F0-DA5B-4968-B23E-3318B73B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B8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B8A"/>
    <w:rPr>
      <w:rFonts w:ascii="Times New Roman" w:hAnsi="Times New Roman"/>
      <w:sz w:val="28"/>
    </w:rPr>
  </w:style>
  <w:style w:type="paragraph" w:styleId="Footer">
    <w:name w:val="footer"/>
    <w:basedOn w:val="Normal"/>
    <w:link w:val="FooterChar"/>
    <w:uiPriority w:val="99"/>
    <w:unhideWhenUsed/>
    <w:rsid w:val="00593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B8A"/>
    <w:rPr>
      <w:rFonts w:ascii="Times New Roman" w:hAnsi="Times New Roman"/>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42097"/>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42097"/>
    <w:rPr>
      <w:rFonts w:ascii="Times New Roman" w:eastAsia="Times New Roman" w:hAnsi="Times New Roman" w:cs="Times New Roman"/>
      <w:sz w:val="24"/>
      <w:szCs w:val="24"/>
    </w:rPr>
  </w:style>
  <w:style w:type="character" w:customStyle="1" w:styleId="normaltextrun">
    <w:name w:val="normaltextrun"/>
    <w:basedOn w:val="DefaultParagraphFont"/>
    <w:rsid w:val="0054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2024-11-09T07:44:00Z</dcterms:created>
  <dcterms:modified xsi:type="dcterms:W3CDTF">2024-11-09T07:56:00Z</dcterms:modified>
</cp:coreProperties>
</file>