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7731" w14:textId="77777777" w:rsidR="00061DA0" w:rsidRDefault="00061DA0" w:rsidP="000145CF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35F952F9" w14:textId="535F49A8" w:rsidR="005E4004" w:rsidRPr="00780FCC" w:rsidRDefault="005E4004" w:rsidP="005E4004">
      <w:pPr>
        <w:tabs>
          <w:tab w:val="left" w:pos="4395"/>
        </w:tabs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780FCC">
        <w:rPr>
          <w:rFonts w:ascii="Times New Roman" w:hAnsi="Times New Roman" w:cs="Times New Roman"/>
          <w:b/>
          <w:sz w:val="26"/>
          <w:szCs w:val="26"/>
          <w:lang w:val="nl-NL"/>
        </w:rPr>
        <w:t xml:space="preserve">TRƯỜNG THCS CÁT KHÁNH  </w:t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ĐỀ </w:t>
      </w:r>
      <w:r w:rsidRPr="00780FCC">
        <w:rPr>
          <w:rFonts w:ascii="Times New Roman" w:hAnsi="Times New Roman" w:cs="Times New Roman"/>
          <w:b/>
          <w:sz w:val="26"/>
          <w:szCs w:val="26"/>
          <w:lang w:val="nl-NL"/>
        </w:rPr>
        <w:t xml:space="preserve">KIỂM TRA CUỐI HỌC KỲ I    </w:t>
      </w:r>
    </w:p>
    <w:p w14:paraId="38F0FCB0" w14:textId="09998F2C" w:rsidR="005E4004" w:rsidRPr="00780FCC" w:rsidRDefault="005E4004" w:rsidP="005E4004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780FCC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780FCC">
        <w:rPr>
          <w:rFonts w:ascii="Times New Roman" w:hAnsi="Times New Roman" w:cs="Times New Roman"/>
          <w:b/>
          <w:sz w:val="26"/>
          <w:szCs w:val="26"/>
          <w:lang w:val="nl-NL"/>
        </w:rPr>
        <w:t>NĂM HỌC: 2025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780FCC">
        <w:rPr>
          <w:rFonts w:ascii="Times New Roman" w:hAnsi="Times New Roman" w:cs="Times New Roman"/>
          <w:b/>
          <w:sz w:val="26"/>
          <w:szCs w:val="26"/>
          <w:lang w:val="nl-NL"/>
        </w:rPr>
        <w:t>-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780FCC">
        <w:rPr>
          <w:rFonts w:ascii="Times New Roman" w:hAnsi="Times New Roman" w:cs="Times New Roman"/>
          <w:b/>
          <w:sz w:val="26"/>
          <w:szCs w:val="26"/>
          <w:lang w:val="nl-NL"/>
        </w:rPr>
        <w:t>2026</w:t>
      </w:r>
    </w:p>
    <w:p w14:paraId="101ACACD" w14:textId="631635FE" w:rsidR="005E4004" w:rsidRPr="00780FCC" w:rsidRDefault="005E4004" w:rsidP="005E4004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780FCC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780FCC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780FCC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780FCC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780FCC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780FCC">
        <w:rPr>
          <w:rFonts w:ascii="Times New Roman" w:hAnsi="Times New Roman" w:cs="Times New Roman"/>
          <w:sz w:val="26"/>
          <w:szCs w:val="26"/>
          <w:lang w:val="nl-NL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780FCC">
        <w:rPr>
          <w:rFonts w:ascii="Times New Roman" w:hAnsi="Times New Roman" w:cs="Times New Roman"/>
          <w:b/>
          <w:sz w:val="26"/>
          <w:szCs w:val="26"/>
          <w:lang w:val="nl-NL"/>
        </w:rPr>
        <w:t>M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ÔN</w:t>
      </w:r>
      <w:r w:rsidRPr="00780FCC">
        <w:rPr>
          <w:rFonts w:ascii="Times New Roman" w:hAnsi="Times New Roman" w:cs="Times New Roman"/>
          <w:b/>
          <w:sz w:val="26"/>
          <w:szCs w:val="26"/>
          <w:lang w:val="nl-NL"/>
        </w:rPr>
        <w:t>: KHOA HỌC TỰ NHIÊN -  LỚP 8</w:t>
      </w:r>
    </w:p>
    <w:p w14:paraId="6EE2CC4C" w14:textId="66223527" w:rsidR="005E4004" w:rsidRPr="00780FCC" w:rsidRDefault="005E4004" w:rsidP="005E4004">
      <w:pPr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780FCC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780FCC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780FCC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780FCC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780FCC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780FCC">
        <w:rPr>
          <w:rFonts w:ascii="Times New Roman" w:hAnsi="Times New Roman" w:cs="Times New Roman"/>
          <w:sz w:val="26"/>
          <w:szCs w:val="26"/>
          <w:lang w:val="nl-NL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780FCC">
        <w:rPr>
          <w:rFonts w:ascii="Times New Roman" w:hAnsi="Times New Roman" w:cs="Times New Roman"/>
          <w:sz w:val="26"/>
          <w:szCs w:val="26"/>
          <w:lang w:val="nl-NL"/>
        </w:rPr>
        <w:t>Thời gian: 90 phút</w:t>
      </w:r>
      <w:r w:rsidRPr="00780FCC">
        <w:rPr>
          <w:rFonts w:ascii="Times New Roman" w:hAnsi="Times New Roman" w:cs="Times New Roman"/>
          <w:i/>
          <w:sz w:val="26"/>
          <w:szCs w:val="26"/>
          <w:lang w:val="nl-NL"/>
        </w:rPr>
        <w:t xml:space="preserve"> (không kể thời gian phát đề)</w:t>
      </w:r>
    </w:p>
    <w:p w14:paraId="0DC477CC" w14:textId="42D550E3" w:rsidR="005E4004" w:rsidRPr="00780FCC" w:rsidRDefault="005E4004" w:rsidP="005E4004">
      <w:pPr>
        <w:ind w:left="43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80FCC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780FCC">
        <w:rPr>
          <w:rFonts w:ascii="Times New Roman" w:hAnsi="Times New Roman" w:cs="Times New Roman"/>
          <w:sz w:val="26"/>
          <w:szCs w:val="26"/>
        </w:rPr>
        <w:t>Ngày kiểm tra:  0</w:t>
      </w:r>
      <w:r w:rsidR="00BD5B95">
        <w:rPr>
          <w:rFonts w:ascii="Times New Roman" w:hAnsi="Times New Roman" w:cs="Times New Roman"/>
          <w:sz w:val="26"/>
          <w:szCs w:val="26"/>
          <w:lang w:val="en-US"/>
        </w:rPr>
        <w:t>8</w:t>
      </w:r>
      <w:r w:rsidRPr="00780FCC">
        <w:rPr>
          <w:rFonts w:ascii="Times New Roman" w:hAnsi="Times New Roman" w:cs="Times New Roman"/>
          <w:sz w:val="26"/>
          <w:szCs w:val="26"/>
        </w:rPr>
        <w:t>/01/202</w:t>
      </w:r>
      <w:r w:rsidRPr="00780FCC">
        <w:rPr>
          <w:rFonts w:ascii="Times New Roman" w:hAnsi="Times New Roman" w:cs="Times New Roman"/>
          <w:sz w:val="26"/>
          <w:szCs w:val="26"/>
          <w:lang w:val="en-US"/>
        </w:rPr>
        <w:t>6</w:t>
      </w:r>
    </w:p>
    <w:p w14:paraId="45348E12" w14:textId="2D092C99" w:rsidR="005E4004" w:rsidRDefault="005E4004" w:rsidP="005E4004">
      <w:pPr>
        <w:ind w:left="3600"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80FCC">
        <w:rPr>
          <w:rFonts w:ascii="Times New Roman" w:hAnsi="Times New Roman" w:cs="Times New Roman"/>
          <w:i/>
          <w:sz w:val="26"/>
          <w:szCs w:val="26"/>
        </w:rPr>
        <w:t xml:space="preserve">    </w:t>
      </w:r>
      <w:r>
        <w:rPr>
          <w:rFonts w:ascii="Times New Roman" w:hAnsi="Times New Roman" w:cs="Times New Roman"/>
          <w:i/>
          <w:sz w:val="26"/>
          <w:szCs w:val="26"/>
        </w:rPr>
        <w:tab/>
      </w:r>
      <w:r w:rsidRPr="00780FCC">
        <w:rPr>
          <w:rFonts w:ascii="Times New Roman" w:hAnsi="Times New Roman" w:cs="Times New Roman"/>
          <w:i/>
          <w:sz w:val="26"/>
          <w:szCs w:val="26"/>
        </w:rPr>
        <w:t>(Đề kiểm tra gồm có 0</w:t>
      </w:r>
      <w:r w:rsidRPr="00780FCC">
        <w:rPr>
          <w:rFonts w:ascii="Times New Roman" w:hAnsi="Times New Roman" w:cs="Times New Roman"/>
          <w:i/>
          <w:sz w:val="26"/>
          <w:szCs w:val="26"/>
          <w:lang w:val="en-US"/>
        </w:rPr>
        <w:t>3</w:t>
      </w:r>
      <w:r w:rsidRPr="00780FCC">
        <w:rPr>
          <w:rFonts w:ascii="Times New Roman" w:hAnsi="Times New Roman" w:cs="Times New Roman"/>
          <w:i/>
          <w:sz w:val="26"/>
          <w:szCs w:val="26"/>
        </w:rPr>
        <w:t xml:space="preserve"> trang)</w:t>
      </w:r>
    </w:p>
    <w:p w14:paraId="5400B230" w14:textId="77777777" w:rsidR="00BD5B95" w:rsidRPr="00780FCC" w:rsidRDefault="00BD5B95" w:rsidP="005E4004">
      <w:pPr>
        <w:ind w:left="3600" w:firstLine="720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</w:p>
    <w:p w14:paraId="5DFD2B61" w14:textId="77777777" w:rsidR="005E4004" w:rsidRPr="00DF57E0" w:rsidRDefault="005E4004" w:rsidP="005E4004">
      <w:pPr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</w:pPr>
      <w:r w:rsidRPr="00DF57E0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I. TRẮC NGHIỆM KHÁCH QUAN (7,0 điểm)</w:t>
      </w:r>
    </w:p>
    <w:p w14:paraId="54760047" w14:textId="77777777" w:rsidR="005E4004" w:rsidRPr="00DF57E0" w:rsidRDefault="005E4004" w:rsidP="005E4004">
      <w:pPr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</w:pPr>
      <w:bookmarkStart w:id="0" w:name="_Hlk217573774"/>
      <w:r w:rsidRPr="00DF57E0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Phần 1. Trắc nghiệm nhiều lựa chọn. </w:t>
      </w:r>
      <w:r w:rsidRPr="00DF57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vi-VN"/>
        </w:rPr>
        <w:t>Thí sinh trả lời từ câu 1 đến câu 12. Mỗi câu hỏi thí sinh chỉ chọn một phương án.</w:t>
      </w:r>
      <w:r w:rsidRPr="00DF57E0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r w:rsidRPr="00DF57E0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(3,0 điểm)</w:t>
      </w:r>
    </w:p>
    <w:p w14:paraId="4DF58E0A" w14:textId="298D71FE" w:rsidR="005E4004" w:rsidRPr="00BD5B95" w:rsidRDefault="005E4004" w:rsidP="005E4004">
      <w:pPr>
        <w:shd w:val="clear" w:color="auto" w:fill="FFFFFF"/>
        <w:tabs>
          <w:tab w:val="left" w:pos="2552"/>
          <w:tab w:val="left" w:pos="5387"/>
          <w:tab w:val="left" w:pos="7938"/>
        </w:tabs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 w:rsidRPr="00BD5B9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1. </w:t>
      </w:r>
      <w:r w:rsidRPr="00BD5B95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Trong phòng thí nghiệm có nhiều hóa chất lỏng. </w:t>
      </w:r>
      <w:r w:rsidRPr="00BD5B95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Dụng cụ thí nghiệm nào dùng để lấy dung dịch hóa chất lỏng là:</w:t>
      </w:r>
    </w:p>
    <w:p w14:paraId="60570533" w14:textId="3CD3EF3B" w:rsidR="005E4004" w:rsidRPr="00BD5B95" w:rsidRDefault="005E4004" w:rsidP="005E4004">
      <w:pPr>
        <w:shd w:val="clear" w:color="auto" w:fill="FFFFFF"/>
        <w:tabs>
          <w:tab w:val="left" w:pos="2552"/>
          <w:tab w:val="left" w:pos="5387"/>
          <w:tab w:val="left" w:pos="793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kẹp gỗ. 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</w:t>
      </w:r>
      <w:proofErr w:type="spellStart"/>
      <w:r w:rsidR="00B25FF5"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đũa</w:t>
      </w:r>
      <w:proofErr w:type="spellEnd"/>
      <w:r w:rsidR="00B25FF5"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25FF5"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thủy</w:t>
      </w:r>
      <w:proofErr w:type="spellEnd"/>
      <w:r w:rsidR="00B25FF5"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25FF5"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tinh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B25FF5"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</w:t>
      </w:r>
      <w:r w:rsidR="00B25FF5" w:rsidRPr="00BD5B95">
        <w:rPr>
          <w:rFonts w:ascii="Times New Roman" w:hAnsi="Times New Roman" w:cs="Times New Roman"/>
          <w:color w:val="000000" w:themeColor="text1"/>
          <w:sz w:val="26"/>
          <w:szCs w:val="26"/>
        </w:rPr>
        <w:t>. ống hút nhỏ giọt.</w:t>
      </w:r>
      <w:r w:rsidR="00B25FF5" w:rsidRPr="00BD5B9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B25FF5" w:rsidRPr="00BD5B9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B25FF5"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spellStart"/>
      <w:r w:rsidR="00B25FF5"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thìa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056F6121" w14:textId="3C639157" w:rsidR="005E4004" w:rsidRPr="00BD5B95" w:rsidRDefault="005E4004" w:rsidP="005E4004">
      <w:pPr>
        <w:shd w:val="clear" w:color="auto" w:fill="FFFFFF"/>
        <w:tabs>
          <w:tab w:val="left" w:pos="2552"/>
          <w:tab w:val="left" w:pos="5387"/>
          <w:tab w:val="left" w:pos="7938"/>
        </w:tabs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proofErr w:type="spellEnd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2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thu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nhiệt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trong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đó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:</w:t>
      </w:r>
    </w:p>
    <w:p w14:paraId="1CEDDC2C" w14:textId="77777777" w:rsidR="005E4004" w:rsidRPr="00BD5B95" w:rsidRDefault="005E4004" w:rsidP="005E4004">
      <w:pPr>
        <w:shd w:val="clear" w:color="auto" w:fill="FFFFFF"/>
        <w:tabs>
          <w:tab w:val="left" w:pos="2552"/>
          <w:tab w:val="left" w:pos="5387"/>
          <w:tab w:val="left" w:pos="7938"/>
        </w:tabs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hỗn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hợp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nhận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nhiệt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từ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môi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trường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6C244BC3" w14:textId="77777777" w:rsidR="005E4004" w:rsidRPr="00BD5B95" w:rsidRDefault="005E4004" w:rsidP="005E4004">
      <w:pPr>
        <w:shd w:val="clear" w:color="auto" w:fill="FFFFFF"/>
        <w:tabs>
          <w:tab w:val="left" w:pos="2552"/>
          <w:tab w:val="left" w:pos="5387"/>
          <w:tab w:val="left" w:pos="7938"/>
        </w:tabs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B.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sản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phẩm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nhận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nhiệt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từ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477B787E" w14:textId="77777777" w:rsidR="005E4004" w:rsidRPr="00BD5B95" w:rsidRDefault="005E4004" w:rsidP="005E4004">
      <w:pPr>
        <w:shd w:val="clear" w:color="auto" w:fill="FFFFFF"/>
        <w:tabs>
          <w:tab w:val="left" w:pos="2552"/>
          <w:tab w:val="left" w:pos="5387"/>
          <w:tab w:val="left" w:pos="7938"/>
        </w:tabs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truyền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nhiệt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cho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môi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trường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66CA4EF7" w14:textId="7D83F1F6" w:rsidR="005E4004" w:rsidRPr="00BD5B95" w:rsidRDefault="005E4004" w:rsidP="005E4004">
      <w:pPr>
        <w:shd w:val="clear" w:color="auto" w:fill="FFFFFF"/>
        <w:tabs>
          <w:tab w:val="left" w:pos="2552"/>
          <w:tab w:val="left" w:pos="5387"/>
          <w:tab w:val="left" w:pos="7938"/>
        </w:tabs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D.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sản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phẩm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truyền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</w:t>
      </w:r>
      <w:r w:rsidR="00D81276"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ệt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cho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môi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trường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7A4447B9" w14:textId="7AD69B6C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bookmarkStart w:id="1" w:name="_Hlk217508179"/>
      <w:proofErr w:type="spellStart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proofErr w:type="spellEnd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3.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5552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A5552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5552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Pr="00A5552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5552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hóa</w:t>
      </w:r>
      <w:proofErr w:type="spellEnd"/>
      <w:r w:rsidRPr="00A5552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5552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học</w:t>
      </w:r>
      <w:proofErr w:type="spellEnd"/>
      <w:r w:rsidRPr="00A5552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5552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 w:rsidRPr="00A5552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:</w:t>
      </w:r>
    </w:p>
    <w:bookmarkEnd w:id="1"/>
    <w:p w14:paraId="288076ED" w14:textId="77777777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quá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trình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kết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hợp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đơn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thành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hợp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635F192B" w14:textId="77777777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B.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quá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trình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biến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đổi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này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thành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khác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525573DE" w14:textId="77777777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sự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trao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đổi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hai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hay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nhiều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ban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đầu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để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tạo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thành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mới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334ADF0B" w14:textId="77777777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D.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quá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trình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phân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hủy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ban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đầu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để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tạo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thành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nhiều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5A5B8934" w14:textId="161588A1" w:rsidR="005E4004" w:rsidRPr="00BD5B95" w:rsidRDefault="005E4004" w:rsidP="005E4004">
      <w:pPr>
        <w:shd w:val="clear" w:color="auto" w:fill="FFFFFF"/>
        <w:tabs>
          <w:tab w:val="left" w:pos="2552"/>
          <w:tab w:val="left" w:pos="5387"/>
          <w:tab w:val="left" w:pos="7938"/>
        </w:tabs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proofErr w:type="spellEnd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4.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Tỉ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khối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hơi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khí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sulfur dioxide (SO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en-US"/>
        </w:rPr>
        <w:t>2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) so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với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khí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chlorine (Cl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en-US"/>
        </w:rPr>
        <w:t>2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)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:</w:t>
      </w:r>
    </w:p>
    <w:p w14:paraId="04AB726D" w14:textId="77777777" w:rsidR="005E4004" w:rsidRPr="00BD5B95" w:rsidRDefault="005E4004" w:rsidP="005E4004">
      <w:pPr>
        <w:shd w:val="clear" w:color="auto" w:fill="FFFFFF"/>
        <w:tabs>
          <w:tab w:val="left" w:pos="2552"/>
          <w:tab w:val="left" w:pos="5387"/>
          <w:tab w:val="left" w:pos="7938"/>
        </w:tabs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A. 0,19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  <w:t xml:space="preserve">B. 1,8 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  <w:t xml:space="preserve">C. 0,9 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  <w:t>D. 1,7</w:t>
      </w:r>
    </w:p>
    <w:p w14:paraId="40516D9B" w14:textId="53274ED8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proofErr w:type="spellEnd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5.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Dung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dịch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hỗn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hợp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:</w:t>
      </w:r>
    </w:p>
    <w:p w14:paraId="0EE69B05" w14:textId="77777777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rắn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trong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lỏng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  <w:t xml:space="preserve">B.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rắn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trong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lỏng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3FD5BBC6" w14:textId="77777777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đồng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rắn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dung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môi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  <w:t xml:space="preserve">D.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đồng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dung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môi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tan.</w:t>
      </w:r>
    </w:p>
    <w:p w14:paraId="0591742C" w14:textId="2608A3D0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proofErr w:type="spellEnd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6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</w:t>
      </w:r>
      <w:bookmarkStart w:id="2" w:name="_Hlk217508932"/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xúc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tác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bookmarkEnd w:id="2"/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:</w:t>
      </w:r>
    </w:p>
    <w:p w14:paraId="38227C46" w14:textId="41F15017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làm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tăng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tốc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độ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="00490AB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không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bị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thay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đổi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cả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về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(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lượng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)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sau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1E065D6D" w14:textId="619A4D35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B.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làm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giảm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tốc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độ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="00490AB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không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bị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thay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đổi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cả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về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(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lượng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)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sau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753AE9D3" w14:textId="7790D5B3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làm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tăng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tốc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độ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="00490AB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bị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thay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đổi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cả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về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(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lượng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)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sau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70292B93" w14:textId="0A632001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D.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làm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490AB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giảm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tốc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độ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="00490AB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bị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thay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đổi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cả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về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(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lượng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)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sau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7679A434" w14:textId="022350C2" w:rsidR="005E4004" w:rsidRPr="00BD5B95" w:rsidRDefault="005E4004" w:rsidP="005E4004">
      <w:pPr>
        <w:shd w:val="clear" w:color="auto" w:fill="FFFFFF"/>
        <w:tabs>
          <w:tab w:val="left" w:pos="2552"/>
          <w:tab w:val="left" w:pos="5387"/>
          <w:tab w:val="left" w:pos="7938"/>
        </w:tabs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proofErr w:type="spellEnd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7.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vào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chỗ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trống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“Acid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những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……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trong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phân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tử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có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nguyên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tử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….</w:t>
      </w:r>
      <w:r w:rsidR="0033372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liên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kết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với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gốc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acid. Khi tan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trong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nước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, acid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tạo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ra ion H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en-US"/>
        </w:rPr>
        <w:t>+</w:t>
      </w:r>
    </w:p>
    <w:p w14:paraId="339D5E32" w14:textId="77777777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đơn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 hydrogen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  <w:t>.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  <w:t xml:space="preserve">B.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hợp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 hydrogen.</w:t>
      </w:r>
    </w:p>
    <w:p w14:paraId="37336F05" w14:textId="77777777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hợp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 hydroxide.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  <w:t xml:space="preserve">D.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đơn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 hydroxide.</w:t>
      </w:r>
    </w:p>
    <w:p w14:paraId="4B36D7E6" w14:textId="5C7E5285" w:rsidR="005E4004" w:rsidRPr="00A55526" w:rsidRDefault="005E4004" w:rsidP="005E4004">
      <w:pPr>
        <w:shd w:val="clear" w:color="auto" w:fill="FFFFFF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</w:pPr>
      <w:proofErr w:type="spellStart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proofErr w:type="spellEnd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8.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Phát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biểu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nào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sau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đây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333725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en-US"/>
        </w:rPr>
        <w:t>không</w:t>
      </w:r>
      <w:proofErr w:type="spellEnd"/>
      <w:r w:rsidRPr="00333725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333725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en-US"/>
        </w:rPr>
        <w:t>đúng</w:t>
      </w:r>
      <w:proofErr w:type="spellEnd"/>
      <w:r w:rsidRPr="00333725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en-US"/>
        </w:rPr>
        <w:t>?</w:t>
      </w:r>
    </w:p>
    <w:p w14:paraId="12057E88" w14:textId="77777777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Môi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trường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trung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tính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có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pH = 7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  <w:t xml:space="preserve">B.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Môi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trường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kiềm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có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pH &gt; 7.</w:t>
      </w:r>
    </w:p>
    <w:p w14:paraId="77D3D110" w14:textId="77777777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Môi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trường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kiềm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có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pH &lt; 7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  <w:t xml:space="preserve">D.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Môi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trường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acid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có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pH &lt; 7.</w:t>
      </w:r>
    </w:p>
    <w:p w14:paraId="140852B8" w14:textId="2C285E90" w:rsidR="005E4004" w:rsidRPr="00BD5B95" w:rsidRDefault="005E4004" w:rsidP="005E4004">
      <w:pPr>
        <w:shd w:val="clear" w:color="auto" w:fill="FFFFFF"/>
        <w:tabs>
          <w:tab w:val="left" w:pos="2552"/>
          <w:tab w:val="left" w:pos="5387"/>
          <w:tab w:val="left" w:pos="7938"/>
        </w:tabs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proofErr w:type="spellEnd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9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Một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người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làm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vườn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</w:t>
      </w:r>
      <w:r w:rsidR="0033372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ùng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(NH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en-US"/>
        </w:rPr>
        <w:t>4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en-US"/>
        </w:rPr>
        <w:t>2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SO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en-US"/>
        </w:rPr>
        <w:t>4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để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bón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rau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Nguyên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tố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dinh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dưỡng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đa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lượng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có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trong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phân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bón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này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:</w:t>
      </w:r>
    </w:p>
    <w:p w14:paraId="1E5A12B8" w14:textId="77777777" w:rsidR="005E4004" w:rsidRPr="00BD5B95" w:rsidRDefault="005E4004" w:rsidP="005E4004">
      <w:pPr>
        <w:shd w:val="clear" w:color="auto" w:fill="FFFFFF"/>
        <w:tabs>
          <w:tab w:val="left" w:pos="2552"/>
          <w:tab w:val="left" w:pos="5387"/>
          <w:tab w:val="left" w:pos="7938"/>
        </w:tabs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A. S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  <w:t>B. P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  <w:t>C. K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  <w:t>D. N</w:t>
      </w:r>
    </w:p>
    <w:p w14:paraId="008CE754" w14:textId="6643B918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proofErr w:type="spellStart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proofErr w:type="spellEnd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10.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Phát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biểu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nào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sau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đây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đúng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?</w:t>
      </w:r>
    </w:p>
    <w:p w14:paraId="389323C2" w14:textId="77777777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Dòng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điện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dòng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hạt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không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điện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chuyển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động</w:t>
      </w:r>
      <w:proofErr w:type="spellEnd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.</w:t>
      </w:r>
    </w:p>
    <w:p w14:paraId="7FCFA3B0" w14:textId="77777777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</w:t>
      </w:r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Dòng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điện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dòng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chuyển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dời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có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hướng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hạt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điện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5BC796EA" w14:textId="77777777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Dòng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điện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dòng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chuyển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dời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hạt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không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điện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tích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12F57224" w14:textId="77777777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D.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Dòng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điện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dòng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điện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có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chiều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cường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độ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không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thay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đổi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theo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thời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gian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6D288E77" w14:textId="051BA46F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D5B9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BD5B9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11</w:t>
      </w:r>
      <w:r w:rsidRPr="00BD5B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bookmarkStart w:id="3" w:name="_Hlk217509886"/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Để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nhổ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một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chiếc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đinh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đóng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chặt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vào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tấm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gỗ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người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thợ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dùng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búa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theo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cách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tựa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đầu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búa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lên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mặt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gỗ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rồi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kéo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cán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búa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Việc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làm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này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có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tác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dụng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bookmarkEnd w:id="3"/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chủ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yếu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nào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sau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đây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?</w:t>
      </w:r>
    </w:p>
    <w:p w14:paraId="47EE5EB2" w14:textId="77777777" w:rsidR="005E4004" w:rsidRPr="00BD5B95" w:rsidRDefault="005E4004" w:rsidP="005E4004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A.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Làm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vật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chuyển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động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nhanh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hơn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1EB3A90F" w14:textId="77777777" w:rsidR="005E4004" w:rsidRPr="00BD5B95" w:rsidRDefault="005E4004" w:rsidP="005E4004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lastRenderedPageBreak/>
        <w:t xml:space="preserve">B.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Làm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tăng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lực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tác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dụng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nhờ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sử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dụng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đòn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bẩy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br/>
        <w:t xml:space="preserve">C.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Làm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giảm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lực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tác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dụng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nhờ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tăng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ma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sát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br/>
        <w:t xml:space="preserve">D.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Làm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tăng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lực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tác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dụng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nhờ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thay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đổi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hướng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lực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6D69687B" w14:textId="107FF4E4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proofErr w:type="spellEnd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12.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bookmarkStart w:id="4" w:name="_Hlk217509932"/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Tại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sao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cánh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quạt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trong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quạt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điện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thường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xuyên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quay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vẫn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có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nhiều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bụi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dính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vào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?</w:t>
      </w:r>
    </w:p>
    <w:bookmarkEnd w:id="4"/>
    <w:p w14:paraId="7FDA342F" w14:textId="322D48C0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Vì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hạt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</w:t>
      </w:r>
      <w:r w:rsidR="0033372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ụi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nhỏ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rất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dính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7110F8DD" w14:textId="77777777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B.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Vì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cánh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quạt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có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điện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332837FD" w14:textId="77777777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Vì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hạt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bụi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bay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trong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không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khí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bị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nhiễm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điện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28F8A892" w14:textId="77777777" w:rsidR="005E4004" w:rsidRPr="00BD5B95" w:rsidRDefault="005E4004" w:rsidP="005E4004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D.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Vì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cánh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quạt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quay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sẽ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cọ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xát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với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không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khí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nên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bị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nhiễm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điện</w:t>
      </w:r>
      <w:proofErr w:type="spellEnd"/>
      <w:r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bookmarkEnd w:id="0"/>
    <w:p w14:paraId="6667C3B3" w14:textId="77777777" w:rsidR="005E4004" w:rsidRPr="00BD5B95" w:rsidRDefault="005E4004" w:rsidP="005E4004">
      <w:pPr>
        <w:tabs>
          <w:tab w:val="left" w:pos="2268"/>
          <w:tab w:val="left" w:pos="2552"/>
          <w:tab w:val="left" w:pos="4536"/>
          <w:tab w:val="left" w:pos="5387"/>
          <w:tab w:val="left" w:pos="6804"/>
          <w:tab w:val="left" w:pos="7938"/>
        </w:tabs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vi-VN"/>
        </w:rPr>
      </w:pPr>
      <w:r w:rsidRPr="00BD5B95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Phần 2.</w:t>
      </w:r>
      <w:r w:rsidRPr="00BD5B95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r w:rsidRP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Trắc nghiệm chọn đúng - sai.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r w:rsidRPr="00BD5B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vi-VN"/>
        </w:rPr>
        <w:t>Thí sinh trả lời từ câu 1 đến câu 2. Trong mỗi ý a), b), c), d) ở mỗi câu, thí sinh chọn đúng hoặc sai.</w:t>
      </w:r>
      <w:r w:rsidRPr="00BD5B95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r w:rsidRPr="00BD5B95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(2,0 điểm)</w:t>
      </w:r>
    </w:p>
    <w:p w14:paraId="20D3C0B5" w14:textId="087E55DA" w:rsidR="00693CEF" w:rsidRPr="00BD5B95" w:rsidRDefault="005E4004" w:rsidP="00693CEF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5" w:name="_Hlk217573884"/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</w:t>
      </w:r>
      <w:r w:rsid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BD5B9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</w:rPr>
        <w:t>Một bể nước chứa đầy nước, mực nước cao 3</w:t>
      </w:r>
      <w:r w:rsidR="00A802DA" w:rsidRPr="00BD5B9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</w:rPr>
        <w:t>m. Cho trọng lượng riêng của nước là d=10 000 N/m</w:t>
      </w:r>
      <w:r w:rsidRPr="00BD5B95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3</w:t>
      </w:r>
      <w:r w:rsidR="00693CEF" w:rsidRPr="00BD5B9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693CEF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5CBA1FD" w14:textId="005ACA21" w:rsidR="005E4004" w:rsidRPr="00BD5B95" w:rsidRDefault="00693CEF" w:rsidP="00693CE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</w:pP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 các phát biểu sau, phát biểu nào đúng, phát biểu nào sai:</w:t>
      </w:r>
    </w:p>
    <w:tbl>
      <w:tblPr>
        <w:tblStyle w:val="TableGrid1"/>
        <w:tblW w:w="9827" w:type="dxa"/>
        <w:tblLook w:val="04A0" w:firstRow="1" w:lastRow="0" w:firstColumn="1" w:lastColumn="0" w:noHBand="0" w:noVBand="1"/>
      </w:tblPr>
      <w:tblGrid>
        <w:gridCol w:w="8404"/>
        <w:gridCol w:w="823"/>
        <w:gridCol w:w="600"/>
      </w:tblGrid>
      <w:tr w:rsidR="00BD5B95" w:rsidRPr="00BD5B95" w14:paraId="10DB7B48" w14:textId="77777777" w:rsidTr="00B16747">
        <w:trPr>
          <w:trHeight w:val="304"/>
        </w:trPr>
        <w:tc>
          <w:tcPr>
            <w:tcW w:w="8445" w:type="dxa"/>
          </w:tcPr>
          <w:p w14:paraId="60123954" w14:textId="77777777" w:rsidR="005E4004" w:rsidRPr="00BD5B95" w:rsidRDefault="005E4004" w:rsidP="00B16747">
            <w:pPr>
              <w:tabs>
                <w:tab w:val="center" w:pos="3544"/>
                <w:tab w:val="left" w:pos="5851"/>
              </w:tabs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D5B95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ab/>
            </w:r>
            <w:proofErr w:type="spellStart"/>
            <w:r w:rsidRPr="00BD5B95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BD5B95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BD5B95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782" w:type="dxa"/>
          </w:tcPr>
          <w:p w14:paraId="362E443A" w14:textId="77777777" w:rsidR="005E4004" w:rsidRPr="00BD5B95" w:rsidRDefault="005E4004" w:rsidP="00B16747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BD5B95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600" w:type="dxa"/>
          </w:tcPr>
          <w:p w14:paraId="27FC3073" w14:textId="77777777" w:rsidR="005E4004" w:rsidRPr="00BD5B95" w:rsidRDefault="005E4004" w:rsidP="00B16747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D5B95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BD5B95" w:rsidRPr="00BD5B95" w14:paraId="765ADDEA" w14:textId="77777777" w:rsidTr="00B16747">
        <w:trPr>
          <w:trHeight w:val="304"/>
        </w:trPr>
        <w:tc>
          <w:tcPr>
            <w:tcW w:w="8445" w:type="dxa"/>
            <w:vAlign w:val="center"/>
          </w:tcPr>
          <w:p w14:paraId="4F1521EB" w14:textId="408A25F2" w:rsidR="005E4004" w:rsidRPr="00BD5B95" w:rsidRDefault="005E4004" w:rsidP="00B16747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a)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suất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do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gây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phụ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thuộc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sâu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cột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82" w:type="dxa"/>
          </w:tcPr>
          <w:p w14:paraId="78C30704" w14:textId="36090B5C" w:rsidR="005E4004" w:rsidRPr="00BD5B95" w:rsidRDefault="005E4004" w:rsidP="00B16747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0" w:type="dxa"/>
          </w:tcPr>
          <w:p w14:paraId="6CF10BB4" w14:textId="77777777" w:rsidR="005E4004" w:rsidRPr="00BD5B95" w:rsidRDefault="005E4004" w:rsidP="00B16747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BD5B95" w:rsidRPr="00BD5B95" w14:paraId="3385A586" w14:textId="77777777" w:rsidTr="00B16747">
        <w:trPr>
          <w:trHeight w:val="294"/>
        </w:trPr>
        <w:tc>
          <w:tcPr>
            <w:tcW w:w="8445" w:type="dxa"/>
            <w:vAlign w:val="center"/>
          </w:tcPr>
          <w:p w14:paraId="17005F02" w14:textId="0EDE8D8F" w:rsidR="005E4004" w:rsidRPr="00BD5B95" w:rsidRDefault="005E4004" w:rsidP="00B16747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b) </w:t>
            </w:r>
            <w:proofErr w:type="spellStart"/>
            <w:r w:rsidRPr="00BD5B95">
              <w:rPr>
                <w:rFonts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BD5B95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cs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BD5B95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BD5B95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cs="Times New Roman"/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BD5B95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cs="Times New Roman"/>
                <w:color w:val="000000" w:themeColor="text1"/>
                <w:sz w:val="26"/>
                <w:szCs w:val="26"/>
              </w:rPr>
              <w:t>suất</w:t>
            </w:r>
            <w:proofErr w:type="spellEnd"/>
            <w:r w:rsidRPr="00BD5B95">
              <w:rPr>
                <w:rFonts w:cs="Times New Roman"/>
                <w:color w:val="000000" w:themeColor="text1"/>
                <w:sz w:val="26"/>
                <w:szCs w:val="26"/>
              </w:rPr>
              <w:t xml:space="preserve"> do </w:t>
            </w:r>
            <w:proofErr w:type="spellStart"/>
            <w:r w:rsidRPr="00BD5B95">
              <w:rPr>
                <w:rFonts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BD5B95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cs="Times New Roman"/>
                <w:color w:val="000000" w:themeColor="text1"/>
                <w:sz w:val="26"/>
                <w:szCs w:val="26"/>
              </w:rPr>
              <w:t>gây</w:t>
            </w:r>
            <w:proofErr w:type="spellEnd"/>
            <w:r w:rsidRPr="00BD5B95">
              <w:rPr>
                <w:rFonts w:cs="Times New Roman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BD5B95">
              <w:rPr>
                <w:rFonts w:cs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BD5B95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D5B95">
              <w:rPr>
                <w:rStyle w:val="katex-mathml"/>
                <w:rFonts w:cs="Times New Roman"/>
                <w:color w:val="000000" w:themeColor="text1"/>
                <w:sz w:val="26"/>
                <w:szCs w:val="26"/>
              </w:rPr>
              <w:t>p =</w:t>
            </w:r>
            <m:oMath>
              <m:f>
                <m:fPr>
                  <m:ctrlPr>
                    <w:rPr>
                      <w:rStyle w:val="katex-mathml"/>
                      <w:rFonts w:ascii="Cambria Math" w:hAnsi="Cambria Math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Style w:val="katex-mathml"/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d</m:t>
                  </m:r>
                </m:num>
                <m:den>
                  <m:r>
                    <w:rPr>
                      <w:rStyle w:val="katex-mathml"/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h</m:t>
                  </m:r>
                </m:den>
              </m:f>
            </m:oMath>
          </w:p>
        </w:tc>
        <w:tc>
          <w:tcPr>
            <w:tcW w:w="782" w:type="dxa"/>
            <w:vAlign w:val="center"/>
          </w:tcPr>
          <w:p w14:paraId="04499317" w14:textId="77777777" w:rsidR="005E4004" w:rsidRPr="00BD5B95" w:rsidRDefault="005E4004" w:rsidP="00B16747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0" w:type="dxa"/>
          </w:tcPr>
          <w:p w14:paraId="159C9826" w14:textId="1405AB2F" w:rsidR="005E4004" w:rsidRPr="00BD5B95" w:rsidRDefault="005E4004" w:rsidP="00B16747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D5B95" w:rsidRPr="00BD5B95" w14:paraId="58CE3911" w14:textId="77777777" w:rsidTr="00B16747">
        <w:trPr>
          <w:trHeight w:val="304"/>
        </w:trPr>
        <w:tc>
          <w:tcPr>
            <w:tcW w:w="8445" w:type="dxa"/>
            <w:vAlign w:val="center"/>
          </w:tcPr>
          <w:p w14:paraId="292BD69B" w14:textId="0AE955DC" w:rsidR="005E4004" w:rsidRPr="00BD5B95" w:rsidRDefault="005E4004" w:rsidP="00B16747">
            <w:pPr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c)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suất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do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gây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đáy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bể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30 000 Pa.</w:t>
            </w:r>
          </w:p>
        </w:tc>
        <w:tc>
          <w:tcPr>
            <w:tcW w:w="782" w:type="dxa"/>
            <w:vAlign w:val="center"/>
          </w:tcPr>
          <w:p w14:paraId="11D4B262" w14:textId="3884D502" w:rsidR="005E4004" w:rsidRPr="00BD5B95" w:rsidRDefault="005E4004" w:rsidP="00B16747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0" w:type="dxa"/>
          </w:tcPr>
          <w:p w14:paraId="27CC0450" w14:textId="77777777" w:rsidR="005E4004" w:rsidRPr="00BD5B95" w:rsidRDefault="005E4004" w:rsidP="00B16747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D5B95" w:rsidRPr="00BD5B95" w14:paraId="6FBD0C56" w14:textId="77777777" w:rsidTr="00B16747">
        <w:trPr>
          <w:trHeight w:val="609"/>
        </w:trPr>
        <w:tc>
          <w:tcPr>
            <w:tcW w:w="8445" w:type="dxa"/>
            <w:vAlign w:val="center"/>
          </w:tcPr>
          <w:p w14:paraId="7A70305E" w14:textId="348F8129" w:rsidR="005E4004" w:rsidRPr="00BD5B95" w:rsidRDefault="005E4004" w:rsidP="00B16747">
            <w:pPr>
              <w:rPr>
                <w:rFonts w:eastAsia="Calibri" w:cs="Times New Roman"/>
                <w:color w:val="000000" w:themeColor="text1"/>
                <w:sz w:val="26"/>
                <w:szCs w:val="26"/>
                <w:lang w:val="vi-VN"/>
              </w:rPr>
            </w:pPr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d)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suất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do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gây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ra ở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sâu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1 m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30 000 Pa.</w:t>
            </w:r>
          </w:p>
        </w:tc>
        <w:tc>
          <w:tcPr>
            <w:tcW w:w="782" w:type="dxa"/>
            <w:vAlign w:val="center"/>
          </w:tcPr>
          <w:p w14:paraId="3CFC7545" w14:textId="77777777" w:rsidR="005E4004" w:rsidRPr="00BD5B95" w:rsidRDefault="005E4004" w:rsidP="00B16747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0" w:type="dxa"/>
          </w:tcPr>
          <w:p w14:paraId="3C2B99EE" w14:textId="5AEC8AA3" w:rsidR="005E4004" w:rsidRPr="00BD5B95" w:rsidRDefault="005E4004" w:rsidP="00B16747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428F2705" w14:textId="3F214551" w:rsidR="005E4004" w:rsidRPr="00BD5B95" w:rsidRDefault="005E4004" w:rsidP="005E400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proofErr w:type="spellEnd"/>
      <w:r w:rsidRP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r w:rsid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14</w:t>
      </w:r>
      <w:r w:rsidRP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: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Một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chiếc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xà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beng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được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dùng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để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bẩy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một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tảng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đá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Xà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beng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tựa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vào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một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hòn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đá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nhỏ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tại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điểm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O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có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thể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quay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quanh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điểm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này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08D8B453" w14:textId="48AC9348" w:rsidR="005E4004" w:rsidRPr="00BD5B95" w:rsidRDefault="00400102" w:rsidP="005E400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BD5B9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       </w:t>
      </w:r>
      <w:r w:rsidR="005E4004" w:rsidRPr="00BD5B95">
        <w:rPr>
          <w:rFonts w:ascii="Times New Roman" w:eastAsia="Times New Roman" w:hAnsi="Times New Roman" w:cs="Times New Roman"/>
          <w:noProof/>
          <w:color w:val="000000" w:themeColor="text1"/>
          <w:lang w:val="en-US"/>
        </w:rPr>
        <w:drawing>
          <wp:inline distT="0" distB="0" distL="0" distR="0" wp14:anchorId="5176BADE" wp14:editId="2A57902C">
            <wp:extent cx="348615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1"/>
        <w:tblW w:w="9827" w:type="dxa"/>
        <w:tblLook w:val="04A0" w:firstRow="1" w:lastRow="0" w:firstColumn="1" w:lastColumn="0" w:noHBand="0" w:noVBand="1"/>
      </w:tblPr>
      <w:tblGrid>
        <w:gridCol w:w="8357"/>
        <w:gridCol w:w="870"/>
        <w:gridCol w:w="600"/>
      </w:tblGrid>
      <w:tr w:rsidR="00BD5B95" w:rsidRPr="00BD5B95" w14:paraId="1477ED49" w14:textId="77777777" w:rsidTr="00B16747">
        <w:trPr>
          <w:trHeight w:val="304"/>
        </w:trPr>
        <w:tc>
          <w:tcPr>
            <w:tcW w:w="8445" w:type="dxa"/>
          </w:tcPr>
          <w:p w14:paraId="7C8A8EE5" w14:textId="77777777" w:rsidR="005E4004" w:rsidRPr="00BD5B95" w:rsidRDefault="005E4004" w:rsidP="00B16747">
            <w:pPr>
              <w:tabs>
                <w:tab w:val="center" w:pos="3544"/>
                <w:tab w:val="left" w:pos="5851"/>
              </w:tabs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r w:rsidRPr="00BD5B95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ab/>
            </w:r>
            <w:proofErr w:type="spellStart"/>
            <w:r w:rsidRPr="00BD5B95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BD5B95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BD5B95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782" w:type="dxa"/>
          </w:tcPr>
          <w:p w14:paraId="6A98D09D" w14:textId="77777777" w:rsidR="005E4004" w:rsidRPr="00BD5B95" w:rsidRDefault="005E4004" w:rsidP="00B16747">
            <w:pPr>
              <w:jc w:val="center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D5B95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>Đúng</w:t>
            </w:r>
            <w:proofErr w:type="spellEnd"/>
          </w:p>
        </w:tc>
        <w:tc>
          <w:tcPr>
            <w:tcW w:w="600" w:type="dxa"/>
          </w:tcPr>
          <w:p w14:paraId="038806C2" w14:textId="77777777" w:rsidR="005E4004" w:rsidRPr="00BD5B95" w:rsidRDefault="005E4004" w:rsidP="00B16747">
            <w:pPr>
              <w:jc w:val="center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r w:rsidRPr="00BD5B95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>Sai</w:t>
            </w:r>
          </w:p>
        </w:tc>
      </w:tr>
      <w:tr w:rsidR="00BD5B95" w:rsidRPr="00BD5B95" w14:paraId="23FEC510" w14:textId="77777777" w:rsidTr="00B16747">
        <w:trPr>
          <w:trHeight w:val="304"/>
        </w:trPr>
        <w:tc>
          <w:tcPr>
            <w:tcW w:w="8445" w:type="dxa"/>
            <w:vAlign w:val="center"/>
          </w:tcPr>
          <w:p w14:paraId="57D6D4D2" w14:textId="4BD5895A" w:rsidR="005E4004" w:rsidRPr="00BD5B95" w:rsidRDefault="005E4004" w:rsidP="00B16747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BD5B9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a)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O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trục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quay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xà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beng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82" w:type="dxa"/>
          </w:tcPr>
          <w:p w14:paraId="67AF6B2E" w14:textId="3F8F720C" w:rsidR="005E4004" w:rsidRPr="00BD5B95" w:rsidRDefault="005E4004" w:rsidP="00B16747">
            <w:pPr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0" w:type="dxa"/>
          </w:tcPr>
          <w:p w14:paraId="4FAFBD52" w14:textId="77777777" w:rsidR="005E4004" w:rsidRPr="00BD5B95" w:rsidRDefault="005E4004" w:rsidP="00B16747">
            <w:pPr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BD5B95" w:rsidRPr="00BD5B95" w14:paraId="66D92CDE" w14:textId="77777777" w:rsidTr="00B16747">
        <w:trPr>
          <w:trHeight w:val="294"/>
        </w:trPr>
        <w:tc>
          <w:tcPr>
            <w:tcW w:w="8445" w:type="dxa"/>
            <w:vAlign w:val="center"/>
          </w:tcPr>
          <w:p w14:paraId="7FDABB38" w14:textId="5A032580" w:rsidR="005E4004" w:rsidRPr="00BD5B95" w:rsidRDefault="005E4004" w:rsidP="00B16747">
            <w:pPr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BD5B9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b)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lên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xà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beng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xà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beng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quay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quanh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O.</w:t>
            </w:r>
          </w:p>
        </w:tc>
        <w:tc>
          <w:tcPr>
            <w:tcW w:w="782" w:type="dxa"/>
            <w:vAlign w:val="center"/>
          </w:tcPr>
          <w:p w14:paraId="054D4D55" w14:textId="7D17003C" w:rsidR="005E4004" w:rsidRPr="00BD5B95" w:rsidRDefault="005E4004" w:rsidP="00B16747">
            <w:pPr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0" w:type="dxa"/>
          </w:tcPr>
          <w:p w14:paraId="019C5E45" w14:textId="77777777" w:rsidR="005E4004" w:rsidRPr="00BD5B95" w:rsidRDefault="005E4004" w:rsidP="00B16747">
            <w:pPr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B95" w:rsidRPr="00BD5B95" w14:paraId="7C58ED5E" w14:textId="77777777" w:rsidTr="00B16747">
        <w:trPr>
          <w:trHeight w:val="304"/>
        </w:trPr>
        <w:tc>
          <w:tcPr>
            <w:tcW w:w="8445" w:type="dxa"/>
            <w:vAlign w:val="center"/>
          </w:tcPr>
          <w:p w14:paraId="349B3C82" w14:textId="45C2773E" w:rsidR="005E4004" w:rsidRPr="00BD5B95" w:rsidRDefault="005E4004" w:rsidP="00B16747">
            <w:pP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BD5B9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c)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Đặt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càng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xa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O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thì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xà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beng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quay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càng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dễ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82" w:type="dxa"/>
            <w:vAlign w:val="center"/>
          </w:tcPr>
          <w:p w14:paraId="426D0FD5" w14:textId="767101BE" w:rsidR="005E4004" w:rsidRPr="00BD5B95" w:rsidRDefault="005E4004" w:rsidP="00B16747">
            <w:pPr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0" w:type="dxa"/>
          </w:tcPr>
          <w:p w14:paraId="6D053897" w14:textId="77777777" w:rsidR="005E4004" w:rsidRPr="00BD5B95" w:rsidRDefault="005E4004" w:rsidP="00B16747">
            <w:pPr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E4004" w:rsidRPr="00BD5B95" w14:paraId="6A1F0958" w14:textId="77777777" w:rsidTr="00B16747">
        <w:trPr>
          <w:trHeight w:val="609"/>
        </w:trPr>
        <w:tc>
          <w:tcPr>
            <w:tcW w:w="8445" w:type="dxa"/>
            <w:vAlign w:val="center"/>
          </w:tcPr>
          <w:p w14:paraId="7A971A5E" w14:textId="506553E6" w:rsidR="005E4004" w:rsidRPr="00BD5B95" w:rsidRDefault="005E4004" w:rsidP="00B16747">
            <w:pPr>
              <w:rPr>
                <w:rFonts w:eastAsia="Calibri" w:cs="Times New Roman"/>
                <w:color w:val="000000" w:themeColor="text1"/>
                <w:sz w:val="28"/>
                <w:szCs w:val="28"/>
                <w:lang w:val="vi-VN"/>
              </w:rPr>
            </w:pPr>
            <w:r w:rsidRPr="00BD5B9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d)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Nếu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song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song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xà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beng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thì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quay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lớn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BD5B9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82" w:type="dxa"/>
            <w:vAlign w:val="center"/>
          </w:tcPr>
          <w:p w14:paraId="11DB85A8" w14:textId="77777777" w:rsidR="005E4004" w:rsidRPr="00BD5B95" w:rsidRDefault="005E4004" w:rsidP="00B16747">
            <w:pPr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0" w:type="dxa"/>
          </w:tcPr>
          <w:p w14:paraId="2DA33B19" w14:textId="685CD147" w:rsidR="005E4004" w:rsidRPr="00BD5B95" w:rsidRDefault="005E4004" w:rsidP="00B16747">
            <w:pPr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5"/>
    </w:tbl>
    <w:p w14:paraId="43B657F3" w14:textId="77777777" w:rsidR="005E4004" w:rsidRPr="00BD5B95" w:rsidRDefault="005E4004" w:rsidP="005E4004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4558DD18" w14:textId="77777777" w:rsidR="005E4004" w:rsidRPr="00BD5B95" w:rsidRDefault="005E4004" w:rsidP="005E4004">
      <w:pPr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</w:pPr>
      <w:r w:rsidRPr="00BD5B95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Phần 3. T</w:t>
      </w:r>
      <w:proofErr w:type="spellStart"/>
      <w:r w:rsidRPr="00BD5B95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  <w:lang w:val="en-US"/>
        </w:rPr>
        <w:t>rắc</w:t>
      </w:r>
      <w:proofErr w:type="spellEnd"/>
      <w:r w:rsidRPr="00BD5B95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  <w:lang w:val="en-US"/>
        </w:rPr>
        <w:t>nghiệm</w:t>
      </w:r>
      <w:proofErr w:type="spellEnd"/>
      <w:r w:rsidRPr="00BD5B95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t</w:t>
      </w:r>
      <w:r w:rsidRPr="00BD5B95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rả lời ngắn. </w:t>
      </w:r>
      <w:r w:rsidRPr="00BD5B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vi-VN"/>
        </w:rPr>
        <w:t>Thí sinh trả lời từ câu 1 đến câu 4.</w:t>
      </w:r>
      <w:r w:rsidRP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r w:rsidRPr="00BD5B95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(2,0 điểm)</w:t>
      </w:r>
    </w:p>
    <w:p w14:paraId="5149B661" w14:textId="7A6D1920" w:rsidR="005E4004" w:rsidRPr="00BD5B95" w:rsidRDefault="005E4004" w:rsidP="005E4004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bookmarkStart w:id="6" w:name="_Hlk217573916"/>
      <w:proofErr w:type="spellStart"/>
      <w:r w:rsidRP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proofErr w:type="spellEnd"/>
      <w:r w:rsidRP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1</w:t>
      </w:r>
      <w:r w:rsid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5</w:t>
      </w:r>
      <w:r w:rsidR="00693CEF" w:rsidRP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: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Bức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tượng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Phật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Di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Lặc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tại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chùa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Vĩnh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Tràng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(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Mỹ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Tho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Tiền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Giang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)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cao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20 m,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nặng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250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tấn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Thể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tích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đồng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dùng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để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đúc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tượng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bao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nhiêu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?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Biết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khối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lượng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riêng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đồng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8900 kg/m³. (</w:t>
      </w:r>
      <w:proofErr w:type="spellStart"/>
      <w:r w:rsidR="00A22BA1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Kết</w:t>
      </w:r>
      <w:proofErr w:type="spellEnd"/>
      <w:r w:rsidR="00A22BA1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22BA1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quả</w:t>
      </w:r>
      <w:proofErr w:type="spellEnd"/>
      <w:r w:rsidR="00A22BA1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22BA1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làm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tròn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đến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số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thập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phân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thứ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nhất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)</w:t>
      </w:r>
    </w:p>
    <w:p w14:paraId="1C109359" w14:textId="77777777" w:rsidR="00693CEF" w:rsidRPr="00BD5B95" w:rsidRDefault="00693CEF" w:rsidP="005E4004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</w:p>
    <w:tbl>
      <w:tblPr>
        <w:tblStyle w:val="TableGrid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8"/>
        <w:gridCol w:w="720"/>
        <w:gridCol w:w="810"/>
        <w:gridCol w:w="720"/>
      </w:tblGrid>
      <w:tr w:rsidR="00BD5B95" w:rsidRPr="00BD5B95" w14:paraId="76AF2EAE" w14:textId="77777777" w:rsidTr="00A55526">
        <w:tc>
          <w:tcPr>
            <w:tcW w:w="738" w:type="dxa"/>
          </w:tcPr>
          <w:p w14:paraId="13E691DD" w14:textId="77777777" w:rsidR="005E4004" w:rsidRPr="00BD5B95" w:rsidRDefault="005E4004" w:rsidP="00A55526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720" w:type="dxa"/>
          </w:tcPr>
          <w:p w14:paraId="0F7690F9" w14:textId="77777777" w:rsidR="005E4004" w:rsidRPr="00BD5B95" w:rsidRDefault="005E4004" w:rsidP="00A55526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810" w:type="dxa"/>
          </w:tcPr>
          <w:p w14:paraId="52A45116" w14:textId="77777777" w:rsidR="005E4004" w:rsidRPr="00BD5B95" w:rsidRDefault="005E4004" w:rsidP="00A55526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720" w:type="dxa"/>
          </w:tcPr>
          <w:p w14:paraId="04C78E6A" w14:textId="77777777" w:rsidR="005E4004" w:rsidRPr="00BD5B95" w:rsidRDefault="005E4004" w:rsidP="00A55526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</w:tr>
    </w:tbl>
    <w:p w14:paraId="399EAF90" w14:textId="62354AC1" w:rsidR="005E4004" w:rsidRPr="00BD5B95" w:rsidRDefault="00A55526" w:rsidP="005E4004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br w:type="textWrapping" w:clear="all"/>
      </w:r>
      <w:proofErr w:type="spellStart"/>
      <w:r w:rsidR="005E4004" w:rsidRP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proofErr w:type="spellEnd"/>
      <w:r w:rsidR="005E4004" w:rsidRP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r w:rsid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16</w:t>
      </w:r>
      <w:r w:rsidR="00693CEF" w:rsidRP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: </w:t>
      </w:r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Cho </w:t>
      </w:r>
      <w:proofErr w:type="spellStart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muối</w:t>
      </w:r>
      <w:proofErr w:type="spellEnd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: </w:t>
      </w:r>
      <w:bookmarkStart w:id="7" w:name="_Hlk217511101"/>
      <w:proofErr w:type="spellStart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KCl</w:t>
      </w:r>
      <w:proofErr w:type="spellEnd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; </w:t>
      </w:r>
      <w:proofErr w:type="spellStart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BaSO</w:t>
      </w:r>
      <w:proofErr w:type="spellEnd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₄; KNO₃; </w:t>
      </w:r>
      <w:proofErr w:type="spellStart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ZnCl</w:t>
      </w:r>
      <w:proofErr w:type="spellEnd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₂; </w:t>
      </w:r>
      <w:proofErr w:type="spellStart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MgSO</w:t>
      </w:r>
      <w:proofErr w:type="spellEnd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₄; AgCl.</w:t>
      </w:r>
      <w:bookmarkEnd w:id="7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br/>
      </w:r>
      <w:proofErr w:type="spellStart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Có</w:t>
      </w:r>
      <w:proofErr w:type="spellEnd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bao </w:t>
      </w:r>
      <w:proofErr w:type="spellStart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nhiêu</w:t>
      </w:r>
      <w:proofErr w:type="spellEnd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muối</w:t>
      </w:r>
      <w:proofErr w:type="spellEnd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tan </w:t>
      </w:r>
      <w:proofErr w:type="spellStart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trong</w:t>
      </w:r>
      <w:proofErr w:type="spellEnd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nước</w:t>
      </w:r>
      <w:proofErr w:type="spellEnd"/>
      <w:r w:rsidR="005E4004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?</w:t>
      </w:r>
    </w:p>
    <w:p w14:paraId="17C205F3" w14:textId="77777777" w:rsidR="005E4004" w:rsidRPr="00BD5B95" w:rsidRDefault="005E4004" w:rsidP="005E4004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720"/>
        <w:gridCol w:w="810"/>
        <w:gridCol w:w="720"/>
      </w:tblGrid>
      <w:tr w:rsidR="00BD5B95" w:rsidRPr="00BD5B95" w14:paraId="1DE26433" w14:textId="77777777" w:rsidTr="00B16747">
        <w:tc>
          <w:tcPr>
            <w:tcW w:w="738" w:type="dxa"/>
          </w:tcPr>
          <w:p w14:paraId="096AFE91" w14:textId="77777777" w:rsidR="005E4004" w:rsidRPr="00BD5B95" w:rsidRDefault="005E4004" w:rsidP="00B16747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720" w:type="dxa"/>
          </w:tcPr>
          <w:p w14:paraId="68B4B87F" w14:textId="77777777" w:rsidR="005E4004" w:rsidRPr="00BD5B95" w:rsidRDefault="005E4004" w:rsidP="00B16747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810" w:type="dxa"/>
          </w:tcPr>
          <w:p w14:paraId="7816C656" w14:textId="77777777" w:rsidR="005E4004" w:rsidRPr="00BD5B95" w:rsidRDefault="005E4004" w:rsidP="00B16747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720" w:type="dxa"/>
          </w:tcPr>
          <w:p w14:paraId="1CC3C828" w14:textId="77777777" w:rsidR="005E4004" w:rsidRPr="00BD5B95" w:rsidRDefault="005E4004" w:rsidP="00B16747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</w:tr>
    </w:tbl>
    <w:p w14:paraId="112ABED0" w14:textId="6A010607" w:rsidR="005E4004" w:rsidRPr="00BD5B95" w:rsidRDefault="005E4004" w:rsidP="005E4004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lastRenderedPageBreak/>
        <w:t>Câu</w:t>
      </w:r>
      <w:proofErr w:type="spellEnd"/>
      <w:r w:rsidRP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r w:rsid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17</w:t>
      </w:r>
      <w:r w:rsidRP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: 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Cho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sơ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đồ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: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br/>
        <w:t>P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  <w:lang w:val="en-US"/>
        </w:rPr>
        <w:t>2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O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  <w:lang w:val="en-US"/>
        </w:rPr>
        <w:t>5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400102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 </w:t>
      </w:r>
      <w:proofErr w:type="gram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+  H</w:t>
      </w:r>
      <w:proofErr w:type="gram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₂O  ---&gt;  H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  <w:lang w:val="en-US"/>
        </w:rPr>
        <w:t>3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PO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  <w:lang w:val="en-US"/>
        </w:rPr>
        <w:t>4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br/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Hệ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số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cân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bằng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phương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trình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hóa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học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lần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lượt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?</w:t>
      </w:r>
    </w:p>
    <w:p w14:paraId="2FE6F393" w14:textId="77777777" w:rsidR="005E4004" w:rsidRPr="00BD5B95" w:rsidRDefault="005E4004" w:rsidP="005E4004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720"/>
        <w:gridCol w:w="810"/>
        <w:gridCol w:w="720"/>
      </w:tblGrid>
      <w:tr w:rsidR="00BD5B95" w:rsidRPr="00BD5B95" w14:paraId="5A9C0B1C" w14:textId="77777777" w:rsidTr="00B16747">
        <w:tc>
          <w:tcPr>
            <w:tcW w:w="738" w:type="dxa"/>
          </w:tcPr>
          <w:p w14:paraId="4A1B2937" w14:textId="77777777" w:rsidR="005E4004" w:rsidRPr="00BD5B95" w:rsidRDefault="005E4004" w:rsidP="00B16747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20" w:type="dxa"/>
          </w:tcPr>
          <w:p w14:paraId="0F090284" w14:textId="77777777" w:rsidR="005E4004" w:rsidRPr="00BD5B95" w:rsidRDefault="005E4004" w:rsidP="00B16747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810" w:type="dxa"/>
          </w:tcPr>
          <w:p w14:paraId="67B24C21" w14:textId="77777777" w:rsidR="005E4004" w:rsidRPr="00BD5B95" w:rsidRDefault="005E4004" w:rsidP="00B16747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720" w:type="dxa"/>
          </w:tcPr>
          <w:p w14:paraId="3E1F8773" w14:textId="77777777" w:rsidR="005E4004" w:rsidRPr="00BD5B95" w:rsidRDefault="005E4004" w:rsidP="00B16747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</w:tr>
    </w:tbl>
    <w:p w14:paraId="1AB4684A" w14:textId="092EA32C" w:rsidR="00AF76AF" w:rsidRDefault="005E4004" w:rsidP="005E4004">
      <w:pPr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Câu </w:t>
      </w:r>
      <w:r w:rsid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18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:</w:t>
      </w:r>
      <w:r w:rsidR="00693CEF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>Trong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>các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>hình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>sau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 xml:space="preserve"> có bao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>nhiêu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>hình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 xml:space="preserve"> là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>ứng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>dụng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>của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>đòn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>bẩy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>?</w:t>
      </w:r>
      <w:r w:rsidRPr="00BD5B95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</w:t>
      </w:r>
    </w:p>
    <w:p w14:paraId="2C61647E" w14:textId="4A2DB921" w:rsidR="005E4004" w:rsidRPr="00D81044" w:rsidRDefault="00D81044" w:rsidP="00D81044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D81044"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3CB7A7C3" wp14:editId="42BAC974">
            <wp:extent cx="5372100" cy="2171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18" r="8834"/>
                    <a:stretch/>
                  </pic:blipFill>
                  <pic:spPr bwMode="auto">
                    <a:xfrm>
                      <a:off x="0" y="0"/>
                      <a:ext cx="53721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2"/>
        <w:tblW w:w="0" w:type="auto"/>
        <w:tblInd w:w="392" w:type="dxa"/>
        <w:tblLook w:val="04A0" w:firstRow="1" w:lastRow="0" w:firstColumn="1" w:lastColumn="0" w:noHBand="0" w:noVBand="1"/>
      </w:tblPr>
      <w:tblGrid>
        <w:gridCol w:w="738"/>
        <w:gridCol w:w="720"/>
        <w:gridCol w:w="810"/>
        <w:gridCol w:w="720"/>
      </w:tblGrid>
      <w:tr w:rsidR="005E4004" w:rsidRPr="00BD5B95" w14:paraId="4E88F7D0" w14:textId="77777777" w:rsidTr="00B16747">
        <w:tc>
          <w:tcPr>
            <w:tcW w:w="738" w:type="dxa"/>
          </w:tcPr>
          <w:p w14:paraId="2F590ECA" w14:textId="77777777" w:rsidR="005E4004" w:rsidRPr="00BD5B95" w:rsidRDefault="005E4004" w:rsidP="00B16747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20" w:type="dxa"/>
          </w:tcPr>
          <w:p w14:paraId="06992D22" w14:textId="77777777" w:rsidR="005E4004" w:rsidRPr="00BD5B95" w:rsidRDefault="005E4004" w:rsidP="00B16747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810" w:type="dxa"/>
          </w:tcPr>
          <w:p w14:paraId="3D652B59" w14:textId="77777777" w:rsidR="005E4004" w:rsidRPr="00BD5B95" w:rsidRDefault="005E4004" w:rsidP="00B16747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720" w:type="dxa"/>
          </w:tcPr>
          <w:p w14:paraId="6D3CBF6F" w14:textId="77777777" w:rsidR="005E4004" w:rsidRPr="00BD5B95" w:rsidRDefault="005E4004" w:rsidP="00B16747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bookmarkEnd w:id="6"/>
    </w:tbl>
    <w:p w14:paraId="7797D561" w14:textId="77777777" w:rsidR="005E4004" w:rsidRPr="00BD5B95" w:rsidRDefault="005E4004" w:rsidP="005E4004">
      <w:pPr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</w:pPr>
    </w:p>
    <w:p w14:paraId="310595D2" w14:textId="77777777" w:rsidR="00BD5B95" w:rsidRDefault="005E4004" w:rsidP="005E4004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bookmarkStart w:id="8" w:name="_Hlk217574150"/>
      <w:r w:rsidRPr="00BD5B95">
        <w:rPr>
          <w:b/>
          <w:bCs/>
          <w:color w:val="000000" w:themeColor="text1"/>
          <w:sz w:val="26"/>
          <w:szCs w:val="26"/>
        </w:rPr>
        <w:t xml:space="preserve">PHẦN II. TỰ LUẬN </w:t>
      </w:r>
      <w:bookmarkEnd w:id="8"/>
      <w:r w:rsidRPr="00BD5B95">
        <w:rPr>
          <w:b/>
          <w:bCs/>
          <w:color w:val="000000" w:themeColor="text1"/>
          <w:sz w:val="26"/>
          <w:szCs w:val="26"/>
        </w:rPr>
        <w:t xml:space="preserve">(3,0 </w:t>
      </w:r>
      <w:proofErr w:type="spellStart"/>
      <w:r w:rsidRPr="00BD5B95">
        <w:rPr>
          <w:b/>
          <w:bCs/>
          <w:color w:val="000000" w:themeColor="text1"/>
          <w:sz w:val="26"/>
          <w:szCs w:val="26"/>
        </w:rPr>
        <w:t>điểm</w:t>
      </w:r>
      <w:proofErr w:type="spellEnd"/>
      <w:r w:rsidRPr="00BD5B95">
        <w:rPr>
          <w:b/>
          <w:bCs/>
          <w:color w:val="000000" w:themeColor="text1"/>
          <w:sz w:val="26"/>
          <w:szCs w:val="26"/>
        </w:rPr>
        <w:t>)</w:t>
      </w:r>
      <w:r w:rsidRPr="00BD5B95">
        <w:rPr>
          <w:color w:val="000000" w:themeColor="text1"/>
          <w:sz w:val="26"/>
          <w:szCs w:val="26"/>
        </w:rPr>
        <w:br/>
      </w:r>
      <w:bookmarkStart w:id="9" w:name="_Hlk217573945"/>
      <w:proofErr w:type="spellStart"/>
      <w:r w:rsidRPr="00BD5B95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BD5B95">
        <w:rPr>
          <w:b/>
          <w:bCs/>
          <w:color w:val="000000" w:themeColor="text1"/>
          <w:sz w:val="26"/>
          <w:szCs w:val="26"/>
        </w:rPr>
        <w:t xml:space="preserve"> 1</w:t>
      </w:r>
      <w:r w:rsidR="00693CEF" w:rsidRPr="00BD5B95">
        <w:rPr>
          <w:b/>
          <w:bCs/>
          <w:color w:val="000000" w:themeColor="text1"/>
          <w:sz w:val="26"/>
          <w:szCs w:val="26"/>
        </w:rPr>
        <w:t xml:space="preserve"> </w:t>
      </w:r>
      <w:r w:rsidR="00693CEF" w:rsidRPr="00BD5B95">
        <w:rPr>
          <w:color w:val="000000" w:themeColor="text1"/>
          <w:sz w:val="26"/>
          <w:szCs w:val="26"/>
        </w:rPr>
        <w:t xml:space="preserve">(1,0 </w:t>
      </w:r>
      <w:proofErr w:type="spellStart"/>
      <w:r w:rsidR="00693CEF" w:rsidRPr="00BD5B95">
        <w:rPr>
          <w:color w:val="000000" w:themeColor="text1"/>
          <w:sz w:val="26"/>
          <w:szCs w:val="26"/>
        </w:rPr>
        <w:t>điểm</w:t>
      </w:r>
      <w:proofErr w:type="spellEnd"/>
      <w:r w:rsidR="00693CEF" w:rsidRPr="00BD5B95">
        <w:rPr>
          <w:color w:val="000000" w:themeColor="text1"/>
          <w:sz w:val="26"/>
          <w:szCs w:val="26"/>
        </w:rPr>
        <w:t>)</w:t>
      </w:r>
      <w:r w:rsidR="00EE2747" w:rsidRPr="00BD5B95">
        <w:rPr>
          <w:color w:val="000000" w:themeColor="text1"/>
          <w:sz w:val="26"/>
          <w:szCs w:val="26"/>
        </w:rPr>
        <w:t>.</w:t>
      </w:r>
      <w:r w:rsidRPr="00BD5B95">
        <w:rPr>
          <w:color w:val="000000" w:themeColor="text1"/>
          <w:sz w:val="26"/>
          <w:szCs w:val="26"/>
        </w:rPr>
        <w:t xml:space="preserve"> </w:t>
      </w:r>
    </w:p>
    <w:p w14:paraId="16E1DCE2" w14:textId="4B8CFB77" w:rsidR="005E4004" w:rsidRPr="00BD5B95" w:rsidRDefault="005E4004" w:rsidP="005E4004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BD5B95">
        <w:rPr>
          <w:color w:val="000000" w:themeColor="text1"/>
          <w:sz w:val="26"/>
          <w:szCs w:val="26"/>
        </w:rPr>
        <w:t xml:space="preserve">Cho </w:t>
      </w:r>
      <w:proofErr w:type="spellStart"/>
      <w:r w:rsidRPr="00BD5B95">
        <w:rPr>
          <w:color w:val="000000" w:themeColor="text1"/>
          <w:sz w:val="26"/>
          <w:szCs w:val="26"/>
        </w:rPr>
        <w:t>các</w:t>
      </w:r>
      <w:proofErr w:type="spellEnd"/>
      <w:r w:rsidRPr="00BD5B95">
        <w:rPr>
          <w:color w:val="000000" w:themeColor="text1"/>
          <w:sz w:val="26"/>
          <w:szCs w:val="26"/>
        </w:rPr>
        <w:t xml:space="preserve"> oxi</w:t>
      </w:r>
      <w:r w:rsidR="009E2483">
        <w:rPr>
          <w:color w:val="000000" w:themeColor="text1"/>
          <w:sz w:val="26"/>
          <w:szCs w:val="26"/>
        </w:rPr>
        <w:t>de</w:t>
      </w:r>
      <w:r w:rsidRPr="00BD5B95">
        <w:rPr>
          <w:color w:val="000000" w:themeColor="text1"/>
          <w:sz w:val="26"/>
          <w:szCs w:val="26"/>
        </w:rPr>
        <w:t xml:space="preserve"> </w:t>
      </w:r>
      <w:proofErr w:type="spellStart"/>
      <w:r w:rsidRPr="00BD5B95">
        <w:rPr>
          <w:color w:val="000000" w:themeColor="text1"/>
          <w:sz w:val="26"/>
          <w:szCs w:val="26"/>
        </w:rPr>
        <w:t>sau</w:t>
      </w:r>
      <w:proofErr w:type="spellEnd"/>
      <w:r w:rsidRPr="00BD5B95">
        <w:rPr>
          <w:color w:val="000000" w:themeColor="text1"/>
          <w:sz w:val="26"/>
          <w:szCs w:val="26"/>
        </w:rPr>
        <w:t xml:space="preserve">: CO₂, </w:t>
      </w:r>
      <w:proofErr w:type="spellStart"/>
      <w:r w:rsidRPr="00BD5B95">
        <w:rPr>
          <w:color w:val="000000" w:themeColor="text1"/>
          <w:sz w:val="26"/>
          <w:szCs w:val="26"/>
        </w:rPr>
        <w:t>CaO</w:t>
      </w:r>
      <w:proofErr w:type="spellEnd"/>
      <w:r w:rsidRPr="00BD5B95">
        <w:rPr>
          <w:color w:val="000000" w:themeColor="text1"/>
          <w:sz w:val="26"/>
          <w:szCs w:val="26"/>
        </w:rPr>
        <w:t xml:space="preserve">, SO₂, </w:t>
      </w:r>
      <w:proofErr w:type="spellStart"/>
      <w:r w:rsidRPr="00BD5B95">
        <w:rPr>
          <w:color w:val="000000" w:themeColor="text1"/>
          <w:sz w:val="26"/>
          <w:szCs w:val="26"/>
        </w:rPr>
        <w:t>Fe₂O</w:t>
      </w:r>
      <w:proofErr w:type="spellEnd"/>
      <w:r w:rsidRPr="00BD5B95">
        <w:rPr>
          <w:color w:val="000000" w:themeColor="text1"/>
          <w:sz w:val="26"/>
          <w:szCs w:val="26"/>
        </w:rPr>
        <w:t>₃.</w:t>
      </w:r>
    </w:p>
    <w:p w14:paraId="71E37A47" w14:textId="09C8DA3A" w:rsidR="005E4004" w:rsidRPr="00BD5B95" w:rsidRDefault="005E4004" w:rsidP="005E4004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Phân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loại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oxi</w:t>
      </w:r>
      <w:r w:rsidR="009E24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de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trên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thành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oxi</w:t>
      </w:r>
      <w:r w:rsidR="009E24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de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axit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oxi</w:t>
      </w:r>
      <w:r w:rsidR="009E24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de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bazơ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br/>
        <w:t xml:space="preserve">b)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Chọn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một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oxi</w:t>
      </w:r>
      <w:r w:rsidR="009E24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de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a</w:t>
      </w:r>
      <w:r w:rsidR="00D236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cid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một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oxi</w:t>
      </w:r>
      <w:r w:rsidR="009E24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de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ba</w:t>
      </w:r>
      <w:r w:rsidR="00D236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se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trong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oxi</w:t>
      </w:r>
      <w:r w:rsidR="009E24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de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trên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viết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phương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trình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hóa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học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mỗi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oxi</w:t>
      </w:r>
      <w:r w:rsidR="009E24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de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khi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tác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dụng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với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nước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5292CF00" w14:textId="651C1381" w:rsidR="00BD5B95" w:rsidRDefault="005E4004" w:rsidP="005E4004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spellStart"/>
      <w:r w:rsidRPr="00BD5B95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BD5B95">
        <w:rPr>
          <w:b/>
          <w:bCs/>
          <w:color w:val="000000" w:themeColor="text1"/>
          <w:sz w:val="26"/>
          <w:szCs w:val="26"/>
        </w:rPr>
        <w:t xml:space="preserve"> 2 </w:t>
      </w:r>
      <w:r w:rsidRPr="00BD5B95">
        <w:rPr>
          <w:color w:val="000000" w:themeColor="text1"/>
          <w:sz w:val="26"/>
          <w:szCs w:val="26"/>
        </w:rPr>
        <w:t>(1</w:t>
      </w:r>
      <w:r w:rsidR="00693CEF" w:rsidRPr="00BD5B95">
        <w:rPr>
          <w:color w:val="000000" w:themeColor="text1"/>
          <w:sz w:val="26"/>
          <w:szCs w:val="26"/>
        </w:rPr>
        <w:t>,0</w:t>
      </w:r>
      <w:r w:rsidRPr="00BD5B95">
        <w:rPr>
          <w:color w:val="000000" w:themeColor="text1"/>
          <w:sz w:val="26"/>
          <w:szCs w:val="26"/>
        </w:rPr>
        <w:t xml:space="preserve"> </w:t>
      </w:r>
      <w:proofErr w:type="spellStart"/>
      <w:r w:rsidRPr="00BD5B95">
        <w:rPr>
          <w:color w:val="000000" w:themeColor="text1"/>
          <w:sz w:val="26"/>
          <w:szCs w:val="26"/>
        </w:rPr>
        <w:t>điểm</w:t>
      </w:r>
      <w:proofErr w:type="spellEnd"/>
      <w:r w:rsidRPr="00BD5B95">
        <w:rPr>
          <w:color w:val="000000" w:themeColor="text1"/>
          <w:sz w:val="26"/>
          <w:szCs w:val="26"/>
        </w:rPr>
        <w:t xml:space="preserve">) </w:t>
      </w:r>
    </w:p>
    <w:p w14:paraId="3ED6EE21" w14:textId="3E515E13" w:rsidR="005E4004" w:rsidRPr="00BD5B95" w:rsidRDefault="005E4004" w:rsidP="005E4004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BD5B95">
        <w:rPr>
          <w:color w:val="000000" w:themeColor="text1"/>
          <w:sz w:val="26"/>
          <w:szCs w:val="26"/>
        </w:rPr>
        <w:t xml:space="preserve">Cho 100 ml dung </w:t>
      </w:r>
      <w:proofErr w:type="spellStart"/>
      <w:r w:rsidRPr="00BD5B95">
        <w:rPr>
          <w:color w:val="000000" w:themeColor="text1"/>
          <w:sz w:val="26"/>
          <w:szCs w:val="26"/>
        </w:rPr>
        <w:t>dịch</w:t>
      </w:r>
      <w:proofErr w:type="spellEnd"/>
      <w:r w:rsidRPr="00BD5B95">
        <w:rPr>
          <w:color w:val="000000" w:themeColor="text1"/>
          <w:sz w:val="26"/>
          <w:szCs w:val="26"/>
        </w:rPr>
        <w:t xml:space="preserve"> </w:t>
      </w:r>
      <w:proofErr w:type="spellStart"/>
      <w:r w:rsidRPr="00BD5B95">
        <w:rPr>
          <w:color w:val="000000" w:themeColor="text1"/>
          <w:sz w:val="26"/>
          <w:szCs w:val="26"/>
        </w:rPr>
        <w:t>Na₂CO</w:t>
      </w:r>
      <w:proofErr w:type="spellEnd"/>
      <w:r w:rsidRPr="00BD5B95">
        <w:rPr>
          <w:color w:val="000000" w:themeColor="text1"/>
          <w:sz w:val="26"/>
          <w:szCs w:val="26"/>
        </w:rPr>
        <w:t xml:space="preserve">₃ 0,5 M </w:t>
      </w:r>
      <w:proofErr w:type="spellStart"/>
      <w:r w:rsidRPr="00BD5B95">
        <w:rPr>
          <w:color w:val="000000" w:themeColor="text1"/>
          <w:sz w:val="26"/>
          <w:szCs w:val="26"/>
        </w:rPr>
        <w:t>tác</w:t>
      </w:r>
      <w:proofErr w:type="spellEnd"/>
      <w:r w:rsidRPr="00BD5B95">
        <w:rPr>
          <w:color w:val="000000" w:themeColor="text1"/>
          <w:sz w:val="26"/>
          <w:szCs w:val="26"/>
        </w:rPr>
        <w:t xml:space="preserve"> </w:t>
      </w:r>
      <w:proofErr w:type="spellStart"/>
      <w:r w:rsidRPr="00BD5B95">
        <w:rPr>
          <w:color w:val="000000" w:themeColor="text1"/>
          <w:sz w:val="26"/>
          <w:szCs w:val="26"/>
        </w:rPr>
        <w:t>dụng</w:t>
      </w:r>
      <w:proofErr w:type="spellEnd"/>
      <w:r w:rsidRPr="00BD5B95">
        <w:rPr>
          <w:color w:val="000000" w:themeColor="text1"/>
          <w:sz w:val="26"/>
          <w:szCs w:val="26"/>
        </w:rPr>
        <w:t xml:space="preserve"> </w:t>
      </w:r>
      <w:proofErr w:type="spellStart"/>
      <w:r w:rsidRPr="00BD5B95">
        <w:rPr>
          <w:color w:val="000000" w:themeColor="text1"/>
          <w:sz w:val="26"/>
          <w:szCs w:val="26"/>
        </w:rPr>
        <w:t>vừa</w:t>
      </w:r>
      <w:proofErr w:type="spellEnd"/>
      <w:r w:rsidRPr="00BD5B95">
        <w:rPr>
          <w:color w:val="000000" w:themeColor="text1"/>
          <w:sz w:val="26"/>
          <w:szCs w:val="26"/>
        </w:rPr>
        <w:t xml:space="preserve"> </w:t>
      </w:r>
      <w:proofErr w:type="spellStart"/>
      <w:r w:rsidRPr="00BD5B95">
        <w:rPr>
          <w:color w:val="000000" w:themeColor="text1"/>
          <w:sz w:val="26"/>
          <w:szCs w:val="26"/>
        </w:rPr>
        <w:t>đủ</w:t>
      </w:r>
      <w:proofErr w:type="spellEnd"/>
      <w:r w:rsidRPr="00BD5B95">
        <w:rPr>
          <w:color w:val="000000" w:themeColor="text1"/>
          <w:sz w:val="26"/>
          <w:szCs w:val="26"/>
        </w:rPr>
        <w:t xml:space="preserve"> </w:t>
      </w:r>
      <w:proofErr w:type="spellStart"/>
      <w:r w:rsidRPr="00BD5B95">
        <w:rPr>
          <w:color w:val="000000" w:themeColor="text1"/>
          <w:sz w:val="26"/>
          <w:szCs w:val="26"/>
        </w:rPr>
        <w:t>với</w:t>
      </w:r>
      <w:proofErr w:type="spellEnd"/>
      <w:r w:rsidRPr="00BD5B95">
        <w:rPr>
          <w:color w:val="000000" w:themeColor="text1"/>
          <w:sz w:val="26"/>
          <w:szCs w:val="26"/>
        </w:rPr>
        <w:t xml:space="preserve"> dung </w:t>
      </w:r>
      <w:proofErr w:type="spellStart"/>
      <w:r w:rsidRPr="00BD5B95">
        <w:rPr>
          <w:color w:val="000000" w:themeColor="text1"/>
          <w:sz w:val="26"/>
          <w:szCs w:val="26"/>
        </w:rPr>
        <w:t>dịch</w:t>
      </w:r>
      <w:proofErr w:type="spellEnd"/>
      <w:r w:rsidRPr="00BD5B95">
        <w:rPr>
          <w:color w:val="000000" w:themeColor="text1"/>
          <w:sz w:val="26"/>
          <w:szCs w:val="26"/>
        </w:rPr>
        <w:t xml:space="preserve"> </w:t>
      </w:r>
      <w:proofErr w:type="spellStart"/>
      <w:r w:rsidRPr="00BD5B95">
        <w:rPr>
          <w:color w:val="000000" w:themeColor="text1"/>
          <w:sz w:val="26"/>
          <w:szCs w:val="26"/>
        </w:rPr>
        <w:t>CaCl</w:t>
      </w:r>
      <w:proofErr w:type="spellEnd"/>
      <w:r w:rsidRPr="00BD5B95">
        <w:rPr>
          <w:color w:val="000000" w:themeColor="text1"/>
          <w:sz w:val="26"/>
          <w:szCs w:val="26"/>
        </w:rPr>
        <w:t>₂.</w:t>
      </w:r>
    </w:p>
    <w:p w14:paraId="567A3709" w14:textId="77777777" w:rsidR="005E4004" w:rsidRPr="00BD5B95" w:rsidRDefault="005E4004" w:rsidP="005E4004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Viết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phương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trình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hoá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học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br/>
        <w:t xml:space="preserve">b)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Tính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thể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tích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dung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dịch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CaCl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₂ 0,25 M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đã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br/>
        <w:t xml:space="preserve">c)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Tính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khối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lượng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muối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CaCO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₃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thu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được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sau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0C392CF4" w14:textId="77777777" w:rsidR="00BD5B95" w:rsidRDefault="005E4004" w:rsidP="005E4004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proofErr w:type="spellEnd"/>
      <w:r w:rsidRPr="00BD5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3 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(1</w:t>
      </w:r>
      <w:r w:rsidR="00693CEF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,0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điểm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="00EE2747"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</w:p>
    <w:p w14:paraId="299E4650" w14:textId="01253A45" w:rsidR="005E4004" w:rsidRPr="00BD5B95" w:rsidRDefault="005E4004" w:rsidP="005E4004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Một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khối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lập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phương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được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treo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vào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một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lực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kế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. Khi ở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không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khí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lực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kế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chỉ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20 N. Khi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nhúng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khối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lập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phương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này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hoàn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toàn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vào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dầu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lực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kế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chỉ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còn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15 N.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Biết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trọng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lượng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riêng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dầu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8.000 N/m³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br/>
        <w:t xml:space="preserve">a)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Xác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định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thể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tích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khối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lập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phương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br/>
        <w:t xml:space="preserve">b)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Tính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khối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lượng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riêng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làm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khối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lập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phương</w:t>
      </w:r>
      <w:proofErr w:type="spellEnd"/>
      <w:r w:rsidRPr="00BD5B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bookmarkEnd w:id="9"/>
    <w:p w14:paraId="37FC3013" w14:textId="77777777" w:rsidR="005E4004" w:rsidRPr="00BD5B95" w:rsidRDefault="005E4004" w:rsidP="005E4004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60CD078A" w14:textId="7C095452" w:rsidR="005E4004" w:rsidRDefault="005E4004" w:rsidP="005E400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D5B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(Cho: </w:t>
      </w:r>
      <w:r w:rsidRPr="003C3B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O=16,</w:t>
      </w:r>
      <w:r w:rsidR="00400102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C=12</w:t>
      </w:r>
      <w:r w:rsidRPr="003C3B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</w:t>
      </w:r>
      <w:r w:rsidR="00A457EC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Ca=40, </w:t>
      </w:r>
      <w:r w:rsidRPr="003C3B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Na=23, Cl=35,5)</w:t>
      </w:r>
    </w:p>
    <w:p w14:paraId="34A733A4" w14:textId="77777777" w:rsidR="005E4004" w:rsidRPr="003C3B0B" w:rsidRDefault="005E4004" w:rsidP="005E400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D74F3BF" w14:textId="77777777" w:rsidR="005E4004" w:rsidRDefault="005E4004" w:rsidP="005E400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 w:rsidRPr="003C3B0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..............HẾT.............</w:t>
      </w:r>
    </w:p>
    <w:p w14:paraId="5AB79FB5" w14:textId="77777777" w:rsidR="005E4004" w:rsidRPr="003C3B0B" w:rsidRDefault="005E4004" w:rsidP="005E4004">
      <w:pPr>
        <w:shd w:val="clear" w:color="auto" w:fill="FFFFFF" w:themeFill="background1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pt-BR"/>
        </w:rPr>
        <w:t>(</w:t>
      </w:r>
      <w:r w:rsidRPr="003C3B0B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pt-BR"/>
        </w:rPr>
        <w:t>Giá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pt-BR"/>
        </w:rPr>
        <w:t>m thị coi thi</w:t>
      </w:r>
      <w:r w:rsidRPr="003C3B0B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pt-BR"/>
        </w:rPr>
        <w:t xml:space="preserve"> không giải thích gì thêm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pt-BR"/>
        </w:rPr>
        <w:t>)</w:t>
      </w:r>
    </w:p>
    <w:p w14:paraId="70586647" w14:textId="0A58B06D" w:rsidR="003C3B0B" w:rsidRDefault="003C3B0B" w:rsidP="001828B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</w:p>
    <w:p w14:paraId="07750F1B" w14:textId="30D1398E" w:rsidR="003C3B0B" w:rsidRDefault="003C3B0B" w:rsidP="001828B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</w:p>
    <w:p w14:paraId="6599BFA5" w14:textId="565A0C95" w:rsidR="003C3B0B" w:rsidRDefault="003C3B0B" w:rsidP="001828B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</w:p>
    <w:p w14:paraId="57A1A2B1" w14:textId="6EEB5616" w:rsidR="003C3B0B" w:rsidRDefault="003C3B0B" w:rsidP="001828B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</w:p>
    <w:p w14:paraId="55527883" w14:textId="57E6106E" w:rsidR="003C3B0B" w:rsidRDefault="003C3B0B" w:rsidP="001828B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</w:p>
    <w:p w14:paraId="301139CF" w14:textId="06D9D750" w:rsidR="003C3B0B" w:rsidRDefault="003C3B0B" w:rsidP="001828B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</w:p>
    <w:p w14:paraId="6E25C684" w14:textId="3A3DA778" w:rsidR="00400102" w:rsidRDefault="00400102" w:rsidP="001828B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</w:p>
    <w:p w14:paraId="1F9143BC" w14:textId="77777777" w:rsidR="00400102" w:rsidRDefault="00400102" w:rsidP="00BD5B95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</w:p>
    <w:p w14:paraId="7ABDEA32" w14:textId="101E4800" w:rsidR="00DF57E0" w:rsidRPr="00187F9C" w:rsidRDefault="00187F9C" w:rsidP="00187F9C">
      <w:pPr>
        <w:pStyle w:val="Heading1"/>
        <w:spacing w:before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lastRenderedPageBreak/>
        <w:t>*</w:t>
      </w:r>
      <w:r w:rsidR="00DF57E0" w:rsidRPr="00187F9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HƯỚNG DẪN CHẤM</w:t>
      </w:r>
    </w:p>
    <w:p w14:paraId="62CE677E" w14:textId="77777777" w:rsidR="00DF57E0" w:rsidRPr="00DF57E0" w:rsidRDefault="00DF57E0" w:rsidP="00DF57E0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57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 TRẮC NGHIỆM KHÁCH QUAN (7,0 điểm)</w:t>
      </w:r>
    </w:p>
    <w:p w14:paraId="236529C3" w14:textId="77777777" w:rsidR="00DF57E0" w:rsidRPr="00DF57E0" w:rsidRDefault="00DF57E0" w:rsidP="00DF57E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F57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Phần 1. Trắc nghiệm nhiều lựa chọn. </w:t>
      </w:r>
      <w:r w:rsidRPr="00DF57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Thí sinh trả lời từ câu 1 đến câu 12.</w:t>
      </w:r>
      <w:r w:rsidRPr="00DF57E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r w:rsidRPr="00DF57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AFFE146" w14:textId="77777777" w:rsidR="00DF57E0" w:rsidRPr="00DF57E0" w:rsidRDefault="00DF57E0" w:rsidP="00DF57E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F57E0">
        <w:rPr>
          <w:rFonts w:ascii="Times New Roman" w:hAnsi="Times New Roman" w:cs="Times New Roman"/>
          <w:color w:val="000000" w:themeColor="text1"/>
          <w:sz w:val="26"/>
          <w:szCs w:val="26"/>
        </w:rPr>
        <w:t>(Mỗi câu trả lời đúng thí sinh được 0,25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DF57E0" w:rsidRPr="00DF57E0" w14:paraId="7612B374" w14:textId="77777777" w:rsidTr="00FC6939">
        <w:tc>
          <w:tcPr>
            <w:tcW w:w="1288" w:type="dxa"/>
          </w:tcPr>
          <w:p w14:paraId="4572268D" w14:textId="77777777" w:rsidR="00DF57E0" w:rsidRPr="00DF57E0" w:rsidRDefault="00DF57E0" w:rsidP="00FC693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88" w:type="dxa"/>
          </w:tcPr>
          <w:p w14:paraId="473DCD42" w14:textId="77777777" w:rsidR="00DF57E0" w:rsidRPr="00DF57E0" w:rsidRDefault="00DF57E0" w:rsidP="00FC693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88" w:type="dxa"/>
          </w:tcPr>
          <w:p w14:paraId="28F8353E" w14:textId="77777777" w:rsidR="00DF57E0" w:rsidRPr="00DF57E0" w:rsidRDefault="00DF57E0" w:rsidP="00FC693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88" w:type="dxa"/>
          </w:tcPr>
          <w:p w14:paraId="551F6450" w14:textId="77777777" w:rsidR="00DF57E0" w:rsidRPr="00DF57E0" w:rsidRDefault="00DF57E0" w:rsidP="00FC693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88" w:type="dxa"/>
          </w:tcPr>
          <w:p w14:paraId="30583445" w14:textId="77777777" w:rsidR="00DF57E0" w:rsidRPr="00DF57E0" w:rsidRDefault="00DF57E0" w:rsidP="00FC693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88" w:type="dxa"/>
          </w:tcPr>
          <w:p w14:paraId="42DA016D" w14:textId="77777777" w:rsidR="00DF57E0" w:rsidRPr="00DF57E0" w:rsidRDefault="00DF57E0" w:rsidP="00FC693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88" w:type="dxa"/>
          </w:tcPr>
          <w:p w14:paraId="40757B94" w14:textId="77777777" w:rsidR="00DF57E0" w:rsidRPr="00DF57E0" w:rsidRDefault="00DF57E0" w:rsidP="00FC693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DF57E0" w:rsidRPr="00DF57E0" w14:paraId="3ED4179A" w14:textId="77777777" w:rsidTr="00FC6939">
        <w:tc>
          <w:tcPr>
            <w:tcW w:w="1288" w:type="dxa"/>
          </w:tcPr>
          <w:p w14:paraId="467B6F69" w14:textId="77777777" w:rsidR="00DF57E0" w:rsidRPr="00DF57E0" w:rsidRDefault="00DF57E0" w:rsidP="00FC693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88" w:type="dxa"/>
          </w:tcPr>
          <w:p w14:paraId="086DFC2B" w14:textId="242FBCCB" w:rsidR="00DF57E0" w:rsidRPr="006473E9" w:rsidRDefault="00B25FF5" w:rsidP="00FC6939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6473E9"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88" w:type="dxa"/>
          </w:tcPr>
          <w:p w14:paraId="7E6FBC1C" w14:textId="189999C3" w:rsidR="00DF57E0" w:rsidRPr="006473E9" w:rsidRDefault="007775E6" w:rsidP="00FC6939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6473E9"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88" w:type="dxa"/>
          </w:tcPr>
          <w:p w14:paraId="1F906ABF" w14:textId="77777777" w:rsidR="00DF57E0" w:rsidRPr="006473E9" w:rsidRDefault="00DF57E0" w:rsidP="00FC6939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6473E9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1288" w:type="dxa"/>
          </w:tcPr>
          <w:p w14:paraId="025BDC82" w14:textId="10C16867" w:rsidR="00DF57E0" w:rsidRPr="006473E9" w:rsidRDefault="007775E6" w:rsidP="00FC6939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6473E9"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88" w:type="dxa"/>
          </w:tcPr>
          <w:p w14:paraId="192726C5" w14:textId="2AB18964" w:rsidR="00DF57E0" w:rsidRPr="006473E9" w:rsidRDefault="007775E6" w:rsidP="00FC6939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6473E9"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88" w:type="dxa"/>
          </w:tcPr>
          <w:p w14:paraId="0E07083F" w14:textId="630AC2F9" w:rsidR="00DF57E0" w:rsidRPr="006473E9" w:rsidRDefault="007775E6" w:rsidP="00FC6939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6473E9"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</w:tr>
      <w:tr w:rsidR="00DF57E0" w:rsidRPr="00DF57E0" w14:paraId="3198A897" w14:textId="77777777" w:rsidTr="00FC6939">
        <w:tc>
          <w:tcPr>
            <w:tcW w:w="1288" w:type="dxa"/>
          </w:tcPr>
          <w:p w14:paraId="699A4A0E" w14:textId="77777777" w:rsidR="00DF57E0" w:rsidRPr="00DF57E0" w:rsidRDefault="00DF57E0" w:rsidP="00FC693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88" w:type="dxa"/>
          </w:tcPr>
          <w:p w14:paraId="5F17F67E" w14:textId="77777777" w:rsidR="00DF57E0" w:rsidRPr="00DF57E0" w:rsidRDefault="00DF57E0" w:rsidP="00FC693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88" w:type="dxa"/>
          </w:tcPr>
          <w:p w14:paraId="35581FD5" w14:textId="77777777" w:rsidR="00DF57E0" w:rsidRPr="00DF57E0" w:rsidRDefault="00DF57E0" w:rsidP="00FC693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88" w:type="dxa"/>
          </w:tcPr>
          <w:p w14:paraId="10CA02FA" w14:textId="77777777" w:rsidR="00DF57E0" w:rsidRPr="00DF57E0" w:rsidRDefault="00DF57E0" w:rsidP="00FC693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88" w:type="dxa"/>
          </w:tcPr>
          <w:p w14:paraId="30E0E712" w14:textId="77777777" w:rsidR="00DF57E0" w:rsidRPr="00DF57E0" w:rsidRDefault="00DF57E0" w:rsidP="00FC693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288" w:type="dxa"/>
          </w:tcPr>
          <w:p w14:paraId="3F0D647F" w14:textId="77777777" w:rsidR="00DF57E0" w:rsidRPr="00DF57E0" w:rsidRDefault="00DF57E0" w:rsidP="00FC693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288" w:type="dxa"/>
          </w:tcPr>
          <w:p w14:paraId="7FD5367F" w14:textId="77777777" w:rsidR="00DF57E0" w:rsidRPr="00DF57E0" w:rsidRDefault="00DF57E0" w:rsidP="00FC693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</w:p>
        </w:tc>
      </w:tr>
      <w:tr w:rsidR="00DF57E0" w:rsidRPr="00DF57E0" w14:paraId="5CDCCDE3" w14:textId="77777777" w:rsidTr="00FC6939">
        <w:tc>
          <w:tcPr>
            <w:tcW w:w="1288" w:type="dxa"/>
          </w:tcPr>
          <w:p w14:paraId="48886579" w14:textId="77777777" w:rsidR="00DF57E0" w:rsidRPr="00DF57E0" w:rsidRDefault="00DF57E0" w:rsidP="00FC693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F57E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88" w:type="dxa"/>
          </w:tcPr>
          <w:p w14:paraId="33A9AAC6" w14:textId="66195127" w:rsidR="00DF57E0" w:rsidRPr="006473E9" w:rsidRDefault="007775E6" w:rsidP="00FC6939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6473E9"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88" w:type="dxa"/>
          </w:tcPr>
          <w:p w14:paraId="0F094347" w14:textId="77777777" w:rsidR="00DF57E0" w:rsidRPr="006473E9" w:rsidRDefault="00DF57E0" w:rsidP="00FC6939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6473E9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288" w:type="dxa"/>
          </w:tcPr>
          <w:p w14:paraId="7166A9FF" w14:textId="030DC917" w:rsidR="00DF57E0" w:rsidRPr="006473E9" w:rsidRDefault="007775E6" w:rsidP="00FC6939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6473E9"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88" w:type="dxa"/>
          </w:tcPr>
          <w:p w14:paraId="0A94861D" w14:textId="5E950C80" w:rsidR="00DF57E0" w:rsidRPr="006473E9" w:rsidRDefault="007775E6" w:rsidP="00FC6939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6473E9"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88" w:type="dxa"/>
          </w:tcPr>
          <w:p w14:paraId="7EE9BE5A" w14:textId="77777777" w:rsidR="00DF57E0" w:rsidRPr="006473E9" w:rsidRDefault="00DF57E0" w:rsidP="00FC6939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6473E9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1288" w:type="dxa"/>
          </w:tcPr>
          <w:p w14:paraId="68388F42" w14:textId="7C2D5CF7" w:rsidR="00DF57E0" w:rsidRPr="006473E9" w:rsidRDefault="007775E6" w:rsidP="00FC6939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6473E9"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</w:tr>
    </w:tbl>
    <w:p w14:paraId="1DD3616C" w14:textId="77777777" w:rsidR="00DF57E0" w:rsidRPr="00DF57E0" w:rsidRDefault="00DF57E0" w:rsidP="00DF57E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F57E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Phần 2.</w:t>
      </w:r>
      <w:r w:rsidRPr="00DF57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F57E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vi-VN"/>
        </w:rPr>
        <w:t>Trắc nghiệm chọn đúng - sai.</w:t>
      </w:r>
      <w:r w:rsidRPr="00DF57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Thí sinh trả lời từ câu 1 đến câu 2. Trong mỗi ý a), b), c), d) ở mỗi câu, thí sinh chọn đúng hoặc sai.</w:t>
      </w:r>
      <w:r w:rsidRPr="00DF57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Mỗi ý trả lời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F57E0" w:rsidRPr="00DF57E0" w14:paraId="61908A31" w14:textId="77777777" w:rsidTr="00FC6939">
        <w:tc>
          <w:tcPr>
            <w:tcW w:w="3005" w:type="dxa"/>
          </w:tcPr>
          <w:p w14:paraId="514D2B8C" w14:textId="77777777" w:rsidR="00DF57E0" w:rsidRPr="00DF57E0" w:rsidRDefault="00DF57E0" w:rsidP="00FC6939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F57E0">
              <w:rPr>
                <w:rFonts w:cs="Times New Roman"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3005" w:type="dxa"/>
          </w:tcPr>
          <w:p w14:paraId="188C865C" w14:textId="708870D5" w:rsidR="00DF57E0" w:rsidRPr="00DF57E0" w:rsidRDefault="00DF57E0" w:rsidP="00FC6939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F57E0">
              <w:rPr>
                <w:rFonts w:cs="Times New Roman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DF57E0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1</w:t>
            </w:r>
            <w:r w:rsidR="006473E9">
              <w:rPr>
                <w:rFonts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006" w:type="dxa"/>
          </w:tcPr>
          <w:p w14:paraId="620B2B7F" w14:textId="54CF9372" w:rsidR="00DF57E0" w:rsidRPr="00DF57E0" w:rsidRDefault="00DF57E0" w:rsidP="00FC6939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F57E0">
              <w:rPr>
                <w:rFonts w:cs="Times New Roman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DF57E0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6473E9">
              <w:rPr>
                <w:rFonts w:cs="Times New Roman"/>
                <w:b/>
                <w:color w:val="000000" w:themeColor="text1"/>
                <w:sz w:val="26"/>
                <w:szCs w:val="26"/>
              </w:rPr>
              <w:t>14</w:t>
            </w:r>
          </w:p>
        </w:tc>
      </w:tr>
      <w:tr w:rsidR="00DF57E0" w:rsidRPr="00DF57E0" w14:paraId="60AA5CED" w14:textId="77777777" w:rsidTr="00FC6939">
        <w:tc>
          <w:tcPr>
            <w:tcW w:w="3005" w:type="dxa"/>
            <w:vMerge w:val="restart"/>
          </w:tcPr>
          <w:p w14:paraId="01125897" w14:textId="77777777" w:rsidR="00DF57E0" w:rsidRPr="00DF57E0" w:rsidRDefault="00DF57E0" w:rsidP="00FC6939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37DD43B7" w14:textId="77777777" w:rsidR="00DF57E0" w:rsidRPr="00DF57E0" w:rsidRDefault="00DF57E0" w:rsidP="00FC6939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3E7B996D" w14:textId="77777777" w:rsidR="00DF57E0" w:rsidRPr="00DF57E0" w:rsidRDefault="00DF57E0" w:rsidP="00FC6939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F57E0">
              <w:rPr>
                <w:rFonts w:cs="Times New Roman"/>
                <w:b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DF57E0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F57E0">
              <w:rPr>
                <w:rFonts w:cs="Times New Roman"/>
                <w:b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3005" w:type="dxa"/>
          </w:tcPr>
          <w:p w14:paraId="26B9B6A7" w14:textId="77777777" w:rsidR="00DF57E0" w:rsidRPr="00DF57E0" w:rsidRDefault="00DF57E0" w:rsidP="00FC6939">
            <w:pPr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DF57E0">
              <w:rPr>
                <w:rFonts w:cs="Times New Roman"/>
                <w:bCs/>
                <w:color w:val="000000" w:themeColor="text1"/>
                <w:sz w:val="26"/>
                <w:szCs w:val="26"/>
              </w:rPr>
              <w:t>a)</w:t>
            </w:r>
            <w:r w:rsidRPr="00DF57E0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   Đ</w:t>
            </w:r>
          </w:p>
        </w:tc>
        <w:tc>
          <w:tcPr>
            <w:tcW w:w="3006" w:type="dxa"/>
          </w:tcPr>
          <w:p w14:paraId="3DA0E628" w14:textId="5AF9C414" w:rsidR="00DF57E0" w:rsidRPr="00DF57E0" w:rsidRDefault="00DF57E0" w:rsidP="00FC6939">
            <w:pPr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DF57E0">
              <w:rPr>
                <w:rFonts w:cs="Times New Roman"/>
                <w:bCs/>
                <w:color w:val="000000" w:themeColor="text1"/>
                <w:sz w:val="26"/>
                <w:szCs w:val="26"/>
              </w:rPr>
              <w:t>a)</w:t>
            </w:r>
            <w:r w:rsidRPr="00DF57E0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  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Đ</w:t>
            </w:r>
          </w:p>
        </w:tc>
      </w:tr>
      <w:tr w:rsidR="00DF57E0" w:rsidRPr="00DF57E0" w14:paraId="3AD831D7" w14:textId="77777777" w:rsidTr="00FC6939">
        <w:tc>
          <w:tcPr>
            <w:tcW w:w="3005" w:type="dxa"/>
            <w:vMerge/>
          </w:tcPr>
          <w:p w14:paraId="02BBEC7C" w14:textId="77777777" w:rsidR="00DF57E0" w:rsidRPr="00DF57E0" w:rsidRDefault="00DF57E0" w:rsidP="00FC6939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05" w:type="dxa"/>
          </w:tcPr>
          <w:p w14:paraId="7E6BF23D" w14:textId="77777777" w:rsidR="00DF57E0" w:rsidRPr="00DF57E0" w:rsidRDefault="00DF57E0" w:rsidP="00FC6939">
            <w:pPr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DF57E0">
              <w:rPr>
                <w:rFonts w:cs="Times New Roman"/>
                <w:bCs/>
                <w:color w:val="000000" w:themeColor="text1"/>
                <w:sz w:val="26"/>
                <w:szCs w:val="26"/>
              </w:rPr>
              <w:t>b)</w:t>
            </w:r>
            <w:r w:rsidRPr="00DF57E0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   S</w:t>
            </w:r>
          </w:p>
        </w:tc>
        <w:tc>
          <w:tcPr>
            <w:tcW w:w="3006" w:type="dxa"/>
          </w:tcPr>
          <w:p w14:paraId="0E38F9EA" w14:textId="77777777" w:rsidR="00DF57E0" w:rsidRPr="00DF57E0" w:rsidRDefault="00DF57E0" w:rsidP="00FC6939">
            <w:pPr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DF57E0">
              <w:rPr>
                <w:rFonts w:cs="Times New Roman"/>
                <w:bCs/>
                <w:color w:val="000000" w:themeColor="text1"/>
                <w:sz w:val="26"/>
                <w:szCs w:val="26"/>
              </w:rPr>
              <w:t>b)</w:t>
            </w:r>
            <w:r w:rsidRPr="00DF57E0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  </w:t>
            </w:r>
            <w:r w:rsidRPr="00DF57E0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</w:t>
            </w:r>
          </w:p>
        </w:tc>
      </w:tr>
      <w:tr w:rsidR="00DF57E0" w:rsidRPr="00DF57E0" w14:paraId="1366514C" w14:textId="77777777" w:rsidTr="00FC6939">
        <w:tc>
          <w:tcPr>
            <w:tcW w:w="3005" w:type="dxa"/>
            <w:vMerge/>
          </w:tcPr>
          <w:p w14:paraId="12FCE8EA" w14:textId="77777777" w:rsidR="00DF57E0" w:rsidRPr="00DF57E0" w:rsidRDefault="00DF57E0" w:rsidP="00FC6939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05" w:type="dxa"/>
          </w:tcPr>
          <w:p w14:paraId="0B800A64" w14:textId="77777777" w:rsidR="00DF57E0" w:rsidRPr="00DF57E0" w:rsidRDefault="00DF57E0" w:rsidP="00FC6939">
            <w:pPr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DF57E0">
              <w:rPr>
                <w:rFonts w:cs="Times New Roman"/>
                <w:bCs/>
                <w:color w:val="000000" w:themeColor="text1"/>
                <w:sz w:val="26"/>
                <w:szCs w:val="26"/>
              </w:rPr>
              <w:t>c)</w:t>
            </w:r>
            <w:r w:rsidRPr="00DF57E0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    Đ</w:t>
            </w:r>
          </w:p>
        </w:tc>
        <w:tc>
          <w:tcPr>
            <w:tcW w:w="3006" w:type="dxa"/>
          </w:tcPr>
          <w:p w14:paraId="4A1B4657" w14:textId="51A82613" w:rsidR="00DF57E0" w:rsidRPr="00DF57E0" w:rsidRDefault="00DF57E0" w:rsidP="00FC6939">
            <w:pPr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DF57E0">
              <w:rPr>
                <w:rFonts w:cs="Times New Roman"/>
                <w:bCs/>
                <w:color w:val="000000" w:themeColor="text1"/>
                <w:sz w:val="26"/>
                <w:szCs w:val="26"/>
              </w:rPr>
              <w:t>c)</w:t>
            </w:r>
            <w:r w:rsidRPr="00DF57E0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  </w:t>
            </w:r>
            <w:r w:rsidR="006E3486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</w:t>
            </w:r>
          </w:p>
        </w:tc>
      </w:tr>
      <w:tr w:rsidR="00DF57E0" w:rsidRPr="00DF57E0" w14:paraId="2B9FFC08" w14:textId="77777777" w:rsidTr="00FC6939">
        <w:tc>
          <w:tcPr>
            <w:tcW w:w="3005" w:type="dxa"/>
            <w:vMerge/>
          </w:tcPr>
          <w:p w14:paraId="57499458" w14:textId="77777777" w:rsidR="00DF57E0" w:rsidRPr="00DF57E0" w:rsidRDefault="00DF57E0" w:rsidP="00FC6939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05" w:type="dxa"/>
          </w:tcPr>
          <w:p w14:paraId="3CCCD59A" w14:textId="77777777" w:rsidR="00DF57E0" w:rsidRPr="00DF57E0" w:rsidRDefault="00DF57E0" w:rsidP="00FC6939">
            <w:pPr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DF57E0">
              <w:rPr>
                <w:rFonts w:cs="Times New Roman"/>
                <w:bCs/>
                <w:color w:val="000000" w:themeColor="text1"/>
                <w:sz w:val="26"/>
                <w:szCs w:val="26"/>
              </w:rPr>
              <w:t>d)</w:t>
            </w:r>
            <w:r w:rsidRPr="00DF57E0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    S</w:t>
            </w:r>
          </w:p>
        </w:tc>
        <w:tc>
          <w:tcPr>
            <w:tcW w:w="3006" w:type="dxa"/>
          </w:tcPr>
          <w:p w14:paraId="192B426D" w14:textId="62174B44" w:rsidR="00DF57E0" w:rsidRPr="00DF57E0" w:rsidRDefault="00DF57E0" w:rsidP="00FC6939">
            <w:pPr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DF57E0">
              <w:rPr>
                <w:rFonts w:cs="Times New Roman"/>
                <w:bCs/>
                <w:color w:val="000000" w:themeColor="text1"/>
                <w:sz w:val="26"/>
                <w:szCs w:val="26"/>
              </w:rPr>
              <w:t>d)</w:t>
            </w:r>
            <w:r w:rsidRPr="00DF57E0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  </w:t>
            </w:r>
            <w:r w:rsidR="006E3486">
              <w:rPr>
                <w:rFonts w:cs="Times New Roman"/>
                <w:bCs/>
                <w:color w:val="000000" w:themeColor="text1"/>
                <w:sz w:val="26"/>
                <w:szCs w:val="26"/>
              </w:rPr>
              <w:t>S</w:t>
            </w:r>
          </w:p>
        </w:tc>
      </w:tr>
    </w:tbl>
    <w:p w14:paraId="33948DBB" w14:textId="77777777" w:rsidR="00DF57E0" w:rsidRPr="00DF57E0" w:rsidRDefault="00DF57E0" w:rsidP="00DF57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DF57E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Phần 3. </w:t>
      </w:r>
      <w:r w:rsidRPr="00DF57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Trắc nghiệm trả lời ngắn. </w:t>
      </w:r>
      <w:r w:rsidRPr="00DF57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Thí sinh trả lời từ câu 1 đến câu 4.</w:t>
      </w:r>
    </w:p>
    <w:p w14:paraId="650E1C11" w14:textId="77777777" w:rsidR="00DF57E0" w:rsidRPr="00DF57E0" w:rsidRDefault="00DF57E0" w:rsidP="00DF57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DF57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Mỗi câu trả lời đúng thí sinh được 0,5 điểm.</w:t>
      </w:r>
    </w:p>
    <w:p w14:paraId="6957AFE9" w14:textId="69FD4CC4" w:rsidR="00DF57E0" w:rsidRPr="006473E9" w:rsidRDefault="00DF57E0" w:rsidP="00DF57E0">
      <w:pP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</w:pPr>
      <w:proofErr w:type="spellStart"/>
      <w:r w:rsidRPr="006473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Câu</w:t>
      </w:r>
      <w:proofErr w:type="spellEnd"/>
      <w:r w:rsidRPr="006473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 xml:space="preserve"> 1</w:t>
      </w:r>
      <w:r w:rsidR="006473E9" w:rsidRPr="006473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5</w:t>
      </w:r>
      <w:r w:rsidRPr="006473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720"/>
        <w:gridCol w:w="810"/>
        <w:gridCol w:w="720"/>
      </w:tblGrid>
      <w:tr w:rsidR="00DF57E0" w:rsidRPr="00DF57E0" w14:paraId="4CC35A87" w14:textId="77777777" w:rsidTr="002422A1">
        <w:tc>
          <w:tcPr>
            <w:tcW w:w="738" w:type="dxa"/>
          </w:tcPr>
          <w:p w14:paraId="64046186" w14:textId="26A3A550" w:rsidR="00DF57E0" w:rsidRPr="00DF57E0" w:rsidRDefault="00DF57E0" w:rsidP="00FC6939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720" w:type="dxa"/>
          </w:tcPr>
          <w:p w14:paraId="171E3064" w14:textId="6F09AF66" w:rsidR="00DF57E0" w:rsidRPr="00DF57E0" w:rsidRDefault="00DF57E0" w:rsidP="00FC6939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810" w:type="dxa"/>
          </w:tcPr>
          <w:p w14:paraId="7C333694" w14:textId="619AC4E1" w:rsidR="00DF57E0" w:rsidRPr="00DF57E0" w:rsidRDefault="00DF57E0" w:rsidP="00FC6939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  <w:t>,</w:t>
            </w:r>
          </w:p>
        </w:tc>
        <w:tc>
          <w:tcPr>
            <w:tcW w:w="720" w:type="dxa"/>
          </w:tcPr>
          <w:p w14:paraId="53C1CC31" w14:textId="097FCA14" w:rsidR="00DF57E0" w:rsidRPr="00DF57E0" w:rsidRDefault="00DF57E0" w:rsidP="00FC6939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  <w:t>1</w:t>
            </w:r>
          </w:p>
        </w:tc>
      </w:tr>
    </w:tbl>
    <w:p w14:paraId="7D74C801" w14:textId="656C897F" w:rsidR="00DF57E0" w:rsidRPr="006473E9" w:rsidRDefault="00DF57E0" w:rsidP="00DF57E0">
      <w:pP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</w:pPr>
      <w:proofErr w:type="spellStart"/>
      <w:r w:rsidRPr="006473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Câu</w:t>
      </w:r>
      <w:proofErr w:type="spellEnd"/>
      <w:r w:rsidRPr="006473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 xml:space="preserve"> </w:t>
      </w:r>
      <w:r w:rsidR="006473E9" w:rsidRPr="006473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16</w:t>
      </w:r>
      <w:r w:rsidRPr="006473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720"/>
        <w:gridCol w:w="810"/>
        <w:gridCol w:w="720"/>
      </w:tblGrid>
      <w:tr w:rsidR="00DF57E0" w:rsidRPr="00DF57E0" w14:paraId="156C4809" w14:textId="77777777" w:rsidTr="002422A1">
        <w:tc>
          <w:tcPr>
            <w:tcW w:w="738" w:type="dxa"/>
          </w:tcPr>
          <w:p w14:paraId="0429BBD6" w14:textId="11906DB0" w:rsidR="00DF57E0" w:rsidRPr="002422A1" w:rsidRDefault="002422A1" w:rsidP="00FC6939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720" w:type="dxa"/>
          </w:tcPr>
          <w:p w14:paraId="5017C2C1" w14:textId="77777777" w:rsidR="00DF57E0" w:rsidRPr="00DF57E0" w:rsidRDefault="00DF57E0" w:rsidP="00FC6939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810" w:type="dxa"/>
          </w:tcPr>
          <w:p w14:paraId="3A9740ED" w14:textId="77777777" w:rsidR="00DF57E0" w:rsidRPr="00DF57E0" w:rsidRDefault="00DF57E0" w:rsidP="00FC6939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720" w:type="dxa"/>
          </w:tcPr>
          <w:p w14:paraId="57A2A3A1" w14:textId="77777777" w:rsidR="00DF57E0" w:rsidRPr="00DF57E0" w:rsidRDefault="00DF57E0" w:rsidP="00FC6939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</w:tr>
    </w:tbl>
    <w:p w14:paraId="76142E00" w14:textId="2D94BEF5" w:rsidR="00DF57E0" w:rsidRPr="006473E9" w:rsidRDefault="00DF57E0" w:rsidP="00DF57E0">
      <w:pP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</w:pPr>
      <w:proofErr w:type="spellStart"/>
      <w:r w:rsidRPr="006473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Câu</w:t>
      </w:r>
      <w:proofErr w:type="spellEnd"/>
      <w:r w:rsidRPr="006473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 xml:space="preserve"> </w:t>
      </w:r>
      <w:r w:rsidR="006473E9" w:rsidRPr="006473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17</w:t>
      </w:r>
      <w:r w:rsidRPr="006473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720"/>
        <w:gridCol w:w="810"/>
        <w:gridCol w:w="720"/>
      </w:tblGrid>
      <w:tr w:rsidR="00DF57E0" w:rsidRPr="00DF57E0" w14:paraId="57F1F224" w14:textId="77777777" w:rsidTr="002422A1">
        <w:tc>
          <w:tcPr>
            <w:tcW w:w="738" w:type="dxa"/>
          </w:tcPr>
          <w:p w14:paraId="7F35A0B2" w14:textId="3CA92F2B" w:rsidR="00DF57E0" w:rsidRPr="002422A1" w:rsidRDefault="006E3486" w:rsidP="00FC6939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720" w:type="dxa"/>
          </w:tcPr>
          <w:p w14:paraId="4762BFAE" w14:textId="41836055" w:rsidR="00DF57E0" w:rsidRPr="006E3486" w:rsidRDefault="006E3486" w:rsidP="00FC6939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810" w:type="dxa"/>
          </w:tcPr>
          <w:p w14:paraId="32604928" w14:textId="6813834E" w:rsidR="00DF57E0" w:rsidRPr="006E3486" w:rsidRDefault="006E3486" w:rsidP="00FC6939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720" w:type="dxa"/>
          </w:tcPr>
          <w:p w14:paraId="32E3604B" w14:textId="7DD33F52" w:rsidR="00DF57E0" w:rsidRPr="00DF57E0" w:rsidRDefault="00DF57E0" w:rsidP="00FC6939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</w:tr>
    </w:tbl>
    <w:p w14:paraId="77E32132" w14:textId="33F753F5" w:rsidR="00DF57E0" w:rsidRPr="006473E9" w:rsidRDefault="00DF57E0" w:rsidP="00DF57E0">
      <w:pP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</w:pPr>
      <w:proofErr w:type="spellStart"/>
      <w:r w:rsidRPr="006473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Câu</w:t>
      </w:r>
      <w:proofErr w:type="spellEnd"/>
      <w:r w:rsidRPr="006473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 xml:space="preserve"> </w:t>
      </w:r>
      <w:r w:rsidR="006473E9" w:rsidRPr="006473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18</w:t>
      </w:r>
      <w:r w:rsidRPr="006473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720"/>
        <w:gridCol w:w="810"/>
        <w:gridCol w:w="720"/>
      </w:tblGrid>
      <w:tr w:rsidR="00DF57E0" w:rsidRPr="00DF57E0" w14:paraId="099C8F26" w14:textId="77777777" w:rsidTr="002422A1">
        <w:tc>
          <w:tcPr>
            <w:tcW w:w="738" w:type="dxa"/>
          </w:tcPr>
          <w:p w14:paraId="5F7D7E5D" w14:textId="6914CAEC" w:rsidR="00DF57E0" w:rsidRPr="00DF57E0" w:rsidRDefault="00D81044" w:rsidP="00FC6939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720" w:type="dxa"/>
          </w:tcPr>
          <w:p w14:paraId="6C6591B8" w14:textId="0ED91E52" w:rsidR="00DF57E0" w:rsidRPr="00DF57E0" w:rsidRDefault="00DF57E0" w:rsidP="00FC6939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10" w:type="dxa"/>
          </w:tcPr>
          <w:p w14:paraId="0F943B2E" w14:textId="6AFD34A2" w:rsidR="00DF57E0" w:rsidRPr="00DF57E0" w:rsidRDefault="00DF57E0" w:rsidP="00FC6939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20" w:type="dxa"/>
          </w:tcPr>
          <w:p w14:paraId="44AF0696" w14:textId="77777777" w:rsidR="00DF57E0" w:rsidRPr="00DF57E0" w:rsidRDefault="00DF57E0" w:rsidP="00FC6939">
            <w:pPr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</w:tr>
    </w:tbl>
    <w:p w14:paraId="562C526F" w14:textId="77777777" w:rsidR="00DF57E0" w:rsidRPr="00DF57E0" w:rsidRDefault="00DF57E0" w:rsidP="00DF57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</w:pPr>
    </w:p>
    <w:p w14:paraId="7D635DE9" w14:textId="77777777" w:rsidR="00DF57E0" w:rsidRPr="00DF57E0" w:rsidRDefault="00DF57E0" w:rsidP="00DF57E0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57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II. TỰ LUẬN (3,0 điểm)</w:t>
      </w:r>
    </w:p>
    <w:p w14:paraId="6816C1EE" w14:textId="77777777" w:rsidR="00DF57E0" w:rsidRPr="00DF57E0" w:rsidRDefault="00DF57E0" w:rsidP="00DF57E0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1035"/>
        <w:gridCol w:w="7719"/>
        <w:gridCol w:w="1618"/>
      </w:tblGrid>
      <w:tr w:rsidR="009C1487" w:rsidRPr="00DF57E0" w14:paraId="5E43EB6E" w14:textId="77777777" w:rsidTr="00543C0F">
        <w:tc>
          <w:tcPr>
            <w:tcW w:w="1035" w:type="dxa"/>
          </w:tcPr>
          <w:p w14:paraId="4C1AC544" w14:textId="77777777" w:rsidR="00DF57E0" w:rsidRPr="00DF57E0" w:rsidRDefault="00DF57E0" w:rsidP="00FC6939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DF57E0">
              <w:rPr>
                <w:b/>
                <w:color w:val="000000" w:themeColor="text1"/>
                <w:sz w:val="26"/>
                <w:szCs w:val="26"/>
                <w:lang w:val="vi-VN"/>
              </w:rPr>
              <w:t>Câu</w:t>
            </w:r>
          </w:p>
        </w:tc>
        <w:tc>
          <w:tcPr>
            <w:tcW w:w="7719" w:type="dxa"/>
          </w:tcPr>
          <w:p w14:paraId="3A0E9A92" w14:textId="77777777" w:rsidR="00DF57E0" w:rsidRPr="00DF57E0" w:rsidRDefault="00DF57E0" w:rsidP="00FC6939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DF57E0">
              <w:rPr>
                <w:b/>
                <w:color w:val="000000" w:themeColor="text1"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1618" w:type="dxa"/>
          </w:tcPr>
          <w:p w14:paraId="5D4C96D9" w14:textId="77777777" w:rsidR="00DF57E0" w:rsidRPr="00DF57E0" w:rsidRDefault="00DF57E0" w:rsidP="00FC6939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DF57E0">
              <w:rPr>
                <w:b/>
                <w:color w:val="000000" w:themeColor="text1"/>
                <w:sz w:val="26"/>
                <w:szCs w:val="26"/>
                <w:lang w:val="vi-VN"/>
              </w:rPr>
              <w:t>Biểu điểm</w:t>
            </w:r>
          </w:p>
        </w:tc>
      </w:tr>
      <w:tr w:rsidR="009C1487" w:rsidRPr="00DF57E0" w14:paraId="42F5CB40" w14:textId="77777777" w:rsidTr="00543C0F">
        <w:trPr>
          <w:trHeight w:val="2260"/>
        </w:trPr>
        <w:tc>
          <w:tcPr>
            <w:tcW w:w="1035" w:type="dxa"/>
          </w:tcPr>
          <w:p w14:paraId="6EABCAAD" w14:textId="77777777" w:rsidR="00DF57E0" w:rsidRPr="00DF57E0" w:rsidRDefault="00DF57E0" w:rsidP="00FC6939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DF57E0">
              <w:rPr>
                <w:b/>
                <w:color w:val="000000" w:themeColor="text1"/>
                <w:sz w:val="26"/>
                <w:szCs w:val="26"/>
                <w:lang w:val="vi-VN"/>
              </w:rPr>
              <w:t>Câu 1</w:t>
            </w:r>
          </w:p>
        </w:tc>
        <w:tc>
          <w:tcPr>
            <w:tcW w:w="7719" w:type="dxa"/>
          </w:tcPr>
          <w:p w14:paraId="38567EC0" w14:textId="25ECCB50" w:rsidR="00F1744D" w:rsidRPr="00743421" w:rsidRDefault="00F1744D" w:rsidP="00F1744D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43421">
              <w:rPr>
                <w:sz w:val="26"/>
                <w:szCs w:val="26"/>
              </w:rPr>
              <w:t xml:space="preserve">a) </w:t>
            </w:r>
            <w:proofErr w:type="spellStart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Phân</w:t>
            </w:r>
            <w:proofErr w:type="spellEnd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loại</w:t>
            </w:r>
            <w:proofErr w:type="spellEnd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oxit</w:t>
            </w:r>
            <w:proofErr w:type="spellEnd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:</w:t>
            </w:r>
          </w:p>
          <w:p w14:paraId="69495135" w14:textId="77777777" w:rsidR="00F1744D" w:rsidRPr="00743421" w:rsidRDefault="00F1744D" w:rsidP="00F1744D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sz w:val="26"/>
                <w:szCs w:val="26"/>
              </w:rPr>
            </w:pPr>
            <w:proofErr w:type="spellStart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Oxit</w:t>
            </w:r>
            <w:proofErr w:type="spellEnd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axit</w:t>
            </w:r>
            <w:proofErr w:type="spellEnd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:</w:t>
            </w:r>
            <w:r w:rsidRPr="00743421">
              <w:rPr>
                <w:sz w:val="26"/>
                <w:szCs w:val="26"/>
              </w:rPr>
              <w:t xml:space="preserve"> CO₂, SO₂</w:t>
            </w:r>
          </w:p>
          <w:p w14:paraId="3CBD46B4" w14:textId="77777777" w:rsidR="00F1744D" w:rsidRPr="00743421" w:rsidRDefault="00F1744D" w:rsidP="00F1744D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sz w:val="26"/>
                <w:szCs w:val="26"/>
              </w:rPr>
            </w:pPr>
            <w:proofErr w:type="spellStart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Oxit</w:t>
            </w:r>
            <w:proofErr w:type="spellEnd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bazơ</w:t>
            </w:r>
            <w:proofErr w:type="spellEnd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:</w:t>
            </w:r>
            <w:r w:rsidRPr="00743421">
              <w:rPr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sz w:val="26"/>
                <w:szCs w:val="26"/>
              </w:rPr>
              <w:t>CaO</w:t>
            </w:r>
            <w:proofErr w:type="spellEnd"/>
            <w:r w:rsidRPr="00743421">
              <w:rPr>
                <w:sz w:val="26"/>
                <w:szCs w:val="26"/>
              </w:rPr>
              <w:t xml:space="preserve">, </w:t>
            </w:r>
            <w:proofErr w:type="spellStart"/>
            <w:r w:rsidRPr="00743421">
              <w:rPr>
                <w:sz w:val="26"/>
                <w:szCs w:val="26"/>
              </w:rPr>
              <w:t>Fe₂O</w:t>
            </w:r>
            <w:proofErr w:type="spellEnd"/>
            <w:r w:rsidRPr="00743421">
              <w:rPr>
                <w:sz w:val="26"/>
                <w:szCs w:val="26"/>
              </w:rPr>
              <w:t>₃</w:t>
            </w:r>
          </w:p>
          <w:p w14:paraId="444E492C" w14:textId="77777777" w:rsidR="00F1744D" w:rsidRPr="00743421" w:rsidRDefault="00F1744D" w:rsidP="00F1744D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43421">
              <w:rPr>
                <w:sz w:val="26"/>
                <w:szCs w:val="26"/>
              </w:rPr>
              <w:t xml:space="preserve">b) </w:t>
            </w:r>
            <w:proofErr w:type="spellStart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Phương</w:t>
            </w:r>
            <w:proofErr w:type="spellEnd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trình</w:t>
            </w:r>
            <w:proofErr w:type="spellEnd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hóa</w:t>
            </w:r>
            <w:proofErr w:type="spellEnd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học</w:t>
            </w:r>
            <w:proofErr w:type="spellEnd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minh</w:t>
            </w:r>
            <w:proofErr w:type="spellEnd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họa</w:t>
            </w:r>
            <w:proofErr w:type="spellEnd"/>
            <w:r w:rsidRPr="00743421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:</w:t>
            </w:r>
          </w:p>
          <w:p w14:paraId="0A59F867" w14:textId="77777777" w:rsidR="00F1744D" w:rsidRPr="00743421" w:rsidRDefault="00F1744D" w:rsidP="00F1744D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sz w:val="26"/>
                <w:szCs w:val="26"/>
              </w:rPr>
            </w:pPr>
            <w:proofErr w:type="spellStart"/>
            <w:r w:rsidRPr="00743421">
              <w:rPr>
                <w:sz w:val="26"/>
                <w:szCs w:val="26"/>
              </w:rPr>
              <w:t>Oxit</w:t>
            </w:r>
            <w:proofErr w:type="spellEnd"/>
            <w:r w:rsidRPr="00743421">
              <w:rPr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sz w:val="26"/>
                <w:szCs w:val="26"/>
              </w:rPr>
              <w:t>axit</w:t>
            </w:r>
            <w:proofErr w:type="spellEnd"/>
            <w:r w:rsidRPr="00743421">
              <w:rPr>
                <w:sz w:val="26"/>
                <w:szCs w:val="26"/>
              </w:rPr>
              <w:t>:</w:t>
            </w:r>
            <w:r w:rsidRPr="00743421">
              <w:rPr>
                <w:sz w:val="26"/>
                <w:szCs w:val="26"/>
              </w:rPr>
              <w:br/>
              <w:t>CO₂ + H₂O → H₂CO₃</w:t>
            </w:r>
          </w:p>
          <w:p w14:paraId="19F95355" w14:textId="5A248D2F" w:rsidR="00DF57E0" w:rsidRPr="00EB3825" w:rsidRDefault="00F1744D" w:rsidP="00F64B64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/>
            </w:pPr>
            <w:proofErr w:type="spellStart"/>
            <w:r w:rsidRPr="00743421">
              <w:rPr>
                <w:sz w:val="26"/>
                <w:szCs w:val="26"/>
              </w:rPr>
              <w:t>Oxit</w:t>
            </w:r>
            <w:proofErr w:type="spellEnd"/>
            <w:r w:rsidRPr="00743421">
              <w:rPr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sz w:val="26"/>
                <w:szCs w:val="26"/>
              </w:rPr>
              <w:t>bazơ</w:t>
            </w:r>
            <w:proofErr w:type="spellEnd"/>
            <w:r w:rsidRPr="00743421">
              <w:rPr>
                <w:sz w:val="26"/>
                <w:szCs w:val="26"/>
              </w:rPr>
              <w:t>:</w:t>
            </w:r>
            <w:r w:rsidRPr="00743421">
              <w:rPr>
                <w:sz w:val="26"/>
                <w:szCs w:val="26"/>
              </w:rPr>
              <w:br/>
            </w:r>
            <w:proofErr w:type="spellStart"/>
            <w:r w:rsidRPr="00743421">
              <w:rPr>
                <w:sz w:val="26"/>
                <w:szCs w:val="26"/>
              </w:rPr>
              <w:t>CaO</w:t>
            </w:r>
            <w:proofErr w:type="spellEnd"/>
            <w:r w:rsidRPr="00743421">
              <w:rPr>
                <w:sz w:val="26"/>
                <w:szCs w:val="26"/>
              </w:rPr>
              <w:t xml:space="preserve"> + H₂O → </w:t>
            </w:r>
            <w:proofErr w:type="gramStart"/>
            <w:r w:rsidRPr="00743421">
              <w:rPr>
                <w:sz w:val="26"/>
                <w:szCs w:val="26"/>
              </w:rPr>
              <w:t>Ca(</w:t>
            </w:r>
            <w:proofErr w:type="gramEnd"/>
            <w:r w:rsidRPr="00743421">
              <w:rPr>
                <w:sz w:val="26"/>
                <w:szCs w:val="26"/>
              </w:rPr>
              <w:t>OH)₂</w:t>
            </w:r>
          </w:p>
        </w:tc>
        <w:tc>
          <w:tcPr>
            <w:tcW w:w="1618" w:type="dxa"/>
          </w:tcPr>
          <w:p w14:paraId="2B43E2CE" w14:textId="77777777" w:rsidR="00F64B64" w:rsidRDefault="00F64B64" w:rsidP="00F64B6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0CFEAB84" w14:textId="754018F9" w:rsidR="00DF57E0" w:rsidRPr="00DF57E0" w:rsidRDefault="00DF57E0" w:rsidP="00F64B6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DF57E0">
              <w:rPr>
                <w:bCs/>
                <w:color w:val="000000" w:themeColor="text1"/>
                <w:sz w:val="26"/>
                <w:szCs w:val="26"/>
                <w:lang w:val="vi-VN"/>
              </w:rPr>
              <w:t>0,</w:t>
            </w:r>
            <w:r w:rsidR="006E3486">
              <w:rPr>
                <w:bCs/>
                <w:color w:val="000000" w:themeColor="text1"/>
                <w:sz w:val="26"/>
                <w:szCs w:val="26"/>
              </w:rPr>
              <w:t>2</w:t>
            </w:r>
            <w:r w:rsidRPr="00DF57E0">
              <w:rPr>
                <w:bCs/>
                <w:color w:val="000000" w:themeColor="text1"/>
                <w:sz w:val="26"/>
                <w:szCs w:val="26"/>
                <w:lang w:val="vi-VN"/>
              </w:rPr>
              <w:t>5 điểm</w:t>
            </w:r>
          </w:p>
          <w:p w14:paraId="21068CF2" w14:textId="77777777" w:rsidR="00DF57E0" w:rsidRPr="00DF57E0" w:rsidRDefault="00DF57E0" w:rsidP="00F64B6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DF57E0">
              <w:rPr>
                <w:bCs/>
                <w:color w:val="000000" w:themeColor="text1"/>
                <w:sz w:val="26"/>
                <w:szCs w:val="26"/>
                <w:lang w:val="vi-VN"/>
              </w:rPr>
              <w:t>0,25 điểm</w:t>
            </w:r>
          </w:p>
          <w:p w14:paraId="1359D6EA" w14:textId="77777777" w:rsidR="00DF57E0" w:rsidRPr="00DF57E0" w:rsidRDefault="00DF57E0" w:rsidP="00F64B6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24BC941C" w14:textId="77777777" w:rsidR="00DF57E0" w:rsidRDefault="00DF57E0" w:rsidP="00F64B6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DF57E0">
              <w:rPr>
                <w:bCs/>
                <w:color w:val="000000" w:themeColor="text1"/>
                <w:sz w:val="26"/>
                <w:szCs w:val="26"/>
                <w:lang w:val="vi-VN"/>
              </w:rPr>
              <w:t>0,25 điểm</w:t>
            </w:r>
          </w:p>
          <w:p w14:paraId="27D8D28D" w14:textId="77777777" w:rsidR="00F64B64" w:rsidRDefault="00F64B64" w:rsidP="00F64B6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78968EEB" w14:textId="6660BA52" w:rsidR="00F64B64" w:rsidRPr="00DF57E0" w:rsidRDefault="00F64B64" w:rsidP="00F64B6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DF57E0">
              <w:rPr>
                <w:bCs/>
                <w:color w:val="000000" w:themeColor="text1"/>
                <w:sz w:val="26"/>
                <w:szCs w:val="26"/>
                <w:lang w:val="vi-VN"/>
              </w:rPr>
              <w:t>0,25 điểm</w:t>
            </w:r>
          </w:p>
        </w:tc>
      </w:tr>
      <w:tr w:rsidR="009C1487" w:rsidRPr="00DF57E0" w14:paraId="2B22589F" w14:textId="77777777" w:rsidTr="00543C0F">
        <w:tc>
          <w:tcPr>
            <w:tcW w:w="1035" w:type="dxa"/>
          </w:tcPr>
          <w:p w14:paraId="6A833615" w14:textId="77777777" w:rsidR="00DF57E0" w:rsidRPr="00DF57E0" w:rsidRDefault="00DF57E0" w:rsidP="00FC6939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DF57E0">
              <w:rPr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DF57E0">
              <w:rPr>
                <w:b/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7719" w:type="dxa"/>
          </w:tcPr>
          <w:p w14:paraId="65F0EEF1" w14:textId="01FF5A74" w:rsidR="00FC617D" w:rsidRPr="00743421" w:rsidRDefault="00FC617D" w:rsidP="009A3292">
            <w:pPr>
              <w:spacing w:after="120"/>
              <w:rPr>
                <w:rFonts w:eastAsia="Times New Roman" w:cs="Times New Roman"/>
                <w:sz w:val="26"/>
                <w:szCs w:val="26"/>
              </w:rPr>
            </w:pPr>
            <w:r w:rsidRPr="00743421">
              <w:rPr>
                <w:rFonts w:eastAsia="Times New Roman" w:cs="Times New Roman"/>
                <w:sz w:val="26"/>
                <w:szCs w:val="26"/>
              </w:rPr>
              <w:t xml:space="preserve">a) </w:t>
            </w: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phản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ứng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>:</w:t>
            </w:r>
            <w:r w:rsidRPr="00743421">
              <w:rPr>
                <w:rFonts w:eastAsia="Times New Roman" w:cs="Times New Roman"/>
                <w:sz w:val="26"/>
                <w:szCs w:val="26"/>
              </w:rPr>
              <w:br/>
            </w:r>
            <w:r w:rsidR="00647B74" w:rsidRPr="00743421">
              <w:rPr>
                <w:rFonts w:eastAsia="Times New Roman" w:cs="Times New Roman"/>
                <w:sz w:val="26"/>
                <w:szCs w:val="26"/>
              </w:rPr>
              <w:t>Na</w:t>
            </w:r>
            <w:r w:rsidR="00647B74" w:rsidRPr="00743421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="00647B74" w:rsidRPr="00743421">
              <w:rPr>
                <w:rFonts w:eastAsia="Times New Roman" w:cs="Times New Roman"/>
                <w:sz w:val="26"/>
                <w:szCs w:val="26"/>
              </w:rPr>
              <w:t>CO</w:t>
            </w:r>
            <w:r w:rsidR="00647B74" w:rsidRPr="00743421">
              <w:rPr>
                <w:rFonts w:eastAsia="Times New Roman" w:cs="Times New Roman"/>
                <w:sz w:val="26"/>
                <w:szCs w:val="26"/>
                <w:vertAlign w:val="subscript"/>
              </w:rPr>
              <w:t>3</w:t>
            </w:r>
            <w:r w:rsidR="00647B74"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743421">
              <w:rPr>
                <w:rFonts w:eastAsia="Times New Roman" w:cs="Times New Roman"/>
                <w:sz w:val="26"/>
                <w:szCs w:val="26"/>
              </w:rPr>
              <w:t xml:space="preserve">+ </w:t>
            </w:r>
            <w:r w:rsidR="00647B74" w:rsidRPr="00743421">
              <w:rPr>
                <w:rFonts w:eastAsia="Times New Roman" w:cs="Times New Roman"/>
                <w:sz w:val="26"/>
                <w:szCs w:val="26"/>
              </w:rPr>
              <w:t>Ca</w:t>
            </w:r>
            <w:r w:rsidRPr="00743421">
              <w:rPr>
                <w:rFonts w:eastAsia="Times New Roman" w:cs="Times New Roman"/>
                <w:sz w:val="26"/>
                <w:szCs w:val="26"/>
              </w:rPr>
              <w:t>Cl</w:t>
            </w:r>
            <w:r w:rsidR="00647B74" w:rsidRPr="00743421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Pr="00743421">
              <w:rPr>
                <w:rFonts w:eastAsia="Times New Roman" w:cs="Times New Roman"/>
                <w:sz w:val="26"/>
                <w:szCs w:val="26"/>
              </w:rPr>
              <w:t xml:space="preserve"> → </w:t>
            </w:r>
            <w:r w:rsidR="00647B74" w:rsidRPr="00743421">
              <w:rPr>
                <w:rFonts w:eastAsia="Times New Roman" w:cs="Times New Roman"/>
                <w:sz w:val="26"/>
                <w:szCs w:val="26"/>
              </w:rPr>
              <w:t>CaCO</w:t>
            </w:r>
            <w:r w:rsidR="00647B74" w:rsidRPr="00743421">
              <w:rPr>
                <w:rFonts w:eastAsia="Times New Roman" w:cs="Times New Roman"/>
                <w:sz w:val="26"/>
                <w:szCs w:val="26"/>
                <w:vertAlign w:val="subscript"/>
              </w:rPr>
              <w:t>3</w:t>
            </w:r>
            <w:r w:rsidR="00647B74"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743421">
              <w:rPr>
                <w:rFonts w:eastAsia="Times New Roman" w:cs="Times New Roman"/>
                <w:sz w:val="26"/>
                <w:szCs w:val="26"/>
              </w:rPr>
              <w:t xml:space="preserve">+ </w:t>
            </w:r>
            <w:r w:rsidR="00647B74" w:rsidRPr="00743421">
              <w:rPr>
                <w:rFonts w:eastAsia="Times New Roman" w:cs="Times New Roman"/>
                <w:sz w:val="26"/>
                <w:szCs w:val="26"/>
              </w:rPr>
              <w:t>2NaCl</w:t>
            </w:r>
          </w:p>
          <w:p w14:paraId="670B91E1" w14:textId="5DA874BD" w:rsidR="00FC617D" w:rsidRPr="00743421" w:rsidRDefault="00FC617D" w:rsidP="009A3292">
            <w:pPr>
              <w:spacing w:after="120"/>
              <w:rPr>
                <w:rFonts w:eastAsia="Times New Roman" w:cs="Times New Roman"/>
                <w:sz w:val="26"/>
                <w:szCs w:val="26"/>
              </w:rPr>
            </w:pPr>
            <w:r w:rsidRPr="00743421">
              <w:rPr>
                <w:rFonts w:eastAsia="Times New Roman" w:cs="Times New Roman"/>
                <w:sz w:val="26"/>
                <w:szCs w:val="26"/>
              </w:rPr>
              <w:t xml:space="preserve">b) </w:t>
            </w: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Số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 xml:space="preserve"> mol </w:t>
            </w: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647B74" w:rsidRPr="00743421">
              <w:rPr>
                <w:rFonts w:eastAsia="Times New Roman" w:cs="Times New Roman"/>
                <w:sz w:val="26"/>
                <w:szCs w:val="26"/>
              </w:rPr>
              <w:t>Na</w:t>
            </w:r>
            <w:r w:rsidR="00647B74" w:rsidRPr="00743421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="00647B74" w:rsidRPr="00743421">
              <w:rPr>
                <w:rFonts w:eastAsia="Times New Roman" w:cs="Times New Roman"/>
                <w:sz w:val="26"/>
                <w:szCs w:val="26"/>
              </w:rPr>
              <w:t>CO</w:t>
            </w:r>
            <w:r w:rsidR="00647B74" w:rsidRPr="00743421">
              <w:rPr>
                <w:rFonts w:eastAsia="Times New Roman" w:cs="Times New Roman"/>
                <w:sz w:val="26"/>
                <w:szCs w:val="26"/>
                <w:vertAlign w:val="subscript"/>
              </w:rPr>
              <w:t>3</w:t>
            </w:r>
            <w:r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là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 xml:space="preserve">: </w:t>
            </w:r>
            <w:r w:rsidR="009C44EC" w:rsidRPr="00743421">
              <w:rPr>
                <w:rFonts w:eastAsia="Times New Roman" w:cs="Times New Roman"/>
                <w:sz w:val="26"/>
                <w:szCs w:val="26"/>
                <w:vertAlign w:val="superscript"/>
              </w:rPr>
              <w:t>n</w:t>
            </w:r>
            <w:r w:rsidR="009C44EC" w:rsidRPr="00743421">
              <w:rPr>
                <w:rFonts w:eastAsia="Times New Roman" w:cs="Times New Roman"/>
                <w:sz w:val="26"/>
                <w:szCs w:val="26"/>
              </w:rPr>
              <w:t>Na</w:t>
            </w:r>
            <w:r w:rsidR="009C44EC" w:rsidRPr="00743421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="009C44EC" w:rsidRPr="00743421">
              <w:rPr>
                <w:rFonts w:eastAsia="Times New Roman" w:cs="Times New Roman"/>
                <w:sz w:val="26"/>
                <w:szCs w:val="26"/>
              </w:rPr>
              <w:t>CO</w:t>
            </w:r>
            <w:r w:rsidR="009C44EC" w:rsidRPr="00743421">
              <w:rPr>
                <w:rFonts w:eastAsia="Times New Roman" w:cs="Times New Roman"/>
                <w:sz w:val="26"/>
                <w:szCs w:val="26"/>
                <w:vertAlign w:val="subscript"/>
              </w:rPr>
              <w:t>3</w:t>
            </w:r>
            <w:r w:rsidR="009A3292" w:rsidRPr="00743421">
              <w:rPr>
                <w:rFonts w:eastAsia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743421">
              <w:rPr>
                <w:rFonts w:eastAsia="Times New Roman" w:cs="Times New Roman"/>
                <w:sz w:val="26"/>
                <w:szCs w:val="26"/>
              </w:rPr>
              <w:t>= 0,</w:t>
            </w:r>
            <w:r w:rsidR="00647B74" w:rsidRPr="00743421">
              <w:rPr>
                <w:rFonts w:eastAsia="Times New Roman" w:cs="Times New Roman"/>
                <w:sz w:val="26"/>
                <w:szCs w:val="26"/>
              </w:rPr>
              <w:t>5</w:t>
            </w:r>
            <w:r w:rsidRPr="00743421">
              <w:rPr>
                <w:rFonts w:eastAsia="Times New Roman" w:cs="Times New Roman"/>
                <w:sz w:val="26"/>
                <w:szCs w:val="26"/>
              </w:rPr>
              <w:t xml:space="preserve"> × </w:t>
            </w:r>
            <w:r w:rsidR="00647B74" w:rsidRPr="00743421">
              <w:rPr>
                <w:rFonts w:eastAsia="Times New Roman" w:cs="Times New Roman"/>
                <w:sz w:val="26"/>
                <w:szCs w:val="26"/>
              </w:rPr>
              <w:t>0,1</w:t>
            </w:r>
            <w:r w:rsidRPr="00743421">
              <w:rPr>
                <w:rFonts w:eastAsia="Times New Roman" w:cs="Times New Roman"/>
                <w:sz w:val="26"/>
                <w:szCs w:val="26"/>
              </w:rPr>
              <w:t xml:space="preserve"> = 0,</w:t>
            </w:r>
            <w:r w:rsidR="00647B74" w:rsidRPr="00743421">
              <w:rPr>
                <w:rFonts w:eastAsia="Times New Roman" w:cs="Times New Roman"/>
                <w:sz w:val="26"/>
                <w:szCs w:val="26"/>
              </w:rPr>
              <w:t>05</w:t>
            </w:r>
            <w:r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9A3292" w:rsidRPr="00743421">
              <w:rPr>
                <w:rFonts w:eastAsia="Times New Roman" w:cs="Times New Roman"/>
                <w:sz w:val="26"/>
                <w:szCs w:val="26"/>
              </w:rPr>
              <w:t>(</w:t>
            </w:r>
            <w:r w:rsidRPr="00743421">
              <w:rPr>
                <w:rFonts w:eastAsia="Times New Roman" w:cs="Times New Roman"/>
                <w:sz w:val="26"/>
                <w:szCs w:val="26"/>
              </w:rPr>
              <w:t>mol</w:t>
            </w:r>
            <w:r w:rsidR="009A3292" w:rsidRPr="00743421">
              <w:rPr>
                <w:rFonts w:eastAsia="Times New Roman" w:cs="Times New Roman"/>
                <w:sz w:val="26"/>
                <w:szCs w:val="26"/>
              </w:rPr>
              <w:t>)</w:t>
            </w:r>
            <w:r w:rsidRPr="00743421">
              <w:rPr>
                <w:rFonts w:eastAsia="Times New Roman" w:cs="Times New Roman"/>
                <w:sz w:val="26"/>
                <w:szCs w:val="26"/>
              </w:rPr>
              <w:br/>
              <w:t xml:space="preserve">Theo PTHH: </w:t>
            </w:r>
            <w:r w:rsidR="009C44EC" w:rsidRPr="00743421">
              <w:rPr>
                <w:rFonts w:eastAsia="Times New Roman" w:cs="Times New Roman"/>
                <w:sz w:val="26"/>
                <w:szCs w:val="26"/>
                <w:vertAlign w:val="superscript"/>
              </w:rPr>
              <w:t>n</w:t>
            </w:r>
            <w:r w:rsidR="009C44EC" w:rsidRPr="00743421">
              <w:rPr>
                <w:rFonts w:eastAsia="Times New Roman" w:cs="Times New Roman"/>
                <w:sz w:val="26"/>
                <w:szCs w:val="26"/>
              </w:rPr>
              <w:t>CaCl</w:t>
            </w:r>
            <w:r w:rsidR="009C44EC" w:rsidRPr="00743421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Pr="00743421">
              <w:rPr>
                <w:rFonts w:eastAsia="Times New Roman" w:cs="Times New Roman"/>
                <w:sz w:val="26"/>
                <w:szCs w:val="26"/>
              </w:rPr>
              <w:t xml:space="preserve"> =</w:t>
            </w:r>
            <w:r w:rsidR="009C44EC"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9C44EC" w:rsidRPr="00743421">
              <w:rPr>
                <w:rFonts w:eastAsia="Times New Roman" w:cs="Times New Roman"/>
                <w:sz w:val="26"/>
                <w:szCs w:val="26"/>
                <w:vertAlign w:val="superscript"/>
              </w:rPr>
              <w:t>n</w:t>
            </w:r>
            <w:r w:rsidR="009C44EC" w:rsidRPr="00743421">
              <w:rPr>
                <w:rFonts w:eastAsia="Times New Roman" w:cs="Times New Roman"/>
                <w:sz w:val="26"/>
                <w:szCs w:val="26"/>
              </w:rPr>
              <w:t>Na</w:t>
            </w:r>
            <w:r w:rsidR="009C44EC" w:rsidRPr="00743421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="009C44EC" w:rsidRPr="00743421">
              <w:rPr>
                <w:rFonts w:eastAsia="Times New Roman" w:cs="Times New Roman"/>
                <w:sz w:val="26"/>
                <w:szCs w:val="26"/>
              </w:rPr>
              <w:t>CO</w:t>
            </w:r>
            <w:r w:rsidR="009C44EC" w:rsidRPr="00743421">
              <w:rPr>
                <w:rFonts w:eastAsia="Times New Roman" w:cs="Times New Roman"/>
                <w:sz w:val="26"/>
                <w:szCs w:val="26"/>
                <w:vertAlign w:val="subscript"/>
              </w:rPr>
              <w:t>3</w:t>
            </w:r>
            <w:r w:rsidRPr="00743421">
              <w:rPr>
                <w:rFonts w:eastAsia="Times New Roman" w:cs="Times New Roman"/>
                <w:sz w:val="26"/>
                <w:szCs w:val="26"/>
              </w:rPr>
              <w:t xml:space="preserve"> = 0,</w:t>
            </w:r>
            <w:r w:rsidR="00092085" w:rsidRPr="00743421">
              <w:rPr>
                <w:rFonts w:eastAsia="Times New Roman" w:cs="Times New Roman"/>
                <w:sz w:val="26"/>
                <w:szCs w:val="26"/>
              </w:rPr>
              <w:t>05</w:t>
            </w:r>
            <w:r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092085" w:rsidRPr="00743421">
              <w:rPr>
                <w:rFonts w:eastAsia="Times New Roman" w:cs="Times New Roman"/>
                <w:sz w:val="26"/>
                <w:szCs w:val="26"/>
              </w:rPr>
              <w:t>(</w:t>
            </w:r>
            <w:r w:rsidRPr="00743421">
              <w:rPr>
                <w:rFonts w:eastAsia="Times New Roman" w:cs="Times New Roman"/>
                <w:sz w:val="26"/>
                <w:szCs w:val="26"/>
              </w:rPr>
              <w:t>mol</w:t>
            </w:r>
            <w:r w:rsidR="00092085" w:rsidRPr="00743421">
              <w:rPr>
                <w:rFonts w:eastAsia="Times New Roman" w:cs="Times New Roman"/>
                <w:sz w:val="26"/>
                <w:szCs w:val="26"/>
              </w:rPr>
              <w:t>)</w:t>
            </w:r>
          </w:p>
          <w:p w14:paraId="1C1246A7" w14:textId="2D9B5007" w:rsidR="009A3292" w:rsidRPr="00743421" w:rsidRDefault="009A3292" w:rsidP="009A3292">
            <w:pPr>
              <w:spacing w:after="120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Thể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tích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dịch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9C44EC" w:rsidRPr="00743421">
              <w:rPr>
                <w:rFonts w:eastAsia="Times New Roman" w:cs="Times New Roman"/>
                <w:sz w:val="26"/>
                <w:szCs w:val="26"/>
              </w:rPr>
              <w:t>Ca</w:t>
            </w:r>
            <w:r w:rsidRPr="00743421">
              <w:rPr>
                <w:rFonts w:eastAsia="Times New Roman" w:cs="Times New Roman"/>
                <w:sz w:val="26"/>
                <w:szCs w:val="26"/>
              </w:rPr>
              <w:t>Cl</w:t>
            </w:r>
            <w:r w:rsidR="009C44EC" w:rsidRPr="00743421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đã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44EC" w:rsidRPr="00743421">
              <w:rPr>
                <w:rFonts w:eastAsia="Times New Roman" w:cs="Times New Roman"/>
                <w:sz w:val="26"/>
                <w:szCs w:val="26"/>
              </w:rPr>
              <w:t>dùng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là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>:</w:t>
            </w:r>
          </w:p>
          <w:p w14:paraId="3DDC1A0B" w14:textId="57FC89DE" w:rsidR="009A3292" w:rsidRPr="00743421" w:rsidRDefault="009A3292" w:rsidP="009A3292">
            <w:pPr>
              <w:spacing w:after="120"/>
              <w:rPr>
                <w:rFonts w:eastAsia="Times New Roman" w:cs="Times New Roman"/>
                <w:sz w:val="26"/>
                <w:szCs w:val="26"/>
              </w:rPr>
            </w:pPr>
            <w:r w:rsidRPr="00743421">
              <w:rPr>
                <w:rFonts w:eastAsia="Times New Roman" w:cs="Times New Roman"/>
                <w:sz w:val="26"/>
                <w:szCs w:val="26"/>
              </w:rPr>
              <w:t>V</w:t>
            </w:r>
            <w:r w:rsidR="00092085" w:rsidRPr="00743421">
              <w:rPr>
                <w:rFonts w:eastAsia="Times New Roman" w:cs="Times New Roman"/>
                <w:sz w:val="26"/>
                <w:szCs w:val="26"/>
                <w:vertAlign w:val="subscript"/>
              </w:rPr>
              <w:t>CaCl2</w:t>
            </w:r>
            <w:r w:rsidRPr="00743421">
              <w:rPr>
                <w:rFonts w:eastAsia="Times New Roman" w:cs="Times New Roman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</w:rPr>
                    <m:t>0,05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</w:rPr>
                    <m:t>0,25</m:t>
                  </m:r>
                </m:den>
              </m:f>
            </m:oMath>
            <w:r w:rsidRPr="00743421">
              <w:rPr>
                <w:rFonts w:eastAsia="Times New Roman" w:cs="Times New Roman"/>
                <w:sz w:val="26"/>
                <w:szCs w:val="26"/>
              </w:rPr>
              <w:t xml:space="preserve"> = 0,</w:t>
            </w:r>
            <w:r w:rsidR="00092085" w:rsidRPr="00743421">
              <w:rPr>
                <w:rFonts w:eastAsia="Times New Roman" w:cs="Times New Roman"/>
                <w:sz w:val="26"/>
                <w:szCs w:val="26"/>
              </w:rPr>
              <w:t>2</w:t>
            </w:r>
            <w:r w:rsidRPr="00743421">
              <w:rPr>
                <w:rFonts w:eastAsia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lít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 xml:space="preserve">) </w:t>
            </w:r>
          </w:p>
          <w:p w14:paraId="071FB525" w14:textId="3A27F86C" w:rsidR="00FC617D" w:rsidRPr="00743421" w:rsidRDefault="00FC617D" w:rsidP="009A3292">
            <w:pPr>
              <w:spacing w:after="120"/>
              <w:rPr>
                <w:rFonts w:eastAsia="Times New Roman" w:cs="Times New Roman"/>
                <w:sz w:val="26"/>
                <w:szCs w:val="26"/>
              </w:rPr>
            </w:pPr>
            <w:r w:rsidRPr="00743421">
              <w:rPr>
                <w:rFonts w:eastAsia="Times New Roman" w:cs="Times New Roman"/>
                <w:sz w:val="26"/>
                <w:szCs w:val="26"/>
              </w:rPr>
              <w:t>c)</w:t>
            </w:r>
            <w:r w:rsidR="009A3292" w:rsidRPr="00743421">
              <w:rPr>
                <w:rFonts w:eastAsia="Times New Roman" w:cs="Times New Roman"/>
                <w:sz w:val="26"/>
                <w:szCs w:val="26"/>
              </w:rPr>
              <w:t xml:space="preserve"> Theo PTHH ta </w:t>
            </w:r>
            <w:proofErr w:type="spellStart"/>
            <w:r w:rsidR="009A3292" w:rsidRPr="00743421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="009A3292" w:rsidRPr="00743421">
              <w:rPr>
                <w:rFonts w:eastAsia="Times New Roman" w:cs="Times New Roman"/>
                <w:sz w:val="26"/>
                <w:szCs w:val="26"/>
              </w:rPr>
              <w:t xml:space="preserve">: </w:t>
            </w:r>
            <w:r w:rsidR="00092085" w:rsidRPr="00743421">
              <w:rPr>
                <w:rFonts w:eastAsia="Times New Roman" w:cs="Times New Roman"/>
                <w:sz w:val="26"/>
                <w:szCs w:val="26"/>
                <w:vertAlign w:val="superscript"/>
              </w:rPr>
              <w:t>n</w:t>
            </w:r>
            <w:r w:rsidR="00092085" w:rsidRPr="00743421">
              <w:rPr>
                <w:rFonts w:eastAsia="Times New Roman" w:cs="Times New Roman"/>
                <w:sz w:val="26"/>
                <w:szCs w:val="26"/>
              </w:rPr>
              <w:t>CaCO</w:t>
            </w:r>
            <w:r w:rsidR="00092085" w:rsidRPr="00743421">
              <w:rPr>
                <w:rFonts w:eastAsia="Times New Roman" w:cs="Times New Roman"/>
                <w:sz w:val="26"/>
                <w:szCs w:val="26"/>
                <w:vertAlign w:val="subscript"/>
              </w:rPr>
              <w:t>3</w:t>
            </w:r>
            <w:r w:rsidR="009A3292" w:rsidRPr="00743421">
              <w:rPr>
                <w:rFonts w:eastAsia="Times New Roman" w:cs="Times New Roman"/>
                <w:sz w:val="26"/>
                <w:szCs w:val="26"/>
              </w:rPr>
              <w:t xml:space="preserve"> = </w:t>
            </w:r>
            <w:r w:rsidR="00092085" w:rsidRPr="00743421">
              <w:rPr>
                <w:rFonts w:eastAsia="Times New Roman" w:cs="Times New Roman"/>
                <w:sz w:val="26"/>
                <w:szCs w:val="26"/>
                <w:vertAlign w:val="superscript"/>
              </w:rPr>
              <w:t>n</w:t>
            </w:r>
            <w:r w:rsidR="00092085" w:rsidRPr="00743421">
              <w:rPr>
                <w:rFonts w:eastAsia="Times New Roman" w:cs="Times New Roman"/>
                <w:sz w:val="26"/>
                <w:szCs w:val="26"/>
              </w:rPr>
              <w:t>Na</w:t>
            </w:r>
            <w:r w:rsidR="00092085" w:rsidRPr="00743421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="00092085" w:rsidRPr="00743421">
              <w:rPr>
                <w:rFonts w:eastAsia="Times New Roman" w:cs="Times New Roman"/>
                <w:sz w:val="26"/>
                <w:szCs w:val="26"/>
              </w:rPr>
              <w:t>CO</w:t>
            </w:r>
            <w:r w:rsidR="00092085" w:rsidRPr="00743421">
              <w:rPr>
                <w:rFonts w:eastAsia="Times New Roman" w:cs="Times New Roman"/>
                <w:sz w:val="26"/>
                <w:szCs w:val="26"/>
                <w:vertAlign w:val="subscript"/>
              </w:rPr>
              <w:t>3</w:t>
            </w:r>
            <w:r w:rsidR="00092085"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9A3292" w:rsidRPr="00743421">
              <w:rPr>
                <w:rFonts w:eastAsia="Times New Roman" w:cs="Times New Roman"/>
                <w:sz w:val="26"/>
                <w:szCs w:val="26"/>
              </w:rPr>
              <w:t>= 0,</w:t>
            </w:r>
            <w:r w:rsidR="00092085" w:rsidRPr="00743421">
              <w:rPr>
                <w:rFonts w:eastAsia="Times New Roman" w:cs="Times New Roman"/>
                <w:sz w:val="26"/>
                <w:szCs w:val="26"/>
              </w:rPr>
              <w:t>05</w:t>
            </w:r>
            <w:r w:rsidR="009A3292" w:rsidRPr="00743421">
              <w:rPr>
                <w:rFonts w:eastAsia="Times New Roman" w:cs="Times New Roman"/>
                <w:sz w:val="26"/>
                <w:szCs w:val="26"/>
              </w:rPr>
              <w:t xml:space="preserve"> (mol)</w:t>
            </w:r>
          </w:p>
          <w:p w14:paraId="28E1C18C" w14:textId="05492F7C" w:rsidR="009A3292" w:rsidRPr="00743421" w:rsidRDefault="009A3292" w:rsidP="009A3292">
            <w:pPr>
              <w:spacing w:after="120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Khối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lượng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muối</w:t>
            </w:r>
            <w:proofErr w:type="spellEnd"/>
            <w:r w:rsidR="00092085" w:rsidRPr="00743421">
              <w:rPr>
                <w:rFonts w:eastAsia="Times New Roman" w:cs="Times New Roman"/>
                <w:sz w:val="26"/>
                <w:szCs w:val="26"/>
              </w:rPr>
              <w:t xml:space="preserve"> CaCO</w:t>
            </w:r>
            <w:r w:rsidR="00092085" w:rsidRPr="00743421">
              <w:rPr>
                <w:rFonts w:eastAsia="Times New Roman" w:cs="Times New Roman"/>
                <w:sz w:val="26"/>
                <w:szCs w:val="26"/>
                <w:vertAlign w:val="subscript"/>
              </w:rPr>
              <w:t>3</w:t>
            </w:r>
            <w:r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thu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sau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phản</w:t>
            </w:r>
            <w:proofErr w:type="spellEnd"/>
            <w:r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Fonts w:eastAsia="Times New Roman" w:cs="Times New Roman"/>
                <w:sz w:val="26"/>
                <w:szCs w:val="26"/>
              </w:rPr>
              <w:t>ứng</w:t>
            </w:r>
            <w:proofErr w:type="spellEnd"/>
            <w:r w:rsidR="00092085"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92085" w:rsidRPr="00743421">
              <w:rPr>
                <w:rFonts w:eastAsia="Times New Roman" w:cs="Times New Roman"/>
                <w:sz w:val="26"/>
                <w:szCs w:val="26"/>
              </w:rPr>
              <w:t>là</w:t>
            </w:r>
            <w:proofErr w:type="spellEnd"/>
            <w:r w:rsidR="00092085" w:rsidRPr="00743421">
              <w:rPr>
                <w:rFonts w:eastAsia="Times New Roman" w:cs="Times New Roman"/>
                <w:sz w:val="26"/>
                <w:szCs w:val="26"/>
              </w:rPr>
              <w:t>:</w:t>
            </w:r>
          </w:p>
          <w:p w14:paraId="41F04237" w14:textId="356A624A" w:rsidR="00DF57E0" w:rsidRPr="00EB3825" w:rsidRDefault="009A3292" w:rsidP="00EB3825">
            <w:pPr>
              <w:spacing w:after="120"/>
              <w:rPr>
                <w:rFonts w:eastAsia="Times New Roman" w:cs="Times New Roman"/>
              </w:rPr>
            </w:pPr>
            <w:r w:rsidRPr="00743421">
              <w:rPr>
                <w:rFonts w:eastAsia="Times New Roman" w:cs="Times New Roman"/>
                <w:sz w:val="26"/>
                <w:szCs w:val="26"/>
              </w:rPr>
              <w:t>m</w:t>
            </w:r>
            <w:r w:rsidR="00092085" w:rsidRPr="00743421">
              <w:rPr>
                <w:rFonts w:eastAsia="Times New Roman" w:cs="Times New Roman"/>
                <w:sz w:val="26"/>
                <w:szCs w:val="26"/>
              </w:rPr>
              <w:t>CaCO</w:t>
            </w:r>
            <w:r w:rsidR="00092085" w:rsidRPr="00743421">
              <w:rPr>
                <w:rFonts w:eastAsia="Times New Roman" w:cs="Times New Roman"/>
                <w:sz w:val="26"/>
                <w:szCs w:val="26"/>
                <w:vertAlign w:val="subscript"/>
              </w:rPr>
              <w:t>3</w:t>
            </w:r>
            <w:r w:rsidR="00FC617D" w:rsidRPr="00743421">
              <w:rPr>
                <w:rFonts w:eastAsia="Times New Roman" w:cs="Times New Roman"/>
                <w:sz w:val="26"/>
                <w:szCs w:val="26"/>
              </w:rPr>
              <w:t xml:space="preserve"> = 0,</w:t>
            </w:r>
            <w:r w:rsidR="00092085" w:rsidRPr="00743421">
              <w:rPr>
                <w:rFonts w:eastAsia="Times New Roman" w:cs="Times New Roman"/>
                <w:sz w:val="26"/>
                <w:szCs w:val="26"/>
              </w:rPr>
              <w:t>05</w:t>
            </w:r>
            <w:r w:rsidR="00FC617D" w:rsidRPr="00743421">
              <w:rPr>
                <w:rFonts w:eastAsia="Times New Roman" w:cs="Times New Roman"/>
                <w:sz w:val="26"/>
                <w:szCs w:val="26"/>
              </w:rPr>
              <w:t xml:space="preserve"> × </w:t>
            </w:r>
            <w:r w:rsidR="00092085" w:rsidRPr="00743421">
              <w:rPr>
                <w:rFonts w:eastAsia="Times New Roman" w:cs="Times New Roman"/>
                <w:sz w:val="26"/>
                <w:szCs w:val="26"/>
              </w:rPr>
              <w:t>100</w:t>
            </w:r>
            <w:r w:rsidR="00FC617D" w:rsidRPr="00743421">
              <w:rPr>
                <w:rFonts w:eastAsia="Times New Roman" w:cs="Times New Roman"/>
                <w:sz w:val="26"/>
                <w:szCs w:val="26"/>
              </w:rPr>
              <w:t xml:space="preserve"> = </w:t>
            </w:r>
            <w:r w:rsidR="00092085" w:rsidRPr="00743421">
              <w:rPr>
                <w:rFonts w:eastAsia="Times New Roman" w:cs="Times New Roman"/>
                <w:sz w:val="26"/>
                <w:szCs w:val="26"/>
              </w:rPr>
              <w:t>5</w:t>
            </w:r>
            <w:r w:rsidR="00FC617D" w:rsidRPr="007434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092085" w:rsidRPr="00743421">
              <w:rPr>
                <w:rFonts w:eastAsia="Times New Roman" w:cs="Times New Roman"/>
                <w:sz w:val="26"/>
                <w:szCs w:val="26"/>
              </w:rPr>
              <w:t>(</w:t>
            </w:r>
            <w:r w:rsidR="00FC617D" w:rsidRPr="00743421">
              <w:rPr>
                <w:rFonts w:eastAsia="Times New Roman" w:cs="Times New Roman"/>
                <w:sz w:val="26"/>
                <w:szCs w:val="26"/>
              </w:rPr>
              <w:t>g</w:t>
            </w:r>
            <w:r w:rsidR="00092085" w:rsidRPr="00743421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1618" w:type="dxa"/>
          </w:tcPr>
          <w:p w14:paraId="5D81A625" w14:textId="77777777" w:rsidR="00EB3825" w:rsidRDefault="00EB3825" w:rsidP="00FC6939">
            <w:pPr>
              <w:pStyle w:val="NoSpacing"/>
              <w:rPr>
                <w:rFonts w:cs="Times New Roman"/>
                <w:sz w:val="26"/>
                <w:szCs w:val="26"/>
                <w:lang w:val="vi-VN"/>
              </w:rPr>
            </w:pPr>
          </w:p>
          <w:p w14:paraId="39291AA9" w14:textId="4E098009" w:rsidR="00DF57E0" w:rsidRPr="00DF57E0" w:rsidRDefault="00DF57E0" w:rsidP="00FC6939">
            <w:pPr>
              <w:pStyle w:val="NoSpacing"/>
              <w:rPr>
                <w:rFonts w:cs="Times New Roman"/>
                <w:sz w:val="26"/>
                <w:szCs w:val="26"/>
                <w:lang w:val="vi-VN"/>
              </w:rPr>
            </w:pPr>
            <w:r w:rsidRPr="00DF57E0">
              <w:rPr>
                <w:rFonts w:cs="Times New Roman"/>
                <w:sz w:val="26"/>
                <w:szCs w:val="26"/>
                <w:lang w:val="vi-VN"/>
              </w:rPr>
              <w:t>0,</w:t>
            </w:r>
            <w:r w:rsidR="00EB3825">
              <w:rPr>
                <w:rFonts w:cs="Times New Roman"/>
                <w:sz w:val="26"/>
                <w:szCs w:val="26"/>
              </w:rPr>
              <w:t>2</w:t>
            </w:r>
            <w:r w:rsidRPr="00DF57E0">
              <w:rPr>
                <w:rFonts w:cs="Times New Roman"/>
                <w:sz w:val="26"/>
                <w:szCs w:val="26"/>
                <w:lang w:val="vi-VN"/>
              </w:rPr>
              <w:t>5 điểm</w:t>
            </w:r>
          </w:p>
          <w:p w14:paraId="326D7E8E" w14:textId="77777777" w:rsidR="00DF57E0" w:rsidRPr="00DF57E0" w:rsidRDefault="00DF57E0" w:rsidP="00FC6939">
            <w:pPr>
              <w:pStyle w:val="NoSpacing"/>
              <w:rPr>
                <w:rFonts w:cs="Times New Roman"/>
                <w:sz w:val="26"/>
                <w:szCs w:val="26"/>
              </w:rPr>
            </w:pPr>
            <w:r w:rsidRPr="00DF57E0">
              <w:rPr>
                <w:rFonts w:cs="Times New Roman"/>
                <w:sz w:val="26"/>
                <w:szCs w:val="26"/>
                <w:lang w:val="vi-VN"/>
              </w:rPr>
              <w:t>0,</w:t>
            </w:r>
            <w:r w:rsidRPr="00DF57E0">
              <w:rPr>
                <w:rFonts w:cs="Times New Roman"/>
                <w:sz w:val="26"/>
                <w:szCs w:val="26"/>
              </w:rPr>
              <w:t>2</w:t>
            </w:r>
            <w:r w:rsidRPr="00DF57E0">
              <w:rPr>
                <w:rFonts w:cs="Times New Roman"/>
                <w:sz w:val="26"/>
                <w:szCs w:val="26"/>
                <w:lang w:val="vi-VN"/>
              </w:rPr>
              <w:t>5 điểm</w:t>
            </w:r>
          </w:p>
          <w:p w14:paraId="2D9CED45" w14:textId="77777777" w:rsidR="00DF57E0" w:rsidRPr="00DF57E0" w:rsidRDefault="00DF57E0" w:rsidP="00FC6939">
            <w:pPr>
              <w:pStyle w:val="NoSpacing"/>
              <w:rPr>
                <w:rFonts w:cs="Times New Roman"/>
                <w:sz w:val="26"/>
                <w:szCs w:val="26"/>
              </w:rPr>
            </w:pPr>
          </w:p>
          <w:p w14:paraId="7847482E" w14:textId="255C3FDD" w:rsidR="00DF57E0" w:rsidRDefault="00DF57E0" w:rsidP="00FC6939">
            <w:pPr>
              <w:pStyle w:val="NoSpacing"/>
              <w:rPr>
                <w:rFonts w:cs="Times New Roman"/>
                <w:sz w:val="26"/>
                <w:szCs w:val="26"/>
              </w:rPr>
            </w:pPr>
          </w:p>
          <w:p w14:paraId="5F0AD714" w14:textId="77777777" w:rsidR="00EB3825" w:rsidRPr="00DF57E0" w:rsidRDefault="00EB3825" w:rsidP="00FC6939">
            <w:pPr>
              <w:pStyle w:val="NoSpacing"/>
              <w:rPr>
                <w:rFonts w:cs="Times New Roman"/>
                <w:sz w:val="26"/>
                <w:szCs w:val="26"/>
              </w:rPr>
            </w:pPr>
          </w:p>
          <w:p w14:paraId="3D1641B9" w14:textId="77777777" w:rsidR="00DF57E0" w:rsidRDefault="00DF57E0" w:rsidP="00FC6939">
            <w:pPr>
              <w:pStyle w:val="NoSpacing"/>
              <w:rPr>
                <w:rFonts w:cs="Times New Roman"/>
                <w:sz w:val="26"/>
                <w:szCs w:val="26"/>
                <w:lang w:val="vi-VN"/>
              </w:rPr>
            </w:pPr>
            <w:r w:rsidRPr="00DF57E0">
              <w:rPr>
                <w:rFonts w:cs="Times New Roman"/>
                <w:sz w:val="26"/>
                <w:szCs w:val="26"/>
                <w:lang w:val="vi-VN"/>
              </w:rPr>
              <w:t>0,</w:t>
            </w:r>
            <w:r w:rsidRPr="00DF57E0">
              <w:rPr>
                <w:rFonts w:cs="Times New Roman"/>
                <w:sz w:val="26"/>
                <w:szCs w:val="26"/>
              </w:rPr>
              <w:t>2</w:t>
            </w:r>
            <w:r w:rsidRPr="00DF57E0">
              <w:rPr>
                <w:rFonts w:cs="Times New Roman"/>
                <w:sz w:val="26"/>
                <w:szCs w:val="26"/>
                <w:lang w:val="vi-VN"/>
              </w:rPr>
              <w:t>5 điểm</w:t>
            </w:r>
          </w:p>
          <w:p w14:paraId="5F8A6B42" w14:textId="77777777" w:rsidR="00EB3825" w:rsidRPr="00EB3825" w:rsidRDefault="00EB3825" w:rsidP="00EB3825"/>
          <w:p w14:paraId="5DB0BE02" w14:textId="77777777" w:rsidR="00EB3825" w:rsidRPr="00EB3825" w:rsidRDefault="00EB3825" w:rsidP="00EB3825"/>
          <w:p w14:paraId="32C62F42" w14:textId="12A529C6" w:rsidR="00EB3825" w:rsidRDefault="00EB3825" w:rsidP="00EB3825">
            <w:pPr>
              <w:rPr>
                <w:rFonts w:cs="Times New Roman"/>
                <w:sz w:val="26"/>
                <w:szCs w:val="26"/>
                <w:lang w:val="vi-VN"/>
              </w:rPr>
            </w:pPr>
          </w:p>
          <w:p w14:paraId="712EA426" w14:textId="77777777" w:rsidR="00EB3825" w:rsidRDefault="00EB3825" w:rsidP="00EB3825">
            <w:pPr>
              <w:rPr>
                <w:rFonts w:cs="Times New Roman"/>
                <w:sz w:val="26"/>
                <w:szCs w:val="26"/>
                <w:lang w:val="vi-VN"/>
              </w:rPr>
            </w:pPr>
          </w:p>
          <w:p w14:paraId="61A8FDED" w14:textId="780FD682" w:rsidR="00EB3825" w:rsidRPr="00EB3825" w:rsidRDefault="00EB3825" w:rsidP="00EB3825">
            <w:r w:rsidRPr="00DF57E0">
              <w:rPr>
                <w:rFonts w:cs="Times New Roman"/>
                <w:sz w:val="26"/>
                <w:szCs w:val="26"/>
                <w:lang w:val="vi-VN"/>
              </w:rPr>
              <w:t>0,</w:t>
            </w:r>
            <w:r w:rsidRPr="00DF57E0">
              <w:rPr>
                <w:rFonts w:cs="Times New Roman"/>
                <w:sz w:val="26"/>
                <w:szCs w:val="26"/>
              </w:rPr>
              <w:t>2</w:t>
            </w:r>
            <w:r w:rsidRPr="00DF57E0">
              <w:rPr>
                <w:rFonts w:cs="Times New Roman"/>
                <w:sz w:val="26"/>
                <w:szCs w:val="26"/>
                <w:lang w:val="vi-VN"/>
              </w:rPr>
              <w:t>5 điểm</w:t>
            </w:r>
          </w:p>
        </w:tc>
      </w:tr>
      <w:tr w:rsidR="00DE354E" w:rsidRPr="00DF57E0" w14:paraId="268016A7" w14:textId="77777777" w:rsidTr="00543C0F">
        <w:tc>
          <w:tcPr>
            <w:tcW w:w="1035" w:type="dxa"/>
          </w:tcPr>
          <w:p w14:paraId="7D719253" w14:textId="3444F0F2" w:rsidR="00DE354E" w:rsidRPr="00DF57E0" w:rsidRDefault="00543C0F" w:rsidP="00FC6939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F57E0">
              <w:rPr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DF57E0">
              <w:rPr>
                <w:b/>
                <w:color w:val="000000" w:themeColor="text1"/>
                <w:sz w:val="26"/>
                <w:szCs w:val="26"/>
              </w:rPr>
              <w:t xml:space="preserve"> 3</w:t>
            </w:r>
          </w:p>
        </w:tc>
        <w:tc>
          <w:tcPr>
            <w:tcW w:w="7719" w:type="dxa"/>
          </w:tcPr>
          <w:p w14:paraId="16699513" w14:textId="77777777" w:rsidR="00743421" w:rsidRDefault="00DE354E" w:rsidP="00DE354E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Lực đẩy Acsimet tác dụng lên quả cầu là: </w:t>
            </w:r>
          </w:p>
          <w:p w14:paraId="1AF1B9F2" w14:textId="514D1D4B" w:rsidR="00DE354E" w:rsidRPr="00743421" w:rsidRDefault="00DE354E" w:rsidP="00DE354E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F</w:t>
            </w:r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bscript"/>
                <w:lang w:val="vi-VN"/>
              </w:rPr>
              <w:t>A</w:t>
            </w:r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= P</w:t>
            </w:r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bscript"/>
                <w:lang w:val="vi-VN"/>
              </w:rPr>
              <w:t>kk</w:t>
            </w:r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– P</w:t>
            </w:r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</w:t>
            </w:r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= </w:t>
            </w:r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20</w:t>
            </w:r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– </w:t>
            </w:r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15</w:t>
            </w:r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= 5 (N)</w:t>
            </w:r>
          </w:p>
          <w:p w14:paraId="361DF7F7" w14:textId="77777777" w:rsidR="009C1487" w:rsidRPr="00743421" w:rsidRDefault="00DE354E" w:rsidP="00DE354E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Thể tích </w:t>
            </w:r>
            <w:proofErr w:type="spellStart"/>
            <w:r w:rsidR="009C1487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="009C1487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C1487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lập</w:t>
            </w:r>
            <w:proofErr w:type="spellEnd"/>
            <w:r w:rsidR="009C1487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C1487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là: </w:t>
            </w:r>
          </w:p>
          <w:p w14:paraId="46773202" w14:textId="19BC84A6" w:rsidR="00DE354E" w:rsidRPr="00743421" w:rsidRDefault="009C1487" w:rsidP="00DE354E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V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color w:val="000000" w:themeColor="text1"/>
                          <w:sz w:val="26"/>
                          <w:szCs w:val="26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color w:val="000000" w:themeColor="text1"/>
                          <w:sz w:val="26"/>
                          <w:szCs w:val="26"/>
                        </w:rPr>
                        <m:t>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color w:val="000000" w:themeColor="text1"/>
                          <w:sz w:val="26"/>
                          <w:szCs w:val="26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color w:val="000000" w:themeColor="text1"/>
                          <w:sz w:val="26"/>
                          <w:szCs w:val="26"/>
                        </w:rPr>
                        <m:t>dầu</m:t>
                      </m:r>
                    </m:sub>
                  </m:sSub>
                </m:den>
              </m:f>
            </m:oMath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8000</m:t>
                  </m:r>
                </m:den>
              </m:f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 xml:space="preserve">=0.000625 </m:t>
              </m:r>
            </m:oMath>
            <w:r w:rsidR="00DE354E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(m</w:t>
            </w:r>
            <w:r w:rsidR="00DE354E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perscript"/>
                <w:lang w:val="vi-VN"/>
              </w:rPr>
              <w:t>3</w:t>
            </w:r>
            <w:r w:rsidR="00DE354E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)</w:t>
            </w:r>
          </w:p>
          <w:p w14:paraId="65C6604C" w14:textId="2BFA7689" w:rsidR="00DE354E" w:rsidRPr="00743421" w:rsidRDefault="00DE354E" w:rsidP="00DE354E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proofErr w:type="spellStart"/>
            <w:r w:rsidR="009C1487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="009C1487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C1487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="009C1487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C1487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="009C1487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C1487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9C1487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C1487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="009C1487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C1487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lập</w:t>
            </w:r>
            <w:proofErr w:type="spellEnd"/>
            <w:r w:rsidR="009C1487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C1487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="00B55C6D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55C6D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là</w:t>
            </w:r>
            <w:proofErr w:type="spellEnd"/>
            <w:r w:rsidR="009C1487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:</w:t>
            </w:r>
          </w:p>
          <w:p w14:paraId="541B2F32" w14:textId="4946B728" w:rsidR="009C1487" w:rsidRPr="00743421" w:rsidRDefault="009C1487" w:rsidP="00DE354E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d </w:t>
            </w:r>
            <w:proofErr w:type="spellStart"/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bscript"/>
              </w:rPr>
              <w:t>Khối</w:t>
            </w:r>
            <w:proofErr w:type="spellEnd"/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P</m:t>
                  </m:r>
                </m:num>
                <m:den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V</m:t>
                  </m:r>
                </m:den>
              </m:f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20</m:t>
                  </m:r>
                </m:num>
                <m:den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0,000625</m:t>
                  </m:r>
                </m:den>
              </m:f>
            </m:oMath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= 32000N/m</w:t>
            </w:r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perscript"/>
              </w:rPr>
              <w:t>3</w:t>
            </w:r>
          </w:p>
          <w:p w14:paraId="38ED4BCE" w14:textId="21E9F128" w:rsidR="009C1487" w:rsidRPr="00743421" w:rsidRDefault="009C1487" w:rsidP="00DE354E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40182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440182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40182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="00440182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40182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làm</w:t>
            </w:r>
            <w:proofErr w:type="spellEnd"/>
            <w:r w:rsidR="00440182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40182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="00440182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40182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="00440182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40182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lập</w:t>
            </w:r>
            <w:proofErr w:type="spellEnd"/>
            <w:r w:rsidR="00440182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40182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="00B55C6D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55C6D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là</w:t>
            </w:r>
            <w:proofErr w:type="spellEnd"/>
            <w:r w:rsidR="00B55C6D" w:rsidRPr="0074342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:</w:t>
            </w:r>
          </w:p>
          <w:p w14:paraId="7C92C7F9" w14:textId="77777777" w:rsidR="00440182" w:rsidRPr="00743421" w:rsidRDefault="00440182" w:rsidP="00DE354E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09077557" w14:textId="370AEF42" w:rsidR="00DE354E" w:rsidRPr="00543C0F" w:rsidRDefault="00DE354E" w:rsidP="00DE354E">
            <w:pPr>
              <w:spacing w:after="240" w:line="360" w:lineRule="atLeast"/>
              <w:ind w:left="48" w:right="48"/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743421">
              <w:rPr>
                <w:rFonts w:asciiTheme="majorHAnsi" w:eastAsia="Times New Roman" w:hAnsiTheme="majorHAnsi" w:cstheme="majorHAnsi"/>
                <w:iCs/>
                <w:color w:val="000000" w:themeColor="text1"/>
                <w:sz w:val="26"/>
                <w:szCs w:val="26"/>
                <w:lang w:val="vi-VN"/>
              </w:rPr>
              <w:t>D</w:t>
            </w:r>
            <w:r w:rsidR="00440182" w:rsidRPr="00743421">
              <w:rPr>
                <w:rFonts w:asciiTheme="majorHAnsi" w:eastAsia="Times New Roman" w:hAnsiTheme="majorHAnsi" w:cstheme="majorHAnsi"/>
                <w:iCs/>
                <w:color w:val="000000" w:themeColor="text1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text1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</w:rPr>
                        <m:t>khối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</w:rPr>
                    <m:t>10</m:t>
                  </m:r>
                </m:den>
              </m:f>
            </m:oMath>
            <w:r w:rsidR="00440182" w:rsidRPr="00743421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</w:rPr>
                    <m:t>32000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</w:rPr>
                    <m:t>10</m:t>
                  </m:r>
                </m:den>
              </m:f>
            </m:oMath>
            <w:r w:rsidR="00543C0F" w:rsidRPr="00743421">
              <w:rPr>
                <w:rFonts w:eastAsia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543C0F" w:rsidRPr="00743421">
              <w:rPr>
                <w:rFonts w:asciiTheme="majorHAnsi" w:eastAsia="Times New Roman" w:hAnsiTheme="majorHAnsi" w:cstheme="majorHAnsi"/>
                <w:iCs/>
                <w:color w:val="000000" w:themeColor="text1"/>
                <w:sz w:val="26"/>
                <w:szCs w:val="26"/>
              </w:rPr>
              <w:t>= 3200 kg/m</w:t>
            </w:r>
            <w:r w:rsidR="00543C0F" w:rsidRPr="00743421">
              <w:rPr>
                <w:rFonts w:asciiTheme="majorHAnsi" w:eastAsia="Times New Roman" w:hAnsiTheme="majorHAnsi" w:cstheme="majorHAnsi"/>
                <w:iCs/>
                <w:color w:val="000000" w:themeColor="text1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618" w:type="dxa"/>
          </w:tcPr>
          <w:p w14:paraId="75EEAE38" w14:textId="77777777" w:rsidR="00743421" w:rsidRDefault="00743421" w:rsidP="00543C0F">
            <w:pPr>
              <w:pStyle w:val="NoSpacing"/>
              <w:rPr>
                <w:rFonts w:cs="Times New Roman"/>
                <w:sz w:val="26"/>
                <w:szCs w:val="26"/>
                <w:lang w:val="vi-VN"/>
              </w:rPr>
            </w:pPr>
          </w:p>
          <w:p w14:paraId="1D19D87C" w14:textId="6B88B0AC" w:rsidR="00543C0F" w:rsidRPr="00DF57E0" w:rsidRDefault="00543C0F" w:rsidP="00543C0F">
            <w:pPr>
              <w:pStyle w:val="NoSpacing"/>
              <w:rPr>
                <w:rFonts w:cs="Times New Roman"/>
                <w:sz w:val="26"/>
                <w:szCs w:val="26"/>
                <w:lang w:val="vi-VN"/>
              </w:rPr>
            </w:pPr>
            <w:r w:rsidRPr="00DF57E0">
              <w:rPr>
                <w:rFonts w:cs="Times New Roman"/>
                <w:sz w:val="26"/>
                <w:szCs w:val="26"/>
                <w:lang w:val="vi-VN"/>
              </w:rPr>
              <w:t>0,</w:t>
            </w:r>
            <w:r w:rsidRPr="00DF57E0">
              <w:rPr>
                <w:rFonts w:cs="Times New Roman"/>
                <w:sz w:val="26"/>
                <w:szCs w:val="26"/>
              </w:rPr>
              <w:t>2</w:t>
            </w:r>
            <w:r w:rsidRPr="00DF57E0">
              <w:rPr>
                <w:rFonts w:cs="Times New Roman"/>
                <w:sz w:val="26"/>
                <w:szCs w:val="26"/>
                <w:lang w:val="vi-VN"/>
              </w:rPr>
              <w:t>5 điểm</w:t>
            </w:r>
          </w:p>
          <w:p w14:paraId="10B7B491" w14:textId="77777777" w:rsidR="00647B74" w:rsidRDefault="00647B74" w:rsidP="00543C0F">
            <w:pPr>
              <w:pStyle w:val="NoSpacing"/>
              <w:rPr>
                <w:rFonts w:cs="Times New Roman"/>
                <w:sz w:val="26"/>
                <w:szCs w:val="26"/>
                <w:lang w:val="vi-VN"/>
              </w:rPr>
            </w:pPr>
          </w:p>
          <w:p w14:paraId="0392E025" w14:textId="2B6D0724" w:rsidR="00543C0F" w:rsidRPr="00DF57E0" w:rsidRDefault="00543C0F" w:rsidP="00543C0F">
            <w:pPr>
              <w:pStyle w:val="NoSpacing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F57E0">
              <w:rPr>
                <w:rFonts w:cs="Times New Roman"/>
                <w:sz w:val="26"/>
                <w:szCs w:val="26"/>
                <w:lang w:val="vi-VN"/>
              </w:rPr>
              <w:t>0,</w:t>
            </w:r>
            <w:r w:rsidRPr="00DF57E0">
              <w:rPr>
                <w:rFonts w:cs="Times New Roman"/>
                <w:sz w:val="26"/>
                <w:szCs w:val="26"/>
              </w:rPr>
              <w:t>2</w:t>
            </w:r>
            <w:r w:rsidRPr="00DF57E0">
              <w:rPr>
                <w:rFonts w:cs="Times New Roman"/>
                <w:sz w:val="26"/>
                <w:szCs w:val="26"/>
                <w:lang w:val="vi-VN"/>
              </w:rPr>
              <w:t>5 điểm</w:t>
            </w:r>
          </w:p>
          <w:p w14:paraId="34ADAFC7" w14:textId="7C65D114" w:rsidR="00543C0F" w:rsidRDefault="00543C0F" w:rsidP="00543C0F">
            <w:pPr>
              <w:pStyle w:val="NoSpacing"/>
              <w:rPr>
                <w:rFonts w:cs="Times New Roman"/>
                <w:sz w:val="26"/>
                <w:szCs w:val="26"/>
              </w:rPr>
            </w:pPr>
          </w:p>
          <w:p w14:paraId="6912D636" w14:textId="77777777" w:rsidR="00647B74" w:rsidRPr="00DF57E0" w:rsidRDefault="00647B74" w:rsidP="00543C0F">
            <w:pPr>
              <w:pStyle w:val="NoSpacing"/>
              <w:rPr>
                <w:rFonts w:cs="Times New Roman"/>
                <w:sz w:val="26"/>
                <w:szCs w:val="26"/>
              </w:rPr>
            </w:pPr>
          </w:p>
          <w:p w14:paraId="063D31F3" w14:textId="77777777" w:rsidR="00543C0F" w:rsidRPr="00DF57E0" w:rsidRDefault="00543C0F" w:rsidP="00543C0F">
            <w:pPr>
              <w:pStyle w:val="NoSpacing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F57E0">
              <w:rPr>
                <w:rFonts w:cs="Times New Roman"/>
                <w:sz w:val="26"/>
                <w:szCs w:val="26"/>
                <w:lang w:val="vi-VN"/>
              </w:rPr>
              <w:t>0,</w:t>
            </w:r>
            <w:r w:rsidRPr="00DF57E0">
              <w:rPr>
                <w:rFonts w:cs="Times New Roman"/>
                <w:sz w:val="26"/>
                <w:szCs w:val="26"/>
              </w:rPr>
              <w:t>2</w:t>
            </w:r>
            <w:r w:rsidRPr="00DF57E0">
              <w:rPr>
                <w:rFonts w:cs="Times New Roman"/>
                <w:sz w:val="26"/>
                <w:szCs w:val="26"/>
                <w:lang w:val="vi-VN"/>
              </w:rPr>
              <w:t>5 điểm</w:t>
            </w:r>
          </w:p>
          <w:p w14:paraId="1F25B28D" w14:textId="77777777" w:rsidR="00647B74" w:rsidRDefault="00647B74" w:rsidP="00543C0F">
            <w:pPr>
              <w:pStyle w:val="NoSpacing"/>
              <w:rPr>
                <w:rFonts w:cs="Times New Roman"/>
                <w:sz w:val="26"/>
                <w:szCs w:val="26"/>
                <w:lang w:val="vi-VN"/>
              </w:rPr>
            </w:pPr>
          </w:p>
          <w:p w14:paraId="126DF065" w14:textId="77777777" w:rsidR="00647B74" w:rsidRDefault="00647B74" w:rsidP="00543C0F">
            <w:pPr>
              <w:pStyle w:val="NoSpacing"/>
              <w:rPr>
                <w:rFonts w:cs="Times New Roman"/>
                <w:sz w:val="26"/>
                <w:szCs w:val="26"/>
                <w:lang w:val="vi-VN"/>
              </w:rPr>
            </w:pPr>
          </w:p>
          <w:p w14:paraId="0C4634D7" w14:textId="77777777" w:rsidR="00647B74" w:rsidRDefault="00647B74" w:rsidP="00543C0F">
            <w:pPr>
              <w:pStyle w:val="NoSpacing"/>
              <w:rPr>
                <w:rFonts w:cs="Times New Roman"/>
                <w:sz w:val="26"/>
                <w:szCs w:val="26"/>
                <w:lang w:val="vi-VN"/>
              </w:rPr>
            </w:pPr>
          </w:p>
          <w:p w14:paraId="7E2D2F64" w14:textId="785FBF98" w:rsidR="00DE354E" w:rsidRPr="00DF57E0" w:rsidRDefault="00543C0F" w:rsidP="00543C0F">
            <w:pPr>
              <w:pStyle w:val="NoSpacing"/>
              <w:rPr>
                <w:rFonts w:cs="Times New Roman"/>
                <w:sz w:val="26"/>
                <w:szCs w:val="26"/>
              </w:rPr>
            </w:pPr>
            <w:r w:rsidRPr="00DF57E0">
              <w:rPr>
                <w:rFonts w:cs="Times New Roman"/>
                <w:sz w:val="26"/>
                <w:szCs w:val="26"/>
                <w:lang w:val="vi-VN"/>
              </w:rPr>
              <w:t>0,</w:t>
            </w:r>
            <w:r w:rsidRPr="00DF57E0">
              <w:rPr>
                <w:rFonts w:cs="Times New Roman"/>
                <w:sz w:val="26"/>
                <w:szCs w:val="26"/>
              </w:rPr>
              <w:t>2</w:t>
            </w:r>
            <w:r w:rsidRPr="00DF57E0">
              <w:rPr>
                <w:rFonts w:cs="Times New Roman"/>
                <w:sz w:val="26"/>
                <w:szCs w:val="26"/>
                <w:lang w:val="vi-VN"/>
              </w:rPr>
              <w:t>5 điểm</w:t>
            </w:r>
          </w:p>
        </w:tc>
      </w:tr>
    </w:tbl>
    <w:p w14:paraId="2DE5DBAD" w14:textId="77777777" w:rsidR="00400102" w:rsidRDefault="00400102" w:rsidP="00400102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F77A202" w14:textId="5B1ACAE0" w:rsidR="00400102" w:rsidRPr="00400102" w:rsidRDefault="00400102" w:rsidP="00400102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400102">
        <w:rPr>
          <w:rFonts w:ascii="Times New Roman" w:hAnsi="Times New Roman" w:cs="Times New Roman"/>
          <w:b/>
          <w:bCs/>
          <w:lang w:val="en-US"/>
        </w:rPr>
        <w:t>…………………HẾT……………</w:t>
      </w:r>
    </w:p>
    <w:p w14:paraId="2B16B576" w14:textId="1DD56583" w:rsidR="004024F3" w:rsidRPr="002E655A" w:rsidRDefault="002E655A" w:rsidP="002E655A">
      <w:pPr>
        <w:tabs>
          <w:tab w:val="left" w:pos="7233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</w:rPr>
        <w:tab/>
      </w:r>
    </w:p>
    <w:sectPr w:rsidR="004024F3" w:rsidRPr="002E655A" w:rsidSect="001828B7">
      <w:pgSz w:w="11906" w:h="16838"/>
      <w:pgMar w:top="567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 Italic">
    <w:altName w:val="Times New Roman"/>
    <w:panose1 w:val="0202070306050509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5E9279"/>
    <w:multiLevelType w:val="singleLevel"/>
    <w:tmpl w:val="A45E9279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00B7123C"/>
    <w:multiLevelType w:val="multilevel"/>
    <w:tmpl w:val="05DE7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A930F2"/>
    <w:multiLevelType w:val="multilevel"/>
    <w:tmpl w:val="CDA84F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FD15B4"/>
    <w:multiLevelType w:val="hybridMultilevel"/>
    <w:tmpl w:val="DEC6CF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06CBF"/>
    <w:multiLevelType w:val="hybridMultilevel"/>
    <w:tmpl w:val="CD62E8D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376E"/>
    <w:multiLevelType w:val="hybridMultilevel"/>
    <w:tmpl w:val="27CE8788"/>
    <w:lvl w:ilvl="0" w:tplc="FBEC343C">
      <w:start w:val="1"/>
      <w:numFmt w:val="decimal"/>
      <w:lvlText w:val="%1."/>
      <w:lvlJc w:val="left"/>
      <w:pPr>
        <w:ind w:left="408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51A6DD7"/>
    <w:multiLevelType w:val="multilevel"/>
    <w:tmpl w:val="2ED8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752B4"/>
    <w:multiLevelType w:val="multilevel"/>
    <w:tmpl w:val="0060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013F6"/>
    <w:multiLevelType w:val="hybridMultilevel"/>
    <w:tmpl w:val="27CE8788"/>
    <w:lvl w:ilvl="0" w:tplc="FFFFFFFF">
      <w:start w:val="1"/>
      <w:numFmt w:val="decimal"/>
      <w:lvlText w:val="%1."/>
      <w:lvlJc w:val="left"/>
      <w:pPr>
        <w:ind w:left="408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4F7E6883"/>
    <w:multiLevelType w:val="hybridMultilevel"/>
    <w:tmpl w:val="ED242E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F7079"/>
    <w:multiLevelType w:val="hybridMultilevel"/>
    <w:tmpl w:val="55ECB1B0"/>
    <w:lvl w:ilvl="0" w:tplc="A06CC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065C2"/>
    <w:multiLevelType w:val="multilevel"/>
    <w:tmpl w:val="3D9C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1D3C7A"/>
    <w:multiLevelType w:val="hybridMultilevel"/>
    <w:tmpl w:val="0A9A15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E59E9"/>
    <w:multiLevelType w:val="hybridMultilevel"/>
    <w:tmpl w:val="A46AFD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76E9E"/>
    <w:multiLevelType w:val="multilevel"/>
    <w:tmpl w:val="CD66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323913"/>
    <w:multiLevelType w:val="multilevel"/>
    <w:tmpl w:val="B592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032318"/>
    <w:multiLevelType w:val="hybridMultilevel"/>
    <w:tmpl w:val="0A9A15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32E6D"/>
    <w:multiLevelType w:val="multilevel"/>
    <w:tmpl w:val="82FE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1"/>
  </w:num>
  <w:num w:numId="5">
    <w:abstractNumId w:val="4"/>
  </w:num>
  <w:num w:numId="6">
    <w:abstractNumId w:val="16"/>
  </w:num>
  <w:num w:numId="7">
    <w:abstractNumId w:val="12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3"/>
  </w:num>
  <w:num w:numId="14">
    <w:abstractNumId w:val="17"/>
  </w:num>
  <w:num w:numId="15">
    <w:abstractNumId w:val="7"/>
  </w:num>
  <w:num w:numId="16">
    <w:abstractNumId w:val="11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9D4"/>
    <w:rsid w:val="00005187"/>
    <w:rsid w:val="0000797D"/>
    <w:rsid w:val="000126C2"/>
    <w:rsid w:val="00013181"/>
    <w:rsid w:val="00013EF4"/>
    <w:rsid w:val="000145CF"/>
    <w:rsid w:val="00015932"/>
    <w:rsid w:val="000214B1"/>
    <w:rsid w:val="00023977"/>
    <w:rsid w:val="000266FF"/>
    <w:rsid w:val="00032D92"/>
    <w:rsid w:val="0003334A"/>
    <w:rsid w:val="00034D09"/>
    <w:rsid w:val="000414A8"/>
    <w:rsid w:val="000515E0"/>
    <w:rsid w:val="000567B8"/>
    <w:rsid w:val="00061DA0"/>
    <w:rsid w:val="000646F9"/>
    <w:rsid w:val="000718DC"/>
    <w:rsid w:val="00072E9D"/>
    <w:rsid w:val="000810B0"/>
    <w:rsid w:val="00081423"/>
    <w:rsid w:val="000822DC"/>
    <w:rsid w:val="000835CF"/>
    <w:rsid w:val="00083A4E"/>
    <w:rsid w:val="00084641"/>
    <w:rsid w:val="000849C1"/>
    <w:rsid w:val="000850FC"/>
    <w:rsid w:val="000918FB"/>
    <w:rsid w:val="00091FBA"/>
    <w:rsid w:val="00092085"/>
    <w:rsid w:val="000A3216"/>
    <w:rsid w:val="000A448B"/>
    <w:rsid w:val="000B3049"/>
    <w:rsid w:val="000B66E8"/>
    <w:rsid w:val="000B7054"/>
    <w:rsid w:val="000D212E"/>
    <w:rsid w:val="000D26E0"/>
    <w:rsid w:val="000D28A0"/>
    <w:rsid w:val="000D2D84"/>
    <w:rsid w:val="000D52CC"/>
    <w:rsid w:val="000D7F10"/>
    <w:rsid w:val="000E3EF0"/>
    <w:rsid w:val="000F2562"/>
    <w:rsid w:val="000F67FB"/>
    <w:rsid w:val="001006C9"/>
    <w:rsid w:val="001019D7"/>
    <w:rsid w:val="001209E6"/>
    <w:rsid w:val="00124C15"/>
    <w:rsid w:val="00126E28"/>
    <w:rsid w:val="001270B7"/>
    <w:rsid w:val="00131B32"/>
    <w:rsid w:val="00137F2A"/>
    <w:rsid w:val="0014322B"/>
    <w:rsid w:val="0014397B"/>
    <w:rsid w:val="001445CD"/>
    <w:rsid w:val="00145D07"/>
    <w:rsid w:val="00150CC6"/>
    <w:rsid w:val="001531D5"/>
    <w:rsid w:val="00165235"/>
    <w:rsid w:val="001702DB"/>
    <w:rsid w:val="001731FF"/>
    <w:rsid w:val="00175C12"/>
    <w:rsid w:val="00176916"/>
    <w:rsid w:val="00176923"/>
    <w:rsid w:val="001818FE"/>
    <w:rsid w:val="001828B7"/>
    <w:rsid w:val="00185CBB"/>
    <w:rsid w:val="00186135"/>
    <w:rsid w:val="00186E0E"/>
    <w:rsid w:val="00187F9C"/>
    <w:rsid w:val="00193B0F"/>
    <w:rsid w:val="00194D79"/>
    <w:rsid w:val="001A1EF4"/>
    <w:rsid w:val="001A26A7"/>
    <w:rsid w:val="001A4510"/>
    <w:rsid w:val="001A5FDF"/>
    <w:rsid w:val="001A7A09"/>
    <w:rsid w:val="001B59B2"/>
    <w:rsid w:val="001B5CC3"/>
    <w:rsid w:val="001B5FA3"/>
    <w:rsid w:val="001C2F05"/>
    <w:rsid w:val="001C57ED"/>
    <w:rsid w:val="001D2E05"/>
    <w:rsid w:val="001D39D4"/>
    <w:rsid w:val="001D6E05"/>
    <w:rsid w:val="001F0F80"/>
    <w:rsid w:val="001F2FDA"/>
    <w:rsid w:val="001F34E0"/>
    <w:rsid w:val="001F3886"/>
    <w:rsid w:val="001F512C"/>
    <w:rsid w:val="001F54ED"/>
    <w:rsid w:val="001F60C6"/>
    <w:rsid w:val="001F7265"/>
    <w:rsid w:val="0020049D"/>
    <w:rsid w:val="00202F0C"/>
    <w:rsid w:val="00205F11"/>
    <w:rsid w:val="0021705D"/>
    <w:rsid w:val="002202CE"/>
    <w:rsid w:val="002250C6"/>
    <w:rsid w:val="002251F9"/>
    <w:rsid w:val="00230D32"/>
    <w:rsid w:val="002314E9"/>
    <w:rsid w:val="00233537"/>
    <w:rsid w:val="00234BA6"/>
    <w:rsid w:val="002410DC"/>
    <w:rsid w:val="002422A1"/>
    <w:rsid w:val="00243783"/>
    <w:rsid w:val="0024408C"/>
    <w:rsid w:val="00246308"/>
    <w:rsid w:val="00253E63"/>
    <w:rsid w:val="0025475C"/>
    <w:rsid w:val="002563D8"/>
    <w:rsid w:val="00257316"/>
    <w:rsid w:val="00266D0A"/>
    <w:rsid w:val="00272005"/>
    <w:rsid w:val="00282C43"/>
    <w:rsid w:val="00296163"/>
    <w:rsid w:val="002A1E83"/>
    <w:rsid w:val="002B5212"/>
    <w:rsid w:val="002B6B03"/>
    <w:rsid w:val="002C15E7"/>
    <w:rsid w:val="002C75AF"/>
    <w:rsid w:val="002D2EA9"/>
    <w:rsid w:val="002D72B3"/>
    <w:rsid w:val="002D78A9"/>
    <w:rsid w:val="002D7BAF"/>
    <w:rsid w:val="002D7DD7"/>
    <w:rsid w:val="002E1029"/>
    <w:rsid w:val="002E181D"/>
    <w:rsid w:val="002E1A08"/>
    <w:rsid w:val="002E1EA5"/>
    <w:rsid w:val="002E3AAE"/>
    <w:rsid w:val="002E655A"/>
    <w:rsid w:val="002E6BAF"/>
    <w:rsid w:val="002E7F6A"/>
    <w:rsid w:val="00300110"/>
    <w:rsid w:val="003029B1"/>
    <w:rsid w:val="00306650"/>
    <w:rsid w:val="00306D52"/>
    <w:rsid w:val="00311845"/>
    <w:rsid w:val="00317745"/>
    <w:rsid w:val="00321CDA"/>
    <w:rsid w:val="003237C5"/>
    <w:rsid w:val="00327D3F"/>
    <w:rsid w:val="00333725"/>
    <w:rsid w:val="003572B7"/>
    <w:rsid w:val="00372277"/>
    <w:rsid w:val="00373CC4"/>
    <w:rsid w:val="00386F62"/>
    <w:rsid w:val="00391A2E"/>
    <w:rsid w:val="00393065"/>
    <w:rsid w:val="00393681"/>
    <w:rsid w:val="003A03F1"/>
    <w:rsid w:val="003B0A67"/>
    <w:rsid w:val="003C1767"/>
    <w:rsid w:val="003C19F0"/>
    <w:rsid w:val="003C321F"/>
    <w:rsid w:val="003C3638"/>
    <w:rsid w:val="003C3B0B"/>
    <w:rsid w:val="003C52E4"/>
    <w:rsid w:val="003C7532"/>
    <w:rsid w:val="003D2942"/>
    <w:rsid w:val="003D5AF0"/>
    <w:rsid w:val="003D7851"/>
    <w:rsid w:val="003F4716"/>
    <w:rsid w:val="003F71EC"/>
    <w:rsid w:val="00400102"/>
    <w:rsid w:val="00400F18"/>
    <w:rsid w:val="004024F3"/>
    <w:rsid w:val="00407793"/>
    <w:rsid w:val="00413177"/>
    <w:rsid w:val="004207D6"/>
    <w:rsid w:val="00420A47"/>
    <w:rsid w:val="00422E46"/>
    <w:rsid w:val="00430186"/>
    <w:rsid w:val="0043273D"/>
    <w:rsid w:val="004361CE"/>
    <w:rsid w:val="00437C97"/>
    <w:rsid w:val="00440182"/>
    <w:rsid w:val="00446841"/>
    <w:rsid w:val="00457CC9"/>
    <w:rsid w:val="004614E2"/>
    <w:rsid w:val="004628C6"/>
    <w:rsid w:val="004858E4"/>
    <w:rsid w:val="00490ABD"/>
    <w:rsid w:val="004A0EDE"/>
    <w:rsid w:val="004A760D"/>
    <w:rsid w:val="004B3142"/>
    <w:rsid w:val="004B51CF"/>
    <w:rsid w:val="004C103E"/>
    <w:rsid w:val="004C55B7"/>
    <w:rsid w:val="004D5895"/>
    <w:rsid w:val="004E1634"/>
    <w:rsid w:val="004E2F3E"/>
    <w:rsid w:val="004E329E"/>
    <w:rsid w:val="004E3FED"/>
    <w:rsid w:val="004E597B"/>
    <w:rsid w:val="004F339E"/>
    <w:rsid w:val="004F6A08"/>
    <w:rsid w:val="004F7D58"/>
    <w:rsid w:val="00503DBC"/>
    <w:rsid w:val="005070D9"/>
    <w:rsid w:val="00507A2F"/>
    <w:rsid w:val="00522200"/>
    <w:rsid w:val="005279F8"/>
    <w:rsid w:val="00533D0E"/>
    <w:rsid w:val="005365F4"/>
    <w:rsid w:val="00537C77"/>
    <w:rsid w:val="005406C4"/>
    <w:rsid w:val="00543C0F"/>
    <w:rsid w:val="00544DE2"/>
    <w:rsid w:val="005456D8"/>
    <w:rsid w:val="005501AF"/>
    <w:rsid w:val="005534DF"/>
    <w:rsid w:val="00557D80"/>
    <w:rsid w:val="0056041F"/>
    <w:rsid w:val="0056243D"/>
    <w:rsid w:val="00563D7C"/>
    <w:rsid w:val="00573387"/>
    <w:rsid w:val="00573999"/>
    <w:rsid w:val="00576EF7"/>
    <w:rsid w:val="00583874"/>
    <w:rsid w:val="005846BC"/>
    <w:rsid w:val="00586A6B"/>
    <w:rsid w:val="00593556"/>
    <w:rsid w:val="005A0D75"/>
    <w:rsid w:val="005A1203"/>
    <w:rsid w:val="005A3642"/>
    <w:rsid w:val="005A76DF"/>
    <w:rsid w:val="005B22FB"/>
    <w:rsid w:val="005B3AEE"/>
    <w:rsid w:val="005C1B2D"/>
    <w:rsid w:val="005C6C1B"/>
    <w:rsid w:val="005D0BB4"/>
    <w:rsid w:val="005D4A11"/>
    <w:rsid w:val="005E0F06"/>
    <w:rsid w:val="005E25F1"/>
    <w:rsid w:val="005E4004"/>
    <w:rsid w:val="005E40E4"/>
    <w:rsid w:val="005E6DD1"/>
    <w:rsid w:val="00600EAA"/>
    <w:rsid w:val="006054B4"/>
    <w:rsid w:val="006078B0"/>
    <w:rsid w:val="006103BA"/>
    <w:rsid w:val="00620A22"/>
    <w:rsid w:val="006473E9"/>
    <w:rsid w:val="00647B74"/>
    <w:rsid w:val="006517F1"/>
    <w:rsid w:val="00652D3D"/>
    <w:rsid w:val="0065569A"/>
    <w:rsid w:val="00660F84"/>
    <w:rsid w:val="00664E81"/>
    <w:rsid w:val="00670E9F"/>
    <w:rsid w:val="006808E7"/>
    <w:rsid w:val="006818EA"/>
    <w:rsid w:val="006858A8"/>
    <w:rsid w:val="00690383"/>
    <w:rsid w:val="00693CEF"/>
    <w:rsid w:val="006950CA"/>
    <w:rsid w:val="00697B9F"/>
    <w:rsid w:val="006A48F9"/>
    <w:rsid w:val="006A6FD4"/>
    <w:rsid w:val="006A7FAE"/>
    <w:rsid w:val="006B1D57"/>
    <w:rsid w:val="006B3BB5"/>
    <w:rsid w:val="006B7718"/>
    <w:rsid w:val="006C6212"/>
    <w:rsid w:val="006C6B05"/>
    <w:rsid w:val="006D1802"/>
    <w:rsid w:val="006D35CC"/>
    <w:rsid w:val="006D6A88"/>
    <w:rsid w:val="006E3486"/>
    <w:rsid w:val="006E5F46"/>
    <w:rsid w:val="006F2509"/>
    <w:rsid w:val="006F3795"/>
    <w:rsid w:val="007035A7"/>
    <w:rsid w:val="00714F7B"/>
    <w:rsid w:val="00721800"/>
    <w:rsid w:val="0072224B"/>
    <w:rsid w:val="007364D1"/>
    <w:rsid w:val="00736876"/>
    <w:rsid w:val="007400BE"/>
    <w:rsid w:val="00743421"/>
    <w:rsid w:val="00753FDA"/>
    <w:rsid w:val="00755A38"/>
    <w:rsid w:val="00761CB1"/>
    <w:rsid w:val="00767AB6"/>
    <w:rsid w:val="0077691F"/>
    <w:rsid w:val="007775E6"/>
    <w:rsid w:val="00782FE9"/>
    <w:rsid w:val="00784D75"/>
    <w:rsid w:val="00786226"/>
    <w:rsid w:val="00790D64"/>
    <w:rsid w:val="00792ACD"/>
    <w:rsid w:val="007958F3"/>
    <w:rsid w:val="007961C4"/>
    <w:rsid w:val="007A2481"/>
    <w:rsid w:val="007B2AFE"/>
    <w:rsid w:val="007B485C"/>
    <w:rsid w:val="007B60D4"/>
    <w:rsid w:val="007C6678"/>
    <w:rsid w:val="007D23B8"/>
    <w:rsid w:val="007E2BC3"/>
    <w:rsid w:val="007E39C1"/>
    <w:rsid w:val="007E5B93"/>
    <w:rsid w:val="007F0767"/>
    <w:rsid w:val="007F29AA"/>
    <w:rsid w:val="007F5EEC"/>
    <w:rsid w:val="007F7212"/>
    <w:rsid w:val="00803456"/>
    <w:rsid w:val="00805121"/>
    <w:rsid w:val="008109B3"/>
    <w:rsid w:val="00813144"/>
    <w:rsid w:val="008147FC"/>
    <w:rsid w:val="0082286F"/>
    <w:rsid w:val="00824155"/>
    <w:rsid w:val="008251D5"/>
    <w:rsid w:val="0083599F"/>
    <w:rsid w:val="0084774C"/>
    <w:rsid w:val="00847BC4"/>
    <w:rsid w:val="00851A5E"/>
    <w:rsid w:val="00851FA8"/>
    <w:rsid w:val="00855122"/>
    <w:rsid w:val="008562E6"/>
    <w:rsid w:val="008600C8"/>
    <w:rsid w:val="008739B1"/>
    <w:rsid w:val="00875352"/>
    <w:rsid w:val="00876829"/>
    <w:rsid w:val="00877A47"/>
    <w:rsid w:val="008803EF"/>
    <w:rsid w:val="00884C36"/>
    <w:rsid w:val="008869D2"/>
    <w:rsid w:val="00894425"/>
    <w:rsid w:val="0089498D"/>
    <w:rsid w:val="00896C90"/>
    <w:rsid w:val="00897742"/>
    <w:rsid w:val="00897F06"/>
    <w:rsid w:val="008A11E6"/>
    <w:rsid w:val="008B234E"/>
    <w:rsid w:val="008B5705"/>
    <w:rsid w:val="008D10BD"/>
    <w:rsid w:val="008D1556"/>
    <w:rsid w:val="008D1D59"/>
    <w:rsid w:val="008D21A4"/>
    <w:rsid w:val="008D2583"/>
    <w:rsid w:val="008D53E4"/>
    <w:rsid w:val="008E03DD"/>
    <w:rsid w:val="008E3D2E"/>
    <w:rsid w:val="008E56C3"/>
    <w:rsid w:val="008E6F10"/>
    <w:rsid w:val="008F2FD0"/>
    <w:rsid w:val="00903799"/>
    <w:rsid w:val="009038FD"/>
    <w:rsid w:val="00910266"/>
    <w:rsid w:val="00917A0A"/>
    <w:rsid w:val="00917CAC"/>
    <w:rsid w:val="009212FE"/>
    <w:rsid w:val="00923D02"/>
    <w:rsid w:val="0092421D"/>
    <w:rsid w:val="009313D5"/>
    <w:rsid w:val="00932249"/>
    <w:rsid w:val="00933774"/>
    <w:rsid w:val="00934CC4"/>
    <w:rsid w:val="009354DB"/>
    <w:rsid w:val="009438F2"/>
    <w:rsid w:val="00952B79"/>
    <w:rsid w:val="0096034F"/>
    <w:rsid w:val="009618EA"/>
    <w:rsid w:val="00961967"/>
    <w:rsid w:val="00970A98"/>
    <w:rsid w:val="009720E2"/>
    <w:rsid w:val="00972472"/>
    <w:rsid w:val="0097400B"/>
    <w:rsid w:val="00974A38"/>
    <w:rsid w:val="00975715"/>
    <w:rsid w:val="00976C55"/>
    <w:rsid w:val="009771A7"/>
    <w:rsid w:val="00980F7A"/>
    <w:rsid w:val="0098453F"/>
    <w:rsid w:val="00986269"/>
    <w:rsid w:val="009928FC"/>
    <w:rsid w:val="009938A3"/>
    <w:rsid w:val="00996F1B"/>
    <w:rsid w:val="00997210"/>
    <w:rsid w:val="009A063B"/>
    <w:rsid w:val="009A3292"/>
    <w:rsid w:val="009A5989"/>
    <w:rsid w:val="009B5501"/>
    <w:rsid w:val="009C051A"/>
    <w:rsid w:val="009C1487"/>
    <w:rsid w:val="009C44EC"/>
    <w:rsid w:val="009C54D5"/>
    <w:rsid w:val="009D56FA"/>
    <w:rsid w:val="009D5F17"/>
    <w:rsid w:val="009E2483"/>
    <w:rsid w:val="009E3105"/>
    <w:rsid w:val="009E390D"/>
    <w:rsid w:val="009E4CA7"/>
    <w:rsid w:val="009E6125"/>
    <w:rsid w:val="009F14A3"/>
    <w:rsid w:val="009F351F"/>
    <w:rsid w:val="009F5070"/>
    <w:rsid w:val="00A00989"/>
    <w:rsid w:val="00A00AEC"/>
    <w:rsid w:val="00A02BEE"/>
    <w:rsid w:val="00A04752"/>
    <w:rsid w:val="00A076B6"/>
    <w:rsid w:val="00A11A92"/>
    <w:rsid w:val="00A1248E"/>
    <w:rsid w:val="00A14602"/>
    <w:rsid w:val="00A213BC"/>
    <w:rsid w:val="00A22BA1"/>
    <w:rsid w:val="00A25A71"/>
    <w:rsid w:val="00A31B92"/>
    <w:rsid w:val="00A34811"/>
    <w:rsid w:val="00A3689C"/>
    <w:rsid w:val="00A376AD"/>
    <w:rsid w:val="00A37F4F"/>
    <w:rsid w:val="00A42E31"/>
    <w:rsid w:val="00A457EC"/>
    <w:rsid w:val="00A46215"/>
    <w:rsid w:val="00A46278"/>
    <w:rsid w:val="00A5044D"/>
    <w:rsid w:val="00A52F99"/>
    <w:rsid w:val="00A53AFD"/>
    <w:rsid w:val="00A55526"/>
    <w:rsid w:val="00A72267"/>
    <w:rsid w:val="00A77ACE"/>
    <w:rsid w:val="00A802DA"/>
    <w:rsid w:val="00A80C14"/>
    <w:rsid w:val="00A81CFD"/>
    <w:rsid w:val="00A8284D"/>
    <w:rsid w:val="00A84385"/>
    <w:rsid w:val="00A85336"/>
    <w:rsid w:val="00A915D5"/>
    <w:rsid w:val="00A95861"/>
    <w:rsid w:val="00A96B17"/>
    <w:rsid w:val="00AB286F"/>
    <w:rsid w:val="00AB5EAB"/>
    <w:rsid w:val="00AB7312"/>
    <w:rsid w:val="00AC108A"/>
    <w:rsid w:val="00AC13BD"/>
    <w:rsid w:val="00AC1513"/>
    <w:rsid w:val="00AD1E22"/>
    <w:rsid w:val="00AD1E4E"/>
    <w:rsid w:val="00AD5682"/>
    <w:rsid w:val="00AF0906"/>
    <w:rsid w:val="00AF0C54"/>
    <w:rsid w:val="00AF4BAF"/>
    <w:rsid w:val="00AF6BC2"/>
    <w:rsid w:val="00AF76AF"/>
    <w:rsid w:val="00B013D5"/>
    <w:rsid w:val="00B04B48"/>
    <w:rsid w:val="00B07E2A"/>
    <w:rsid w:val="00B16AAC"/>
    <w:rsid w:val="00B17D48"/>
    <w:rsid w:val="00B23431"/>
    <w:rsid w:val="00B25FF5"/>
    <w:rsid w:val="00B321B2"/>
    <w:rsid w:val="00B32AC4"/>
    <w:rsid w:val="00B34B16"/>
    <w:rsid w:val="00B34CAE"/>
    <w:rsid w:val="00B36A47"/>
    <w:rsid w:val="00B500A8"/>
    <w:rsid w:val="00B53F8D"/>
    <w:rsid w:val="00B55C6D"/>
    <w:rsid w:val="00B56CF0"/>
    <w:rsid w:val="00B67E9F"/>
    <w:rsid w:val="00B74C4A"/>
    <w:rsid w:val="00B877A4"/>
    <w:rsid w:val="00B91791"/>
    <w:rsid w:val="00B91EC5"/>
    <w:rsid w:val="00B94C7F"/>
    <w:rsid w:val="00BA0C7C"/>
    <w:rsid w:val="00BA21AA"/>
    <w:rsid w:val="00BB487F"/>
    <w:rsid w:val="00BB7575"/>
    <w:rsid w:val="00BC3840"/>
    <w:rsid w:val="00BC7E0F"/>
    <w:rsid w:val="00BD241F"/>
    <w:rsid w:val="00BD371F"/>
    <w:rsid w:val="00BD5B95"/>
    <w:rsid w:val="00BE1717"/>
    <w:rsid w:val="00BE7A58"/>
    <w:rsid w:val="00BF2533"/>
    <w:rsid w:val="00BF663C"/>
    <w:rsid w:val="00BF6915"/>
    <w:rsid w:val="00BF7056"/>
    <w:rsid w:val="00C03D7B"/>
    <w:rsid w:val="00C114DE"/>
    <w:rsid w:val="00C17FD7"/>
    <w:rsid w:val="00C21AFE"/>
    <w:rsid w:val="00C30108"/>
    <w:rsid w:val="00C31CF3"/>
    <w:rsid w:val="00C322FF"/>
    <w:rsid w:val="00C37061"/>
    <w:rsid w:val="00C41B1B"/>
    <w:rsid w:val="00C41FAE"/>
    <w:rsid w:val="00C45064"/>
    <w:rsid w:val="00C45E37"/>
    <w:rsid w:val="00C53961"/>
    <w:rsid w:val="00C57ED1"/>
    <w:rsid w:val="00C61556"/>
    <w:rsid w:val="00C66507"/>
    <w:rsid w:val="00C7198B"/>
    <w:rsid w:val="00C735F6"/>
    <w:rsid w:val="00C76A97"/>
    <w:rsid w:val="00C8589F"/>
    <w:rsid w:val="00C85983"/>
    <w:rsid w:val="00C94007"/>
    <w:rsid w:val="00C9518C"/>
    <w:rsid w:val="00C9728F"/>
    <w:rsid w:val="00CA2A41"/>
    <w:rsid w:val="00CB112F"/>
    <w:rsid w:val="00CB5994"/>
    <w:rsid w:val="00CC2491"/>
    <w:rsid w:val="00CD054F"/>
    <w:rsid w:val="00CD238C"/>
    <w:rsid w:val="00CD45DE"/>
    <w:rsid w:val="00CD5199"/>
    <w:rsid w:val="00CD5467"/>
    <w:rsid w:val="00CD62CC"/>
    <w:rsid w:val="00CE27AD"/>
    <w:rsid w:val="00CE3079"/>
    <w:rsid w:val="00CE5F62"/>
    <w:rsid w:val="00CF144A"/>
    <w:rsid w:val="00CF5051"/>
    <w:rsid w:val="00D07C8C"/>
    <w:rsid w:val="00D100B4"/>
    <w:rsid w:val="00D11A14"/>
    <w:rsid w:val="00D17433"/>
    <w:rsid w:val="00D2170C"/>
    <w:rsid w:val="00D236C5"/>
    <w:rsid w:val="00D24969"/>
    <w:rsid w:val="00D24C4F"/>
    <w:rsid w:val="00D25238"/>
    <w:rsid w:val="00D40629"/>
    <w:rsid w:val="00D53B22"/>
    <w:rsid w:val="00D66E1D"/>
    <w:rsid w:val="00D7057C"/>
    <w:rsid w:val="00D72B71"/>
    <w:rsid w:val="00D73DB7"/>
    <w:rsid w:val="00D7726F"/>
    <w:rsid w:val="00D807B4"/>
    <w:rsid w:val="00D80F59"/>
    <w:rsid w:val="00D81044"/>
    <w:rsid w:val="00D81276"/>
    <w:rsid w:val="00D960C6"/>
    <w:rsid w:val="00D967A8"/>
    <w:rsid w:val="00D96DB5"/>
    <w:rsid w:val="00DA385C"/>
    <w:rsid w:val="00DA4349"/>
    <w:rsid w:val="00DA487F"/>
    <w:rsid w:val="00DA4E20"/>
    <w:rsid w:val="00DB44DD"/>
    <w:rsid w:val="00DB7081"/>
    <w:rsid w:val="00DC1A80"/>
    <w:rsid w:val="00DC2B9E"/>
    <w:rsid w:val="00DC67D0"/>
    <w:rsid w:val="00DD43CB"/>
    <w:rsid w:val="00DD6F52"/>
    <w:rsid w:val="00DE354E"/>
    <w:rsid w:val="00DE65FC"/>
    <w:rsid w:val="00DF45C4"/>
    <w:rsid w:val="00DF57E0"/>
    <w:rsid w:val="00E004D2"/>
    <w:rsid w:val="00E01316"/>
    <w:rsid w:val="00E03ACD"/>
    <w:rsid w:val="00E048E7"/>
    <w:rsid w:val="00E05892"/>
    <w:rsid w:val="00E077AD"/>
    <w:rsid w:val="00E22AD6"/>
    <w:rsid w:val="00E3024D"/>
    <w:rsid w:val="00E30FC0"/>
    <w:rsid w:val="00E507B8"/>
    <w:rsid w:val="00E52BB1"/>
    <w:rsid w:val="00E56943"/>
    <w:rsid w:val="00E62115"/>
    <w:rsid w:val="00E62D18"/>
    <w:rsid w:val="00E65419"/>
    <w:rsid w:val="00E66FAF"/>
    <w:rsid w:val="00E671C3"/>
    <w:rsid w:val="00E72AEF"/>
    <w:rsid w:val="00E750AF"/>
    <w:rsid w:val="00E7640F"/>
    <w:rsid w:val="00E76CAB"/>
    <w:rsid w:val="00E77886"/>
    <w:rsid w:val="00E8171B"/>
    <w:rsid w:val="00E83BE1"/>
    <w:rsid w:val="00E848DF"/>
    <w:rsid w:val="00E849BB"/>
    <w:rsid w:val="00E92DB1"/>
    <w:rsid w:val="00E93472"/>
    <w:rsid w:val="00E93875"/>
    <w:rsid w:val="00E94C65"/>
    <w:rsid w:val="00EB12A0"/>
    <w:rsid w:val="00EB1D55"/>
    <w:rsid w:val="00EB3825"/>
    <w:rsid w:val="00EC0163"/>
    <w:rsid w:val="00EC23A3"/>
    <w:rsid w:val="00EC64A4"/>
    <w:rsid w:val="00EC6EEE"/>
    <w:rsid w:val="00EC7CEF"/>
    <w:rsid w:val="00ED1550"/>
    <w:rsid w:val="00ED3542"/>
    <w:rsid w:val="00ED5D06"/>
    <w:rsid w:val="00ED7311"/>
    <w:rsid w:val="00ED7501"/>
    <w:rsid w:val="00EE0431"/>
    <w:rsid w:val="00EE2747"/>
    <w:rsid w:val="00EE2833"/>
    <w:rsid w:val="00EE3DE2"/>
    <w:rsid w:val="00EE5D1C"/>
    <w:rsid w:val="00EF2EC2"/>
    <w:rsid w:val="00EF5F81"/>
    <w:rsid w:val="00F04CD1"/>
    <w:rsid w:val="00F1273B"/>
    <w:rsid w:val="00F1744D"/>
    <w:rsid w:val="00F21586"/>
    <w:rsid w:val="00F229D1"/>
    <w:rsid w:val="00F3375A"/>
    <w:rsid w:val="00F40667"/>
    <w:rsid w:val="00F425CE"/>
    <w:rsid w:val="00F42F7F"/>
    <w:rsid w:val="00F5659D"/>
    <w:rsid w:val="00F64B64"/>
    <w:rsid w:val="00F64D5E"/>
    <w:rsid w:val="00F65CE7"/>
    <w:rsid w:val="00F664D5"/>
    <w:rsid w:val="00F67715"/>
    <w:rsid w:val="00F708CB"/>
    <w:rsid w:val="00F91D75"/>
    <w:rsid w:val="00F9386E"/>
    <w:rsid w:val="00F94657"/>
    <w:rsid w:val="00F949BC"/>
    <w:rsid w:val="00F95668"/>
    <w:rsid w:val="00FA133F"/>
    <w:rsid w:val="00FA7ED2"/>
    <w:rsid w:val="00FB020A"/>
    <w:rsid w:val="00FB1195"/>
    <w:rsid w:val="00FC3462"/>
    <w:rsid w:val="00FC3D10"/>
    <w:rsid w:val="00FC617D"/>
    <w:rsid w:val="00FD11DC"/>
    <w:rsid w:val="00FE0A68"/>
    <w:rsid w:val="00FE48EC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36DC"/>
  <w15:docId w15:val="{A6C8174F-0BF5-4BA3-9F7B-7DD49B49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1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2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CF3"/>
    <w:pPr>
      <w:spacing w:before="40" w:after="40" w:line="312" w:lineRule="auto"/>
      <w:jc w:val="both"/>
      <w:outlineLvl w:val="1"/>
    </w:pPr>
    <w:rPr>
      <w:rFonts w:ascii="Times New Roman" w:hAnsi="Times New Roman" w:cs="Times New Roman"/>
      <w:b/>
      <w:color w:val="000000" w:themeColor="tex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5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8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7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745"/>
    <w:pPr>
      <w:spacing w:after="0" w:line="240" w:lineRule="auto"/>
    </w:pPr>
    <w:rPr>
      <w:rFonts w:ascii="Times New Roman" w:eastAsia="Courier New" w:hAnsi="Times New Roman" w:cs="Courier New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31CF3"/>
    <w:rPr>
      <w:rFonts w:ascii="Times New Roman" w:hAnsi="Times New Roman" w:cs="Times New Roman"/>
      <w:b/>
      <w:color w:val="000000" w:themeColor="text1"/>
      <w:kern w:val="0"/>
      <w:sz w:val="26"/>
      <w:szCs w:val="26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322F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fontstyle01">
    <w:name w:val="fontstyle01"/>
    <w:basedOn w:val="DefaultParagraphFont"/>
    <w:rsid w:val="00084641"/>
    <w:rPr>
      <w:rFonts w:ascii="Times New Roman Bold Italic" w:hAnsi="Times New Roman Bold Italic" w:hint="default"/>
      <w:b/>
      <w:bCs/>
      <w:i/>
      <w:iCs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E507B8"/>
    <w:pPr>
      <w:spacing w:after="0" w:line="240" w:lineRule="auto"/>
    </w:pPr>
    <w:rPr>
      <w:rFonts w:ascii="Times New Roman" w:hAnsi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A3216"/>
    <w:pPr>
      <w:spacing w:after="0" w:line="240" w:lineRule="auto"/>
    </w:pPr>
    <w:rPr>
      <w:rFonts w:ascii="Times New Roman" w:eastAsia="Courier New" w:hAnsi="Times New Roman" w:cs="Courier New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3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216"/>
    <w:rPr>
      <w:rFonts w:ascii="Tahoma" w:hAnsi="Tahoma" w:cs="Tahoma"/>
      <w:kern w:val="0"/>
      <w:sz w:val="16"/>
      <w:szCs w:val="16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9928FC"/>
    <w:pPr>
      <w:ind w:left="720"/>
      <w:contextualSpacing/>
    </w:pPr>
  </w:style>
  <w:style w:type="paragraph" w:styleId="NormalWeb">
    <w:name w:val="Normal (Web)"/>
    <w:aliases w:val="Thông thường (Web)"/>
    <w:basedOn w:val="Normal"/>
    <w:link w:val="NormalWebChar"/>
    <w:uiPriority w:val="99"/>
    <w:unhideWhenUsed/>
    <w:qFormat/>
    <w:rsid w:val="0096196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mjx-char">
    <w:name w:val="mjx-char"/>
    <w:basedOn w:val="DefaultParagraphFont"/>
    <w:rsid w:val="00266D0A"/>
  </w:style>
  <w:style w:type="character" w:customStyle="1" w:styleId="mjxassistivemathml">
    <w:name w:val="mjx_assistive_mathml"/>
    <w:basedOn w:val="DefaultParagraphFont"/>
    <w:rsid w:val="00266D0A"/>
  </w:style>
  <w:style w:type="character" w:customStyle="1" w:styleId="Other">
    <w:name w:val="Other_"/>
    <w:basedOn w:val="DefaultParagraphFont"/>
    <w:link w:val="Other0"/>
    <w:rsid w:val="000918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rsid w:val="000918FB"/>
    <w:pPr>
      <w:widowControl w:val="0"/>
      <w:shd w:val="clear" w:color="auto" w:fill="FFFFFF"/>
      <w:spacing w:after="40" w:line="276" w:lineRule="auto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76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A5F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FDF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B74C4A"/>
    <w:rPr>
      <w:kern w:val="0"/>
      <w:sz w:val="24"/>
      <w:szCs w:val="24"/>
      <w14:ligatures w14:val="none"/>
    </w:rPr>
  </w:style>
  <w:style w:type="character" w:customStyle="1" w:styleId="NormalWebChar">
    <w:name w:val="Normal (Web) Char"/>
    <w:aliases w:val="Thông thường (Web) Char"/>
    <w:link w:val="NormalWeb"/>
    <w:uiPriority w:val="99"/>
    <w:rsid w:val="0025731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5C1B2D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F34E0"/>
    <w:rPr>
      <w:b/>
      <w:bCs/>
    </w:rPr>
  </w:style>
  <w:style w:type="character" w:customStyle="1" w:styleId="katex-mathml">
    <w:name w:val="katex-mathml"/>
    <w:basedOn w:val="DefaultParagraphFont"/>
    <w:rsid w:val="004E329E"/>
  </w:style>
  <w:style w:type="character" w:customStyle="1" w:styleId="mord">
    <w:name w:val="mord"/>
    <w:basedOn w:val="DefaultParagraphFont"/>
    <w:rsid w:val="004E329E"/>
  </w:style>
  <w:style w:type="character" w:customStyle="1" w:styleId="mrel">
    <w:name w:val="mrel"/>
    <w:basedOn w:val="DefaultParagraphFont"/>
    <w:rsid w:val="004E329E"/>
  </w:style>
  <w:style w:type="character" w:customStyle="1" w:styleId="mbin">
    <w:name w:val="mbin"/>
    <w:basedOn w:val="DefaultParagraphFont"/>
    <w:rsid w:val="004E329E"/>
  </w:style>
  <w:style w:type="character" w:customStyle="1" w:styleId="vlist-s">
    <w:name w:val="vlist-s"/>
    <w:basedOn w:val="DefaultParagraphFont"/>
    <w:rsid w:val="004E329E"/>
  </w:style>
  <w:style w:type="character" w:styleId="PlaceholderText">
    <w:name w:val="Placeholder Text"/>
    <w:basedOn w:val="DefaultParagraphFont"/>
    <w:uiPriority w:val="99"/>
    <w:semiHidden/>
    <w:rsid w:val="00C735F6"/>
    <w:rPr>
      <w:color w:val="808080"/>
    </w:rPr>
  </w:style>
  <w:style w:type="character" w:styleId="Emphasis">
    <w:name w:val="Emphasis"/>
    <w:basedOn w:val="DefaultParagraphFont"/>
    <w:uiPriority w:val="20"/>
    <w:qFormat/>
    <w:rsid w:val="009212F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825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mpunct">
    <w:name w:val="mpunct"/>
    <w:basedOn w:val="DefaultParagraphFont"/>
    <w:rsid w:val="00EB3825"/>
  </w:style>
  <w:style w:type="character" w:customStyle="1" w:styleId="label--pressed">
    <w:name w:val="label--pressed"/>
    <w:basedOn w:val="DefaultParagraphFont"/>
    <w:rsid w:val="000567B8"/>
  </w:style>
  <w:style w:type="character" w:customStyle="1" w:styleId="plyrtooltip">
    <w:name w:val="plyr__tooltip"/>
    <w:basedOn w:val="DefaultParagraphFont"/>
    <w:rsid w:val="000567B8"/>
  </w:style>
  <w:style w:type="character" w:customStyle="1" w:styleId="label--not-pressed">
    <w:name w:val="label--not-pressed"/>
    <w:basedOn w:val="DefaultParagraphFont"/>
    <w:rsid w:val="000567B8"/>
  </w:style>
  <w:style w:type="character" w:customStyle="1" w:styleId="Heading3Char">
    <w:name w:val="Heading 3 Char"/>
    <w:basedOn w:val="DefaultParagraphFont"/>
    <w:link w:val="Heading3"/>
    <w:uiPriority w:val="9"/>
    <w:semiHidden/>
    <w:rsid w:val="00DE354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mspace">
    <w:name w:val="mspace"/>
    <w:basedOn w:val="DefaultParagraphFont"/>
    <w:rsid w:val="00E81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97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95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2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55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92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9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3287">
                                          <w:marLeft w:val="3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974648">
                                              <w:marLeft w:val="0"/>
                                              <w:marRight w:val="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3079701">
                                          <w:marLeft w:val="3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430590">
                                          <w:marLeft w:val="3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209906">
                                          <w:marLeft w:val="3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5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Khánh Ngô Trần Quốc</dc:creator>
  <cp:lastModifiedBy>DELL</cp:lastModifiedBy>
  <cp:revision>365</cp:revision>
  <cp:lastPrinted>2025-12-28T14:27:00Z</cp:lastPrinted>
  <dcterms:created xsi:type="dcterms:W3CDTF">2025-01-21T02:23:00Z</dcterms:created>
  <dcterms:modified xsi:type="dcterms:W3CDTF">2025-12-28T15:07:00Z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2025-02-22T03:01:58Z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cf4ca830-d70e-4bfc-ba19-60a6e55b1816</vt:lpwstr>
  </property>
  <property fmtid="{D5CDD505-2E9C-101B-9397-08002B2CF9AE}" pid="7" name="MSIP_Label_defa4170-0d19-0005-0004-bc88714345d2_ActionId">
    <vt:lpwstr>3324d80b-a24b-4686-ba4e-3925bd40324d</vt:lpwstr>
  </property>
  <property fmtid="{D5CDD505-2E9C-101B-9397-08002B2CF9AE}" pid="8" name="MSIP_Label_defa4170-0d19-0005-0004-bc88714345d2_ContentBits">
    <vt:lpwstr>0</vt:lpwstr>
  </property>
</Properties>
</file>