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8532B" w14:textId="67F40B4F" w:rsidR="00D328FF" w:rsidRPr="000C2310" w:rsidRDefault="00D328FF" w:rsidP="00D328FF">
      <w:pPr>
        <w:spacing w:after="0" w:line="240" w:lineRule="auto"/>
        <w:rPr>
          <w:rFonts w:ascii="Times New Roman" w:hAnsi="Times New Roman" w:cs="Times New Roman"/>
          <w:b/>
          <w:bCs/>
          <w:sz w:val="26"/>
          <w:szCs w:val="26"/>
        </w:rPr>
      </w:pPr>
      <w:r w:rsidRPr="000C2310">
        <w:rPr>
          <w:rFonts w:ascii="Times New Roman" w:hAnsi="Times New Roman" w:cs="Times New Roman"/>
          <w:sz w:val="26"/>
          <w:szCs w:val="26"/>
        </w:rPr>
        <w:t>UBND HUYỆN PHÙ CÁT</w:t>
      </w:r>
      <w:r w:rsidRPr="000C2310">
        <w:rPr>
          <w:rFonts w:ascii="Times New Roman" w:hAnsi="Times New Roman" w:cs="Times New Roman"/>
          <w:sz w:val="26"/>
          <w:szCs w:val="26"/>
        </w:rPr>
        <w:tab/>
      </w:r>
      <w:r w:rsidRPr="000C2310">
        <w:rPr>
          <w:rFonts w:ascii="Times New Roman" w:hAnsi="Times New Roman" w:cs="Times New Roman"/>
          <w:b/>
          <w:bCs/>
          <w:sz w:val="26"/>
          <w:szCs w:val="26"/>
        </w:rPr>
        <w:tab/>
        <w:t xml:space="preserve">ĐỀ KIỂM TRA </w:t>
      </w:r>
      <w:r>
        <w:rPr>
          <w:rFonts w:ascii="Times New Roman" w:hAnsi="Times New Roman" w:cs="Times New Roman"/>
          <w:b/>
          <w:bCs/>
          <w:sz w:val="26"/>
          <w:szCs w:val="26"/>
        </w:rPr>
        <w:t>CUỐI</w:t>
      </w:r>
      <w:r w:rsidRPr="000C2310">
        <w:rPr>
          <w:rFonts w:ascii="Times New Roman" w:hAnsi="Times New Roman" w:cs="Times New Roman"/>
          <w:b/>
          <w:bCs/>
          <w:sz w:val="26"/>
          <w:szCs w:val="26"/>
        </w:rPr>
        <w:t xml:space="preserve"> KÌ II – NĂM HỌC</w:t>
      </w:r>
      <w:r>
        <w:rPr>
          <w:rFonts w:ascii="Times New Roman" w:hAnsi="Times New Roman" w:cs="Times New Roman"/>
          <w:b/>
          <w:bCs/>
          <w:sz w:val="26"/>
          <w:szCs w:val="26"/>
        </w:rPr>
        <w:t>:</w:t>
      </w:r>
      <w:r w:rsidRPr="000C2310">
        <w:rPr>
          <w:rFonts w:ascii="Times New Roman" w:hAnsi="Times New Roman" w:cs="Times New Roman"/>
          <w:b/>
          <w:bCs/>
          <w:sz w:val="26"/>
          <w:szCs w:val="26"/>
        </w:rPr>
        <w:t xml:space="preserve"> 2024 – 2025</w:t>
      </w:r>
    </w:p>
    <w:p w14:paraId="51BB7B60" w14:textId="77777777" w:rsidR="00D328FF" w:rsidRPr="000C2310" w:rsidRDefault="00D328FF" w:rsidP="00D328FF">
      <w:pPr>
        <w:spacing w:after="0" w:line="240" w:lineRule="auto"/>
        <w:rPr>
          <w:rFonts w:ascii="Times New Roman" w:hAnsi="Times New Roman" w:cs="Times New Roman"/>
          <w:b/>
          <w:bCs/>
          <w:sz w:val="26"/>
          <w:szCs w:val="26"/>
        </w:rPr>
      </w:pPr>
      <w:r w:rsidRPr="000C2310">
        <w:rPr>
          <w:rFonts w:ascii="Times New Roman" w:hAnsi="Times New Roman" w:cs="Times New Roman"/>
          <w:b/>
          <w:bCs/>
          <w:sz w:val="26"/>
          <w:szCs w:val="26"/>
        </w:rPr>
        <w:t>TRƯỜNG THCS CÁT KHÁNH</w:t>
      </w:r>
      <w:r w:rsidRPr="000C2310">
        <w:rPr>
          <w:rFonts w:ascii="Times New Roman" w:hAnsi="Times New Roman" w:cs="Times New Roman"/>
          <w:b/>
          <w:bCs/>
          <w:sz w:val="26"/>
          <w:szCs w:val="26"/>
        </w:rPr>
        <w:tab/>
      </w:r>
      <w:r w:rsidRPr="000C2310">
        <w:rPr>
          <w:rFonts w:ascii="Times New Roman" w:hAnsi="Times New Roman" w:cs="Times New Roman"/>
          <w:b/>
          <w:bCs/>
          <w:sz w:val="26"/>
          <w:szCs w:val="26"/>
        </w:rPr>
        <w:tab/>
        <w:t>MÔN: LỊCH SỬ VÀ ĐỊA LÍ – LỚP: 9</w:t>
      </w:r>
    </w:p>
    <w:p w14:paraId="2078FB27" w14:textId="77777777" w:rsidR="00D328FF" w:rsidRPr="000C2310" w:rsidRDefault="00D328FF" w:rsidP="00D328FF">
      <w:pPr>
        <w:spacing w:after="0" w:line="240" w:lineRule="auto"/>
        <w:rPr>
          <w:rFonts w:ascii="Times New Roman" w:hAnsi="Times New Roman" w:cs="Times New Roman"/>
          <w:i/>
          <w:iCs/>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64C0160A" wp14:editId="381A663C">
                <wp:simplePos x="0" y="0"/>
                <wp:positionH relativeFrom="column">
                  <wp:posOffset>443026</wp:posOffset>
                </wp:positionH>
                <wp:positionV relativeFrom="paragraph">
                  <wp:posOffset>19350</wp:posOffset>
                </wp:positionV>
                <wp:extent cx="103517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3517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3417BE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9pt,1.5pt" to="116.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" strokecolor="windowText" strokeweight=".5pt">
                <v:stroke joinstyle="miter"/>
              </v:line>
            </w:pict>
          </mc:Fallback>
        </mc:AlternateContent>
      </w:r>
      <w:r w:rsidRPr="000C2310">
        <w:rPr>
          <w:rFonts w:ascii="Times New Roman" w:hAnsi="Times New Roman" w:cs="Times New Roman"/>
          <w:b/>
          <w:bCs/>
          <w:sz w:val="26"/>
          <w:szCs w:val="26"/>
        </w:rPr>
        <w:tab/>
      </w:r>
      <w:r w:rsidRPr="000C2310">
        <w:rPr>
          <w:rFonts w:ascii="Times New Roman" w:hAnsi="Times New Roman" w:cs="Times New Roman"/>
          <w:b/>
          <w:bCs/>
          <w:sz w:val="26"/>
          <w:szCs w:val="26"/>
        </w:rPr>
        <w:tab/>
      </w:r>
      <w:r w:rsidRPr="000C2310">
        <w:rPr>
          <w:rFonts w:ascii="Times New Roman" w:hAnsi="Times New Roman" w:cs="Times New Roman"/>
          <w:b/>
          <w:bCs/>
          <w:sz w:val="26"/>
          <w:szCs w:val="26"/>
        </w:rPr>
        <w:tab/>
      </w:r>
      <w:r w:rsidRPr="000C2310">
        <w:rPr>
          <w:rFonts w:ascii="Times New Roman" w:hAnsi="Times New Roman" w:cs="Times New Roman"/>
          <w:b/>
          <w:bCs/>
          <w:sz w:val="26"/>
          <w:szCs w:val="26"/>
        </w:rPr>
        <w:tab/>
      </w:r>
      <w:r w:rsidRPr="000C2310">
        <w:rPr>
          <w:rFonts w:ascii="Times New Roman" w:hAnsi="Times New Roman" w:cs="Times New Roman"/>
          <w:b/>
          <w:bCs/>
          <w:sz w:val="26"/>
          <w:szCs w:val="26"/>
        </w:rPr>
        <w:tab/>
      </w:r>
      <w:r w:rsidRPr="000C2310">
        <w:rPr>
          <w:rFonts w:ascii="Times New Roman" w:hAnsi="Times New Roman" w:cs="Times New Roman"/>
          <w:b/>
          <w:bCs/>
          <w:sz w:val="26"/>
          <w:szCs w:val="26"/>
        </w:rPr>
        <w:tab/>
      </w:r>
      <w:r w:rsidRPr="000C2310">
        <w:rPr>
          <w:rFonts w:ascii="Times New Roman" w:hAnsi="Times New Roman" w:cs="Times New Roman"/>
          <w:sz w:val="26"/>
          <w:szCs w:val="26"/>
        </w:rPr>
        <w:t xml:space="preserve">Thời gian làm bài: 90 phút </w:t>
      </w:r>
      <w:r w:rsidRPr="000C2310">
        <w:rPr>
          <w:rFonts w:ascii="Times New Roman" w:hAnsi="Times New Roman" w:cs="Times New Roman"/>
          <w:i/>
          <w:iCs/>
          <w:sz w:val="26"/>
          <w:szCs w:val="26"/>
        </w:rPr>
        <w:t>(không tính thời gian phát đề)</w:t>
      </w:r>
    </w:p>
    <w:p w14:paraId="5C47C283" w14:textId="50FC141E" w:rsidR="00D328FF" w:rsidRPr="000C2310" w:rsidRDefault="00D328FF" w:rsidP="00D328FF">
      <w:pPr>
        <w:spacing w:after="0" w:line="240" w:lineRule="auto"/>
        <w:rPr>
          <w:rFonts w:ascii="Times New Roman" w:hAnsi="Times New Roman" w:cs="Times New Roman"/>
          <w:sz w:val="26"/>
          <w:szCs w:val="26"/>
        </w:rPr>
      </w:pPr>
      <w:r w:rsidRPr="000C2310">
        <w:rPr>
          <w:rFonts w:ascii="Times New Roman" w:hAnsi="Times New Roman" w:cs="Times New Roman"/>
          <w:i/>
          <w:iCs/>
          <w:sz w:val="26"/>
          <w:szCs w:val="26"/>
        </w:rPr>
        <w:tab/>
      </w:r>
      <w:r w:rsidRPr="000C2310">
        <w:rPr>
          <w:rFonts w:ascii="Times New Roman" w:hAnsi="Times New Roman" w:cs="Times New Roman"/>
          <w:i/>
          <w:iCs/>
          <w:sz w:val="26"/>
          <w:szCs w:val="26"/>
        </w:rPr>
        <w:tab/>
      </w:r>
      <w:r w:rsidRPr="000C2310">
        <w:rPr>
          <w:rFonts w:ascii="Times New Roman" w:hAnsi="Times New Roman" w:cs="Times New Roman"/>
          <w:i/>
          <w:iCs/>
          <w:sz w:val="26"/>
          <w:szCs w:val="26"/>
        </w:rPr>
        <w:tab/>
      </w:r>
      <w:r w:rsidRPr="000C2310">
        <w:rPr>
          <w:rFonts w:ascii="Times New Roman" w:hAnsi="Times New Roman" w:cs="Times New Roman"/>
          <w:i/>
          <w:iCs/>
          <w:sz w:val="26"/>
          <w:szCs w:val="26"/>
        </w:rPr>
        <w:tab/>
      </w:r>
      <w:r w:rsidRPr="000C2310">
        <w:rPr>
          <w:rFonts w:ascii="Times New Roman" w:hAnsi="Times New Roman" w:cs="Times New Roman"/>
          <w:i/>
          <w:iCs/>
          <w:sz w:val="26"/>
          <w:szCs w:val="26"/>
        </w:rPr>
        <w:tab/>
      </w:r>
      <w:r w:rsidRPr="000C2310">
        <w:rPr>
          <w:rFonts w:ascii="Times New Roman" w:hAnsi="Times New Roman" w:cs="Times New Roman"/>
          <w:i/>
          <w:iCs/>
          <w:sz w:val="26"/>
          <w:szCs w:val="26"/>
        </w:rPr>
        <w:tab/>
      </w:r>
      <w:r w:rsidRPr="000C2310">
        <w:rPr>
          <w:rFonts w:ascii="Times New Roman" w:hAnsi="Times New Roman" w:cs="Times New Roman"/>
          <w:sz w:val="26"/>
          <w:szCs w:val="26"/>
        </w:rPr>
        <w:t>Ngày kiểm tra:</w:t>
      </w:r>
      <w:r>
        <w:rPr>
          <w:rFonts w:ascii="Times New Roman" w:hAnsi="Times New Roman" w:cs="Times New Roman"/>
          <w:sz w:val="26"/>
          <w:szCs w:val="26"/>
        </w:rPr>
        <w:t xml:space="preserve"> 25/4/2025</w:t>
      </w:r>
    </w:p>
    <w:p w14:paraId="47FDF009" w14:textId="093382DF" w:rsidR="00D328FF" w:rsidRPr="000C7DC5" w:rsidRDefault="00D328FF" w:rsidP="00D328FF">
      <w:pPr>
        <w:spacing w:after="0" w:line="240" w:lineRule="auto"/>
        <w:rPr>
          <w:rFonts w:ascii="Times New Roman" w:hAnsi="Times New Roman" w:cs="Times New Roman"/>
          <w:i/>
          <w:iCs/>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67D0D526" wp14:editId="518E0C56">
                <wp:simplePos x="0" y="0"/>
                <wp:positionH relativeFrom="column">
                  <wp:posOffset>3143094</wp:posOffset>
                </wp:positionH>
                <wp:positionV relativeFrom="paragraph">
                  <wp:posOffset>234842</wp:posOffset>
                </wp:positionV>
                <wp:extent cx="125083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25083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147F02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7.5pt,18.5pt" to="34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" strokecolor="windowText" strokeweight="1pt">
                <v:stroke joinstyle="miter"/>
              </v:line>
            </w:pict>
          </mc:Fallback>
        </mc:AlternateContent>
      </w:r>
      <w:r w:rsidRPr="000C2310">
        <w:rPr>
          <w:rFonts w:ascii="Times New Roman" w:hAnsi="Times New Roman" w:cs="Times New Roman"/>
          <w:sz w:val="26"/>
          <w:szCs w:val="26"/>
        </w:rPr>
        <w:tab/>
      </w:r>
      <w:r w:rsidRPr="000C2310">
        <w:rPr>
          <w:rFonts w:ascii="Times New Roman" w:hAnsi="Times New Roman" w:cs="Times New Roman"/>
          <w:sz w:val="26"/>
          <w:szCs w:val="26"/>
        </w:rPr>
        <w:tab/>
      </w:r>
      <w:r w:rsidRPr="000C2310">
        <w:rPr>
          <w:rFonts w:ascii="Times New Roman" w:hAnsi="Times New Roman" w:cs="Times New Roman"/>
          <w:sz w:val="26"/>
          <w:szCs w:val="26"/>
        </w:rPr>
        <w:tab/>
      </w:r>
      <w:r w:rsidRPr="000C2310">
        <w:rPr>
          <w:rFonts w:ascii="Times New Roman" w:hAnsi="Times New Roman" w:cs="Times New Roman"/>
          <w:sz w:val="26"/>
          <w:szCs w:val="26"/>
        </w:rPr>
        <w:tab/>
      </w:r>
      <w:r w:rsidRPr="000C2310">
        <w:rPr>
          <w:rFonts w:ascii="Times New Roman" w:hAnsi="Times New Roman" w:cs="Times New Roman"/>
          <w:sz w:val="26"/>
          <w:szCs w:val="26"/>
        </w:rPr>
        <w:tab/>
      </w:r>
      <w:r w:rsidRPr="000C2310">
        <w:rPr>
          <w:rFonts w:ascii="Times New Roman" w:hAnsi="Times New Roman" w:cs="Times New Roman"/>
          <w:sz w:val="26"/>
          <w:szCs w:val="26"/>
        </w:rPr>
        <w:tab/>
      </w:r>
      <w:r w:rsidRPr="000C7DC5">
        <w:rPr>
          <w:rFonts w:ascii="Times New Roman" w:hAnsi="Times New Roman" w:cs="Times New Roman"/>
          <w:i/>
          <w:iCs/>
          <w:sz w:val="26"/>
          <w:szCs w:val="26"/>
        </w:rPr>
        <w:t>(Đề kiểm tra gồm có 0</w:t>
      </w:r>
      <w:r w:rsidR="00745F0A">
        <w:rPr>
          <w:rFonts w:ascii="Times New Roman" w:hAnsi="Times New Roman" w:cs="Times New Roman"/>
          <w:i/>
          <w:iCs/>
          <w:sz w:val="26"/>
          <w:szCs w:val="26"/>
        </w:rPr>
        <w:t>4</w:t>
      </w:r>
      <w:r w:rsidRPr="000C7DC5">
        <w:rPr>
          <w:rFonts w:ascii="Times New Roman" w:hAnsi="Times New Roman" w:cs="Times New Roman"/>
          <w:i/>
          <w:iCs/>
          <w:sz w:val="26"/>
          <w:szCs w:val="26"/>
        </w:rPr>
        <w:t xml:space="preserve"> trang)</w:t>
      </w:r>
    </w:p>
    <w:p w14:paraId="73EE57F1" w14:textId="77777777" w:rsidR="00D328FF" w:rsidRPr="00BE0B61" w:rsidRDefault="00D328FF" w:rsidP="00D328FF">
      <w:pPr>
        <w:spacing w:after="0" w:line="240" w:lineRule="auto"/>
        <w:rPr>
          <w:rFonts w:ascii="Times New Roman" w:hAnsi="Times New Roman" w:cs="Times New Roman"/>
          <w:b/>
          <w:bCs/>
          <w:sz w:val="26"/>
          <w:szCs w:val="26"/>
        </w:rPr>
      </w:pPr>
      <w:r w:rsidRPr="00BE0B61">
        <w:rPr>
          <w:rFonts w:ascii="Times New Roman" w:hAnsi="Times New Roman" w:cs="Times New Roman"/>
          <w:b/>
          <w:bCs/>
          <w:sz w:val="26"/>
          <w:szCs w:val="26"/>
        </w:rPr>
        <w:t>PHÂN MÔN LỊCH SỬ</w:t>
      </w:r>
    </w:p>
    <w:p w14:paraId="19B0AE1E" w14:textId="77777777" w:rsidR="00D328FF" w:rsidRDefault="00D328FF" w:rsidP="00D328F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A. </w:t>
      </w:r>
      <w:r w:rsidRPr="00BE0B61">
        <w:rPr>
          <w:rFonts w:ascii="Times New Roman" w:hAnsi="Times New Roman" w:cs="Times New Roman"/>
          <w:b/>
          <w:bCs/>
          <w:sz w:val="26"/>
          <w:szCs w:val="26"/>
        </w:rPr>
        <w:t>PHẦN TRẮC NGHIỆM (3,5 điểm)</w:t>
      </w:r>
    </w:p>
    <w:p w14:paraId="2A14683A" w14:textId="77777777" w:rsidR="00D328FF" w:rsidRPr="0022220B" w:rsidRDefault="00D328FF" w:rsidP="00D328FF">
      <w:pPr>
        <w:spacing w:after="0" w:line="240" w:lineRule="auto"/>
        <w:jc w:val="both"/>
        <w:rPr>
          <w:rFonts w:ascii="Times New Roman" w:hAnsi="Times New Roman" w:cs="Times New Roman"/>
          <w:b/>
          <w:bCs/>
          <w:sz w:val="26"/>
          <w:szCs w:val="26"/>
        </w:rPr>
      </w:pPr>
      <w:r w:rsidRPr="0022220B">
        <w:rPr>
          <w:rFonts w:ascii="Times New Roman" w:hAnsi="Times New Roman" w:cs="Times New Roman"/>
          <w:b/>
          <w:bCs/>
          <w:sz w:val="26"/>
          <w:szCs w:val="26"/>
        </w:rPr>
        <w:t>I. (1,5 điểm) Học sinh trả lời từ câu 1 đến câu 6. Mỗi câu hỏi học sinh chỉ chọn một đáp án đúng nhất</w:t>
      </w:r>
    </w:p>
    <w:p w14:paraId="6BEF3CCE" w14:textId="235763AA" w:rsidR="00D328FF" w:rsidRDefault="00D328FF" w:rsidP="00D328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Câu 1: Sự kiện nào đã đánh dấu sự kết thúc sự tồn tại của Trật tự hai cực I-an-ta (1945 – 1991)?</w:t>
      </w:r>
    </w:p>
    <w:p w14:paraId="53FC8C77" w14:textId="64680415" w:rsidR="00D328FF" w:rsidRDefault="00D328FF" w:rsidP="00D328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 Năm 199</w:t>
      </w:r>
      <w:r w:rsidR="008B693F">
        <w:rPr>
          <w:rFonts w:ascii="Times New Roman" w:hAnsi="Times New Roman" w:cs="Times New Roman"/>
          <w:sz w:val="26"/>
          <w:szCs w:val="26"/>
        </w:rPr>
        <w:t>1, Liên Xô sụp đổ</w:t>
      </w:r>
      <w:r>
        <w:rPr>
          <w:rFonts w:ascii="Times New Roman" w:hAnsi="Times New Roman" w:cs="Times New Roman"/>
          <w:sz w:val="26"/>
          <w:szCs w:val="26"/>
        </w:rPr>
        <w:t>.</w:t>
      </w:r>
    </w:p>
    <w:p w14:paraId="1AA5A526" w14:textId="08B24B5B" w:rsidR="00D328FF" w:rsidRDefault="00D328FF" w:rsidP="00D328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8B693F">
        <w:rPr>
          <w:rFonts w:ascii="Times New Roman" w:hAnsi="Times New Roman" w:cs="Times New Roman"/>
          <w:sz w:val="26"/>
          <w:szCs w:val="26"/>
        </w:rPr>
        <w:t>Năm 1991, các nước XHCN Đông Âu sụp đổ</w:t>
      </w:r>
      <w:r>
        <w:rPr>
          <w:rFonts w:ascii="Times New Roman" w:hAnsi="Times New Roman" w:cs="Times New Roman"/>
          <w:sz w:val="26"/>
          <w:szCs w:val="26"/>
        </w:rPr>
        <w:t>.</w:t>
      </w:r>
    </w:p>
    <w:p w14:paraId="5FBD5634" w14:textId="46402542" w:rsidR="00D328FF" w:rsidRDefault="00D328FF" w:rsidP="00D328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C. </w:t>
      </w:r>
      <w:r w:rsidR="008B693F">
        <w:rPr>
          <w:rFonts w:ascii="Times New Roman" w:hAnsi="Times New Roman" w:cs="Times New Roman"/>
          <w:sz w:val="26"/>
          <w:szCs w:val="26"/>
        </w:rPr>
        <w:t>Năm 1991, Liên mi</w:t>
      </w:r>
      <w:r w:rsidR="00A751ED">
        <w:rPr>
          <w:rFonts w:ascii="Times New Roman" w:hAnsi="Times New Roman" w:cs="Times New Roman"/>
          <w:sz w:val="26"/>
          <w:szCs w:val="26"/>
        </w:rPr>
        <w:t>n</w:t>
      </w:r>
      <w:r w:rsidR="008B693F">
        <w:rPr>
          <w:rFonts w:ascii="Times New Roman" w:hAnsi="Times New Roman" w:cs="Times New Roman"/>
          <w:sz w:val="26"/>
          <w:szCs w:val="26"/>
        </w:rPr>
        <w:t>h châu Âu mở rộng về khu vực Đông Âu</w:t>
      </w:r>
      <w:r>
        <w:rPr>
          <w:rFonts w:ascii="Times New Roman" w:hAnsi="Times New Roman" w:cs="Times New Roman"/>
          <w:sz w:val="26"/>
          <w:szCs w:val="26"/>
        </w:rPr>
        <w:t>.</w:t>
      </w:r>
    </w:p>
    <w:p w14:paraId="7DA0F9F4" w14:textId="18DAA7A5" w:rsidR="00D328FF" w:rsidRDefault="00D328FF" w:rsidP="00D328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D.</w:t>
      </w:r>
      <w:r w:rsidR="008B693F">
        <w:rPr>
          <w:rFonts w:ascii="Times New Roman" w:hAnsi="Times New Roman" w:cs="Times New Roman"/>
          <w:sz w:val="26"/>
          <w:szCs w:val="26"/>
        </w:rPr>
        <w:t xml:space="preserve"> Năm 1991, Nhật Bản và Trung Quốc trở thành các trung tâm tài chính lớn của thế giới</w:t>
      </w:r>
      <w:r>
        <w:rPr>
          <w:rFonts w:ascii="Times New Roman" w:hAnsi="Times New Roman" w:cs="Times New Roman"/>
          <w:sz w:val="26"/>
          <w:szCs w:val="26"/>
        </w:rPr>
        <w:t>.</w:t>
      </w:r>
    </w:p>
    <w:p w14:paraId="23A20984" w14:textId="7BFBEDD2" w:rsidR="00D328FF" w:rsidRDefault="00D328FF" w:rsidP="00D328F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Câu 2: </w:t>
      </w:r>
      <w:r w:rsidR="00D517D3">
        <w:rPr>
          <w:rFonts w:ascii="Times New Roman" w:hAnsi="Times New Roman" w:cs="Times New Roman"/>
          <w:sz w:val="26"/>
          <w:szCs w:val="26"/>
        </w:rPr>
        <w:t>Trong Trật tự hai cực I-an-ta, thế giới bị chi phối bởi hai cực – hai siêu cường nào</w:t>
      </w:r>
      <w:r>
        <w:rPr>
          <w:rFonts w:ascii="Times New Roman" w:hAnsi="Times New Roman" w:cs="Times New Roman"/>
          <w:sz w:val="26"/>
          <w:szCs w:val="26"/>
        </w:rPr>
        <w:t>?</w:t>
      </w:r>
    </w:p>
    <w:p w14:paraId="1A53DACE" w14:textId="7ACB8C78" w:rsidR="00D328FF" w:rsidRDefault="00D328FF" w:rsidP="00D517D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A. </w:t>
      </w:r>
      <w:r w:rsidR="00D517D3">
        <w:rPr>
          <w:rFonts w:ascii="Times New Roman" w:hAnsi="Times New Roman" w:cs="Times New Roman"/>
          <w:sz w:val="26"/>
          <w:szCs w:val="26"/>
        </w:rPr>
        <w:t>Mỹ và Anh</w:t>
      </w:r>
      <w:r>
        <w:rPr>
          <w:rFonts w:ascii="Times New Roman" w:hAnsi="Times New Roman" w:cs="Times New Roman"/>
          <w:sz w:val="26"/>
          <w:szCs w:val="26"/>
        </w:rPr>
        <w:t>.</w:t>
      </w:r>
      <w:r w:rsidR="00D517D3">
        <w:rPr>
          <w:rFonts w:ascii="Times New Roman" w:hAnsi="Times New Roman" w:cs="Times New Roman"/>
          <w:sz w:val="26"/>
          <w:szCs w:val="26"/>
        </w:rPr>
        <w:tab/>
      </w:r>
      <w:r>
        <w:rPr>
          <w:rFonts w:ascii="Times New Roman" w:hAnsi="Times New Roman" w:cs="Times New Roman"/>
          <w:sz w:val="26"/>
          <w:szCs w:val="26"/>
        </w:rPr>
        <w:t xml:space="preserve">B. </w:t>
      </w:r>
      <w:r w:rsidR="00D517D3">
        <w:rPr>
          <w:rFonts w:ascii="Times New Roman" w:hAnsi="Times New Roman" w:cs="Times New Roman"/>
          <w:sz w:val="26"/>
          <w:szCs w:val="26"/>
        </w:rPr>
        <w:t>Mỹ và Liên Xô</w:t>
      </w:r>
      <w:r>
        <w:rPr>
          <w:rFonts w:ascii="Times New Roman" w:hAnsi="Times New Roman" w:cs="Times New Roman"/>
          <w:sz w:val="26"/>
          <w:szCs w:val="26"/>
        </w:rPr>
        <w:t>.</w:t>
      </w:r>
      <w:r>
        <w:rPr>
          <w:rFonts w:ascii="Times New Roman" w:hAnsi="Times New Roman" w:cs="Times New Roman"/>
          <w:sz w:val="26"/>
          <w:szCs w:val="26"/>
        </w:rPr>
        <w:tab/>
      </w:r>
      <w:r w:rsidR="00CB6561">
        <w:rPr>
          <w:rFonts w:ascii="Times New Roman" w:hAnsi="Times New Roman" w:cs="Times New Roman"/>
          <w:sz w:val="26"/>
          <w:szCs w:val="26"/>
        </w:rPr>
        <w:tab/>
      </w:r>
      <w:r>
        <w:rPr>
          <w:rFonts w:ascii="Times New Roman" w:hAnsi="Times New Roman" w:cs="Times New Roman"/>
          <w:sz w:val="26"/>
          <w:szCs w:val="26"/>
        </w:rPr>
        <w:t xml:space="preserve">C. </w:t>
      </w:r>
      <w:r w:rsidR="00D517D3">
        <w:rPr>
          <w:rFonts w:ascii="Times New Roman" w:hAnsi="Times New Roman" w:cs="Times New Roman"/>
          <w:sz w:val="26"/>
          <w:szCs w:val="26"/>
        </w:rPr>
        <w:t>Mỹ và Trung Quốc</w:t>
      </w:r>
      <w:r>
        <w:rPr>
          <w:rFonts w:ascii="Times New Roman" w:hAnsi="Times New Roman" w:cs="Times New Roman"/>
          <w:sz w:val="26"/>
          <w:szCs w:val="26"/>
        </w:rPr>
        <w:t>.</w:t>
      </w:r>
      <w:r w:rsidR="00D517D3">
        <w:rPr>
          <w:rFonts w:ascii="Times New Roman" w:hAnsi="Times New Roman" w:cs="Times New Roman"/>
          <w:sz w:val="26"/>
          <w:szCs w:val="26"/>
        </w:rPr>
        <w:t xml:space="preserve"> </w:t>
      </w:r>
      <w:r w:rsidR="00D517D3">
        <w:rPr>
          <w:rFonts w:ascii="Times New Roman" w:hAnsi="Times New Roman" w:cs="Times New Roman"/>
          <w:sz w:val="26"/>
          <w:szCs w:val="26"/>
        </w:rPr>
        <w:tab/>
      </w:r>
      <w:r>
        <w:rPr>
          <w:rFonts w:ascii="Times New Roman" w:hAnsi="Times New Roman" w:cs="Times New Roman"/>
          <w:sz w:val="26"/>
          <w:szCs w:val="26"/>
        </w:rPr>
        <w:t xml:space="preserve">D. </w:t>
      </w:r>
      <w:r w:rsidR="00613C4F">
        <w:rPr>
          <w:rFonts w:ascii="Times New Roman" w:hAnsi="Times New Roman" w:cs="Times New Roman"/>
          <w:sz w:val="26"/>
          <w:szCs w:val="26"/>
        </w:rPr>
        <w:t>Liên Xô và Trung Quốc</w:t>
      </w:r>
      <w:r>
        <w:rPr>
          <w:rFonts w:ascii="Times New Roman" w:hAnsi="Times New Roman" w:cs="Times New Roman"/>
          <w:sz w:val="26"/>
          <w:szCs w:val="26"/>
        </w:rPr>
        <w:t>.</w:t>
      </w:r>
    </w:p>
    <w:p w14:paraId="1DFDE01D" w14:textId="25E22AFF" w:rsidR="00D328FF" w:rsidRPr="00B151BD" w:rsidRDefault="00D328FF" w:rsidP="00D328FF">
      <w:pPr>
        <w:shd w:val="clear" w:color="auto" w:fill="FFFFFF"/>
        <w:spacing w:after="0" w:line="20" w:lineRule="atLeast"/>
        <w:rPr>
          <w:rFonts w:ascii="Times New Roman" w:eastAsia="Times New Roman" w:hAnsi="Times New Roman" w:cs="Times New Roman"/>
          <w:bCs/>
          <w:color w:val="000000"/>
          <w:sz w:val="26"/>
          <w:szCs w:val="26"/>
        </w:rPr>
      </w:pPr>
      <w:r>
        <w:rPr>
          <w:rFonts w:ascii="Times New Roman" w:hAnsi="Times New Roman" w:cs="Times New Roman"/>
          <w:sz w:val="26"/>
          <w:szCs w:val="26"/>
        </w:rPr>
        <w:t>Câu 3:</w:t>
      </w:r>
      <w:r w:rsidRPr="00655434">
        <w:rPr>
          <w:rFonts w:ascii="Times New Roman" w:eastAsia="Times New Roman" w:hAnsi="Times New Roman" w:cs="Times New Roman"/>
          <w:color w:val="000000"/>
          <w:sz w:val="26"/>
          <w:szCs w:val="26"/>
        </w:rPr>
        <w:t> </w:t>
      </w:r>
      <w:r w:rsidR="009B01B3">
        <w:rPr>
          <w:rFonts w:ascii="Times New Roman" w:eastAsia="Times New Roman" w:hAnsi="Times New Roman" w:cs="Times New Roman"/>
          <w:bCs/>
          <w:color w:val="000000"/>
          <w:sz w:val="26"/>
          <w:szCs w:val="26"/>
        </w:rPr>
        <w:t>Xu hướng đối đầu trong “Chiến tranh lạnh” dần được thay thế bằng</w:t>
      </w:r>
    </w:p>
    <w:p w14:paraId="2F8B72C1" w14:textId="61B5B3F0" w:rsidR="00D328FF" w:rsidRDefault="00D328FF" w:rsidP="00D328FF">
      <w:pPr>
        <w:shd w:val="clear" w:color="auto" w:fill="FFFFFF"/>
        <w:spacing w:after="0" w:line="20" w:lineRule="atLeast"/>
        <w:rPr>
          <w:rFonts w:ascii="Times New Roman" w:eastAsia="Times New Roman" w:hAnsi="Times New Roman" w:cs="Times New Roman"/>
          <w:color w:val="000000"/>
          <w:sz w:val="26"/>
          <w:szCs w:val="26"/>
        </w:rPr>
      </w:pPr>
      <w:r w:rsidRPr="00655434">
        <w:rPr>
          <w:rFonts w:ascii="Times New Roman" w:eastAsia="Times New Roman" w:hAnsi="Times New Roman" w:cs="Times New Roman"/>
          <w:color w:val="000000"/>
          <w:sz w:val="26"/>
          <w:szCs w:val="26"/>
        </w:rPr>
        <w:t xml:space="preserve">A. </w:t>
      </w:r>
      <w:r w:rsidR="007A7274">
        <w:rPr>
          <w:rFonts w:ascii="Times New Roman" w:eastAsia="Times New Roman" w:hAnsi="Times New Roman" w:cs="Times New Roman"/>
          <w:color w:val="000000"/>
          <w:sz w:val="26"/>
          <w:szCs w:val="26"/>
        </w:rPr>
        <w:t>x</w:t>
      </w:r>
      <w:r w:rsidR="009B01B3">
        <w:rPr>
          <w:rFonts w:ascii="Times New Roman" w:eastAsia="Times New Roman" w:hAnsi="Times New Roman" w:cs="Times New Roman"/>
          <w:color w:val="000000"/>
          <w:sz w:val="26"/>
          <w:szCs w:val="26"/>
        </w:rPr>
        <w:t>u hướng hợp tác</w:t>
      </w:r>
      <w:r w:rsidR="00810168">
        <w:rPr>
          <w:rFonts w:ascii="Times New Roman" w:eastAsia="Times New Roman" w:hAnsi="Times New Roman" w:cs="Times New Roman"/>
          <w:color w:val="000000"/>
          <w:sz w:val="26"/>
          <w:szCs w:val="26"/>
        </w:rPr>
        <w:t xml:space="preserve"> chính trị</w:t>
      </w:r>
      <w:r w:rsidR="009B01B3">
        <w:rPr>
          <w:rFonts w:ascii="Times New Roman" w:eastAsia="Times New Roman" w:hAnsi="Times New Roman" w:cs="Times New Roman"/>
          <w:color w:val="000000"/>
          <w:sz w:val="26"/>
          <w:szCs w:val="26"/>
        </w:rPr>
        <w:t>.</w:t>
      </w:r>
      <w:r w:rsidR="009B01B3">
        <w:rPr>
          <w:rFonts w:ascii="Times New Roman" w:eastAsia="Times New Roman" w:hAnsi="Times New Roman" w:cs="Times New Roman"/>
          <w:color w:val="000000"/>
          <w:sz w:val="26"/>
          <w:szCs w:val="26"/>
        </w:rPr>
        <w:tab/>
      </w:r>
      <w:r w:rsidR="007A7274">
        <w:rPr>
          <w:rFonts w:ascii="Times New Roman" w:eastAsia="Times New Roman" w:hAnsi="Times New Roman" w:cs="Times New Roman"/>
          <w:color w:val="000000"/>
          <w:sz w:val="26"/>
          <w:szCs w:val="26"/>
        </w:rPr>
        <w:tab/>
      </w:r>
      <w:r w:rsidR="007A7274">
        <w:rPr>
          <w:rFonts w:ascii="Times New Roman" w:eastAsia="Times New Roman" w:hAnsi="Times New Roman" w:cs="Times New Roman"/>
          <w:color w:val="000000"/>
          <w:sz w:val="26"/>
          <w:szCs w:val="26"/>
        </w:rPr>
        <w:tab/>
      </w:r>
      <w:r w:rsidR="009B01B3">
        <w:rPr>
          <w:rFonts w:ascii="Times New Roman" w:eastAsia="Times New Roman" w:hAnsi="Times New Roman" w:cs="Times New Roman"/>
          <w:color w:val="000000"/>
          <w:sz w:val="26"/>
          <w:szCs w:val="26"/>
        </w:rPr>
        <w:t xml:space="preserve">B. </w:t>
      </w:r>
      <w:r w:rsidR="007A7274">
        <w:rPr>
          <w:rFonts w:ascii="Times New Roman" w:eastAsia="Times New Roman" w:hAnsi="Times New Roman" w:cs="Times New Roman"/>
          <w:color w:val="000000"/>
          <w:sz w:val="26"/>
          <w:szCs w:val="26"/>
        </w:rPr>
        <w:t>x</w:t>
      </w:r>
      <w:r w:rsidR="009B01B3">
        <w:rPr>
          <w:rFonts w:ascii="Times New Roman" w:eastAsia="Times New Roman" w:hAnsi="Times New Roman" w:cs="Times New Roman"/>
          <w:color w:val="000000"/>
          <w:sz w:val="26"/>
          <w:szCs w:val="26"/>
        </w:rPr>
        <w:t>u hướng liên kết kinh tế quốc t</w:t>
      </w:r>
      <w:r w:rsidR="007A7274">
        <w:rPr>
          <w:rFonts w:ascii="Times New Roman" w:eastAsia="Times New Roman" w:hAnsi="Times New Roman" w:cs="Times New Roman"/>
          <w:color w:val="000000"/>
          <w:sz w:val="26"/>
          <w:szCs w:val="26"/>
        </w:rPr>
        <w:t>ế.</w:t>
      </w:r>
    </w:p>
    <w:p w14:paraId="13BE3520" w14:textId="76421F3F" w:rsidR="00D328FF" w:rsidRPr="00655434" w:rsidRDefault="007A7274" w:rsidP="00D328FF">
      <w:pPr>
        <w:shd w:val="clear" w:color="auto" w:fill="FFFFFF"/>
        <w:spacing w:after="0" w:line="20"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 </w:t>
      </w:r>
      <w:r w:rsidR="00A751ED">
        <w:rPr>
          <w:rFonts w:ascii="Times New Roman" w:eastAsia="Times New Roman" w:hAnsi="Times New Roman" w:cs="Times New Roman"/>
          <w:color w:val="000000"/>
          <w:sz w:val="26"/>
          <w:szCs w:val="26"/>
        </w:rPr>
        <w:t>xu thế đối thoại, hòa hoãn</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r>
      <w:r w:rsidR="00A751ED">
        <w:rPr>
          <w:rFonts w:ascii="Times New Roman" w:eastAsia="Times New Roman" w:hAnsi="Times New Roman" w:cs="Times New Roman"/>
          <w:color w:val="000000"/>
          <w:sz w:val="26"/>
          <w:szCs w:val="26"/>
        </w:rPr>
        <w:tab/>
      </w:r>
      <w:r w:rsidR="00A751ED">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D.</w:t>
      </w:r>
      <w:r w:rsidR="00A751ED" w:rsidRPr="00A751ED">
        <w:rPr>
          <w:rFonts w:ascii="Times New Roman" w:eastAsia="Times New Roman" w:hAnsi="Times New Roman" w:cs="Times New Roman"/>
          <w:color w:val="000000"/>
          <w:sz w:val="26"/>
          <w:szCs w:val="26"/>
        </w:rPr>
        <w:t xml:space="preserve"> </w:t>
      </w:r>
      <w:r w:rsidR="00A751ED">
        <w:rPr>
          <w:rFonts w:ascii="Times New Roman" w:eastAsia="Times New Roman" w:hAnsi="Times New Roman" w:cs="Times New Roman"/>
          <w:color w:val="000000"/>
          <w:sz w:val="26"/>
          <w:szCs w:val="26"/>
        </w:rPr>
        <w:t>xu hướng điều chỉnh chiến lược phát triển kinh tế</w:t>
      </w:r>
      <w:r w:rsidR="00D328FF" w:rsidRPr="00655434">
        <w:rPr>
          <w:rFonts w:ascii="Times New Roman" w:eastAsia="Times New Roman" w:hAnsi="Times New Roman" w:cs="Times New Roman"/>
          <w:color w:val="000000"/>
          <w:sz w:val="26"/>
          <w:szCs w:val="26"/>
        </w:rPr>
        <w:t>.</w:t>
      </w:r>
    </w:p>
    <w:p w14:paraId="2808695C" w14:textId="2A16308F" w:rsidR="00D328FF" w:rsidRPr="00B151BD" w:rsidRDefault="00D328FF" w:rsidP="00D328FF">
      <w:pPr>
        <w:shd w:val="clear" w:color="auto" w:fill="FFFFFF"/>
        <w:spacing w:after="0" w:line="20" w:lineRule="atLeast"/>
        <w:jc w:val="both"/>
        <w:rPr>
          <w:rFonts w:ascii="Times New Roman" w:eastAsia="Times New Roman" w:hAnsi="Times New Roman" w:cs="Times New Roman"/>
          <w:bCs/>
          <w:color w:val="000000"/>
          <w:sz w:val="26"/>
          <w:szCs w:val="26"/>
        </w:rPr>
      </w:pPr>
      <w:r w:rsidRPr="00B151BD">
        <w:rPr>
          <w:rFonts w:ascii="Times New Roman" w:eastAsia="Times New Roman" w:hAnsi="Times New Roman" w:cs="Times New Roman"/>
          <w:color w:val="000000"/>
          <w:sz w:val="26"/>
          <w:szCs w:val="26"/>
        </w:rPr>
        <w:t xml:space="preserve">Câu </w:t>
      </w:r>
      <w:r w:rsidRPr="008327EB">
        <w:rPr>
          <w:rFonts w:ascii="Times New Roman" w:eastAsia="Times New Roman" w:hAnsi="Times New Roman" w:cs="Times New Roman"/>
          <w:color w:val="000000"/>
          <w:sz w:val="26"/>
          <w:szCs w:val="26"/>
        </w:rPr>
        <w:t>4</w:t>
      </w:r>
      <w:r w:rsidRPr="00B151BD">
        <w:rPr>
          <w:rFonts w:ascii="Times New Roman" w:eastAsia="Times New Roman" w:hAnsi="Times New Roman" w:cs="Times New Roman"/>
          <w:color w:val="000000"/>
          <w:sz w:val="26"/>
          <w:szCs w:val="26"/>
        </w:rPr>
        <w:t>:</w:t>
      </w:r>
      <w:r w:rsidRPr="00B151BD">
        <w:rPr>
          <w:rFonts w:ascii="Times New Roman" w:eastAsia="Times New Roman" w:hAnsi="Times New Roman" w:cs="Times New Roman"/>
          <w:sz w:val="26"/>
          <w:szCs w:val="26"/>
        </w:rPr>
        <w:t> </w:t>
      </w:r>
      <w:r w:rsidR="007A462F">
        <w:rPr>
          <w:rFonts w:ascii="Times New Roman" w:eastAsia="Times New Roman" w:hAnsi="Times New Roman" w:cs="Times New Roman"/>
          <w:sz w:val="26"/>
          <w:szCs w:val="26"/>
        </w:rPr>
        <w:t>Từ năm 2010, quốc gia nào là đối thủ cạnh tranh</w:t>
      </w:r>
      <w:r w:rsidR="00161042">
        <w:rPr>
          <w:rFonts w:ascii="Times New Roman" w:eastAsia="Times New Roman" w:hAnsi="Times New Roman" w:cs="Times New Roman"/>
          <w:sz w:val="26"/>
          <w:szCs w:val="26"/>
        </w:rPr>
        <w:t xml:space="preserve"> quyết liệt vị thế siêu cường với Mỹ</w:t>
      </w:r>
      <w:r w:rsidRPr="00B151BD">
        <w:rPr>
          <w:rFonts w:ascii="Times New Roman" w:eastAsia="Times New Roman" w:hAnsi="Times New Roman" w:cs="Times New Roman"/>
          <w:bCs/>
          <w:sz w:val="26"/>
          <w:szCs w:val="26"/>
        </w:rPr>
        <w:t>?</w:t>
      </w:r>
    </w:p>
    <w:p w14:paraId="65BEC45A" w14:textId="7FA84C96" w:rsidR="00D328FF" w:rsidRDefault="00D328FF" w:rsidP="00D328FF">
      <w:pPr>
        <w:shd w:val="clear" w:color="auto" w:fill="FFFFFF"/>
        <w:spacing w:after="0" w:line="20" w:lineRule="atLeast"/>
        <w:rPr>
          <w:rFonts w:ascii="Times New Roman" w:eastAsia="Times New Roman" w:hAnsi="Times New Roman" w:cs="Times New Roman"/>
          <w:color w:val="000000"/>
          <w:sz w:val="26"/>
          <w:szCs w:val="26"/>
        </w:rPr>
      </w:pPr>
      <w:r w:rsidRPr="00B151BD">
        <w:rPr>
          <w:rFonts w:ascii="Times New Roman" w:eastAsia="Times New Roman" w:hAnsi="Times New Roman" w:cs="Times New Roman"/>
          <w:color w:val="000000"/>
          <w:sz w:val="26"/>
          <w:szCs w:val="26"/>
        </w:rPr>
        <w:t xml:space="preserve">A. </w:t>
      </w:r>
      <w:r w:rsidR="00161042">
        <w:rPr>
          <w:rFonts w:ascii="Times New Roman" w:eastAsia="Times New Roman" w:hAnsi="Times New Roman" w:cs="Times New Roman"/>
          <w:color w:val="000000"/>
          <w:sz w:val="26"/>
          <w:szCs w:val="26"/>
        </w:rPr>
        <w:t>Nhật Bản</w:t>
      </w:r>
      <w:r w:rsidRPr="00B151BD">
        <w:rPr>
          <w:rFonts w:ascii="Times New Roman" w:eastAsia="Times New Roman" w:hAnsi="Times New Roman" w:cs="Times New Roman"/>
          <w:color w:val="000000"/>
          <w:sz w:val="26"/>
          <w:szCs w:val="26"/>
        </w:rPr>
        <w:t>.  </w:t>
      </w:r>
      <w:r w:rsidRPr="00B151BD">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B151BD">
        <w:rPr>
          <w:rFonts w:ascii="Times New Roman" w:eastAsia="Times New Roman" w:hAnsi="Times New Roman" w:cs="Times New Roman"/>
          <w:sz w:val="26"/>
          <w:szCs w:val="26"/>
        </w:rPr>
        <w:t xml:space="preserve">B. </w:t>
      </w:r>
      <w:r w:rsidR="00161042">
        <w:rPr>
          <w:rFonts w:ascii="Times New Roman" w:eastAsia="Times New Roman" w:hAnsi="Times New Roman" w:cs="Times New Roman"/>
          <w:sz w:val="26"/>
          <w:szCs w:val="26"/>
        </w:rPr>
        <w:t>Liên bang Nga</w:t>
      </w:r>
      <w:r w:rsidRPr="00B151BD">
        <w:rPr>
          <w:rFonts w:ascii="Times New Roman" w:eastAsia="Times New Roman" w:hAnsi="Times New Roman" w:cs="Times New Roman"/>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B151BD">
        <w:rPr>
          <w:rFonts w:ascii="Times New Roman" w:eastAsia="Times New Roman" w:hAnsi="Times New Roman" w:cs="Times New Roman"/>
          <w:color w:val="000000"/>
          <w:sz w:val="26"/>
          <w:szCs w:val="26"/>
        </w:rPr>
        <w:t xml:space="preserve">C. </w:t>
      </w:r>
      <w:r w:rsidR="00161042">
        <w:rPr>
          <w:rFonts w:ascii="Times New Roman" w:eastAsia="Times New Roman" w:hAnsi="Times New Roman" w:cs="Times New Roman"/>
          <w:color w:val="000000"/>
          <w:sz w:val="26"/>
          <w:szCs w:val="26"/>
        </w:rPr>
        <w:t>Đức</w:t>
      </w:r>
      <w:r w:rsidRPr="00B151BD">
        <w:rPr>
          <w:rFonts w:ascii="Times New Roman" w:eastAsia="Times New Roman" w:hAnsi="Times New Roman" w:cs="Times New Roman"/>
          <w:color w:val="000000"/>
          <w:sz w:val="26"/>
          <w:szCs w:val="26"/>
        </w:rPr>
        <w:t>.  </w:t>
      </w:r>
      <w:r w:rsidRPr="00B151BD">
        <w:rPr>
          <w:rFonts w:ascii="Times New Roman" w:eastAsia="Times New Roman" w:hAnsi="Times New Roman" w:cs="Times New Roman"/>
          <w:color w:val="000000"/>
          <w:sz w:val="26"/>
          <w:szCs w:val="26"/>
        </w:rPr>
        <w:tab/>
      </w:r>
      <w:r w:rsidRPr="00B151BD">
        <w:rPr>
          <w:rFonts w:ascii="Times New Roman" w:eastAsia="Times New Roman" w:hAnsi="Times New Roman" w:cs="Times New Roman"/>
          <w:color w:val="000000"/>
          <w:sz w:val="26"/>
          <w:szCs w:val="26"/>
        </w:rPr>
        <w:tab/>
        <w:t xml:space="preserve">D. </w:t>
      </w:r>
      <w:r w:rsidR="00161042">
        <w:rPr>
          <w:rFonts w:ascii="Times New Roman" w:eastAsia="Times New Roman" w:hAnsi="Times New Roman" w:cs="Times New Roman"/>
          <w:color w:val="000000"/>
          <w:sz w:val="26"/>
          <w:szCs w:val="26"/>
        </w:rPr>
        <w:t>Trung Quốc</w:t>
      </w:r>
      <w:r w:rsidRPr="00B151BD">
        <w:rPr>
          <w:rFonts w:ascii="Times New Roman" w:eastAsia="Times New Roman" w:hAnsi="Times New Roman" w:cs="Times New Roman"/>
          <w:color w:val="000000"/>
          <w:sz w:val="26"/>
          <w:szCs w:val="26"/>
        </w:rPr>
        <w:t>.</w:t>
      </w:r>
    </w:p>
    <w:p w14:paraId="627FAEC3" w14:textId="5EB869F4" w:rsidR="00D328FF" w:rsidRPr="001C47AD" w:rsidRDefault="00D328FF" w:rsidP="00D328FF">
      <w:pPr>
        <w:shd w:val="clear" w:color="auto" w:fill="FFFFFF"/>
        <w:spacing w:after="0" w:line="20" w:lineRule="atLeast"/>
        <w:rPr>
          <w:rFonts w:ascii="Times New Roman" w:eastAsia="Times New Roman" w:hAnsi="Times New Roman" w:cs="Times New Roman"/>
          <w:color w:val="000000"/>
          <w:sz w:val="26"/>
          <w:szCs w:val="26"/>
        </w:rPr>
      </w:pPr>
      <w:r w:rsidRPr="001C47AD">
        <w:rPr>
          <w:rFonts w:ascii="Times New Roman" w:eastAsia="Times New Roman" w:hAnsi="Times New Roman" w:cs="Times New Roman"/>
          <w:color w:val="000000"/>
          <w:sz w:val="26"/>
          <w:szCs w:val="26"/>
        </w:rPr>
        <w:t xml:space="preserve">Câu </w:t>
      </w:r>
      <w:r w:rsidRPr="0065080A">
        <w:rPr>
          <w:rFonts w:ascii="Times New Roman" w:eastAsia="Times New Roman" w:hAnsi="Times New Roman" w:cs="Times New Roman"/>
          <w:color w:val="000000"/>
          <w:sz w:val="26"/>
          <w:szCs w:val="26"/>
        </w:rPr>
        <w:t>5</w:t>
      </w:r>
      <w:r w:rsidRPr="001C47AD">
        <w:rPr>
          <w:rFonts w:ascii="Times New Roman" w:eastAsia="Times New Roman" w:hAnsi="Times New Roman" w:cs="Times New Roman"/>
          <w:color w:val="000000"/>
          <w:sz w:val="26"/>
          <w:szCs w:val="26"/>
        </w:rPr>
        <w:t>: </w:t>
      </w:r>
      <w:r w:rsidR="00553566">
        <w:rPr>
          <w:rFonts w:ascii="Times New Roman" w:eastAsia="Times New Roman" w:hAnsi="Times New Roman" w:cs="Times New Roman"/>
          <w:color w:val="000000"/>
          <w:sz w:val="26"/>
          <w:szCs w:val="26"/>
        </w:rPr>
        <w:t>Việt Nam đã vượt qua khủng hoảng kinh tế - xã hội vào giai đoạn nào</w:t>
      </w:r>
      <w:r w:rsidRPr="001C47AD">
        <w:rPr>
          <w:rFonts w:ascii="Times New Roman" w:eastAsia="Times New Roman" w:hAnsi="Times New Roman" w:cs="Times New Roman"/>
          <w:color w:val="000000"/>
          <w:sz w:val="26"/>
          <w:szCs w:val="26"/>
        </w:rPr>
        <w:t>?</w:t>
      </w:r>
    </w:p>
    <w:p w14:paraId="2474E583" w14:textId="2AA98DF6" w:rsidR="00D328FF" w:rsidRDefault="00D328FF" w:rsidP="003C42AD">
      <w:pPr>
        <w:shd w:val="clear" w:color="auto" w:fill="FFFFFF"/>
        <w:spacing w:after="0" w:line="20" w:lineRule="atLeast"/>
        <w:rPr>
          <w:rFonts w:ascii="Times New Roman" w:eastAsia="Times New Roman" w:hAnsi="Times New Roman" w:cs="Times New Roman"/>
          <w:color w:val="000000"/>
          <w:sz w:val="26"/>
          <w:szCs w:val="26"/>
        </w:rPr>
      </w:pPr>
      <w:r w:rsidRPr="000656F8">
        <w:rPr>
          <w:rFonts w:ascii="Times New Roman" w:eastAsia="Times New Roman" w:hAnsi="Times New Roman" w:cs="Times New Roman"/>
          <w:color w:val="000000" w:themeColor="text1"/>
          <w:sz w:val="26"/>
          <w:szCs w:val="26"/>
        </w:rPr>
        <w:t xml:space="preserve">A. </w:t>
      </w:r>
      <w:r w:rsidR="003C42AD">
        <w:rPr>
          <w:rFonts w:ascii="Times New Roman" w:eastAsia="Times New Roman" w:hAnsi="Times New Roman" w:cs="Times New Roman"/>
          <w:color w:val="000000" w:themeColor="text1"/>
          <w:sz w:val="26"/>
          <w:szCs w:val="26"/>
        </w:rPr>
        <w:t>1991 - 1995</w:t>
      </w:r>
      <w:r w:rsidRPr="000656F8">
        <w:rPr>
          <w:rFonts w:ascii="Times New Roman" w:eastAsia="Times New Roman" w:hAnsi="Times New Roman" w:cs="Times New Roman"/>
          <w:color w:val="000000" w:themeColor="text1"/>
          <w:sz w:val="26"/>
          <w:szCs w:val="26"/>
        </w:rPr>
        <w:t>.</w:t>
      </w:r>
      <w:r w:rsidR="003C42AD">
        <w:rPr>
          <w:rFonts w:ascii="Times New Roman" w:eastAsia="Times New Roman" w:hAnsi="Times New Roman" w:cs="Times New Roman"/>
          <w:color w:val="000000" w:themeColor="text1"/>
          <w:sz w:val="26"/>
          <w:szCs w:val="26"/>
        </w:rPr>
        <w:tab/>
      </w:r>
      <w:r w:rsidR="003C42AD">
        <w:rPr>
          <w:rFonts w:ascii="Times New Roman" w:eastAsia="Times New Roman" w:hAnsi="Times New Roman" w:cs="Times New Roman"/>
          <w:color w:val="000000" w:themeColor="text1"/>
          <w:sz w:val="26"/>
          <w:szCs w:val="26"/>
        </w:rPr>
        <w:tab/>
        <w:t>B. 19915 – 2000.</w:t>
      </w:r>
      <w:r w:rsidR="003C42AD">
        <w:rPr>
          <w:rFonts w:ascii="Times New Roman" w:eastAsia="Times New Roman" w:hAnsi="Times New Roman" w:cs="Times New Roman"/>
          <w:color w:val="000000" w:themeColor="text1"/>
          <w:sz w:val="26"/>
          <w:szCs w:val="26"/>
        </w:rPr>
        <w:tab/>
      </w:r>
      <w:r w:rsidR="003C42AD">
        <w:rPr>
          <w:rFonts w:ascii="Times New Roman" w:eastAsia="Times New Roman" w:hAnsi="Times New Roman" w:cs="Times New Roman"/>
          <w:color w:val="000000" w:themeColor="text1"/>
          <w:sz w:val="26"/>
          <w:szCs w:val="26"/>
        </w:rPr>
        <w:tab/>
        <w:t>C. 2000 -2005.</w:t>
      </w:r>
      <w:r w:rsidR="003C42AD">
        <w:rPr>
          <w:rFonts w:ascii="Times New Roman" w:eastAsia="Times New Roman" w:hAnsi="Times New Roman" w:cs="Times New Roman"/>
          <w:color w:val="000000" w:themeColor="text1"/>
          <w:sz w:val="26"/>
          <w:szCs w:val="26"/>
        </w:rPr>
        <w:tab/>
        <w:t>D. 2005 - 2010</w:t>
      </w:r>
      <w:r>
        <w:rPr>
          <w:rFonts w:ascii="Times New Roman" w:eastAsia="Times New Roman" w:hAnsi="Times New Roman" w:cs="Times New Roman"/>
          <w:color w:val="FF0000"/>
          <w:sz w:val="26"/>
          <w:szCs w:val="26"/>
        </w:rPr>
        <w:tab/>
      </w:r>
      <w:r>
        <w:rPr>
          <w:rFonts w:ascii="Times New Roman" w:eastAsia="Times New Roman" w:hAnsi="Times New Roman" w:cs="Times New Roman"/>
          <w:color w:val="FF0000"/>
          <w:sz w:val="26"/>
          <w:szCs w:val="26"/>
        </w:rPr>
        <w:tab/>
      </w:r>
    </w:p>
    <w:p w14:paraId="3395A743" w14:textId="31FB637A" w:rsidR="00D328FF" w:rsidRPr="00A45680" w:rsidRDefault="00D328FF" w:rsidP="00D328FF">
      <w:pPr>
        <w:shd w:val="clear" w:color="auto" w:fill="FFFFFF"/>
        <w:spacing w:after="0" w:line="20" w:lineRule="atLeast"/>
        <w:rPr>
          <w:rFonts w:ascii="Times New Roman" w:eastAsia="Times New Roman" w:hAnsi="Times New Roman" w:cs="Times New Roman"/>
          <w:color w:val="000000"/>
          <w:sz w:val="26"/>
          <w:szCs w:val="26"/>
        </w:rPr>
      </w:pPr>
      <w:r w:rsidRPr="00A45680">
        <w:rPr>
          <w:rFonts w:ascii="Times New Roman" w:eastAsia="Times New Roman" w:hAnsi="Times New Roman" w:cs="Times New Roman"/>
          <w:color w:val="000000"/>
          <w:sz w:val="26"/>
          <w:szCs w:val="26"/>
        </w:rPr>
        <w:t xml:space="preserve">Câu </w:t>
      </w:r>
      <w:r>
        <w:rPr>
          <w:rFonts w:ascii="Times New Roman" w:eastAsia="Times New Roman" w:hAnsi="Times New Roman" w:cs="Times New Roman"/>
          <w:color w:val="000000"/>
          <w:sz w:val="26"/>
          <w:szCs w:val="26"/>
        </w:rPr>
        <w:t>6</w:t>
      </w:r>
      <w:r w:rsidRPr="00A45680">
        <w:rPr>
          <w:rFonts w:ascii="Times New Roman" w:eastAsia="Times New Roman" w:hAnsi="Times New Roman" w:cs="Times New Roman"/>
          <w:color w:val="000000"/>
          <w:sz w:val="26"/>
          <w:szCs w:val="26"/>
        </w:rPr>
        <w:t>: </w:t>
      </w:r>
      <w:r w:rsidR="003C42AD">
        <w:rPr>
          <w:rFonts w:ascii="Times New Roman" w:eastAsia="Times New Roman" w:hAnsi="Times New Roman" w:cs="Times New Roman"/>
          <w:color w:val="000000"/>
          <w:sz w:val="26"/>
          <w:szCs w:val="26"/>
        </w:rPr>
        <w:t>Năm 1989, những mặt hàng nào của Việt Nam lần đầu tiên được xuất khẩu?</w:t>
      </w:r>
    </w:p>
    <w:p w14:paraId="0F3E728F" w14:textId="7A383038" w:rsidR="00D328FF" w:rsidRDefault="00D328FF" w:rsidP="00D328FF">
      <w:pPr>
        <w:shd w:val="clear" w:color="auto" w:fill="FFFFFF"/>
        <w:spacing w:after="0" w:line="20" w:lineRule="atLeast"/>
        <w:rPr>
          <w:rFonts w:ascii="Times New Roman" w:eastAsia="Times New Roman" w:hAnsi="Times New Roman" w:cs="Times New Roman"/>
          <w:color w:val="000000"/>
          <w:sz w:val="26"/>
          <w:szCs w:val="26"/>
        </w:rPr>
      </w:pPr>
      <w:r w:rsidRPr="000656F8">
        <w:rPr>
          <w:rFonts w:ascii="Times New Roman" w:eastAsia="Times New Roman" w:hAnsi="Times New Roman" w:cs="Times New Roman"/>
          <w:sz w:val="26"/>
          <w:szCs w:val="26"/>
        </w:rPr>
        <w:t xml:space="preserve">A. </w:t>
      </w:r>
      <w:r w:rsidR="00A359DD">
        <w:rPr>
          <w:rFonts w:ascii="Times New Roman" w:eastAsia="Times New Roman" w:hAnsi="Times New Roman" w:cs="Times New Roman"/>
          <w:sz w:val="26"/>
          <w:szCs w:val="26"/>
        </w:rPr>
        <w:t>Gạo và dầu thô</w:t>
      </w:r>
      <w:r w:rsidRPr="000656F8">
        <w:rPr>
          <w:rFonts w:ascii="Times New Roman" w:eastAsia="Times New Roman" w:hAnsi="Times New Roman" w:cs="Times New Roman"/>
          <w:sz w:val="26"/>
          <w:szCs w:val="26"/>
        </w:rPr>
        <w:t>.</w:t>
      </w:r>
      <w:r w:rsidRPr="000656F8">
        <w:rPr>
          <w:rFonts w:ascii="Times New Roman" w:eastAsia="Times New Roman" w:hAnsi="Times New Roman" w:cs="Times New Roman"/>
          <w:sz w:val="26"/>
          <w:szCs w:val="26"/>
        </w:rPr>
        <w:tab/>
      </w:r>
      <w:r>
        <w:rPr>
          <w:rFonts w:ascii="Times New Roman" w:eastAsia="Times New Roman" w:hAnsi="Times New Roman" w:cs="Times New Roman"/>
          <w:color w:val="FF0000"/>
          <w:sz w:val="26"/>
          <w:szCs w:val="26"/>
        </w:rPr>
        <w:tab/>
      </w:r>
      <w:r>
        <w:rPr>
          <w:rFonts w:ascii="Times New Roman" w:eastAsia="Times New Roman" w:hAnsi="Times New Roman" w:cs="Times New Roman"/>
          <w:color w:val="FF0000"/>
          <w:sz w:val="26"/>
          <w:szCs w:val="26"/>
        </w:rPr>
        <w:tab/>
      </w:r>
      <w:r w:rsidR="00A359DD">
        <w:rPr>
          <w:rFonts w:ascii="Times New Roman" w:eastAsia="Times New Roman" w:hAnsi="Times New Roman" w:cs="Times New Roman"/>
          <w:color w:val="FF0000"/>
          <w:sz w:val="26"/>
          <w:szCs w:val="26"/>
        </w:rPr>
        <w:tab/>
      </w:r>
      <w:r w:rsidR="00A359DD">
        <w:rPr>
          <w:rFonts w:ascii="Times New Roman" w:eastAsia="Times New Roman" w:hAnsi="Times New Roman" w:cs="Times New Roman"/>
          <w:color w:val="FF0000"/>
          <w:sz w:val="26"/>
          <w:szCs w:val="26"/>
        </w:rPr>
        <w:tab/>
      </w:r>
      <w:r w:rsidR="00A359DD">
        <w:rPr>
          <w:rFonts w:ascii="Times New Roman" w:eastAsia="Times New Roman" w:hAnsi="Times New Roman" w:cs="Times New Roman"/>
          <w:color w:val="FF0000"/>
          <w:sz w:val="26"/>
          <w:szCs w:val="26"/>
        </w:rPr>
        <w:tab/>
      </w:r>
      <w:r>
        <w:rPr>
          <w:rFonts w:ascii="Times New Roman" w:eastAsia="Times New Roman" w:hAnsi="Times New Roman" w:cs="Times New Roman"/>
          <w:color w:val="000000"/>
          <w:sz w:val="26"/>
          <w:szCs w:val="26"/>
        </w:rPr>
        <w:t>B</w:t>
      </w:r>
      <w:r w:rsidRPr="00A45680">
        <w:rPr>
          <w:rFonts w:ascii="Times New Roman" w:eastAsia="Times New Roman" w:hAnsi="Times New Roman" w:cs="Times New Roman"/>
          <w:color w:val="000000"/>
          <w:sz w:val="26"/>
          <w:szCs w:val="26"/>
        </w:rPr>
        <w:t xml:space="preserve">. </w:t>
      </w:r>
      <w:r w:rsidR="00A359DD">
        <w:rPr>
          <w:rFonts w:ascii="Times New Roman" w:eastAsia="Times New Roman" w:hAnsi="Times New Roman" w:cs="Times New Roman"/>
          <w:color w:val="000000"/>
          <w:sz w:val="26"/>
          <w:szCs w:val="26"/>
        </w:rPr>
        <w:t>Gạo và than đá</w:t>
      </w:r>
      <w:r w:rsidRPr="00A45680">
        <w:rPr>
          <w:rFonts w:ascii="Times New Roman" w:eastAsia="Times New Roman" w:hAnsi="Times New Roman" w:cs="Times New Roman"/>
          <w:color w:val="000000"/>
          <w:sz w:val="26"/>
          <w:szCs w:val="26"/>
        </w:rPr>
        <w:t>.</w:t>
      </w:r>
    </w:p>
    <w:p w14:paraId="69BD9AC8" w14:textId="6ED7654E" w:rsidR="00D328FF" w:rsidRPr="00A45680" w:rsidRDefault="00D328FF" w:rsidP="00D328FF">
      <w:pPr>
        <w:shd w:val="clear" w:color="auto" w:fill="FFFFFF"/>
        <w:spacing w:after="0" w:line="20" w:lineRule="atLeast"/>
        <w:rPr>
          <w:rFonts w:ascii="Times New Roman" w:eastAsia="Times New Roman" w:hAnsi="Times New Roman" w:cs="Times New Roman"/>
          <w:color w:val="000000"/>
          <w:sz w:val="26"/>
          <w:szCs w:val="26"/>
        </w:rPr>
      </w:pPr>
      <w:r w:rsidRPr="00A45680">
        <w:rPr>
          <w:rFonts w:ascii="Times New Roman" w:eastAsia="Times New Roman" w:hAnsi="Times New Roman" w:cs="Times New Roman"/>
          <w:color w:val="000000"/>
          <w:sz w:val="26"/>
          <w:szCs w:val="26"/>
        </w:rPr>
        <w:t xml:space="preserve">C. </w:t>
      </w:r>
      <w:r w:rsidR="00A359DD">
        <w:rPr>
          <w:rFonts w:ascii="Times New Roman" w:eastAsia="Times New Roman" w:hAnsi="Times New Roman" w:cs="Times New Roman"/>
          <w:color w:val="000000"/>
          <w:sz w:val="26"/>
          <w:szCs w:val="26"/>
        </w:rPr>
        <w:t>Dầu thô và thép</w:t>
      </w:r>
      <w:r w:rsidRPr="00A45680">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00A359DD">
        <w:rPr>
          <w:rFonts w:ascii="Times New Roman" w:eastAsia="Times New Roman" w:hAnsi="Times New Roman" w:cs="Times New Roman"/>
          <w:color w:val="000000"/>
          <w:sz w:val="26"/>
          <w:szCs w:val="26"/>
        </w:rPr>
        <w:tab/>
      </w:r>
      <w:r w:rsidRPr="00A45680">
        <w:rPr>
          <w:rFonts w:ascii="Times New Roman" w:eastAsia="Times New Roman" w:hAnsi="Times New Roman" w:cs="Times New Roman"/>
          <w:color w:val="000000"/>
          <w:sz w:val="26"/>
          <w:szCs w:val="26"/>
        </w:rPr>
        <w:t xml:space="preserve">D. </w:t>
      </w:r>
      <w:r w:rsidR="00A359DD">
        <w:rPr>
          <w:rFonts w:ascii="Times New Roman" w:eastAsia="Times New Roman" w:hAnsi="Times New Roman" w:cs="Times New Roman"/>
          <w:color w:val="000000"/>
          <w:sz w:val="26"/>
          <w:szCs w:val="26"/>
        </w:rPr>
        <w:t>Dầu thô và than đá</w:t>
      </w:r>
      <w:r w:rsidRPr="00A45680">
        <w:rPr>
          <w:rFonts w:ascii="Times New Roman" w:eastAsia="Times New Roman" w:hAnsi="Times New Roman" w:cs="Times New Roman"/>
          <w:color w:val="000000"/>
          <w:sz w:val="26"/>
          <w:szCs w:val="26"/>
        </w:rPr>
        <w:t>.</w:t>
      </w:r>
    </w:p>
    <w:p w14:paraId="29E7EBC2" w14:textId="77777777" w:rsidR="00D328FF" w:rsidRPr="0022220B" w:rsidRDefault="00D328FF" w:rsidP="00D328FF">
      <w:pPr>
        <w:spacing w:after="0" w:line="276" w:lineRule="auto"/>
        <w:jc w:val="both"/>
        <w:rPr>
          <w:rFonts w:ascii="Times New Roman" w:eastAsia="Times New Roman" w:hAnsi="Times New Roman" w:cs="Times New Roman"/>
          <w:b/>
          <w:sz w:val="26"/>
          <w:szCs w:val="26"/>
          <w:lang w:eastAsia="zh-CN"/>
        </w:rPr>
      </w:pPr>
      <w:r w:rsidRPr="0022220B">
        <w:rPr>
          <w:rFonts w:ascii="Times New Roman" w:eastAsia="Times New Roman" w:hAnsi="Times New Roman" w:cs="Times New Roman"/>
          <w:b/>
          <w:color w:val="000000"/>
          <w:sz w:val="26"/>
          <w:szCs w:val="26"/>
        </w:rPr>
        <w:t>II. (2, 0 điểm)</w:t>
      </w:r>
      <w:r w:rsidRPr="0022220B">
        <w:rPr>
          <w:rFonts w:ascii="Times New Roman" w:eastAsia="Times New Roman" w:hAnsi="Times New Roman" w:cs="Times New Roman"/>
          <w:b/>
          <w:sz w:val="26"/>
          <w:szCs w:val="26"/>
          <w:lang w:eastAsia="zh-CN"/>
        </w:rPr>
        <w:t xml:space="preserve"> Học sinh trả lời trong mỗi ý a), b), c), d) ở mỗi câu, chọn Đúng (Đ) hoặc Sai (S)</w:t>
      </w:r>
    </w:p>
    <w:p w14:paraId="414C4A0B" w14:textId="4E03895B" w:rsidR="00D328FF" w:rsidRDefault="00D328FF" w:rsidP="00D328FF">
      <w:pPr>
        <w:spacing w:after="0" w:line="276" w:lineRule="auto"/>
        <w:jc w:val="both"/>
        <w:rPr>
          <w:rFonts w:ascii="Times New Roman" w:eastAsia="Times New Roman" w:hAnsi="Times New Roman" w:cs="Times New Roman"/>
          <w:i/>
          <w:sz w:val="26"/>
          <w:szCs w:val="26"/>
        </w:rPr>
      </w:pPr>
      <w:r w:rsidRPr="009B0F08">
        <w:rPr>
          <w:rFonts w:ascii="Times New Roman" w:eastAsia="Times New Roman" w:hAnsi="Times New Roman" w:cs="Times New Roman"/>
          <w:sz w:val="26"/>
          <w:szCs w:val="26"/>
        </w:rPr>
        <w:t>Câu</w:t>
      </w:r>
      <w:r>
        <w:rPr>
          <w:rFonts w:ascii="Times New Roman" w:eastAsia="Times New Roman" w:hAnsi="Times New Roman" w:cs="Times New Roman"/>
          <w:sz w:val="26"/>
          <w:szCs w:val="26"/>
        </w:rPr>
        <w:t xml:space="preserve"> 1</w:t>
      </w:r>
      <w:r w:rsidRPr="009B0F0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9B0F08">
        <w:rPr>
          <w:rFonts w:ascii="Times New Roman" w:eastAsia="Times New Roman" w:hAnsi="Times New Roman" w:cs="Times New Roman"/>
          <w:sz w:val="26"/>
          <w:szCs w:val="26"/>
        </w:rPr>
        <w:t>Đọc đoạn tư liệu sau: </w:t>
      </w:r>
      <w:r w:rsidRPr="009B0F08">
        <w:rPr>
          <w:rFonts w:ascii="Times New Roman" w:eastAsia="Times New Roman" w:hAnsi="Times New Roman" w:cs="Times New Roman"/>
          <w:i/>
          <w:sz w:val="26"/>
          <w:szCs w:val="26"/>
        </w:rPr>
        <w:t>“</w:t>
      </w:r>
      <w:r w:rsidR="002A75ED">
        <w:rPr>
          <w:rFonts w:ascii="Times New Roman" w:eastAsia="Times New Roman" w:hAnsi="Times New Roman" w:cs="Times New Roman"/>
          <w:i/>
          <w:sz w:val="26"/>
          <w:szCs w:val="26"/>
        </w:rPr>
        <w:t xml:space="preserve">Theo thống kê của Ngân hàng Thế giới, Đông Bắc Á là một khu vực kinh tế quan trọng của </w:t>
      </w:r>
      <w:r w:rsidR="00BB7487">
        <w:rPr>
          <w:rFonts w:ascii="Times New Roman" w:eastAsia="Times New Roman" w:hAnsi="Times New Roman" w:cs="Times New Roman"/>
          <w:i/>
          <w:sz w:val="26"/>
          <w:szCs w:val="26"/>
        </w:rPr>
        <w:t xml:space="preserve">thế giới, chỉ tính riêng ba nền kinh tế chủ yếu là Trung Quốc, Nhật </w:t>
      </w:r>
      <w:r w:rsidR="005C20EB">
        <w:rPr>
          <w:rFonts w:ascii="Times New Roman" w:eastAsia="Times New Roman" w:hAnsi="Times New Roman" w:cs="Times New Roman"/>
          <w:i/>
          <w:sz w:val="26"/>
          <w:szCs w:val="26"/>
        </w:rPr>
        <w:t>B</w:t>
      </w:r>
      <w:r w:rsidR="00BB7487">
        <w:rPr>
          <w:rFonts w:ascii="Times New Roman" w:eastAsia="Times New Roman" w:hAnsi="Times New Roman" w:cs="Times New Roman"/>
          <w:i/>
          <w:sz w:val="26"/>
          <w:szCs w:val="26"/>
        </w:rPr>
        <w:t xml:space="preserve">ản và </w:t>
      </w:r>
      <w:r w:rsidR="005C20EB">
        <w:rPr>
          <w:rFonts w:ascii="Times New Roman" w:eastAsia="Times New Roman" w:hAnsi="Times New Roman" w:cs="Times New Roman"/>
          <w:i/>
          <w:sz w:val="26"/>
          <w:szCs w:val="26"/>
        </w:rPr>
        <w:t>H</w:t>
      </w:r>
      <w:r w:rsidR="00BB7487">
        <w:rPr>
          <w:rFonts w:ascii="Times New Roman" w:eastAsia="Times New Roman" w:hAnsi="Times New Roman" w:cs="Times New Roman"/>
          <w:i/>
          <w:sz w:val="26"/>
          <w:szCs w:val="26"/>
        </w:rPr>
        <w:t>àn Quốc đã chiếm tới 1/5 GDP và 1/4 dân số thế giới vào đầu thế kỷ XXI</w:t>
      </w:r>
      <w:r w:rsidRPr="009B0F08">
        <w:rPr>
          <w:rFonts w:ascii="Times New Roman" w:eastAsia="Times New Roman" w:hAnsi="Times New Roman" w:cs="Times New Roman"/>
          <w:i/>
          <w:sz w:val="26"/>
          <w:szCs w:val="26"/>
        </w:rPr>
        <w:t>”</w:t>
      </w:r>
    </w:p>
    <w:p w14:paraId="26C1564C" w14:textId="4CC9D5AA" w:rsidR="00D328FF" w:rsidRPr="009B0F08" w:rsidRDefault="00BB7487" w:rsidP="005B0D4E">
      <w:pPr>
        <w:spacing w:after="0" w:line="276"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(Trích SGK trang 100, Lịch sử và Địa lí 9</w:t>
      </w:r>
      <w:r w:rsidR="005B0D4E">
        <w:rPr>
          <w:rFonts w:ascii="Times New Roman" w:eastAsia="Times New Roman" w:hAnsi="Times New Roman" w:cs="Times New Roman"/>
          <w:i/>
          <w:sz w:val="26"/>
          <w:szCs w:val="26"/>
        </w:rPr>
        <w:t>, Kết nối tri thức với cuộc sống – NXB Giáo dục Việt Nam)</w:t>
      </w:r>
    </w:p>
    <w:p w14:paraId="62187454" w14:textId="6F3280C9" w:rsidR="00D328FF" w:rsidRPr="009B0F08" w:rsidRDefault="00D328FF" w:rsidP="00D328FF">
      <w:pPr>
        <w:shd w:val="clear" w:color="auto" w:fill="FFFFFF"/>
        <w:spacing w:after="0" w:line="20" w:lineRule="atLeast"/>
        <w:jc w:val="both"/>
        <w:rPr>
          <w:rFonts w:ascii="Times New Roman" w:eastAsia="Times New Roman" w:hAnsi="Times New Roman" w:cs="Times New Roman"/>
          <w:sz w:val="26"/>
          <w:szCs w:val="26"/>
        </w:rPr>
      </w:pPr>
      <w:r w:rsidRPr="009B0F08">
        <w:rPr>
          <w:rFonts w:ascii="Times New Roman" w:eastAsia="Times New Roman" w:hAnsi="Times New Roman" w:cs="Times New Roman"/>
          <w:sz w:val="26"/>
          <w:szCs w:val="26"/>
        </w:rPr>
        <w:t>a)</w:t>
      </w:r>
      <w:r w:rsidR="00AE3889">
        <w:rPr>
          <w:rFonts w:ascii="Times New Roman" w:eastAsia="Times New Roman" w:hAnsi="Times New Roman" w:cs="Times New Roman"/>
          <w:sz w:val="26"/>
          <w:szCs w:val="26"/>
        </w:rPr>
        <w:t xml:space="preserve"> Từ năm 1991 đến nay nền kinh tế Nhật Bản vẫn chưa </w:t>
      </w:r>
      <w:r w:rsidR="0001594F">
        <w:rPr>
          <w:rFonts w:ascii="Times New Roman" w:eastAsia="Times New Roman" w:hAnsi="Times New Roman" w:cs="Times New Roman"/>
          <w:sz w:val="26"/>
          <w:szCs w:val="26"/>
        </w:rPr>
        <w:t>thoát khỏi trì trệ, xen lẫn giữa suy thoái và tăng trưởng yếu ớt</w:t>
      </w:r>
      <w:r w:rsidRPr="009B0F08">
        <w:rPr>
          <w:rFonts w:ascii="Times New Roman" w:eastAsia="Times New Roman" w:hAnsi="Times New Roman" w:cs="Times New Roman"/>
          <w:sz w:val="26"/>
          <w:szCs w:val="26"/>
        </w:rPr>
        <w:t>.</w:t>
      </w:r>
    </w:p>
    <w:p w14:paraId="5F33A8BC" w14:textId="0E8301CD" w:rsidR="00D328FF" w:rsidRPr="009B0F08" w:rsidRDefault="00D328FF" w:rsidP="00D328FF">
      <w:pPr>
        <w:shd w:val="clear" w:color="auto" w:fill="FFFFFF"/>
        <w:spacing w:after="0" w:line="20" w:lineRule="atLeast"/>
        <w:jc w:val="both"/>
        <w:rPr>
          <w:rFonts w:ascii="Times New Roman" w:eastAsia="Times New Roman" w:hAnsi="Times New Roman" w:cs="Times New Roman"/>
          <w:sz w:val="26"/>
          <w:szCs w:val="26"/>
        </w:rPr>
      </w:pPr>
      <w:r w:rsidRPr="009B0F08">
        <w:rPr>
          <w:rFonts w:ascii="Times New Roman" w:eastAsia="Times New Roman" w:hAnsi="Times New Roman" w:cs="Times New Roman"/>
          <w:sz w:val="26"/>
          <w:szCs w:val="26"/>
        </w:rPr>
        <w:t>b)</w:t>
      </w:r>
      <w:r w:rsidR="0001594F">
        <w:rPr>
          <w:rFonts w:ascii="Times New Roman" w:eastAsia="Times New Roman" w:hAnsi="Times New Roman" w:cs="Times New Roman"/>
          <w:sz w:val="26"/>
          <w:szCs w:val="26"/>
        </w:rPr>
        <w:t xml:space="preserve"> Nhật Bản vẫn là một trong những trung tâ</w:t>
      </w:r>
      <w:r w:rsidR="00CB30EE">
        <w:rPr>
          <w:rFonts w:ascii="Times New Roman" w:eastAsia="Times New Roman" w:hAnsi="Times New Roman" w:cs="Times New Roman"/>
          <w:sz w:val="26"/>
          <w:szCs w:val="26"/>
        </w:rPr>
        <w:t>m</w:t>
      </w:r>
      <w:r w:rsidR="0001594F">
        <w:rPr>
          <w:rFonts w:ascii="Times New Roman" w:eastAsia="Times New Roman" w:hAnsi="Times New Roman" w:cs="Times New Roman"/>
          <w:sz w:val="26"/>
          <w:szCs w:val="26"/>
        </w:rPr>
        <w:t xml:space="preserve"> kinh tế - tài chính lớn của thế giới</w:t>
      </w:r>
      <w:r w:rsidRPr="009B0F08">
        <w:rPr>
          <w:rFonts w:ascii="Times New Roman" w:eastAsia="Times New Roman" w:hAnsi="Times New Roman" w:cs="Times New Roman"/>
          <w:sz w:val="26"/>
          <w:szCs w:val="26"/>
        </w:rPr>
        <w:t>.</w:t>
      </w:r>
    </w:p>
    <w:p w14:paraId="5BDD158D" w14:textId="38AAEEAB" w:rsidR="00D328FF" w:rsidRPr="009B0F08" w:rsidRDefault="00D328FF" w:rsidP="00D328FF">
      <w:pPr>
        <w:shd w:val="clear" w:color="auto" w:fill="FFFFFF"/>
        <w:spacing w:after="0" w:line="20" w:lineRule="atLeast"/>
        <w:jc w:val="both"/>
        <w:rPr>
          <w:rFonts w:ascii="Times New Roman" w:eastAsia="Times New Roman" w:hAnsi="Times New Roman" w:cs="Times New Roman"/>
          <w:color w:val="000000"/>
          <w:sz w:val="26"/>
          <w:szCs w:val="26"/>
        </w:rPr>
      </w:pPr>
      <w:r w:rsidRPr="009B0F08">
        <w:rPr>
          <w:rFonts w:ascii="Times New Roman" w:eastAsia="Times New Roman" w:hAnsi="Times New Roman" w:cs="Times New Roman"/>
          <w:color w:val="000000"/>
          <w:sz w:val="26"/>
          <w:szCs w:val="26"/>
        </w:rPr>
        <w:t>c)</w:t>
      </w:r>
      <w:r>
        <w:rPr>
          <w:rFonts w:ascii="Times New Roman" w:eastAsia="Times New Roman" w:hAnsi="Times New Roman" w:cs="Times New Roman"/>
          <w:color w:val="000000"/>
          <w:sz w:val="26"/>
          <w:szCs w:val="26"/>
        </w:rPr>
        <w:t xml:space="preserve"> </w:t>
      </w:r>
      <w:r w:rsidR="0001594F">
        <w:rPr>
          <w:rFonts w:ascii="Times New Roman" w:eastAsia="Times New Roman" w:hAnsi="Times New Roman" w:cs="Times New Roman"/>
          <w:color w:val="000000"/>
          <w:sz w:val="26"/>
          <w:szCs w:val="26"/>
        </w:rPr>
        <w:t xml:space="preserve">Từ những năm 1991, </w:t>
      </w:r>
      <w:r w:rsidR="00AF3FFB">
        <w:rPr>
          <w:rFonts w:ascii="Times New Roman" w:eastAsia="Times New Roman" w:hAnsi="Times New Roman" w:cs="Times New Roman"/>
          <w:color w:val="000000"/>
          <w:sz w:val="26"/>
          <w:szCs w:val="26"/>
        </w:rPr>
        <w:t>Hàn Quốc đã trở thành một nước công nghiệp mới và là một trong bốn “con rồng” châu Á</w:t>
      </w:r>
      <w:r w:rsidRPr="009B0F08">
        <w:rPr>
          <w:rFonts w:ascii="Times New Roman" w:eastAsia="Times New Roman" w:hAnsi="Times New Roman" w:cs="Times New Roman"/>
          <w:color w:val="000000"/>
          <w:sz w:val="26"/>
          <w:szCs w:val="26"/>
        </w:rPr>
        <w:t>.</w:t>
      </w:r>
    </w:p>
    <w:p w14:paraId="4B90B995" w14:textId="42C038FA" w:rsidR="00D328FF" w:rsidRPr="009B0F08" w:rsidRDefault="00D328FF" w:rsidP="00966A94">
      <w:pPr>
        <w:shd w:val="clear" w:color="auto" w:fill="FFFFFF"/>
        <w:spacing w:after="120" w:line="20" w:lineRule="atLeast"/>
        <w:jc w:val="both"/>
        <w:rPr>
          <w:rFonts w:ascii="Times New Roman" w:eastAsia="Times New Roman" w:hAnsi="Times New Roman" w:cs="Times New Roman"/>
          <w:sz w:val="26"/>
          <w:szCs w:val="26"/>
        </w:rPr>
      </w:pPr>
      <w:r w:rsidRPr="009B0F08">
        <w:rPr>
          <w:rFonts w:ascii="Times New Roman" w:eastAsia="Times New Roman" w:hAnsi="Times New Roman" w:cs="Times New Roman"/>
          <w:sz w:val="26"/>
          <w:szCs w:val="26"/>
        </w:rPr>
        <w:t>d)</w:t>
      </w:r>
      <w:r w:rsidR="0031770A">
        <w:rPr>
          <w:rFonts w:ascii="Times New Roman" w:eastAsia="Times New Roman" w:hAnsi="Times New Roman" w:cs="Times New Roman"/>
          <w:sz w:val="26"/>
          <w:szCs w:val="26"/>
        </w:rPr>
        <w:t xml:space="preserve"> </w:t>
      </w:r>
      <w:r w:rsidR="003F174A">
        <w:rPr>
          <w:rFonts w:ascii="Times New Roman" w:eastAsia="Times New Roman" w:hAnsi="Times New Roman" w:cs="Times New Roman"/>
          <w:sz w:val="26"/>
          <w:szCs w:val="26"/>
        </w:rPr>
        <w:t>Chất lượng tăng trưởng kinh tế của Trung Quốc cao, cân bằng, hợp lý và bền vững</w:t>
      </w:r>
      <w:r w:rsidRPr="009B0F08">
        <w:rPr>
          <w:rFonts w:ascii="Times New Roman" w:eastAsia="Times New Roman" w:hAnsi="Times New Roman" w:cs="Times New Roman"/>
          <w:sz w:val="26"/>
          <w:szCs w:val="26"/>
        </w:rPr>
        <w:t>.</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2993"/>
        <w:gridCol w:w="2993"/>
      </w:tblGrid>
      <w:tr w:rsidR="00D328FF" w:rsidRPr="009B0F08" w14:paraId="3DB99F25" w14:textId="77777777" w:rsidTr="007B1DF4">
        <w:trPr>
          <w:trHeight w:val="261"/>
        </w:trPr>
        <w:tc>
          <w:tcPr>
            <w:tcW w:w="2991" w:type="dxa"/>
          </w:tcPr>
          <w:p w14:paraId="0A2C7089" w14:textId="77777777" w:rsidR="00D328FF" w:rsidRPr="009B0F08" w:rsidRDefault="00D328FF" w:rsidP="007F23EA">
            <w:pPr>
              <w:spacing w:after="0" w:line="20" w:lineRule="atLeast"/>
              <w:rPr>
                <w:rFonts w:ascii="Times New Roman" w:eastAsia="Times New Roman" w:hAnsi="Times New Roman" w:cs="Times New Roman"/>
                <w:bCs/>
                <w:sz w:val="26"/>
                <w:szCs w:val="26"/>
              </w:rPr>
            </w:pPr>
            <w:r w:rsidRPr="009B0F08">
              <w:rPr>
                <w:rFonts w:ascii="Times New Roman" w:eastAsia="Times New Roman" w:hAnsi="Times New Roman" w:cs="Times New Roman"/>
                <w:bCs/>
                <w:sz w:val="26"/>
                <w:szCs w:val="26"/>
              </w:rPr>
              <w:t>Ý</w:t>
            </w:r>
          </w:p>
        </w:tc>
        <w:tc>
          <w:tcPr>
            <w:tcW w:w="2993" w:type="dxa"/>
          </w:tcPr>
          <w:p w14:paraId="65E5DE5B" w14:textId="77777777" w:rsidR="00D328FF" w:rsidRPr="009B0F08" w:rsidRDefault="00D328FF" w:rsidP="007F23EA">
            <w:pPr>
              <w:spacing w:after="0" w:line="20" w:lineRule="atLeast"/>
              <w:jc w:val="center"/>
              <w:rPr>
                <w:rFonts w:ascii="Times New Roman" w:eastAsia="Times New Roman" w:hAnsi="Times New Roman" w:cs="Times New Roman"/>
                <w:bCs/>
                <w:sz w:val="26"/>
                <w:szCs w:val="26"/>
              </w:rPr>
            </w:pPr>
            <w:r w:rsidRPr="009B0F08">
              <w:rPr>
                <w:rFonts w:ascii="Times New Roman" w:eastAsia="Times New Roman" w:hAnsi="Times New Roman" w:cs="Times New Roman"/>
                <w:bCs/>
                <w:sz w:val="26"/>
                <w:szCs w:val="26"/>
              </w:rPr>
              <w:t>Đúng</w:t>
            </w:r>
          </w:p>
        </w:tc>
        <w:tc>
          <w:tcPr>
            <w:tcW w:w="2993" w:type="dxa"/>
          </w:tcPr>
          <w:p w14:paraId="3E9037CE" w14:textId="77777777" w:rsidR="00D328FF" w:rsidRPr="009B0F08" w:rsidRDefault="00D328FF" w:rsidP="007F23EA">
            <w:pPr>
              <w:spacing w:after="0" w:line="20" w:lineRule="atLeast"/>
              <w:jc w:val="center"/>
              <w:rPr>
                <w:rFonts w:ascii="Times New Roman" w:eastAsia="Times New Roman" w:hAnsi="Times New Roman" w:cs="Times New Roman"/>
                <w:bCs/>
                <w:sz w:val="26"/>
                <w:szCs w:val="26"/>
              </w:rPr>
            </w:pPr>
            <w:r w:rsidRPr="009B0F08">
              <w:rPr>
                <w:rFonts w:ascii="Times New Roman" w:eastAsia="Times New Roman" w:hAnsi="Times New Roman" w:cs="Times New Roman"/>
                <w:bCs/>
                <w:sz w:val="26"/>
                <w:szCs w:val="26"/>
              </w:rPr>
              <w:t>Sai</w:t>
            </w:r>
          </w:p>
        </w:tc>
      </w:tr>
      <w:tr w:rsidR="00D328FF" w:rsidRPr="009B0F08" w14:paraId="283416D5" w14:textId="77777777" w:rsidTr="007B1DF4">
        <w:trPr>
          <w:trHeight w:val="249"/>
        </w:trPr>
        <w:tc>
          <w:tcPr>
            <w:tcW w:w="2991" w:type="dxa"/>
          </w:tcPr>
          <w:p w14:paraId="151B28F5" w14:textId="77777777" w:rsidR="00D328FF" w:rsidRPr="009B0F08" w:rsidRDefault="00D328FF" w:rsidP="007F23EA">
            <w:pPr>
              <w:spacing w:after="0" w:line="20" w:lineRule="atLeast"/>
              <w:rPr>
                <w:rFonts w:ascii="Times New Roman" w:eastAsia="Times New Roman" w:hAnsi="Times New Roman" w:cs="Times New Roman"/>
                <w:bCs/>
                <w:sz w:val="26"/>
                <w:szCs w:val="26"/>
              </w:rPr>
            </w:pPr>
            <w:r w:rsidRPr="009B0F08">
              <w:rPr>
                <w:rFonts w:ascii="Times New Roman" w:eastAsia="Times New Roman" w:hAnsi="Times New Roman" w:cs="Times New Roman"/>
                <w:bCs/>
                <w:sz w:val="26"/>
                <w:szCs w:val="26"/>
              </w:rPr>
              <w:t>a.</w:t>
            </w:r>
          </w:p>
        </w:tc>
        <w:tc>
          <w:tcPr>
            <w:tcW w:w="2993" w:type="dxa"/>
          </w:tcPr>
          <w:p w14:paraId="4DFF02AA" w14:textId="77777777" w:rsidR="00D328FF" w:rsidRPr="009B0F08" w:rsidRDefault="00D328FF" w:rsidP="007F23EA">
            <w:pPr>
              <w:spacing w:after="0" w:line="20" w:lineRule="atLeast"/>
              <w:jc w:val="center"/>
              <w:rPr>
                <w:rFonts w:ascii="Times New Roman" w:eastAsia="Times New Roman" w:hAnsi="Times New Roman" w:cs="Times New Roman"/>
                <w:bCs/>
                <w:sz w:val="26"/>
                <w:szCs w:val="26"/>
              </w:rPr>
            </w:pPr>
          </w:p>
        </w:tc>
        <w:tc>
          <w:tcPr>
            <w:tcW w:w="2993" w:type="dxa"/>
          </w:tcPr>
          <w:p w14:paraId="4B160E6C" w14:textId="77777777" w:rsidR="00D328FF" w:rsidRPr="009B0F08" w:rsidRDefault="00D328FF" w:rsidP="007F23EA">
            <w:pPr>
              <w:spacing w:after="0" w:line="20" w:lineRule="atLeast"/>
              <w:jc w:val="center"/>
              <w:rPr>
                <w:rFonts w:ascii="Times New Roman" w:eastAsia="Times New Roman" w:hAnsi="Times New Roman" w:cs="Times New Roman"/>
                <w:bCs/>
                <w:sz w:val="26"/>
                <w:szCs w:val="26"/>
              </w:rPr>
            </w:pPr>
          </w:p>
        </w:tc>
      </w:tr>
      <w:tr w:rsidR="00D328FF" w:rsidRPr="009B0F08" w14:paraId="4628A77E" w14:textId="77777777" w:rsidTr="007B1DF4">
        <w:trPr>
          <w:trHeight w:val="261"/>
        </w:trPr>
        <w:tc>
          <w:tcPr>
            <w:tcW w:w="2991" w:type="dxa"/>
          </w:tcPr>
          <w:p w14:paraId="715CBBCC" w14:textId="77777777" w:rsidR="00D328FF" w:rsidRPr="009B0F08" w:rsidRDefault="00D328FF" w:rsidP="007F23EA">
            <w:pPr>
              <w:spacing w:after="0" w:line="20" w:lineRule="atLeast"/>
              <w:rPr>
                <w:rFonts w:ascii="Times New Roman" w:eastAsia="Times New Roman" w:hAnsi="Times New Roman" w:cs="Times New Roman"/>
                <w:bCs/>
                <w:sz w:val="26"/>
                <w:szCs w:val="26"/>
              </w:rPr>
            </w:pPr>
            <w:r w:rsidRPr="009B0F08">
              <w:rPr>
                <w:rFonts w:ascii="Times New Roman" w:eastAsia="Times New Roman" w:hAnsi="Times New Roman" w:cs="Times New Roman"/>
                <w:bCs/>
                <w:sz w:val="26"/>
                <w:szCs w:val="26"/>
              </w:rPr>
              <w:t>b.</w:t>
            </w:r>
          </w:p>
        </w:tc>
        <w:tc>
          <w:tcPr>
            <w:tcW w:w="2993" w:type="dxa"/>
          </w:tcPr>
          <w:p w14:paraId="0D9D79D2" w14:textId="77777777" w:rsidR="00D328FF" w:rsidRPr="009B0F08" w:rsidRDefault="00D328FF" w:rsidP="007F23EA">
            <w:pPr>
              <w:spacing w:after="0" w:line="20" w:lineRule="atLeast"/>
              <w:jc w:val="center"/>
              <w:rPr>
                <w:rFonts w:ascii="Times New Roman" w:eastAsia="Times New Roman" w:hAnsi="Times New Roman" w:cs="Times New Roman"/>
                <w:bCs/>
                <w:sz w:val="26"/>
                <w:szCs w:val="26"/>
              </w:rPr>
            </w:pPr>
          </w:p>
        </w:tc>
        <w:tc>
          <w:tcPr>
            <w:tcW w:w="2993" w:type="dxa"/>
          </w:tcPr>
          <w:p w14:paraId="6D5738BD" w14:textId="77777777" w:rsidR="00D328FF" w:rsidRPr="009B0F08" w:rsidRDefault="00D328FF" w:rsidP="007F23EA">
            <w:pPr>
              <w:spacing w:after="0" w:line="20" w:lineRule="atLeast"/>
              <w:jc w:val="center"/>
              <w:rPr>
                <w:rFonts w:ascii="Times New Roman" w:eastAsia="Times New Roman" w:hAnsi="Times New Roman" w:cs="Times New Roman"/>
                <w:bCs/>
                <w:sz w:val="26"/>
                <w:szCs w:val="26"/>
              </w:rPr>
            </w:pPr>
          </w:p>
        </w:tc>
      </w:tr>
      <w:tr w:rsidR="00D328FF" w:rsidRPr="009B0F08" w14:paraId="22B97CED" w14:textId="77777777" w:rsidTr="007B1DF4">
        <w:trPr>
          <w:trHeight w:val="261"/>
        </w:trPr>
        <w:tc>
          <w:tcPr>
            <w:tcW w:w="2991" w:type="dxa"/>
          </w:tcPr>
          <w:p w14:paraId="20AE57EE" w14:textId="77777777" w:rsidR="00D328FF" w:rsidRPr="009B0F08" w:rsidRDefault="00D328FF" w:rsidP="007F23EA">
            <w:pPr>
              <w:spacing w:after="0" w:line="20" w:lineRule="atLeast"/>
              <w:rPr>
                <w:rFonts w:ascii="Times New Roman" w:eastAsia="Times New Roman" w:hAnsi="Times New Roman" w:cs="Times New Roman"/>
                <w:bCs/>
                <w:sz w:val="26"/>
                <w:szCs w:val="26"/>
              </w:rPr>
            </w:pPr>
            <w:r w:rsidRPr="009B0F08">
              <w:rPr>
                <w:rFonts w:ascii="Times New Roman" w:eastAsia="Times New Roman" w:hAnsi="Times New Roman" w:cs="Times New Roman"/>
                <w:bCs/>
                <w:sz w:val="26"/>
                <w:szCs w:val="26"/>
              </w:rPr>
              <w:t>c.</w:t>
            </w:r>
          </w:p>
        </w:tc>
        <w:tc>
          <w:tcPr>
            <w:tcW w:w="2993" w:type="dxa"/>
          </w:tcPr>
          <w:p w14:paraId="5B70000E" w14:textId="77777777" w:rsidR="00D328FF" w:rsidRPr="009B0F08" w:rsidRDefault="00D328FF" w:rsidP="007F23EA">
            <w:pPr>
              <w:spacing w:after="0" w:line="20" w:lineRule="atLeast"/>
              <w:jc w:val="center"/>
              <w:rPr>
                <w:rFonts w:ascii="Times New Roman" w:eastAsia="Times New Roman" w:hAnsi="Times New Roman" w:cs="Times New Roman"/>
                <w:bCs/>
                <w:sz w:val="26"/>
                <w:szCs w:val="26"/>
              </w:rPr>
            </w:pPr>
          </w:p>
        </w:tc>
        <w:tc>
          <w:tcPr>
            <w:tcW w:w="2993" w:type="dxa"/>
          </w:tcPr>
          <w:p w14:paraId="72BEF492" w14:textId="77777777" w:rsidR="00D328FF" w:rsidRPr="009B0F08" w:rsidRDefault="00D328FF" w:rsidP="007F23EA">
            <w:pPr>
              <w:spacing w:after="0" w:line="20" w:lineRule="atLeast"/>
              <w:jc w:val="center"/>
              <w:rPr>
                <w:rFonts w:ascii="Times New Roman" w:eastAsia="Times New Roman" w:hAnsi="Times New Roman" w:cs="Times New Roman"/>
                <w:bCs/>
                <w:sz w:val="26"/>
                <w:szCs w:val="26"/>
              </w:rPr>
            </w:pPr>
          </w:p>
        </w:tc>
      </w:tr>
      <w:tr w:rsidR="00D328FF" w:rsidRPr="009B0F08" w14:paraId="5568A65B" w14:textId="77777777" w:rsidTr="007B1DF4">
        <w:trPr>
          <w:trHeight w:val="249"/>
        </w:trPr>
        <w:tc>
          <w:tcPr>
            <w:tcW w:w="2991" w:type="dxa"/>
          </w:tcPr>
          <w:p w14:paraId="40FA5B8D" w14:textId="77777777" w:rsidR="00D328FF" w:rsidRPr="009B0F08" w:rsidRDefault="00D328FF" w:rsidP="007F23EA">
            <w:pPr>
              <w:spacing w:after="0" w:line="20" w:lineRule="atLeast"/>
              <w:rPr>
                <w:rFonts w:ascii="Times New Roman" w:eastAsia="Times New Roman" w:hAnsi="Times New Roman" w:cs="Times New Roman"/>
                <w:bCs/>
                <w:sz w:val="26"/>
                <w:szCs w:val="26"/>
              </w:rPr>
            </w:pPr>
            <w:r w:rsidRPr="009B0F08">
              <w:rPr>
                <w:rFonts w:ascii="Times New Roman" w:eastAsia="Times New Roman" w:hAnsi="Times New Roman" w:cs="Times New Roman"/>
                <w:bCs/>
                <w:sz w:val="26"/>
                <w:szCs w:val="26"/>
              </w:rPr>
              <w:t>d.</w:t>
            </w:r>
          </w:p>
        </w:tc>
        <w:tc>
          <w:tcPr>
            <w:tcW w:w="2993" w:type="dxa"/>
          </w:tcPr>
          <w:p w14:paraId="5F9706B0" w14:textId="77777777" w:rsidR="00D328FF" w:rsidRPr="009B0F08" w:rsidRDefault="00D328FF" w:rsidP="007F23EA">
            <w:pPr>
              <w:spacing w:after="0" w:line="20" w:lineRule="atLeast"/>
              <w:jc w:val="center"/>
              <w:rPr>
                <w:rFonts w:ascii="Times New Roman" w:eastAsia="Times New Roman" w:hAnsi="Times New Roman" w:cs="Times New Roman"/>
                <w:bCs/>
                <w:sz w:val="26"/>
                <w:szCs w:val="26"/>
              </w:rPr>
            </w:pPr>
          </w:p>
        </w:tc>
        <w:tc>
          <w:tcPr>
            <w:tcW w:w="2993" w:type="dxa"/>
          </w:tcPr>
          <w:p w14:paraId="3FE87F4E" w14:textId="77777777" w:rsidR="00D328FF" w:rsidRPr="009B0F08" w:rsidRDefault="00D328FF" w:rsidP="007F23EA">
            <w:pPr>
              <w:spacing w:after="0" w:line="20" w:lineRule="atLeast"/>
              <w:jc w:val="center"/>
              <w:rPr>
                <w:rFonts w:ascii="Times New Roman" w:eastAsia="Times New Roman" w:hAnsi="Times New Roman" w:cs="Times New Roman"/>
                <w:bCs/>
                <w:sz w:val="26"/>
                <w:szCs w:val="26"/>
              </w:rPr>
            </w:pPr>
          </w:p>
        </w:tc>
      </w:tr>
    </w:tbl>
    <w:p w14:paraId="2AC2D4CA" w14:textId="129DFEC8" w:rsidR="00D328FF" w:rsidRPr="009B0F08" w:rsidRDefault="00D328FF" w:rsidP="00D328FF">
      <w:pPr>
        <w:spacing w:before="120" w:after="0" w:line="20" w:lineRule="atLeast"/>
        <w:ind w:left="45" w:right="45"/>
        <w:jc w:val="both"/>
        <w:rPr>
          <w:rFonts w:ascii="Times New Roman" w:eastAsia="Times New Roman" w:hAnsi="Times New Roman" w:cs="Times New Roman"/>
          <w:i/>
          <w:sz w:val="26"/>
          <w:szCs w:val="26"/>
        </w:rPr>
      </w:pPr>
      <w:r w:rsidRPr="009B0F08">
        <w:rPr>
          <w:rFonts w:ascii="Times New Roman" w:eastAsia="Times New Roman" w:hAnsi="Times New Roman" w:cs="Times New Roman"/>
          <w:sz w:val="26"/>
          <w:szCs w:val="26"/>
        </w:rPr>
        <w:t>Câu 2:</w:t>
      </w:r>
      <w:r>
        <w:rPr>
          <w:rFonts w:ascii="Times New Roman" w:eastAsia="Times New Roman" w:hAnsi="Times New Roman" w:cs="Times New Roman"/>
          <w:sz w:val="26"/>
          <w:szCs w:val="26"/>
        </w:rPr>
        <w:t xml:space="preserve"> </w:t>
      </w:r>
      <w:r w:rsidRPr="009B0F08">
        <w:rPr>
          <w:rFonts w:ascii="Times New Roman" w:eastAsia="Times New Roman" w:hAnsi="Times New Roman" w:cs="Times New Roman"/>
          <w:sz w:val="26"/>
          <w:szCs w:val="26"/>
        </w:rPr>
        <w:t>Đọc đoạn tư liệu sau: </w:t>
      </w:r>
      <w:r w:rsidRPr="009B0F08">
        <w:rPr>
          <w:rFonts w:ascii="Times New Roman" w:eastAsia="Times New Roman" w:hAnsi="Times New Roman" w:cs="Times New Roman"/>
          <w:i/>
          <w:sz w:val="26"/>
          <w:szCs w:val="26"/>
        </w:rPr>
        <w:t>“</w:t>
      </w:r>
      <w:r w:rsidR="00D35020">
        <w:rPr>
          <w:rFonts w:ascii="Times New Roman" w:eastAsia="Times New Roman" w:hAnsi="Times New Roman" w:cs="Times New Roman"/>
          <w:i/>
          <w:sz w:val="26"/>
          <w:szCs w:val="26"/>
        </w:rPr>
        <w:t>Sau năm 1991, Chiến tranh lạnh chấm dứt</w:t>
      </w:r>
      <w:r w:rsidR="000357E3">
        <w:rPr>
          <w:rFonts w:ascii="Times New Roman" w:eastAsia="Times New Roman" w:hAnsi="Times New Roman" w:cs="Times New Roman"/>
          <w:i/>
          <w:sz w:val="26"/>
          <w:szCs w:val="26"/>
        </w:rPr>
        <w:t xml:space="preserve">, vấn đề Cam-pu-chia được giải quyết, tình hình chính trị của khu vực được cải thiện rõ </w:t>
      </w:r>
      <w:r w:rsidR="00F46DF0">
        <w:rPr>
          <w:rFonts w:ascii="Times New Roman" w:eastAsia="Times New Roman" w:hAnsi="Times New Roman" w:cs="Times New Roman"/>
          <w:i/>
          <w:sz w:val="26"/>
          <w:szCs w:val="26"/>
        </w:rPr>
        <w:t>rệt tạo điều kiện cho việc mở rộng ASEAN</w:t>
      </w:r>
      <w:r w:rsidRPr="009B0F08">
        <w:rPr>
          <w:rFonts w:ascii="Times New Roman" w:eastAsia="Times New Roman" w:hAnsi="Times New Roman" w:cs="Times New Roman"/>
          <w:i/>
          <w:sz w:val="26"/>
          <w:szCs w:val="26"/>
        </w:rPr>
        <w:t>”</w:t>
      </w:r>
    </w:p>
    <w:p w14:paraId="0F6A1A29" w14:textId="53F08E6F" w:rsidR="00D328FF" w:rsidRPr="009B0F08" w:rsidRDefault="00D328FF" w:rsidP="007B1DF4">
      <w:pPr>
        <w:spacing w:after="0" w:line="20" w:lineRule="atLeast"/>
        <w:jc w:val="both"/>
        <w:rPr>
          <w:rFonts w:ascii="Times New Roman" w:eastAsia="Times New Roman" w:hAnsi="Times New Roman" w:cs="Times New Roman"/>
          <w:i/>
          <w:sz w:val="26"/>
          <w:szCs w:val="26"/>
        </w:rPr>
      </w:pPr>
      <w:r w:rsidRPr="009B0F08">
        <w:rPr>
          <w:rFonts w:ascii="Times New Roman" w:eastAsia="Times New Roman" w:hAnsi="Times New Roman" w:cs="Times New Roman"/>
          <w:i/>
          <w:sz w:val="26"/>
          <w:szCs w:val="26"/>
        </w:rPr>
        <w:lastRenderedPageBreak/>
        <w:t>(Trích SGK trang 95</w:t>
      </w:r>
      <w:r w:rsidR="007B1DF4">
        <w:rPr>
          <w:rFonts w:ascii="Times New Roman" w:eastAsia="Times New Roman" w:hAnsi="Times New Roman" w:cs="Times New Roman"/>
          <w:i/>
          <w:sz w:val="26"/>
          <w:szCs w:val="26"/>
        </w:rPr>
        <w:t xml:space="preserve">, </w:t>
      </w:r>
      <w:r w:rsidRPr="009B0F08">
        <w:rPr>
          <w:rFonts w:ascii="Times New Roman" w:eastAsia="Times New Roman" w:hAnsi="Times New Roman" w:cs="Times New Roman"/>
          <w:i/>
          <w:sz w:val="26"/>
          <w:szCs w:val="26"/>
        </w:rPr>
        <w:t>Lịch sử và Địa lí 9, Kết</w:t>
      </w:r>
      <w:r>
        <w:rPr>
          <w:rFonts w:ascii="Times New Roman" w:eastAsia="Times New Roman" w:hAnsi="Times New Roman" w:cs="Times New Roman"/>
          <w:i/>
          <w:sz w:val="26"/>
          <w:szCs w:val="26"/>
        </w:rPr>
        <w:t xml:space="preserve"> </w:t>
      </w:r>
      <w:r w:rsidRPr="009B0F08">
        <w:rPr>
          <w:rFonts w:ascii="Times New Roman" w:eastAsia="Times New Roman" w:hAnsi="Times New Roman" w:cs="Times New Roman"/>
          <w:i/>
          <w:sz w:val="26"/>
          <w:szCs w:val="26"/>
        </w:rPr>
        <w:t>nối tri thức với cuộc sống</w:t>
      </w:r>
      <w:r>
        <w:rPr>
          <w:rFonts w:ascii="Times New Roman" w:eastAsia="Times New Roman" w:hAnsi="Times New Roman" w:cs="Times New Roman"/>
          <w:i/>
          <w:sz w:val="26"/>
          <w:szCs w:val="26"/>
        </w:rPr>
        <w:t xml:space="preserve"> – NXB Giáo dục</w:t>
      </w:r>
      <w:r w:rsidR="007B1DF4">
        <w:rPr>
          <w:rFonts w:ascii="Times New Roman" w:eastAsia="Times New Roman" w:hAnsi="Times New Roman" w:cs="Times New Roman"/>
          <w:i/>
          <w:sz w:val="26"/>
          <w:szCs w:val="26"/>
        </w:rPr>
        <w:t xml:space="preserve"> Việt Nam</w:t>
      </w:r>
      <w:r w:rsidRPr="009B0F08">
        <w:rPr>
          <w:rFonts w:ascii="Times New Roman" w:eastAsia="Times New Roman" w:hAnsi="Times New Roman" w:cs="Times New Roman"/>
          <w:i/>
          <w:sz w:val="26"/>
          <w:szCs w:val="26"/>
        </w:rPr>
        <w:t>)</w:t>
      </w:r>
    </w:p>
    <w:p w14:paraId="747A4306" w14:textId="131149FC" w:rsidR="00D328FF" w:rsidRPr="009B0F08" w:rsidRDefault="00D328FF" w:rsidP="00D328FF">
      <w:pPr>
        <w:spacing w:after="0" w:line="20" w:lineRule="atLeast"/>
        <w:ind w:right="48"/>
        <w:jc w:val="both"/>
        <w:rPr>
          <w:rFonts w:ascii="Times New Roman" w:eastAsia="Times New Roman" w:hAnsi="Times New Roman" w:cs="Times New Roman"/>
          <w:sz w:val="26"/>
          <w:szCs w:val="26"/>
        </w:rPr>
      </w:pPr>
      <w:r w:rsidRPr="009B0F08">
        <w:rPr>
          <w:rFonts w:ascii="Times New Roman" w:eastAsia="Times New Roman" w:hAnsi="Times New Roman" w:cs="Times New Roman"/>
          <w:sz w:val="26"/>
          <w:szCs w:val="26"/>
        </w:rPr>
        <w:t xml:space="preserve">a) </w:t>
      </w:r>
      <w:r w:rsidR="006A3F3D">
        <w:rPr>
          <w:rFonts w:ascii="Times New Roman" w:eastAsia="Times New Roman" w:hAnsi="Times New Roman" w:cs="Times New Roman"/>
          <w:sz w:val="26"/>
          <w:szCs w:val="26"/>
        </w:rPr>
        <w:t>Tháng 7/1995, Việt Nam chính thức trở thành thành viên thứ 7 của ASEAN</w:t>
      </w:r>
      <w:r>
        <w:rPr>
          <w:rFonts w:ascii="Times New Roman" w:eastAsia="Times New Roman" w:hAnsi="Times New Roman" w:cs="Times New Roman"/>
          <w:sz w:val="26"/>
          <w:szCs w:val="26"/>
        </w:rPr>
        <w:t>.</w:t>
      </w:r>
    </w:p>
    <w:p w14:paraId="116A3CDC" w14:textId="398BE1AB" w:rsidR="00D328FF" w:rsidRPr="009B0F08" w:rsidRDefault="00D328FF" w:rsidP="00D328FF">
      <w:pPr>
        <w:spacing w:after="0" w:line="20" w:lineRule="atLeast"/>
        <w:ind w:right="48"/>
        <w:jc w:val="both"/>
        <w:rPr>
          <w:rFonts w:ascii="Times New Roman" w:eastAsia="Times New Roman" w:hAnsi="Times New Roman" w:cs="Times New Roman"/>
          <w:sz w:val="26"/>
          <w:szCs w:val="26"/>
        </w:rPr>
      </w:pPr>
      <w:r w:rsidRPr="009B0F08">
        <w:rPr>
          <w:rFonts w:ascii="Times New Roman" w:eastAsia="Times New Roman" w:hAnsi="Times New Roman" w:cs="Times New Roman"/>
          <w:sz w:val="26"/>
          <w:szCs w:val="26"/>
        </w:rPr>
        <w:t>b)</w:t>
      </w:r>
      <w:r w:rsidR="006A3F3D">
        <w:rPr>
          <w:rFonts w:ascii="Times New Roman" w:eastAsia="Times New Roman" w:hAnsi="Times New Roman" w:cs="Times New Roman"/>
          <w:sz w:val="26"/>
          <w:szCs w:val="26"/>
        </w:rPr>
        <w:t xml:space="preserve"> Năm 1999, lần đầu tiên trong lịch sử khu vực</w:t>
      </w:r>
      <w:r w:rsidR="00C77641">
        <w:rPr>
          <w:rFonts w:ascii="Times New Roman" w:eastAsia="Times New Roman" w:hAnsi="Times New Roman" w:cs="Times New Roman"/>
          <w:sz w:val="26"/>
          <w:szCs w:val="26"/>
        </w:rPr>
        <w:t>, tất cả các nước Đông Nam Á đều cùng đứng trong một tổ chức thống nhất</w:t>
      </w:r>
      <w:r w:rsidRPr="009B0F08">
        <w:rPr>
          <w:rFonts w:ascii="Times New Roman" w:eastAsia="Times New Roman" w:hAnsi="Times New Roman" w:cs="Times New Roman"/>
          <w:sz w:val="26"/>
          <w:szCs w:val="26"/>
        </w:rPr>
        <w:t>.</w:t>
      </w:r>
    </w:p>
    <w:p w14:paraId="33AD8B2E" w14:textId="4C4D8F24" w:rsidR="00D328FF" w:rsidRDefault="00D328FF" w:rsidP="00D328FF">
      <w:pPr>
        <w:shd w:val="clear" w:color="auto" w:fill="FFFFFF"/>
        <w:spacing w:after="0" w:line="20" w:lineRule="atLeast"/>
        <w:jc w:val="both"/>
        <w:rPr>
          <w:rFonts w:ascii="Times New Roman" w:eastAsia="Times New Roman" w:hAnsi="Times New Roman" w:cs="Times New Roman"/>
          <w:sz w:val="26"/>
          <w:szCs w:val="26"/>
        </w:rPr>
      </w:pPr>
      <w:r w:rsidRPr="009B0F08">
        <w:rPr>
          <w:rFonts w:ascii="Times New Roman" w:eastAsia="Times New Roman" w:hAnsi="Times New Roman" w:cs="Times New Roman"/>
          <w:sz w:val="26"/>
          <w:szCs w:val="26"/>
        </w:rPr>
        <w:t xml:space="preserve">c) </w:t>
      </w:r>
      <w:r w:rsidR="00C77641">
        <w:rPr>
          <w:rFonts w:ascii="Times New Roman" w:eastAsia="Times New Roman" w:hAnsi="Times New Roman" w:cs="Times New Roman"/>
          <w:sz w:val="26"/>
          <w:szCs w:val="26"/>
        </w:rPr>
        <w:t>Năm 2007, Hiến chương ASEAN ra đời, tạo cơ sở pháp lý để tăng cường liên kết và hợp tác ASEAN</w:t>
      </w:r>
      <w:r w:rsidRPr="009B0F08">
        <w:rPr>
          <w:rFonts w:ascii="Times New Roman" w:eastAsia="Times New Roman" w:hAnsi="Times New Roman" w:cs="Times New Roman"/>
          <w:sz w:val="26"/>
          <w:szCs w:val="26"/>
          <w:shd w:val="clear" w:color="auto" w:fill="FFFFFF"/>
        </w:rPr>
        <w:t>.</w:t>
      </w:r>
    </w:p>
    <w:p w14:paraId="23C13396" w14:textId="62E80D4F" w:rsidR="00D328FF" w:rsidRPr="009B0F08" w:rsidRDefault="00D328FF" w:rsidP="00D328FF">
      <w:pPr>
        <w:shd w:val="clear" w:color="auto" w:fill="FFFFFF"/>
        <w:spacing w:after="120" w:line="20" w:lineRule="atLeast"/>
        <w:jc w:val="both"/>
        <w:rPr>
          <w:rFonts w:ascii="Times New Roman" w:eastAsia="Times New Roman" w:hAnsi="Times New Roman" w:cs="Times New Roman"/>
          <w:sz w:val="26"/>
          <w:szCs w:val="26"/>
        </w:rPr>
      </w:pPr>
      <w:r w:rsidRPr="009B0F08">
        <w:rPr>
          <w:rFonts w:ascii="Times New Roman" w:eastAsia="Times New Roman" w:hAnsi="Times New Roman" w:cs="Times New Roman"/>
          <w:sz w:val="26"/>
          <w:szCs w:val="26"/>
        </w:rPr>
        <w:t xml:space="preserve">d) </w:t>
      </w:r>
      <w:r w:rsidR="008E0F9A">
        <w:rPr>
          <w:rFonts w:ascii="Times New Roman" w:eastAsia="Times New Roman" w:hAnsi="Times New Roman" w:cs="Times New Roman"/>
          <w:sz w:val="26"/>
          <w:szCs w:val="26"/>
        </w:rPr>
        <w:t>Năm 20210, Đông Ti-mo đã trở thành thành viên thứ 11 của ASEAN</w:t>
      </w:r>
      <w:r w:rsidRPr="009B0F08">
        <w:rPr>
          <w:rFonts w:ascii="Times New Roman" w:eastAsia="Times New Roman" w:hAnsi="Times New Roman" w:cs="Times New Roman"/>
          <w:sz w:val="26"/>
          <w:szCs w:val="26"/>
        </w:rPr>
        <w:t>.</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2965"/>
        <w:gridCol w:w="2965"/>
      </w:tblGrid>
      <w:tr w:rsidR="00D328FF" w:rsidRPr="009B0F08" w14:paraId="4F6B65CF" w14:textId="77777777" w:rsidTr="00BF3EFD">
        <w:trPr>
          <w:trHeight w:val="283"/>
        </w:trPr>
        <w:tc>
          <w:tcPr>
            <w:tcW w:w="2964" w:type="dxa"/>
          </w:tcPr>
          <w:p w14:paraId="45E4CD18" w14:textId="77777777" w:rsidR="00D328FF" w:rsidRPr="009B0F08" w:rsidRDefault="00D328FF" w:rsidP="007F23EA">
            <w:pPr>
              <w:spacing w:after="0" w:line="20" w:lineRule="atLeast"/>
              <w:rPr>
                <w:rFonts w:ascii="Times New Roman" w:eastAsia="Times New Roman" w:hAnsi="Times New Roman" w:cs="Times New Roman"/>
                <w:bCs/>
                <w:sz w:val="26"/>
                <w:szCs w:val="26"/>
              </w:rPr>
            </w:pPr>
            <w:r w:rsidRPr="009B0F08">
              <w:rPr>
                <w:rFonts w:ascii="Times New Roman" w:eastAsia="Times New Roman" w:hAnsi="Times New Roman" w:cs="Times New Roman"/>
                <w:bCs/>
                <w:sz w:val="26"/>
                <w:szCs w:val="26"/>
              </w:rPr>
              <w:t>Ý</w:t>
            </w:r>
          </w:p>
        </w:tc>
        <w:tc>
          <w:tcPr>
            <w:tcW w:w="2965" w:type="dxa"/>
          </w:tcPr>
          <w:p w14:paraId="759CF61F" w14:textId="77777777" w:rsidR="00D328FF" w:rsidRPr="009B0F08" w:rsidRDefault="00D328FF" w:rsidP="007F23EA">
            <w:pPr>
              <w:spacing w:after="0" w:line="20" w:lineRule="atLeast"/>
              <w:jc w:val="center"/>
              <w:rPr>
                <w:rFonts w:ascii="Times New Roman" w:eastAsia="Times New Roman" w:hAnsi="Times New Roman" w:cs="Times New Roman"/>
                <w:bCs/>
                <w:sz w:val="26"/>
                <w:szCs w:val="26"/>
              </w:rPr>
            </w:pPr>
            <w:r w:rsidRPr="009B0F08">
              <w:rPr>
                <w:rFonts w:ascii="Times New Roman" w:eastAsia="Times New Roman" w:hAnsi="Times New Roman" w:cs="Times New Roman"/>
                <w:bCs/>
                <w:sz w:val="26"/>
                <w:szCs w:val="26"/>
              </w:rPr>
              <w:t>Đúng</w:t>
            </w:r>
          </w:p>
        </w:tc>
        <w:tc>
          <w:tcPr>
            <w:tcW w:w="2965" w:type="dxa"/>
          </w:tcPr>
          <w:p w14:paraId="219AEC63" w14:textId="77777777" w:rsidR="00D328FF" w:rsidRPr="009B0F08" w:rsidRDefault="00D328FF" w:rsidP="007F23EA">
            <w:pPr>
              <w:spacing w:after="0" w:line="20" w:lineRule="atLeast"/>
              <w:jc w:val="center"/>
              <w:rPr>
                <w:rFonts w:ascii="Times New Roman" w:eastAsia="Times New Roman" w:hAnsi="Times New Roman" w:cs="Times New Roman"/>
                <w:bCs/>
                <w:sz w:val="26"/>
                <w:szCs w:val="26"/>
              </w:rPr>
            </w:pPr>
            <w:r w:rsidRPr="009B0F08">
              <w:rPr>
                <w:rFonts w:ascii="Times New Roman" w:eastAsia="Times New Roman" w:hAnsi="Times New Roman" w:cs="Times New Roman"/>
                <w:bCs/>
                <w:sz w:val="26"/>
                <w:szCs w:val="26"/>
              </w:rPr>
              <w:t>Sai</w:t>
            </w:r>
          </w:p>
        </w:tc>
      </w:tr>
      <w:tr w:rsidR="00D328FF" w:rsidRPr="009B0F08" w14:paraId="4DE3E65B" w14:textId="77777777" w:rsidTr="00BF3EFD">
        <w:trPr>
          <w:trHeight w:val="269"/>
        </w:trPr>
        <w:tc>
          <w:tcPr>
            <w:tcW w:w="2964" w:type="dxa"/>
          </w:tcPr>
          <w:p w14:paraId="662D99DA" w14:textId="77777777" w:rsidR="00D328FF" w:rsidRPr="009B0F08" w:rsidRDefault="00D328FF" w:rsidP="007F23EA">
            <w:pPr>
              <w:spacing w:after="0" w:line="20" w:lineRule="atLeast"/>
              <w:rPr>
                <w:rFonts w:ascii="Times New Roman" w:eastAsia="Times New Roman" w:hAnsi="Times New Roman" w:cs="Times New Roman"/>
                <w:bCs/>
                <w:sz w:val="26"/>
                <w:szCs w:val="26"/>
              </w:rPr>
            </w:pPr>
            <w:r w:rsidRPr="009B0F08">
              <w:rPr>
                <w:rFonts w:ascii="Times New Roman" w:eastAsia="Times New Roman" w:hAnsi="Times New Roman" w:cs="Times New Roman"/>
                <w:bCs/>
                <w:sz w:val="26"/>
                <w:szCs w:val="26"/>
              </w:rPr>
              <w:t>a.</w:t>
            </w:r>
          </w:p>
        </w:tc>
        <w:tc>
          <w:tcPr>
            <w:tcW w:w="2965" w:type="dxa"/>
          </w:tcPr>
          <w:p w14:paraId="7E74305C" w14:textId="77777777" w:rsidR="00D328FF" w:rsidRPr="009B0F08" w:rsidRDefault="00D328FF" w:rsidP="007F23EA">
            <w:pPr>
              <w:spacing w:after="0" w:line="20" w:lineRule="atLeast"/>
              <w:jc w:val="both"/>
              <w:rPr>
                <w:rFonts w:ascii="Times New Roman" w:eastAsia="Times New Roman" w:hAnsi="Times New Roman" w:cs="Times New Roman"/>
                <w:bCs/>
                <w:sz w:val="26"/>
                <w:szCs w:val="26"/>
              </w:rPr>
            </w:pPr>
          </w:p>
        </w:tc>
        <w:tc>
          <w:tcPr>
            <w:tcW w:w="2965" w:type="dxa"/>
          </w:tcPr>
          <w:p w14:paraId="4A703667" w14:textId="77777777" w:rsidR="00D328FF" w:rsidRPr="009B0F08" w:rsidRDefault="00D328FF" w:rsidP="007F23EA">
            <w:pPr>
              <w:spacing w:after="0" w:line="20" w:lineRule="atLeast"/>
              <w:jc w:val="both"/>
              <w:rPr>
                <w:rFonts w:ascii="Times New Roman" w:eastAsia="Times New Roman" w:hAnsi="Times New Roman" w:cs="Times New Roman"/>
                <w:bCs/>
                <w:sz w:val="26"/>
                <w:szCs w:val="26"/>
              </w:rPr>
            </w:pPr>
          </w:p>
        </w:tc>
      </w:tr>
      <w:tr w:rsidR="00D328FF" w:rsidRPr="009B0F08" w14:paraId="53259127" w14:textId="77777777" w:rsidTr="00BF3EFD">
        <w:trPr>
          <w:trHeight w:val="283"/>
        </w:trPr>
        <w:tc>
          <w:tcPr>
            <w:tcW w:w="2964" w:type="dxa"/>
          </w:tcPr>
          <w:p w14:paraId="3B092233" w14:textId="77777777" w:rsidR="00D328FF" w:rsidRPr="009B0F08" w:rsidRDefault="00D328FF" w:rsidP="007F23EA">
            <w:pPr>
              <w:spacing w:after="0" w:line="20" w:lineRule="atLeast"/>
              <w:rPr>
                <w:rFonts w:ascii="Times New Roman" w:eastAsia="Times New Roman" w:hAnsi="Times New Roman" w:cs="Times New Roman"/>
                <w:bCs/>
                <w:sz w:val="26"/>
                <w:szCs w:val="26"/>
              </w:rPr>
            </w:pPr>
            <w:r w:rsidRPr="009B0F08">
              <w:rPr>
                <w:rFonts w:ascii="Times New Roman" w:eastAsia="Times New Roman" w:hAnsi="Times New Roman" w:cs="Times New Roman"/>
                <w:bCs/>
                <w:sz w:val="26"/>
                <w:szCs w:val="26"/>
              </w:rPr>
              <w:t>b.</w:t>
            </w:r>
          </w:p>
        </w:tc>
        <w:tc>
          <w:tcPr>
            <w:tcW w:w="2965" w:type="dxa"/>
          </w:tcPr>
          <w:p w14:paraId="6871E301" w14:textId="77777777" w:rsidR="00D328FF" w:rsidRPr="009B0F08" w:rsidRDefault="00D328FF" w:rsidP="007F23EA">
            <w:pPr>
              <w:spacing w:after="0" w:line="20" w:lineRule="atLeast"/>
              <w:jc w:val="both"/>
              <w:rPr>
                <w:rFonts w:ascii="Times New Roman" w:eastAsia="Times New Roman" w:hAnsi="Times New Roman" w:cs="Times New Roman"/>
                <w:bCs/>
                <w:sz w:val="26"/>
                <w:szCs w:val="26"/>
              </w:rPr>
            </w:pPr>
          </w:p>
        </w:tc>
        <w:tc>
          <w:tcPr>
            <w:tcW w:w="2965" w:type="dxa"/>
          </w:tcPr>
          <w:p w14:paraId="741E8D74" w14:textId="77777777" w:rsidR="00D328FF" w:rsidRPr="009B0F08" w:rsidRDefault="00D328FF" w:rsidP="007F23EA">
            <w:pPr>
              <w:spacing w:after="0" w:line="20" w:lineRule="atLeast"/>
              <w:jc w:val="both"/>
              <w:rPr>
                <w:rFonts w:ascii="Times New Roman" w:eastAsia="Times New Roman" w:hAnsi="Times New Roman" w:cs="Times New Roman"/>
                <w:bCs/>
                <w:sz w:val="26"/>
                <w:szCs w:val="26"/>
              </w:rPr>
            </w:pPr>
          </w:p>
        </w:tc>
      </w:tr>
      <w:tr w:rsidR="00D328FF" w:rsidRPr="009B0F08" w14:paraId="78626FA2" w14:textId="77777777" w:rsidTr="00BF3EFD">
        <w:trPr>
          <w:trHeight w:val="283"/>
        </w:trPr>
        <w:tc>
          <w:tcPr>
            <w:tcW w:w="2964" w:type="dxa"/>
          </w:tcPr>
          <w:p w14:paraId="633E624D" w14:textId="77777777" w:rsidR="00D328FF" w:rsidRPr="009B0F08" w:rsidRDefault="00D328FF" w:rsidP="007F23EA">
            <w:pPr>
              <w:spacing w:after="0" w:line="20" w:lineRule="atLeast"/>
              <w:rPr>
                <w:rFonts w:ascii="Times New Roman" w:eastAsia="Times New Roman" w:hAnsi="Times New Roman" w:cs="Times New Roman"/>
                <w:bCs/>
                <w:sz w:val="26"/>
                <w:szCs w:val="26"/>
              </w:rPr>
            </w:pPr>
            <w:r w:rsidRPr="009B0F08">
              <w:rPr>
                <w:rFonts w:ascii="Times New Roman" w:eastAsia="Times New Roman" w:hAnsi="Times New Roman" w:cs="Times New Roman"/>
                <w:bCs/>
                <w:sz w:val="26"/>
                <w:szCs w:val="26"/>
              </w:rPr>
              <w:t>c.</w:t>
            </w:r>
          </w:p>
        </w:tc>
        <w:tc>
          <w:tcPr>
            <w:tcW w:w="2965" w:type="dxa"/>
          </w:tcPr>
          <w:p w14:paraId="6B4E1BB5" w14:textId="77777777" w:rsidR="00D328FF" w:rsidRPr="009B0F08" w:rsidRDefault="00D328FF" w:rsidP="007F23EA">
            <w:pPr>
              <w:spacing w:after="0" w:line="20" w:lineRule="atLeast"/>
              <w:jc w:val="both"/>
              <w:rPr>
                <w:rFonts w:ascii="Times New Roman" w:eastAsia="Times New Roman" w:hAnsi="Times New Roman" w:cs="Times New Roman"/>
                <w:bCs/>
                <w:sz w:val="26"/>
                <w:szCs w:val="26"/>
              </w:rPr>
            </w:pPr>
          </w:p>
        </w:tc>
        <w:tc>
          <w:tcPr>
            <w:tcW w:w="2965" w:type="dxa"/>
          </w:tcPr>
          <w:p w14:paraId="2E89D2A2" w14:textId="77777777" w:rsidR="00D328FF" w:rsidRPr="009B0F08" w:rsidRDefault="00D328FF" w:rsidP="007F23EA">
            <w:pPr>
              <w:spacing w:after="0" w:line="20" w:lineRule="atLeast"/>
              <w:jc w:val="both"/>
              <w:rPr>
                <w:rFonts w:ascii="Times New Roman" w:eastAsia="Times New Roman" w:hAnsi="Times New Roman" w:cs="Times New Roman"/>
                <w:bCs/>
                <w:sz w:val="26"/>
                <w:szCs w:val="26"/>
              </w:rPr>
            </w:pPr>
          </w:p>
        </w:tc>
      </w:tr>
      <w:tr w:rsidR="00D328FF" w:rsidRPr="009B0F08" w14:paraId="7DB5066D" w14:textId="77777777" w:rsidTr="00BF3EFD">
        <w:trPr>
          <w:trHeight w:val="269"/>
        </w:trPr>
        <w:tc>
          <w:tcPr>
            <w:tcW w:w="2964" w:type="dxa"/>
          </w:tcPr>
          <w:p w14:paraId="7361916F" w14:textId="77777777" w:rsidR="00D328FF" w:rsidRPr="009B0F08" w:rsidRDefault="00D328FF" w:rsidP="007F23EA">
            <w:pPr>
              <w:spacing w:after="0" w:line="20" w:lineRule="atLeast"/>
              <w:rPr>
                <w:rFonts w:ascii="Times New Roman" w:eastAsia="Times New Roman" w:hAnsi="Times New Roman" w:cs="Times New Roman"/>
                <w:bCs/>
                <w:sz w:val="26"/>
                <w:szCs w:val="26"/>
              </w:rPr>
            </w:pPr>
            <w:r w:rsidRPr="009B0F08">
              <w:rPr>
                <w:rFonts w:ascii="Times New Roman" w:eastAsia="Times New Roman" w:hAnsi="Times New Roman" w:cs="Times New Roman"/>
                <w:bCs/>
                <w:sz w:val="26"/>
                <w:szCs w:val="26"/>
              </w:rPr>
              <w:t>d.</w:t>
            </w:r>
          </w:p>
        </w:tc>
        <w:tc>
          <w:tcPr>
            <w:tcW w:w="2965" w:type="dxa"/>
          </w:tcPr>
          <w:p w14:paraId="01154BA2" w14:textId="77777777" w:rsidR="00D328FF" w:rsidRPr="009B0F08" w:rsidRDefault="00D328FF" w:rsidP="007F23EA">
            <w:pPr>
              <w:spacing w:after="0" w:line="20" w:lineRule="atLeast"/>
              <w:jc w:val="both"/>
              <w:rPr>
                <w:rFonts w:ascii="Times New Roman" w:eastAsia="Times New Roman" w:hAnsi="Times New Roman" w:cs="Times New Roman"/>
                <w:bCs/>
                <w:sz w:val="26"/>
                <w:szCs w:val="26"/>
              </w:rPr>
            </w:pPr>
          </w:p>
        </w:tc>
        <w:tc>
          <w:tcPr>
            <w:tcW w:w="2965" w:type="dxa"/>
          </w:tcPr>
          <w:p w14:paraId="29034684" w14:textId="77777777" w:rsidR="00D328FF" w:rsidRPr="009B0F08" w:rsidRDefault="00D328FF" w:rsidP="007F23EA">
            <w:pPr>
              <w:spacing w:after="0" w:line="20" w:lineRule="atLeast"/>
              <w:jc w:val="both"/>
              <w:rPr>
                <w:rFonts w:ascii="Times New Roman" w:eastAsia="Times New Roman" w:hAnsi="Times New Roman" w:cs="Times New Roman"/>
                <w:bCs/>
                <w:sz w:val="26"/>
                <w:szCs w:val="26"/>
              </w:rPr>
            </w:pPr>
          </w:p>
        </w:tc>
      </w:tr>
    </w:tbl>
    <w:p w14:paraId="24C46C16" w14:textId="77777777" w:rsidR="00D328FF" w:rsidRPr="009B0F08" w:rsidRDefault="00D328FF" w:rsidP="00D328FF">
      <w:pPr>
        <w:spacing w:before="120" w:after="0" w:line="20" w:lineRule="atLeast"/>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B. </w:t>
      </w:r>
      <w:r w:rsidRPr="009B0F08">
        <w:rPr>
          <w:rFonts w:ascii="Times New Roman" w:eastAsia="Times New Roman" w:hAnsi="Times New Roman" w:cs="Times New Roman"/>
          <w:b/>
          <w:color w:val="000000"/>
          <w:sz w:val="26"/>
          <w:szCs w:val="26"/>
        </w:rPr>
        <w:t>PHẦN TỰ LUẬN (1,5 điểm)</w:t>
      </w:r>
    </w:p>
    <w:p w14:paraId="1E735A31" w14:textId="78E7E648" w:rsidR="00D328FF" w:rsidRPr="009B0F08" w:rsidRDefault="00D328FF" w:rsidP="00D328FF">
      <w:pPr>
        <w:widowControl w:val="0"/>
        <w:suppressAutoHyphens/>
        <w:spacing w:after="0" w:line="20" w:lineRule="atLeast"/>
        <w:jc w:val="both"/>
        <w:rPr>
          <w:rFonts w:ascii="Times New Roman" w:eastAsia="Times New Roman" w:hAnsi="Times New Roman" w:cs="Times New Roman"/>
          <w:bCs/>
          <w:color w:val="000000"/>
          <w:sz w:val="26"/>
          <w:szCs w:val="26"/>
        </w:rPr>
      </w:pPr>
      <w:r w:rsidRPr="009B0F08">
        <w:rPr>
          <w:rFonts w:ascii="Times New Roman" w:eastAsia="SimSun" w:hAnsi="Times New Roman" w:cs="Times New Roman"/>
          <w:bCs/>
          <w:color w:val="000000"/>
          <w:sz w:val="26"/>
          <w:szCs w:val="26"/>
          <w:lang w:val="pt-BR" w:eastAsia="vi-VN"/>
        </w:rPr>
        <w:t xml:space="preserve">Câu </w:t>
      </w:r>
      <w:r w:rsidRPr="009B0F08">
        <w:rPr>
          <w:rFonts w:ascii="Times New Roman" w:eastAsia="SimSun" w:hAnsi="Times New Roman" w:cs="Times New Roman"/>
          <w:bCs/>
          <w:color w:val="000000"/>
          <w:sz w:val="26"/>
          <w:szCs w:val="26"/>
          <w:lang w:eastAsia="vi-VN"/>
        </w:rPr>
        <w:t>1</w:t>
      </w:r>
      <w:r w:rsidRPr="009B0F08">
        <w:rPr>
          <w:rFonts w:ascii="Times New Roman" w:eastAsia="SimSun" w:hAnsi="Times New Roman" w:cs="Times New Roman"/>
          <w:bCs/>
          <w:color w:val="000000"/>
          <w:sz w:val="26"/>
          <w:szCs w:val="26"/>
          <w:lang w:val="pt-BR" w:eastAsia="vi-VN"/>
        </w:rPr>
        <w:t xml:space="preserve"> (1,0 điểm)</w:t>
      </w:r>
      <w:r>
        <w:rPr>
          <w:rFonts w:ascii="Times New Roman" w:eastAsia="SimSun" w:hAnsi="Times New Roman" w:cs="Times New Roman"/>
          <w:bCs/>
          <w:color w:val="000000"/>
          <w:sz w:val="26"/>
          <w:szCs w:val="26"/>
          <w:lang w:val="pt-BR" w:eastAsia="vi-VN"/>
        </w:rPr>
        <w:t>:</w:t>
      </w:r>
      <w:r w:rsidRPr="009B0F08">
        <w:rPr>
          <w:rFonts w:ascii="Times New Roman" w:eastAsia="SimSun" w:hAnsi="Times New Roman" w:cs="Times New Roman"/>
          <w:bCs/>
          <w:color w:val="000000"/>
          <w:sz w:val="26"/>
          <w:szCs w:val="26"/>
          <w:lang w:val="pt-BR" w:eastAsia="vi-VN"/>
        </w:rPr>
        <w:t xml:space="preserve"> </w:t>
      </w:r>
      <w:r w:rsidR="005537D2">
        <w:rPr>
          <w:rFonts w:ascii="Times New Roman" w:eastAsia="Times New Roman" w:hAnsi="Times New Roman" w:cs="Times New Roman"/>
          <w:bCs/>
          <w:color w:val="000000"/>
          <w:sz w:val="26"/>
          <w:szCs w:val="26"/>
        </w:rPr>
        <w:t>Trình bày quá trình phát triển của tổ chức ASEAN từ năm 1991 đến nay</w:t>
      </w:r>
      <w:r w:rsidRPr="009B0F08">
        <w:rPr>
          <w:rFonts w:ascii="Times New Roman" w:eastAsia="Times New Roman" w:hAnsi="Times New Roman" w:cs="Times New Roman"/>
          <w:bCs/>
          <w:color w:val="000000"/>
          <w:sz w:val="26"/>
          <w:szCs w:val="26"/>
        </w:rPr>
        <w:t>.</w:t>
      </w:r>
    </w:p>
    <w:p w14:paraId="4A57C73E" w14:textId="1379A508" w:rsidR="00D328FF" w:rsidRPr="009B0F08" w:rsidRDefault="00D328FF" w:rsidP="00D328FF">
      <w:pPr>
        <w:spacing w:after="120" w:line="20" w:lineRule="atLeast"/>
        <w:jc w:val="both"/>
        <w:rPr>
          <w:rFonts w:ascii="Times New Roman" w:eastAsia="Times New Roman" w:hAnsi="Times New Roman" w:cs="Times New Roman"/>
          <w:bCs/>
          <w:color w:val="000000"/>
          <w:sz w:val="26"/>
          <w:szCs w:val="26"/>
          <w:u w:val="single"/>
        </w:rPr>
      </w:pPr>
      <w:r w:rsidRPr="009B0F08">
        <w:rPr>
          <w:rFonts w:ascii="Times New Roman" w:eastAsia="Times New Roman" w:hAnsi="Times New Roman" w:cs="Times New Roman"/>
          <w:bCs/>
          <w:color w:val="000000"/>
          <w:sz w:val="26"/>
          <w:szCs w:val="26"/>
        </w:rPr>
        <w:t>Câu 2 (0,5 điểm)</w:t>
      </w:r>
      <w:r>
        <w:rPr>
          <w:rFonts w:ascii="Times New Roman" w:eastAsia="Times New Roman" w:hAnsi="Times New Roman" w:cs="Times New Roman"/>
          <w:bCs/>
          <w:color w:val="000000"/>
          <w:sz w:val="26"/>
          <w:szCs w:val="26"/>
        </w:rPr>
        <w:t>:</w:t>
      </w:r>
      <w:r w:rsidRPr="009B0F08">
        <w:rPr>
          <w:rFonts w:ascii="Times New Roman" w:eastAsia="Times New Roman" w:hAnsi="Times New Roman" w:cs="Times New Roman"/>
          <w:bCs/>
          <w:color w:val="000000"/>
          <w:sz w:val="26"/>
          <w:szCs w:val="26"/>
        </w:rPr>
        <w:t xml:space="preserve"> Đánh giá</w:t>
      </w:r>
      <w:r w:rsidR="005537D2">
        <w:rPr>
          <w:rFonts w:ascii="Times New Roman" w:eastAsia="Times New Roman" w:hAnsi="Times New Roman" w:cs="Times New Roman"/>
          <w:bCs/>
          <w:color w:val="000000"/>
          <w:sz w:val="26"/>
          <w:szCs w:val="26"/>
        </w:rPr>
        <w:t xml:space="preserve"> tác động của xu thế toàn cầu hóa đối với thế giới và</w:t>
      </w:r>
      <w:r w:rsidRPr="009B0F08">
        <w:rPr>
          <w:rFonts w:ascii="Times New Roman" w:eastAsia="Times New Roman" w:hAnsi="Times New Roman" w:cs="Times New Roman"/>
          <w:bCs/>
          <w:color w:val="000000"/>
          <w:sz w:val="26"/>
          <w:szCs w:val="26"/>
        </w:rPr>
        <w:t xml:space="preserve"> </w:t>
      </w:r>
      <w:r>
        <w:rPr>
          <w:rFonts w:ascii="Times New Roman" w:eastAsia="Times New Roman" w:hAnsi="Times New Roman" w:cs="Times New Roman"/>
          <w:bCs/>
          <w:color w:val="000000"/>
          <w:sz w:val="26"/>
          <w:szCs w:val="26"/>
        </w:rPr>
        <w:t>Việt Nam</w:t>
      </w:r>
      <w:r w:rsidRPr="009B0F08">
        <w:rPr>
          <w:rFonts w:ascii="Times New Roman" w:eastAsia="Times New Roman" w:hAnsi="Times New Roman" w:cs="Times New Roman"/>
          <w:bCs/>
          <w:color w:val="000000"/>
          <w:sz w:val="26"/>
          <w:szCs w:val="26"/>
        </w:rPr>
        <w:t>.</w:t>
      </w:r>
    </w:p>
    <w:p w14:paraId="24836D44" w14:textId="77777777" w:rsidR="00D328FF" w:rsidRPr="009E6D29" w:rsidRDefault="00D328FF" w:rsidP="00D328FF">
      <w:pPr>
        <w:tabs>
          <w:tab w:val="left" w:pos="3780"/>
          <w:tab w:val="left" w:pos="3870"/>
          <w:tab w:val="left" w:pos="4680"/>
        </w:tabs>
        <w:spacing w:after="0" w:line="20" w:lineRule="atLeast"/>
        <w:contextualSpacing/>
        <w:rPr>
          <w:rFonts w:ascii="Times New Roman" w:eastAsia="Arial" w:hAnsi="Times New Roman" w:cs="Times New Roman"/>
          <w:b/>
          <w:bCs/>
          <w:color w:val="000000"/>
          <w:sz w:val="26"/>
          <w:szCs w:val="26"/>
        </w:rPr>
      </w:pPr>
      <w:r w:rsidRPr="009E6D29">
        <w:rPr>
          <w:rFonts w:ascii="Times New Roman" w:eastAsia="Arial" w:hAnsi="Times New Roman" w:cs="Times New Roman"/>
          <w:b/>
          <w:bCs/>
          <w:color w:val="000000"/>
          <w:sz w:val="26"/>
          <w:szCs w:val="26"/>
        </w:rPr>
        <w:t>PHÂN MÔN ĐỊA LÍ</w:t>
      </w:r>
    </w:p>
    <w:p w14:paraId="61039814" w14:textId="77777777" w:rsidR="00D328FF" w:rsidRDefault="00D328FF" w:rsidP="00D328FF">
      <w:pPr>
        <w:spacing w:after="0" w:line="20" w:lineRule="atLeas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A. </w:t>
      </w:r>
      <w:r w:rsidRPr="009E6D29">
        <w:rPr>
          <w:rFonts w:ascii="Times New Roman" w:eastAsia="Times New Roman" w:hAnsi="Times New Roman" w:cs="Times New Roman"/>
          <w:b/>
          <w:color w:val="000000"/>
          <w:sz w:val="26"/>
          <w:szCs w:val="26"/>
        </w:rPr>
        <w:t>PHẦN</w:t>
      </w:r>
      <w:r>
        <w:rPr>
          <w:rFonts w:ascii="Times New Roman" w:eastAsia="Times New Roman" w:hAnsi="Times New Roman" w:cs="Times New Roman"/>
          <w:b/>
          <w:color w:val="000000"/>
          <w:sz w:val="26"/>
          <w:szCs w:val="26"/>
        </w:rPr>
        <w:t xml:space="preserve"> </w:t>
      </w:r>
      <w:r w:rsidRPr="009E6D29">
        <w:rPr>
          <w:rFonts w:ascii="Times New Roman" w:eastAsia="Times New Roman" w:hAnsi="Times New Roman" w:cs="Times New Roman"/>
          <w:b/>
          <w:color w:val="000000"/>
          <w:sz w:val="26"/>
          <w:szCs w:val="26"/>
        </w:rPr>
        <w:t>TRẮC NGHIỆM (3,5 điểm)</w:t>
      </w:r>
    </w:p>
    <w:p w14:paraId="61EE10F4" w14:textId="17EFD52A" w:rsidR="00D328FF" w:rsidRDefault="00D328FF" w:rsidP="00D328FF">
      <w:pPr>
        <w:spacing w:after="0" w:line="240" w:lineRule="auto"/>
        <w:jc w:val="both"/>
        <w:rPr>
          <w:rFonts w:ascii="Times New Roman" w:hAnsi="Times New Roman" w:cs="Times New Roman"/>
          <w:b/>
          <w:bCs/>
          <w:sz w:val="26"/>
          <w:szCs w:val="26"/>
        </w:rPr>
      </w:pPr>
      <w:r w:rsidRPr="00155268">
        <w:rPr>
          <w:rFonts w:ascii="Times New Roman" w:hAnsi="Times New Roman" w:cs="Times New Roman"/>
          <w:b/>
          <w:bCs/>
          <w:sz w:val="26"/>
          <w:szCs w:val="26"/>
        </w:rPr>
        <w:t>I. (1,5 điểm) Học sinh trả lời từ câu 1 đến câu 6. Mỗi câu hỏi học sinh chỉ chọn một đáp án đúng nhất</w:t>
      </w:r>
    </w:p>
    <w:p w14:paraId="0CDBF83C" w14:textId="77777777" w:rsidR="001554C4" w:rsidRPr="001554C4" w:rsidRDefault="001554C4" w:rsidP="001554C4">
      <w:pPr>
        <w:widowControl w:val="0"/>
        <w:autoSpaceDE w:val="0"/>
        <w:autoSpaceDN w:val="0"/>
        <w:spacing w:after="0" w:line="288" w:lineRule="auto"/>
        <w:jc w:val="both"/>
        <w:rPr>
          <w:rFonts w:ascii="Times New Roman" w:eastAsia="Calibri" w:hAnsi="Times New Roman" w:cs="Times New Roman"/>
          <w:sz w:val="26"/>
          <w:szCs w:val="26"/>
          <w:lang w:val="vi" w:eastAsia="vi"/>
        </w:rPr>
      </w:pPr>
      <w:r w:rsidRPr="001554C4">
        <w:rPr>
          <w:rFonts w:ascii="Times New Roman" w:eastAsia="Calibri" w:hAnsi="Times New Roman" w:cs="Times New Roman"/>
          <w:b/>
          <w:bCs/>
          <w:sz w:val="26"/>
          <w:szCs w:val="26"/>
          <w:lang w:val="vi" w:eastAsia="vi"/>
        </w:rPr>
        <w:t>Câu 1.</w:t>
      </w:r>
      <w:r w:rsidRPr="001554C4">
        <w:rPr>
          <w:rFonts w:ascii="Times New Roman" w:eastAsia="Calibri" w:hAnsi="Times New Roman" w:cs="Times New Roman"/>
          <w:sz w:val="26"/>
          <w:szCs w:val="26"/>
          <w:lang w:val="vi" w:eastAsia="vi"/>
        </w:rPr>
        <w:t xml:space="preserve"> Đặc điểm nào sau đây đúng với vị trí địa lí và phạm vi lãnh thổ của vùng Đông Nam Bộ?</w:t>
      </w:r>
    </w:p>
    <w:p w14:paraId="7ADF2541" w14:textId="77777777" w:rsidR="001554C4" w:rsidRDefault="001554C4" w:rsidP="001554C4">
      <w:pPr>
        <w:widowControl w:val="0"/>
        <w:autoSpaceDE w:val="0"/>
        <w:autoSpaceDN w:val="0"/>
        <w:spacing w:after="0" w:line="288" w:lineRule="auto"/>
        <w:jc w:val="both"/>
        <w:rPr>
          <w:rFonts w:ascii="Times New Roman" w:eastAsia="Calibri" w:hAnsi="Times New Roman" w:cs="Times New Roman"/>
          <w:sz w:val="26"/>
          <w:szCs w:val="26"/>
          <w:lang w:val="vi" w:eastAsia="vi"/>
        </w:rPr>
      </w:pPr>
      <w:r w:rsidRPr="00DE0396">
        <w:rPr>
          <w:rFonts w:ascii="Times New Roman" w:eastAsia="Calibri" w:hAnsi="Times New Roman" w:cs="Times New Roman"/>
          <w:sz w:val="26"/>
          <w:szCs w:val="26"/>
          <w:lang w:val="vi" w:eastAsia="vi"/>
        </w:rPr>
        <w:t>A</w:t>
      </w:r>
      <w:r w:rsidRPr="001554C4">
        <w:rPr>
          <w:rFonts w:ascii="Times New Roman" w:eastAsia="Calibri" w:hAnsi="Times New Roman" w:cs="Times New Roman"/>
          <w:sz w:val="26"/>
          <w:szCs w:val="26"/>
          <w:lang w:val="vi" w:eastAsia="vi"/>
        </w:rPr>
        <w:t xml:space="preserve">. Quần đảo Côn Sơn là bộ phận lãnh thổ của vùng Đông Nam Bộ, nằm trên Biển Đông. </w:t>
      </w:r>
    </w:p>
    <w:p w14:paraId="31E9AA25" w14:textId="4C4FBB73" w:rsidR="001554C4" w:rsidRPr="00DE0396" w:rsidRDefault="001554C4" w:rsidP="001554C4">
      <w:pPr>
        <w:widowControl w:val="0"/>
        <w:autoSpaceDE w:val="0"/>
        <w:autoSpaceDN w:val="0"/>
        <w:spacing w:after="0" w:line="288" w:lineRule="auto"/>
        <w:jc w:val="both"/>
        <w:rPr>
          <w:rFonts w:ascii="Times New Roman" w:eastAsia="Calibri" w:hAnsi="Times New Roman" w:cs="Times New Roman"/>
          <w:sz w:val="26"/>
          <w:szCs w:val="26"/>
          <w:lang w:val="vi" w:eastAsia="vi"/>
        </w:rPr>
      </w:pPr>
      <w:r w:rsidRPr="001554C4">
        <w:rPr>
          <w:rFonts w:ascii="Times New Roman" w:eastAsia="Calibri" w:hAnsi="Times New Roman" w:cs="Times New Roman"/>
          <w:sz w:val="26"/>
          <w:szCs w:val="26"/>
          <w:lang w:val="vi" w:eastAsia="vi"/>
        </w:rPr>
        <w:t xml:space="preserve">B. Lãnh thổ của vùng kéo dài theo chiều Bắc – Nam và hẹp theo chiều Đông </w:t>
      </w:r>
      <w:r w:rsidR="005C20EB">
        <w:rPr>
          <w:rFonts w:ascii="Times New Roman" w:eastAsia="Calibri" w:hAnsi="Times New Roman" w:cs="Times New Roman"/>
          <w:sz w:val="26"/>
          <w:szCs w:val="26"/>
          <w:lang w:val="vi" w:eastAsia="vi"/>
        </w:rPr>
        <w:t>–</w:t>
      </w:r>
      <w:r w:rsidRPr="001554C4">
        <w:rPr>
          <w:rFonts w:ascii="Times New Roman" w:eastAsia="Calibri" w:hAnsi="Times New Roman" w:cs="Times New Roman"/>
          <w:sz w:val="26"/>
          <w:szCs w:val="26"/>
          <w:lang w:val="vi" w:eastAsia="vi"/>
        </w:rPr>
        <w:t xml:space="preserve"> Tây</w:t>
      </w:r>
      <w:r w:rsidR="005C20EB" w:rsidRPr="00DE0396">
        <w:rPr>
          <w:rFonts w:ascii="Times New Roman" w:eastAsia="Calibri" w:hAnsi="Times New Roman" w:cs="Times New Roman"/>
          <w:sz w:val="26"/>
          <w:szCs w:val="26"/>
          <w:lang w:val="vi" w:eastAsia="vi"/>
        </w:rPr>
        <w:t>.</w:t>
      </w:r>
    </w:p>
    <w:p w14:paraId="6C311C7D" w14:textId="04CD8508" w:rsidR="001554C4" w:rsidRPr="00DE0396" w:rsidRDefault="001554C4" w:rsidP="001554C4">
      <w:pPr>
        <w:widowControl w:val="0"/>
        <w:autoSpaceDE w:val="0"/>
        <w:autoSpaceDN w:val="0"/>
        <w:spacing w:after="0" w:line="288" w:lineRule="auto"/>
        <w:jc w:val="both"/>
        <w:rPr>
          <w:rFonts w:ascii="Times New Roman" w:eastAsia="Calibri" w:hAnsi="Times New Roman" w:cs="Times New Roman"/>
          <w:sz w:val="26"/>
          <w:szCs w:val="26"/>
          <w:lang w:val="vi" w:eastAsia="vi"/>
        </w:rPr>
      </w:pPr>
      <w:r w:rsidRPr="001554C4">
        <w:rPr>
          <w:rFonts w:ascii="Times New Roman" w:eastAsia="Calibri" w:hAnsi="Times New Roman" w:cs="Times New Roman"/>
          <w:sz w:val="26"/>
          <w:szCs w:val="26"/>
          <w:lang w:val="vi" w:eastAsia="vi"/>
        </w:rPr>
        <w:t>C. Phía tây tiếp giáp với Lào nên thuận lợi cho vùng phát triển kinh tế cửa khẩu</w:t>
      </w:r>
      <w:r w:rsidR="00491D8B" w:rsidRPr="00DE0396">
        <w:rPr>
          <w:rFonts w:ascii="Times New Roman" w:eastAsia="Calibri" w:hAnsi="Times New Roman" w:cs="Times New Roman"/>
          <w:sz w:val="26"/>
          <w:szCs w:val="26"/>
          <w:lang w:val="vi" w:eastAsia="vi"/>
        </w:rPr>
        <w:t>.</w:t>
      </w:r>
    </w:p>
    <w:p w14:paraId="2ADCEB8A" w14:textId="6AA07651" w:rsidR="001554C4" w:rsidRPr="001554C4" w:rsidRDefault="001554C4" w:rsidP="001554C4">
      <w:pPr>
        <w:widowControl w:val="0"/>
        <w:autoSpaceDE w:val="0"/>
        <w:autoSpaceDN w:val="0"/>
        <w:spacing w:after="0" w:line="288" w:lineRule="auto"/>
        <w:jc w:val="both"/>
        <w:rPr>
          <w:rFonts w:ascii="Times New Roman" w:eastAsia="Calibri" w:hAnsi="Times New Roman" w:cs="Times New Roman"/>
          <w:sz w:val="26"/>
          <w:szCs w:val="26"/>
          <w:lang w:val="vi" w:eastAsia="vi"/>
        </w:rPr>
      </w:pPr>
      <w:r w:rsidRPr="00DE0396">
        <w:rPr>
          <w:rFonts w:ascii="Times New Roman" w:eastAsia="Calibri" w:hAnsi="Times New Roman" w:cs="Times New Roman"/>
          <w:sz w:val="26"/>
          <w:szCs w:val="26"/>
          <w:lang w:val="vi" w:eastAsia="vi"/>
        </w:rPr>
        <w:t>D</w:t>
      </w:r>
      <w:r w:rsidRPr="001554C4">
        <w:rPr>
          <w:rFonts w:ascii="Times New Roman" w:eastAsia="Calibri" w:hAnsi="Times New Roman" w:cs="Times New Roman"/>
          <w:sz w:val="26"/>
          <w:szCs w:val="26"/>
          <w:lang w:val="vi" w:eastAsia="vi"/>
        </w:rPr>
        <w:t>. Tất cả các tỉnh của vùng đều có đường bờ biển và đường biên giới.</w:t>
      </w:r>
    </w:p>
    <w:p w14:paraId="4188FC4D" w14:textId="77777777" w:rsidR="001554C4" w:rsidRPr="001554C4" w:rsidRDefault="001554C4" w:rsidP="001554C4">
      <w:pPr>
        <w:widowControl w:val="0"/>
        <w:autoSpaceDE w:val="0"/>
        <w:autoSpaceDN w:val="0"/>
        <w:spacing w:after="0" w:line="288" w:lineRule="auto"/>
        <w:jc w:val="both"/>
        <w:rPr>
          <w:rFonts w:ascii="Times New Roman" w:eastAsia="Calibri" w:hAnsi="Times New Roman" w:cs="Times New Roman"/>
          <w:sz w:val="26"/>
          <w:szCs w:val="26"/>
          <w:lang w:val="vi" w:eastAsia="vi"/>
        </w:rPr>
      </w:pPr>
      <w:r w:rsidRPr="001554C4">
        <w:rPr>
          <w:rFonts w:ascii="Times New Roman" w:eastAsia="Calibri" w:hAnsi="Times New Roman" w:cs="Times New Roman"/>
          <w:b/>
          <w:bCs/>
          <w:sz w:val="26"/>
          <w:szCs w:val="26"/>
          <w:lang w:val="vi" w:eastAsia="vi"/>
        </w:rPr>
        <w:t>Câu 2.</w:t>
      </w:r>
      <w:r w:rsidRPr="001554C4">
        <w:rPr>
          <w:rFonts w:ascii="Times New Roman" w:eastAsia="Calibri" w:hAnsi="Times New Roman" w:cs="Times New Roman"/>
          <w:sz w:val="26"/>
          <w:szCs w:val="26"/>
          <w:lang w:val="vi" w:eastAsia="vi"/>
        </w:rPr>
        <w:t xml:space="preserve"> Nhận định nào sau đây đúng với thế mạnh tự nhiên và tài nguyên thiên nhiên của vùng Đông Nam Bộ?</w:t>
      </w:r>
    </w:p>
    <w:p w14:paraId="3F43E28D" w14:textId="42E0B55D" w:rsidR="001554C4" w:rsidRPr="001554C4" w:rsidRDefault="001554C4" w:rsidP="001554C4">
      <w:pPr>
        <w:widowControl w:val="0"/>
        <w:autoSpaceDE w:val="0"/>
        <w:autoSpaceDN w:val="0"/>
        <w:spacing w:after="0" w:line="288" w:lineRule="auto"/>
        <w:jc w:val="both"/>
        <w:rPr>
          <w:rFonts w:ascii="Times New Roman" w:eastAsia="Calibri" w:hAnsi="Times New Roman" w:cs="Times New Roman"/>
          <w:sz w:val="26"/>
          <w:szCs w:val="26"/>
          <w:lang w:val="vi" w:eastAsia="vi"/>
        </w:rPr>
      </w:pPr>
      <w:r w:rsidRPr="001554C4">
        <w:rPr>
          <w:rFonts w:ascii="Times New Roman" w:eastAsia="Calibri" w:hAnsi="Times New Roman" w:cs="Times New Roman"/>
          <w:sz w:val="26"/>
          <w:szCs w:val="26"/>
          <w:lang w:val="vi" w:eastAsia="vi"/>
        </w:rPr>
        <w:t>A. Địa hình bằng phẳng thuận lợi cho quy hoạch phát triển kinh tế.</w:t>
      </w:r>
    </w:p>
    <w:p w14:paraId="7C6EA9B1" w14:textId="77777777" w:rsidR="00E04E32" w:rsidRDefault="001554C4" w:rsidP="001554C4">
      <w:pPr>
        <w:widowControl w:val="0"/>
        <w:autoSpaceDE w:val="0"/>
        <w:autoSpaceDN w:val="0"/>
        <w:spacing w:after="0" w:line="288" w:lineRule="auto"/>
        <w:jc w:val="both"/>
        <w:rPr>
          <w:rFonts w:ascii="Times New Roman" w:eastAsia="Calibri" w:hAnsi="Times New Roman" w:cs="Times New Roman"/>
          <w:sz w:val="26"/>
          <w:szCs w:val="26"/>
          <w:lang w:val="vi" w:eastAsia="vi"/>
        </w:rPr>
      </w:pPr>
      <w:r w:rsidRPr="001554C4">
        <w:rPr>
          <w:rFonts w:ascii="Times New Roman" w:eastAsia="Calibri" w:hAnsi="Times New Roman" w:cs="Times New Roman"/>
          <w:sz w:val="26"/>
          <w:szCs w:val="26"/>
          <w:lang w:val="vi" w:eastAsia="vi"/>
        </w:rPr>
        <w:t>B. Khí hậu cận xích đạo với nền nhiệt cao thuận lợi cho phát triển nông nghiệp nhiệt đới.</w:t>
      </w:r>
    </w:p>
    <w:p w14:paraId="67B93089" w14:textId="3CDD0520" w:rsidR="001554C4" w:rsidRPr="00DE0396" w:rsidRDefault="001554C4" w:rsidP="001554C4">
      <w:pPr>
        <w:widowControl w:val="0"/>
        <w:autoSpaceDE w:val="0"/>
        <w:autoSpaceDN w:val="0"/>
        <w:spacing w:after="0" w:line="288" w:lineRule="auto"/>
        <w:jc w:val="both"/>
        <w:rPr>
          <w:rFonts w:ascii="Times New Roman" w:eastAsia="Calibri" w:hAnsi="Times New Roman" w:cs="Times New Roman"/>
          <w:sz w:val="26"/>
          <w:szCs w:val="26"/>
          <w:lang w:val="vi" w:eastAsia="vi"/>
        </w:rPr>
      </w:pPr>
      <w:r w:rsidRPr="001554C4">
        <w:rPr>
          <w:rFonts w:ascii="Times New Roman" w:eastAsia="Calibri" w:hAnsi="Times New Roman" w:cs="Times New Roman"/>
          <w:sz w:val="26"/>
          <w:szCs w:val="26"/>
          <w:lang w:val="vi" w:eastAsia="vi"/>
        </w:rPr>
        <w:t>C. Đất phù sa màu mỡ thuận lợi cho việc sản xuất cây công nghiệp hàng năm</w:t>
      </w:r>
      <w:r w:rsidR="00491D8B" w:rsidRPr="00DE0396">
        <w:rPr>
          <w:rFonts w:ascii="Times New Roman" w:eastAsia="Calibri" w:hAnsi="Times New Roman" w:cs="Times New Roman"/>
          <w:sz w:val="26"/>
          <w:szCs w:val="26"/>
          <w:lang w:val="vi" w:eastAsia="vi"/>
        </w:rPr>
        <w:t>.</w:t>
      </w:r>
    </w:p>
    <w:p w14:paraId="4687F6C6" w14:textId="2F3896A9" w:rsidR="001554C4" w:rsidRPr="001554C4" w:rsidRDefault="001554C4" w:rsidP="001554C4">
      <w:pPr>
        <w:widowControl w:val="0"/>
        <w:autoSpaceDE w:val="0"/>
        <w:autoSpaceDN w:val="0"/>
        <w:spacing w:after="0" w:line="288" w:lineRule="auto"/>
        <w:jc w:val="both"/>
        <w:rPr>
          <w:rFonts w:ascii="Times New Roman" w:eastAsia="Calibri" w:hAnsi="Times New Roman" w:cs="Times New Roman"/>
          <w:sz w:val="26"/>
          <w:szCs w:val="26"/>
          <w:lang w:val="vi" w:eastAsia="vi"/>
        </w:rPr>
      </w:pPr>
      <w:r w:rsidRPr="001554C4">
        <w:rPr>
          <w:rFonts w:ascii="Times New Roman" w:eastAsia="Calibri" w:hAnsi="Times New Roman" w:cs="Times New Roman"/>
          <w:sz w:val="26"/>
          <w:szCs w:val="26"/>
          <w:lang w:val="vi" w:eastAsia="vi"/>
        </w:rPr>
        <w:t>D. Cát trắng và khí tự nhiên là tài nguyên khoáng sản quan trọng bậc nhất của vùng.</w:t>
      </w:r>
    </w:p>
    <w:p w14:paraId="6912DF32" w14:textId="77777777" w:rsidR="001554C4" w:rsidRPr="001554C4" w:rsidRDefault="001554C4" w:rsidP="001554C4">
      <w:pPr>
        <w:widowControl w:val="0"/>
        <w:autoSpaceDE w:val="0"/>
        <w:autoSpaceDN w:val="0"/>
        <w:spacing w:after="0" w:line="288" w:lineRule="auto"/>
        <w:jc w:val="both"/>
        <w:rPr>
          <w:rFonts w:ascii="Times New Roman" w:eastAsia="Calibri" w:hAnsi="Times New Roman" w:cs="Times New Roman"/>
          <w:sz w:val="26"/>
          <w:szCs w:val="26"/>
          <w:lang w:val="vi" w:eastAsia="vi"/>
        </w:rPr>
      </w:pPr>
      <w:r w:rsidRPr="001554C4">
        <w:rPr>
          <w:rFonts w:ascii="Times New Roman" w:eastAsia="Calibri" w:hAnsi="Times New Roman" w:cs="Times New Roman"/>
          <w:b/>
          <w:bCs/>
          <w:sz w:val="26"/>
          <w:szCs w:val="26"/>
          <w:lang w:val="vi" w:eastAsia="vi"/>
        </w:rPr>
        <w:t>Câu 3.</w:t>
      </w:r>
      <w:r w:rsidRPr="001554C4">
        <w:rPr>
          <w:rFonts w:ascii="Times New Roman" w:eastAsia="Calibri" w:hAnsi="Times New Roman" w:cs="Times New Roman"/>
          <w:sz w:val="26"/>
          <w:szCs w:val="26"/>
          <w:lang w:val="vi" w:eastAsia="vi"/>
        </w:rPr>
        <w:t xml:space="preserve"> Dân số của vùng Đông Nam Bộ có đặc điểm là</w:t>
      </w:r>
    </w:p>
    <w:p w14:paraId="14097621" w14:textId="01B2BD13" w:rsidR="001554C4" w:rsidRPr="001554C4" w:rsidRDefault="001554C4" w:rsidP="001554C4">
      <w:pPr>
        <w:widowControl w:val="0"/>
        <w:autoSpaceDE w:val="0"/>
        <w:autoSpaceDN w:val="0"/>
        <w:spacing w:after="0" w:line="288" w:lineRule="auto"/>
        <w:jc w:val="both"/>
        <w:rPr>
          <w:rFonts w:ascii="Times New Roman" w:eastAsia="Calibri" w:hAnsi="Times New Roman" w:cs="Times New Roman"/>
          <w:sz w:val="26"/>
          <w:szCs w:val="26"/>
          <w:lang w:val="vi" w:eastAsia="vi"/>
        </w:rPr>
      </w:pPr>
      <w:r w:rsidRPr="001554C4">
        <w:rPr>
          <w:rFonts w:ascii="Times New Roman" w:eastAsia="Calibri" w:hAnsi="Times New Roman" w:cs="Times New Roman"/>
          <w:sz w:val="26"/>
          <w:szCs w:val="26"/>
          <w:lang w:val="vi" w:eastAsia="vi"/>
        </w:rPr>
        <w:t>A. số dân đông, tỉ lệ gia tăng dân số tự nhiên cao.</w:t>
      </w:r>
    </w:p>
    <w:p w14:paraId="53AD7A14" w14:textId="7AB784F0" w:rsidR="001554C4" w:rsidRDefault="00E04E32" w:rsidP="001554C4">
      <w:pPr>
        <w:widowControl w:val="0"/>
        <w:autoSpaceDE w:val="0"/>
        <w:autoSpaceDN w:val="0"/>
        <w:spacing w:after="0" w:line="288" w:lineRule="auto"/>
        <w:jc w:val="both"/>
        <w:rPr>
          <w:rFonts w:ascii="Times New Roman" w:eastAsia="Calibri" w:hAnsi="Times New Roman" w:cs="Times New Roman"/>
          <w:sz w:val="26"/>
          <w:szCs w:val="26"/>
          <w:lang w:val="vi" w:eastAsia="vi"/>
        </w:rPr>
      </w:pPr>
      <w:r w:rsidRPr="00DE0396">
        <w:rPr>
          <w:rFonts w:ascii="Times New Roman" w:eastAsia="Calibri" w:hAnsi="Times New Roman" w:cs="Times New Roman"/>
          <w:sz w:val="26"/>
          <w:szCs w:val="26"/>
          <w:lang w:val="vi" w:eastAsia="vi"/>
        </w:rPr>
        <w:t>B</w:t>
      </w:r>
      <w:r w:rsidR="001554C4" w:rsidRPr="001554C4">
        <w:rPr>
          <w:rFonts w:ascii="Times New Roman" w:eastAsia="Calibri" w:hAnsi="Times New Roman" w:cs="Times New Roman"/>
          <w:sz w:val="26"/>
          <w:szCs w:val="26"/>
          <w:lang w:val="vi" w:eastAsia="vi"/>
        </w:rPr>
        <w:t>. Ba Na, Cơ Ho là các dân tộc thiểu số chủ yếu của vùng.</w:t>
      </w:r>
    </w:p>
    <w:p w14:paraId="28DDD997" w14:textId="26313750" w:rsidR="00E04E32" w:rsidRPr="001554C4" w:rsidRDefault="00E04E32" w:rsidP="001554C4">
      <w:pPr>
        <w:widowControl w:val="0"/>
        <w:autoSpaceDE w:val="0"/>
        <w:autoSpaceDN w:val="0"/>
        <w:spacing w:after="0" w:line="288" w:lineRule="auto"/>
        <w:jc w:val="both"/>
        <w:rPr>
          <w:rFonts w:ascii="Times New Roman" w:eastAsia="Calibri" w:hAnsi="Times New Roman" w:cs="Times New Roman"/>
          <w:sz w:val="26"/>
          <w:szCs w:val="26"/>
          <w:lang w:val="vi" w:eastAsia="vi"/>
        </w:rPr>
      </w:pPr>
      <w:r w:rsidRPr="00DE0396">
        <w:rPr>
          <w:rFonts w:ascii="Times New Roman" w:eastAsia="Calibri" w:hAnsi="Times New Roman" w:cs="Times New Roman"/>
          <w:sz w:val="26"/>
          <w:szCs w:val="26"/>
          <w:lang w:val="vi" w:eastAsia="vi"/>
        </w:rPr>
        <w:t>C</w:t>
      </w:r>
      <w:r w:rsidRPr="001554C4">
        <w:rPr>
          <w:rFonts w:ascii="Times New Roman" w:eastAsia="Calibri" w:hAnsi="Times New Roman" w:cs="Times New Roman"/>
          <w:sz w:val="26"/>
          <w:szCs w:val="26"/>
          <w:lang w:val="vi" w:eastAsia="vi"/>
        </w:rPr>
        <w:t>. tỉ lệ dân thành thị cao hơn tỉ lệ dân nông thôn.</w:t>
      </w:r>
    </w:p>
    <w:p w14:paraId="41313405" w14:textId="20330C5B" w:rsidR="001554C4" w:rsidRPr="001554C4" w:rsidRDefault="001554C4" w:rsidP="001554C4">
      <w:pPr>
        <w:widowControl w:val="0"/>
        <w:autoSpaceDE w:val="0"/>
        <w:autoSpaceDN w:val="0"/>
        <w:spacing w:after="0" w:line="288" w:lineRule="auto"/>
        <w:jc w:val="both"/>
        <w:rPr>
          <w:rFonts w:ascii="Times New Roman" w:eastAsia="Calibri" w:hAnsi="Times New Roman" w:cs="Times New Roman"/>
          <w:sz w:val="26"/>
          <w:szCs w:val="26"/>
          <w:lang w:val="vi" w:eastAsia="vi"/>
        </w:rPr>
      </w:pPr>
      <w:r w:rsidRPr="001554C4">
        <w:rPr>
          <w:rFonts w:ascii="Times New Roman" w:eastAsia="Calibri" w:hAnsi="Times New Roman" w:cs="Times New Roman"/>
          <w:sz w:val="26"/>
          <w:szCs w:val="26"/>
          <w:lang w:val="vi" w:eastAsia="vi"/>
        </w:rPr>
        <w:t>D. số người trên độ tuổi lao động chiếm tỉ trọng cao nhất.</w:t>
      </w:r>
    </w:p>
    <w:p w14:paraId="17A58D18" w14:textId="77777777" w:rsidR="001554C4" w:rsidRPr="001554C4" w:rsidRDefault="001554C4" w:rsidP="001554C4">
      <w:pPr>
        <w:widowControl w:val="0"/>
        <w:autoSpaceDE w:val="0"/>
        <w:autoSpaceDN w:val="0"/>
        <w:spacing w:after="0" w:line="288" w:lineRule="auto"/>
        <w:jc w:val="both"/>
        <w:rPr>
          <w:rFonts w:ascii="Times New Roman" w:eastAsia="Calibri" w:hAnsi="Times New Roman" w:cs="Times New Roman"/>
          <w:sz w:val="26"/>
          <w:szCs w:val="26"/>
          <w:lang w:val="vi" w:eastAsia="vi"/>
        </w:rPr>
      </w:pPr>
      <w:r w:rsidRPr="001554C4">
        <w:rPr>
          <w:rFonts w:ascii="Times New Roman" w:eastAsia="Calibri" w:hAnsi="Times New Roman" w:cs="Times New Roman"/>
          <w:b/>
          <w:bCs/>
          <w:sz w:val="26"/>
          <w:szCs w:val="26"/>
          <w:lang w:val="vi" w:eastAsia="vi"/>
        </w:rPr>
        <w:t>Câu 4.</w:t>
      </w:r>
      <w:r w:rsidRPr="001554C4">
        <w:rPr>
          <w:rFonts w:ascii="Times New Roman" w:eastAsia="Calibri" w:hAnsi="Times New Roman" w:cs="Times New Roman"/>
          <w:sz w:val="26"/>
          <w:szCs w:val="26"/>
          <w:lang w:val="vi" w:eastAsia="vi"/>
        </w:rPr>
        <w:t xml:space="preserve"> Nhận định nào sau đây đúng với thế mạnh kinh tế – xã hội để phát triển kinh tế của vùng Đông Nam Bộ?</w:t>
      </w:r>
    </w:p>
    <w:p w14:paraId="45228D10" w14:textId="0463021C" w:rsidR="001554C4" w:rsidRPr="001554C4" w:rsidRDefault="001554C4" w:rsidP="001554C4">
      <w:pPr>
        <w:widowControl w:val="0"/>
        <w:autoSpaceDE w:val="0"/>
        <w:autoSpaceDN w:val="0"/>
        <w:spacing w:after="0" w:line="288" w:lineRule="auto"/>
        <w:rPr>
          <w:rFonts w:ascii="Times New Roman" w:eastAsia="Calibri" w:hAnsi="Times New Roman" w:cs="Times New Roman"/>
          <w:sz w:val="26"/>
          <w:szCs w:val="26"/>
          <w:lang w:val="vi" w:eastAsia="vi"/>
        </w:rPr>
      </w:pPr>
      <w:r w:rsidRPr="001554C4">
        <w:rPr>
          <w:rFonts w:ascii="Times New Roman" w:eastAsia="Calibri" w:hAnsi="Times New Roman" w:cs="Times New Roman"/>
          <w:sz w:val="26"/>
          <w:szCs w:val="26"/>
          <w:lang w:val="vi" w:eastAsia="vi"/>
        </w:rPr>
        <w:t>A. Có lịch sử khai thác lãnh thổ lâu đời nhất nước ta.</w:t>
      </w:r>
    </w:p>
    <w:p w14:paraId="598A7341" w14:textId="68F915EB" w:rsidR="001554C4" w:rsidRPr="001554C4" w:rsidRDefault="001554C4" w:rsidP="001554C4">
      <w:pPr>
        <w:widowControl w:val="0"/>
        <w:autoSpaceDE w:val="0"/>
        <w:autoSpaceDN w:val="0"/>
        <w:spacing w:after="0" w:line="288" w:lineRule="auto"/>
        <w:rPr>
          <w:rFonts w:ascii="Times New Roman" w:eastAsia="Calibri" w:hAnsi="Times New Roman" w:cs="Times New Roman"/>
          <w:sz w:val="26"/>
          <w:szCs w:val="26"/>
          <w:lang w:val="vi" w:eastAsia="vi"/>
        </w:rPr>
      </w:pPr>
      <w:r w:rsidRPr="001554C4">
        <w:rPr>
          <w:rFonts w:ascii="Times New Roman" w:eastAsia="Calibri" w:hAnsi="Times New Roman" w:cs="Times New Roman"/>
          <w:sz w:val="26"/>
          <w:szCs w:val="26"/>
          <w:lang w:val="vi" w:eastAsia="vi"/>
        </w:rPr>
        <w:t>B. Tỉ lệ dân số nhập cư thấp nên không gây sức ép đến việc làm.</w:t>
      </w:r>
    </w:p>
    <w:p w14:paraId="623D0BFE" w14:textId="061A6D40" w:rsidR="00E04E32" w:rsidRPr="00DE0396" w:rsidRDefault="001554C4" w:rsidP="001554C4">
      <w:pPr>
        <w:widowControl w:val="0"/>
        <w:autoSpaceDE w:val="0"/>
        <w:autoSpaceDN w:val="0"/>
        <w:spacing w:after="0" w:line="288" w:lineRule="auto"/>
        <w:rPr>
          <w:rFonts w:ascii="Times New Roman" w:eastAsia="Calibri" w:hAnsi="Times New Roman" w:cs="Times New Roman"/>
          <w:sz w:val="26"/>
          <w:szCs w:val="26"/>
          <w:lang w:val="vi" w:eastAsia="vi"/>
        </w:rPr>
      </w:pPr>
      <w:r w:rsidRPr="001554C4">
        <w:rPr>
          <w:rFonts w:ascii="Times New Roman" w:eastAsia="Calibri" w:hAnsi="Times New Roman" w:cs="Times New Roman"/>
          <w:sz w:val="26"/>
          <w:szCs w:val="26"/>
          <w:lang w:val="vi" w:eastAsia="vi"/>
        </w:rPr>
        <w:t>C. Mật độ trung tâm công nghiệp dày đặc nhất cả nước</w:t>
      </w:r>
      <w:r w:rsidR="00491D8B" w:rsidRPr="00DE0396">
        <w:rPr>
          <w:rFonts w:ascii="Times New Roman" w:eastAsia="Calibri" w:hAnsi="Times New Roman" w:cs="Times New Roman"/>
          <w:sz w:val="26"/>
          <w:szCs w:val="26"/>
          <w:lang w:val="vi" w:eastAsia="vi"/>
        </w:rPr>
        <w:t>.</w:t>
      </w:r>
    </w:p>
    <w:p w14:paraId="226BCADF" w14:textId="5B01EF7B" w:rsidR="001554C4" w:rsidRPr="001554C4" w:rsidRDefault="001554C4" w:rsidP="001554C4">
      <w:pPr>
        <w:widowControl w:val="0"/>
        <w:autoSpaceDE w:val="0"/>
        <w:autoSpaceDN w:val="0"/>
        <w:spacing w:after="0" w:line="288" w:lineRule="auto"/>
        <w:rPr>
          <w:rFonts w:ascii="Times New Roman" w:eastAsia="Calibri" w:hAnsi="Times New Roman" w:cs="Times New Roman"/>
          <w:sz w:val="26"/>
          <w:szCs w:val="26"/>
          <w:lang w:val="vi" w:eastAsia="vi"/>
        </w:rPr>
      </w:pPr>
      <w:r w:rsidRPr="001554C4">
        <w:rPr>
          <w:rFonts w:ascii="Times New Roman" w:eastAsia="Calibri" w:hAnsi="Times New Roman" w:cs="Times New Roman"/>
          <w:sz w:val="26"/>
          <w:szCs w:val="26"/>
          <w:lang w:val="vi" w:eastAsia="vi"/>
        </w:rPr>
        <w:t>D. Là địa bàn thu hút đông đảo lao động có chuyên môn cao.</w:t>
      </w:r>
    </w:p>
    <w:p w14:paraId="46E8196B" w14:textId="3EDDF4CF" w:rsidR="00400056" w:rsidRPr="00400056" w:rsidRDefault="00400056" w:rsidP="00400056">
      <w:pPr>
        <w:widowControl w:val="0"/>
        <w:autoSpaceDE w:val="0"/>
        <w:autoSpaceDN w:val="0"/>
        <w:spacing w:after="0" w:line="288" w:lineRule="auto"/>
        <w:jc w:val="both"/>
        <w:rPr>
          <w:rFonts w:ascii="Times New Roman" w:eastAsia="Calibri" w:hAnsi="Times New Roman" w:cs="Times New Roman"/>
          <w:sz w:val="26"/>
          <w:szCs w:val="26"/>
          <w:lang w:val="vi" w:eastAsia="vi"/>
        </w:rPr>
      </w:pPr>
      <w:r w:rsidRPr="00400056">
        <w:rPr>
          <w:rFonts w:ascii="Times New Roman" w:eastAsia="Calibri" w:hAnsi="Times New Roman" w:cs="Times New Roman"/>
          <w:b/>
          <w:bCs/>
          <w:sz w:val="26"/>
          <w:szCs w:val="26"/>
          <w:lang w:val="vi" w:eastAsia="vi"/>
        </w:rPr>
        <w:lastRenderedPageBreak/>
        <w:t xml:space="preserve">Câu </w:t>
      </w:r>
      <w:r w:rsidRPr="00DE0396">
        <w:rPr>
          <w:rFonts w:ascii="Times New Roman" w:eastAsia="Calibri" w:hAnsi="Times New Roman" w:cs="Times New Roman"/>
          <w:b/>
          <w:bCs/>
          <w:sz w:val="26"/>
          <w:szCs w:val="26"/>
          <w:lang w:val="vi" w:eastAsia="vi"/>
        </w:rPr>
        <w:t>5</w:t>
      </w:r>
      <w:r w:rsidRPr="00400056">
        <w:rPr>
          <w:rFonts w:ascii="Times New Roman" w:eastAsia="Calibri" w:hAnsi="Times New Roman" w:cs="Times New Roman"/>
          <w:b/>
          <w:bCs/>
          <w:sz w:val="26"/>
          <w:szCs w:val="26"/>
          <w:lang w:val="vi" w:eastAsia="vi"/>
        </w:rPr>
        <w:t>.</w:t>
      </w:r>
      <w:r w:rsidRPr="00400056">
        <w:rPr>
          <w:rFonts w:ascii="Times New Roman" w:eastAsia="Calibri" w:hAnsi="Times New Roman" w:cs="Times New Roman"/>
          <w:sz w:val="26"/>
          <w:szCs w:val="26"/>
          <w:lang w:val="vi" w:eastAsia="vi"/>
        </w:rPr>
        <w:t xml:space="preserve"> Những nhóm đất chính ở vùng Đồng bằng sông Cửu Long là</w:t>
      </w:r>
    </w:p>
    <w:p w14:paraId="5123E773" w14:textId="64058AC1" w:rsidR="00400056" w:rsidRPr="00DE0396" w:rsidRDefault="00400056" w:rsidP="00400056">
      <w:pPr>
        <w:widowControl w:val="0"/>
        <w:autoSpaceDE w:val="0"/>
        <w:autoSpaceDN w:val="0"/>
        <w:spacing w:after="0" w:line="288" w:lineRule="auto"/>
        <w:jc w:val="both"/>
        <w:rPr>
          <w:rFonts w:ascii="Times New Roman" w:eastAsia="Calibri" w:hAnsi="Times New Roman" w:cs="Times New Roman"/>
          <w:sz w:val="26"/>
          <w:szCs w:val="26"/>
          <w:lang w:val="vi" w:eastAsia="vi"/>
        </w:rPr>
      </w:pPr>
      <w:r w:rsidRPr="00400056">
        <w:rPr>
          <w:rFonts w:ascii="Times New Roman" w:eastAsia="Calibri" w:hAnsi="Times New Roman" w:cs="Times New Roman"/>
          <w:sz w:val="26"/>
          <w:szCs w:val="26"/>
          <w:lang w:val="vi" w:eastAsia="vi"/>
        </w:rPr>
        <w:t>A. đất phù sa ngọt, đất phèn, đất mặn.                      B. đất phù sa ngọt, đất xám, đất mặn</w:t>
      </w:r>
      <w:r w:rsidR="00491D8B" w:rsidRPr="00DE0396">
        <w:rPr>
          <w:rFonts w:ascii="Times New Roman" w:eastAsia="Calibri" w:hAnsi="Times New Roman" w:cs="Times New Roman"/>
          <w:sz w:val="26"/>
          <w:szCs w:val="26"/>
          <w:lang w:val="vi" w:eastAsia="vi"/>
        </w:rPr>
        <w:t>.</w:t>
      </w:r>
    </w:p>
    <w:p w14:paraId="66D17755" w14:textId="7179F98F" w:rsidR="001554C4" w:rsidRPr="00DE0396" w:rsidRDefault="00400056" w:rsidP="00400056">
      <w:pPr>
        <w:spacing w:after="0" w:line="240" w:lineRule="auto"/>
        <w:jc w:val="both"/>
        <w:rPr>
          <w:rFonts w:ascii="Times New Roman" w:eastAsia="Calibri" w:hAnsi="Times New Roman" w:cs="Times New Roman"/>
          <w:sz w:val="26"/>
          <w:szCs w:val="26"/>
          <w:lang w:val="vi" w:eastAsia="vi"/>
        </w:rPr>
      </w:pPr>
      <w:r w:rsidRPr="00E31FF7">
        <w:rPr>
          <w:rFonts w:ascii="Times New Roman" w:eastAsia="Calibri" w:hAnsi="Times New Roman" w:cs="Times New Roman"/>
          <w:sz w:val="26"/>
          <w:szCs w:val="26"/>
          <w:lang w:val="vi" w:eastAsia="vi"/>
        </w:rPr>
        <w:t>C. đất phèn, đất mặn, đất ba-dan.                              D. đất mặn, đất bạc màu, đất</w:t>
      </w:r>
      <w:r w:rsidR="00B47994" w:rsidRPr="00DE0396">
        <w:rPr>
          <w:rFonts w:ascii="Times New Roman" w:eastAsia="Calibri" w:hAnsi="Times New Roman" w:cs="Times New Roman"/>
          <w:sz w:val="26"/>
          <w:szCs w:val="26"/>
          <w:lang w:val="vi" w:eastAsia="vi"/>
        </w:rPr>
        <w:t xml:space="preserve"> phèn.</w:t>
      </w:r>
    </w:p>
    <w:p w14:paraId="7F2CC269" w14:textId="77777777" w:rsidR="00400056" w:rsidRPr="00400056" w:rsidRDefault="00400056" w:rsidP="00400056">
      <w:pPr>
        <w:widowControl w:val="0"/>
        <w:autoSpaceDE w:val="0"/>
        <w:autoSpaceDN w:val="0"/>
        <w:spacing w:after="0" w:line="288" w:lineRule="auto"/>
        <w:jc w:val="both"/>
        <w:rPr>
          <w:rFonts w:ascii="Times New Roman" w:eastAsia="Calibri" w:hAnsi="Times New Roman" w:cs="Times New Roman"/>
          <w:sz w:val="26"/>
          <w:szCs w:val="26"/>
          <w:lang w:val="vi" w:eastAsia="vi"/>
        </w:rPr>
      </w:pPr>
      <w:r w:rsidRPr="00400056">
        <w:rPr>
          <w:rFonts w:ascii="Times New Roman" w:eastAsia="Calibri" w:hAnsi="Times New Roman" w:cs="Times New Roman"/>
          <w:b/>
          <w:bCs/>
          <w:sz w:val="26"/>
          <w:szCs w:val="26"/>
          <w:lang w:val="vi" w:eastAsia="vi"/>
        </w:rPr>
        <w:t>Câu 6.</w:t>
      </w:r>
      <w:r w:rsidRPr="00400056">
        <w:rPr>
          <w:rFonts w:ascii="Times New Roman" w:eastAsia="Calibri" w:hAnsi="Times New Roman" w:cs="Times New Roman"/>
          <w:sz w:val="26"/>
          <w:szCs w:val="26"/>
          <w:lang w:val="vi" w:eastAsia="vi"/>
        </w:rPr>
        <w:t xml:space="preserve"> Đất phù sa ngọt của vùng Đồng bằng sông Cửu Long phân bố chủ yếu ở</w:t>
      </w:r>
    </w:p>
    <w:p w14:paraId="732B25A3" w14:textId="1726C9DA" w:rsidR="00400056" w:rsidRPr="00400056" w:rsidRDefault="00400056" w:rsidP="00400056">
      <w:pPr>
        <w:widowControl w:val="0"/>
        <w:autoSpaceDE w:val="0"/>
        <w:autoSpaceDN w:val="0"/>
        <w:spacing w:after="0" w:line="288" w:lineRule="auto"/>
        <w:jc w:val="both"/>
        <w:rPr>
          <w:rFonts w:ascii="Times New Roman" w:eastAsia="Calibri" w:hAnsi="Times New Roman" w:cs="Times New Roman"/>
          <w:sz w:val="26"/>
          <w:szCs w:val="26"/>
          <w:lang w:val="vi" w:eastAsia="vi"/>
        </w:rPr>
      </w:pPr>
      <w:r w:rsidRPr="00400056">
        <w:rPr>
          <w:rFonts w:ascii="Times New Roman" w:eastAsia="Calibri" w:hAnsi="Times New Roman" w:cs="Times New Roman"/>
          <w:sz w:val="26"/>
          <w:szCs w:val="26"/>
          <w:lang w:val="vi" w:eastAsia="vi"/>
        </w:rPr>
        <w:t xml:space="preserve">A. dọc sông Tiền và sông Hậu.                            </w:t>
      </w:r>
    </w:p>
    <w:p w14:paraId="594FC2D8" w14:textId="44B16C77" w:rsidR="00400056" w:rsidRPr="00400056" w:rsidRDefault="00400056" w:rsidP="00400056">
      <w:pPr>
        <w:widowControl w:val="0"/>
        <w:autoSpaceDE w:val="0"/>
        <w:autoSpaceDN w:val="0"/>
        <w:spacing w:after="0" w:line="288" w:lineRule="auto"/>
        <w:jc w:val="both"/>
        <w:rPr>
          <w:rFonts w:ascii="Times New Roman" w:eastAsia="Calibri" w:hAnsi="Times New Roman" w:cs="Times New Roman"/>
          <w:sz w:val="26"/>
          <w:szCs w:val="26"/>
          <w:lang w:eastAsia="vi"/>
        </w:rPr>
      </w:pPr>
      <w:r w:rsidRPr="00400056">
        <w:rPr>
          <w:rFonts w:ascii="Times New Roman" w:eastAsia="Calibri" w:hAnsi="Times New Roman" w:cs="Times New Roman"/>
          <w:sz w:val="26"/>
          <w:szCs w:val="26"/>
          <w:lang w:val="vi" w:eastAsia="vi"/>
        </w:rPr>
        <w:t>B. rải rác khắp trong vùng</w:t>
      </w:r>
      <w:r w:rsidR="00491D8B">
        <w:rPr>
          <w:rFonts w:ascii="Times New Roman" w:eastAsia="Calibri" w:hAnsi="Times New Roman" w:cs="Times New Roman"/>
          <w:sz w:val="26"/>
          <w:szCs w:val="26"/>
          <w:lang w:eastAsia="vi"/>
        </w:rPr>
        <w:t>.</w:t>
      </w:r>
    </w:p>
    <w:p w14:paraId="4BEDBF26" w14:textId="77777777" w:rsidR="00400056" w:rsidRPr="00E31FF7" w:rsidRDefault="00400056" w:rsidP="00400056">
      <w:pPr>
        <w:widowControl w:val="0"/>
        <w:autoSpaceDE w:val="0"/>
        <w:autoSpaceDN w:val="0"/>
        <w:spacing w:after="0" w:line="288" w:lineRule="auto"/>
        <w:jc w:val="both"/>
        <w:rPr>
          <w:rFonts w:ascii="Times New Roman" w:eastAsia="Calibri" w:hAnsi="Times New Roman" w:cs="Times New Roman"/>
          <w:sz w:val="26"/>
          <w:szCs w:val="26"/>
          <w:lang w:val="vi" w:eastAsia="vi"/>
        </w:rPr>
      </w:pPr>
      <w:r w:rsidRPr="00400056">
        <w:rPr>
          <w:rFonts w:ascii="Times New Roman" w:eastAsia="Calibri" w:hAnsi="Times New Roman" w:cs="Times New Roman"/>
          <w:sz w:val="26"/>
          <w:szCs w:val="26"/>
          <w:lang w:val="vi" w:eastAsia="vi"/>
        </w:rPr>
        <w:t xml:space="preserve">C. Đồng Tháp Mười, Hà Tiên và vùng trũng Cà Mau. </w:t>
      </w:r>
    </w:p>
    <w:p w14:paraId="24DA8144" w14:textId="5599A877" w:rsidR="00400056" w:rsidRPr="00DE0396" w:rsidRDefault="00400056" w:rsidP="00400056">
      <w:pPr>
        <w:widowControl w:val="0"/>
        <w:autoSpaceDE w:val="0"/>
        <w:autoSpaceDN w:val="0"/>
        <w:spacing w:after="0" w:line="288" w:lineRule="auto"/>
        <w:jc w:val="both"/>
        <w:rPr>
          <w:rFonts w:ascii="Times New Roman" w:eastAsia="Times New Roman" w:hAnsi="Times New Roman" w:cs="Times New Roman"/>
          <w:b/>
          <w:bCs/>
          <w:color w:val="000000"/>
          <w:sz w:val="26"/>
          <w:szCs w:val="26"/>
          <w:lang w:val="vi"/>
        </w:rPr>
      </w:pPr>
      <w:r w:rsidRPr="00400056">
        <w:rPr>
          <w:rFonts w:ascii="Times New Roman" w:eastAsia="Calibri" w:hAnsi="Times New Roman" w:cs="Times New Roman"/>
          <w:sz w:val="26"/>
          <w:szCs w:val="26"/>
          <w:lang w:val="vi" w:eastAsia="vi"/>
        </w:rPr>
        <w:t>D. các tỉnh ven Biển Đông và vịnh Thái Lan.</w:t>
      </w:r>
    </w:p>
    <w:p w14:paraId="0C5B745D" w14:textId="77777777" w:rsidR="00D328FF" w:rsidRPr="00DE0396" w:rsidRDefault="00D328FF" w:rsidP="00D328FF">
      <w:pPr>
        <w:spacing w:after="0" w:line="20" w:lineRule="atLeast"/>
        <w:rPr>
          <w:rFonts w:ascii="Times New Roman" w:eastAsia="Times New Roman" w:hAnsi="Times New Roman" w:cs="Times New Roman"/>
          <w:b/>
          <w:color w:val="000000"/>
          <w:sz w:val="26"/>
          <w:szCs w:val="26"/>
          <w:lang w:val="vi"/>
        </w:rPr>
      </w:pPr>
      <w:r w:rsidRPr="00DE0396">
        <w:rPr>
          <w:rFonts w:ascii="Times New Roman" w:eastAsia="Times New Roman" w:hAnsi="Times New Roman" w:cs="Times New Roman"/>
          <w:b/>
          <w:color w:val="000000"/>
          <w:sz w:val="26"/>
          <w:szCs w:val="26"/>
          <w:lang w:val="vi"/>
        </w:rPr>
        <w:t>II. (1,0 điểm):</w:t>
      </w:r>
      <w:r w:rsidRPr="00DE0396">
        <w:rPr>
          <w:rFonts w:ascii="Times New Roman" w:eastAsia="Times New Roman" w:hAnsi="Times New Roman" w:cs="Times New Roman"/>
          <w:b/>
          <w:sz w:val="26"/>
          <w:szCs w:val="26"/>
          <w:lang w:val="vi" w:eastAsia="zh-CN"/>
        </w:rPr>
        <w:t xml:space="preserve"> Học sinh trả lời </w:t>
      </w:r>
      <w:r w:rsidRPr="00DE0396">
        <w:rPr>
          <w:rFonts w:ascii="Times New Roman" w:eastAsia="Times New Roman" w:hAnsi="Times New Roman" w:cs="Times New Roman"/>
          <w:b/>
          <w:color w:val="000000"/>
          <w:sz w:val="26"/>
          <w:szCs w:val="26"/>
          <w:lang w:val="vi"/>
        </w:rPr>
        <w:t>trong mỗi ý a), b), c), d), ở mỗi câu chọn Đúng (Đ) hoặc Sai (S)</w:t>
      </w:r>
    </w:p>
    <w:p w14:paraId="7F3BB206" w14:textId="67A02F8B" w:rsidR="003C7449" w:rsidRPr="003C7449" w:rsidRDefault="003C7449" w:rsidP="003C7449">
      <w:pPr>
        <w:widowControl w:val="0"/>
        <w:autoSpaceDE w:val="0"/>
        <w:autoSpaceDN w:val="0"/>
        <w:spacing w:after="0" w:line="288" w:lineRule="auto"/>
        <w:jc w:val="both"/>
        <w:rPr>
          <w:rFonts w:ascii="Times New Roman" w:eastAsia="Times New Roman" w:hAnsi="Times New Roman" w:cs="Times New Roman"/>
          <w:color w:val="000000"/>
          <w:sz w:val="26"/>
          <w:szCs w:val="26"/>
          <w:lang w:val="vi" w:eastAsia="vi"/>
        </w:rPr>
      </w:pPr>
      <w:r w:rsidRPr="003C7449">
        <w:rPr>
          <w:rFonts w:ascii="Times New Roman" w:eastAsia="Times New Roman" w:hAnsi="Times New Roman" w:cs="Times New Roman"/>
          <w:color w:val="000000"/>
          <w:sz w:val="26"/>
          <w:szCs w:val="26"/>
          <w:lang w:val="vi" w:eastAsia="vi"/>
        </w:rPr>
        <w:t>Cho bảng số liệu:</w:t>
      </w:r>
    </w:p>
    <w:p w14:paraId="457532B2" w14:textId="132C9736" w:rsidR="003C7449" w:rsidRPr="003C7449" w:rsidRDefault="003C7449" w:rsidP="003C7449">
      <w:pPr>
        <w:widowControl w:val="0"/>
        <w:autoSpaceDE w:val="0"/>
        <w:autoSpaceDN w:val="0"/>
        <w:spacing w:after="0" w:line="288" w:lineRule="auto"/>
        <w:jc w:val="center"/>
        <w:rPr>
          <w:rFonts w:ascii="Times New Roman" w:eastAsia="Times New Roman" w:hAnsi="Times New Roman" w:cs="Times New Roman"/>
          <w:i/>
          <w:color w:val="000000"/>
          <w:sz w:val="26"/>
          <w:szCs w:val="26"/>
          <w:lang w:val="vi" w:eastAsia="vi"/>
        </w:rPr>
      </w:pPr>
      <w:r w:rsidRPr="003C7449">
        <w:rPr>
          <w:rFonts w:ascii="Times New Roman" w:eastAsia="Times New Roman" w:hAnsi="Times New Roman" w:cs="Times New Roman"/>
          <w:i/>
          <w:color w:val="000000"/>
          <w:sz w:val="26"/>
          <w:szCs w:val="26"/>
          <w:lang w:val="vi" w:eastAsia="vi"/>
        </w:rPr>
        <w:t>Một số chỉ tiêu của hoạt động nội thương vùng Đông Nam Bộ,</w:t>
      </w:r>
      <w:r w:rsidR="0035347C" w:rsidRPr="00DE0396">
        <w:rPr>
          <w:rFonts w:ascii="Times New Roman" w:eastAsia="Times New Roman" w:hAnsi="Times New Roman" w:cs="Times New Roman"/>
          <w:i/>
          <w:color w:val="000000"/>
          <w:sz w:val="26"/>
          <w:szCs w:val="26"/>
          <w:lang w:val="vi" w:eastAsia="vi"/>
        </w:rPr>
        <w:t xml:space="preserve"> </w:t>
      </w:r>
      <w:r w:rsidRPr="003C7449">
        <w:rPr>
          <w:rFonts w:ascii="Times New Roman" w:eastAsia="Times New Roman" w:hAnsi="Times New Roman" w:cs="Times New Roman"/>
          <w:i/>
          <w:color w:val="000000"/>
          <w:sz w:val="26"/>
          <w:szCs w:val="26"/>
          <w:lang w:val="vi" w:eastAsia="vi"/>
        </w:rPr>
        <w:t>giai đoạn 2010</w:t>
      </w:r>
      <w:r w:rsidR="00B7580A" w:rsidRPr="00DE0396">
        <w:rPr>
          <w:rFonts w:ascii="Times New Roman" w:eastAsia="Times New Roman" w:hAnsi="Times New Roman" w:cs="Times New Roman"/>
          <w:i/>
          <w:color w:val="000000"/>
          <w:sz w:val="26"/>
          <w:szCs w:val="26"/>
          <w:lang w:val="vi" w:eastAsia="vi"/>
        </w:rPr>
        <w:t xml:space="preserve"> </w:t>
      </w:r>
      <w:r w:rsidRPr="003C7449">
        <w:rPr>
          <w:rFonts w:ascii="Times New Roman" w:eastAsia="Times New Roman" w:hAnsi="Times New Roman" w:cs="Times New Roman"/>
          <w:i/>
          <w:color w:val="000000"/>
          <w:sz w:val="26"/>
          <w:szCs w:val="26"/>
          <w:lang w:val="vi" w:eastAsia="vi"/>
        </w:rPr>
        <w:t>-</w:t>
      </w:r>
      <w:r w:rsidR="00B7580A" w:rsidRPr="00DE0396">
        <w:rPr>
          <w:rFonts w:ascii="Times New Roman" w:eastAsia="Times New Roman" w:hAnsi="Times New Roman" w:cs="Times New Roman"/>
          <w:i/>
          <w:color w:val="000000"/>
          <w:sz w:val="26"/>
          <w:szCs w:val="26"/>
          <w:lang w:val="vi" w:eastAsia="vi"/>
        </w:rPr>
        <w:t xml:space="preserve"> </w:t>
      </w:r>
      <w:r w:rsidRPr="003C7449">
        <w:rPr>
          <w:rFonts w:ascii="Times New Roman" w:eastAsia="Times New Roman" w:hAnsi="Times New Roman" w:cs="Times New Roman"/>
          <w:i/>
          <w:color w:val="000000"/>
          <w:sz w:val="26"/>
          <w:szCs w:val="26"/>
          <w:lang w:val="vi" w:eastAsia="vi"/>
        </w:rPr>
        <w:t>2021</w:t>
      </w:r>
    </w:p>
    <w:tbl>
      <w:tblPr>
        <w:tblStyle w:val="TableGrid15"/>
        <w:tblW w:w="9977" w:type="dxa"/>
        <w:jc w:val="center"/>
        <w:tblLayout w:type="fixed"/>
        <w:tblLook w:val="04A0" w:firstRow="1" w:lastRow="0" w:firstColumn="1" w:lastColumn="0" w:noHBand="0" w:noVBand="1"/>
      </w:tblPr>
      <w:tblGrid>
        <w:gridCol w:w="5588"/>
        <w:gridCol w:w="1205"/>
        <w:gridCol w:w="1061"/>
        <w:gridCol w:w="1062"/>
        <w:gridCol w:w="1061"/>
      </w:tblGrid>
      <w:tr w:rsidR="003C7449" w:rsidRPr="003C7449" w14:paraId="4A3AD54A" w14:textId="77777777" w:rsidTr="003C7449">
        <w:trPr>
          <w:trHeight w:val="251"/>
          <w:jc w:val="center"/>
        </w:trPr>
        <w:tc>
          <w:tcPr>
            <w:tcW w:w="5588" w:type="dxa"/>
            <w:vAlign w:val="center"/>
          </w:tcPr>
          <w:p w14:paraId="3C26B706" w14:textId="77777777" w:rsidR="003C7449" w:rsidRPr="003C7449" w:rsidRDefault="003C7449" w:rsidP="003C7449">
            <w:pPr>
              <w:widowControl w:val="0"/>
              <w:autoSpaceDE w:val="0"/>
              <w:autoSpaceDN w:val="0"/>
              <w:spacing w:line="288" w:lineRule="auto"/>
              <w:jc w:val="center"/>
              <w:rPr>
                <w:rFonts w:ascii="Times New Roman" w:eastAsia="Times New Roman" w:hAnsi="Times New Roman" w:cs="Times New Roman"/>
                <w:b/>
                <w:color w:val="000000"/>
                <w:sz w:val="26"/>
                <w:szCs w:val="26"/>
                <w:lang w:val="vi" w:eastAsia="vi"/>
              </w:rPr>
            </w:pPr>
            <w:r w:rsidRPr="003C7449">
              <w:rPr>
                <w:rFonts w:ascii="Times New Roman" w:eastAsia="Times New Roman" w:hAnsi="Times New Roman" w:cs="Times New Roman"/>
                <w:b/>
                <w:color w:val="000000"/>
                <w:sz w:val="26"/>
                <w:szCs w:val="26"/>
                <w:lang w:val="vi" w:eastAsia="vi"/>
              </w:rPr>
              <w:t>Năm</w:t>
            </w:r>
          </w:p>
        </w:tc>
        <w:tc>
          <w:tcPr>
            <w:tcW w:w="1205" w:type="dxa"/>
            <w:vAlign w:val="center"/>
          </w:tcPr>
          <w:p w14:paraId="34482B49" w14:textId="77777777" w:rsidR="003C7449" w:rsidRPr="003C7449" w:rsidRDefault="003C7449" w:rsidP="003C7449">
            <w:pPr>
              <w:widowControl w:val="0"/>
              <w:autoSpaceDE w:val="0"/>
              <w:autoSpaceDN w:val="0"/>
              <w:spacing w:line="288" w:lineRule="auto"/>
              <w:jc w:val="center"/>
              <w:rPr>
                <w:rFonts w:ascii="Times New Roman" w:eastAsia="Times New Roman" w:hAnsi="Times New Roman" w:cs="Times New Roman"/>
                <w:b/>
                <w:color w:val="000000"/>
                <w:sz w:val="26"/>
                <w:szCs w:val="26"/>
                <w:lang w:val="vi" w:eastAsia="vi"/>
              </w:rPr>
            </w:pPr>
            <w:r w:rsidRPr="003C7449">
              <w:rPr>
                <w:rFonts w:ascii="Times New Roman" w:eastAsia="Times New Roman" w:hAnsi="Times New Roman" w:cs="Times New Roman"/>
                <w:b/>
                <w:color w:val="000000"/>
                <w:sz w:val="26"/>
                <w:szCs w:val="26"/>
                <w:lang w:val="vi" w:eastAsia="vi"/>
              </w:rPr>
              <w:t>2010</w:t>
            </w:r>
          </w:p>
        </w:tc>
        <w:tc>
          <w:tcPr>
            <w:tcW w:w="1061" w:type="dxa"/>
            <w:vAlign w:val="center"/>
          </w:tcPr>
          <w:p w14:paraId="4FB15BA5" w14:textId="77777777" w:rsidR="003C7449" w:rsidRPr="003C7449" w:rsidRDefault="003C7449" w:rsidP="003C7449">
            <w:pPr>
              <w:widowControl w:val="0"/>
              <w:autoSpaceDE w:val="0"/>
              <w:autoSpaceDN w:val="0"/>
              <w:spacing w:line="288" w:lineRule="auto"/>
              <w:jc w:val="center"/>
              <w:rPr>
                <w:rFonts w:ascii="Times New Roman" w:eastAsia="Times New Roman" w:hAnsi="Times New Roman" w:cs="Times New Roman"/>
                <w:b/>
                <w:color w:val="000000"/>
                <w:sz w:val="26"/>
                <w:szCs w:val="26"/>
                <w:lang w:val="vi" w:eastAsia="vi"/>
              </w:rPr>
            </w:pPr>
            <w:r w:rsidRPr="003C7449">
              <w:rPr>
                <w:rFonts w:ascii="Times New Roman" w:eastAsia="Times New Roman" w:hAnsi="Times New Roman" w:cs="Times New Roman"/>
                <w:b/>
                <w:color w:val="000000"/>
                <w:sz w:val="26"/>
                <w:szCs w:val="26"/>
                <w:lang w:val="vi" w:eastAsia="vi"/>
              </w:rPr>
              <w:t>2015</w:t>
            </w:r>
          </w:p>
        </w:tc>
        <w:tc>
          <w:tcPr>
            <w:tcW w:w="1062" w:type="dxa"/>
            <w:vAlign w:val="center"/>
          </w:tcPr>
          <w:p w14:paraId="6215B7C2" w14:textId="77777777" w:rsidR="003C7449" w:rsidRPr="003C7449" w:rsidRDefault="003C7449" w:rsidP="003C7449">
            <w:pPr>
              <w:widowControl w:val="0"/>
              <w:autoSpaceDE w:val="0"/>
              <w:autoSpaceDN w:val="0"/>
              <w:spacing w:line="288" w:lineRule="auto"/>
              <w:jc w:val="center"/>
              <w:rPr>
                <w:rFonts w:ascii="Times New Roman" w:eastAsia="Times New Roman" w:hAnsi="Times New Roman" w:cs="Times New Roman"/>
                <w:b/>
                <w:color w:val="000000"/>
                <w:sz w:val="26"/>
                <w:szCs w:val="26"/>
                <w:lang w:val="vi" w:eastAsia="vi"/>
              </w:rPr>
            </w:pPr>
            <w:r w:rsidRPr="003C7449">
              <w:rPr>
                <w:rFonts w:ascii="Times New Roman" w:eastAsia="Times New Roman" w:hAnsi="Times New Roman" w:cs="Times New Roman"/>
                <w:b/>
                <w:color w:val="000000"/>
                <w:sz w:val="26"/>
                <w:szCs w:val="26"/>
                <w:lang w:val="vi" w:eastAsia="vi"/>
              </w:rPr>
              <w:t>2020</w:t>
            </w:r>
          </w:p>
        </w:tc>
        <w:tc>
          <w:tcPr>
            <w:tcW w:w="1061" w:type="dxa"/>
            <w:vAlign w:val="center"/>
          </w:tcPr>
          <w:p w14:paraId="7637801D" w14:textId="77777777" w:rsidR="003C7449" w:rsidRPr="003C7449" w:rsidRDefault="003C7449" w:rsidP="003C7449">
            <w:pPr>
              <w:widowControl w:val="0"/>
              <w:autoSpaceDE w:val="0"/>
              <w:autoSpaceDN w:val="0"/>
              <w:spacing w:line="288" w:lineRule="auto"/>
              <w:jc w:val="center"/>
              <w:rPr>
                <w:rFonts w:ascii="Times New Roman" w:eastAsia="Times New Roman" w:hAnsi="Times New Roman" w:cs="Times New Roman"/>
                <w:b/>
                <w:color w:val="000000"/>
                <w:sz w:val="26"/>
                <w:szCs w:val="26"/>
                <w:lang w:val="vi" w:eastAsia="vi"/>
              </w:rPr>
            </w:pPr>
            <w:r w:rsidRPr="003C7449">
              <w:rPr>
                <w:rFonts w:ascii="Times New Roman" w:eastAsia="Times New Roman" w:hAnsi="Times New Roman" w:cs="Times New Roman"/>
                <w:b/>
                <w:color w:val="000000"/>
                <w:sz w:val="26"/>
                <w:szCs w:val="26"/>
                <w:lang w:val="vi" w:eastAsia="vi"/>
              </w:rPr>
              <w:t>2021</w:t>
            </w:r>
          </w:p>
        </w:tc>
      </w:tr>
      <w:tr w:rsidR="003C7449" w:rsidRPr="003C7449" w14:paraId="1C887E82" w14:textId="77777777" w:rsidTr="003C7449">
        <w:trPr>
          <w:trHeight w:val="512"/>
          <w:jc w:val="center"/>
        </w:trPr>
        <w:tc>
          <w:tcPr>
            <w:tcW w:w="5588" w:type="dxa"/>
            <w:vAlign w:val="center"/>
          </w:tcPr>
          <w:p w14:paraId="4E15625B" w14:textId="77777777" w:rsidR="003C7449" w:rsidRPr="003C7449" w:rsidRDefault="003C7449" w:rsidP="003C7449">
            <w:pPr>
              <w:widowControl w:val="0"/>
              <w:autoSpaceDE w:val="0"/>
              <w:autoSpaceDN w:val="0"/>
              <w:spacing w:line="288" w:lineRule="auto"/>
              <w:jc w:val="both"/>
              <w:rPr>
                <w:rFonts w:ascii="Times New Roman" w:eastAsia="Times New Roman" w:hAnsi="Times New Roman" w:cs="Times New Roman"/>
                <w:color w:val="000000"/>
                <w:sz w:val="26"/>
                <w:szCs w:val="26"/>
                <w:lang w:val="vi" w:eastAsia="vi"/>
              </w:rPr>
            </w:pPr>
            <w:r w:rsidRPr="003C7449">
              <w:rPr>
                <w:rFonts w:ascii="Times New Roman" w:eastAsia="Times New Roman" w:hAnsi="Times New Roman" w:cs="Times New Roman"/>
                <w:color w:val="000000"/>
                <w:sz w:val="26"/>
                <w:szCs w:val="26"/>
                <w:lang w:val="vi" w:eastAsia="vi"/>
              </w:rPr>
              <w:t xml:space="preserve">Tổng mức bán lẻ hàng hóa và doanh thu dịch vụ tiêu dùng </w:t>
            </w:r>
            <w:r w:rsidRPr="003C7449">
              <w:rPr>
                <w:rFonts w:ascii="Times New Roman" w:eastAsia="Times New Roman" w:hAnsi="Times New Roman" w:cs="Times New Roman"/>
                <w:i/>
                <w:color w:val="000000"/>
                <w:sz w:val="26"/>
                <w:szCs w:val="26"/>
                <w:lang w:val="vi" w:eastAsia="vi"/>
              </w:rPr>
              <w:t>(Nghìn tỉ đồng)</w:t>
            </w:r>
          </w:p>
        </w:tc>
        <w:tc>
          <w:tcPr>
            <w:tcW w:w="1205" w:type="dxa"/>
            <w:vAlign w:val="center"/>
          </w:tcPr>
          <w:p w14:paraId="256B1B2C" w14:textId="77777777" w:rsidR="003C7449" w:rsidRPr="003C7449" w:rsidRDefault="003C7449" w:rsidP="003C7449">
            <w:pPr>
              <w:widowControl w:val="0"/>
              <w:autoSpaceDE w:val="0"/>
              <w:autoSpaceDN w:val="0"/>
              <w:spacing w:line="288" w:lineRule="auto"/>
              <w:jc w:val="center"/>
              <w:rPr>
                <w:rFonts w:ascii="Times New Roman" w:eastAsia="Times New Roman" w:hAnsi="Times New Roman" w:cs="Times New Roman"/>
                <w:color w:val="000000"/>
                <w:sz w:val="26"/>
                <w:szCs w:val="26"/>
                <w:lang w:val="vi" w:eastAsia="vi"/>
              </w:rPr>
            </w:pPr>
            <w:r w:rsidRPr="003C7449">
              <w:rPr>
                <w:rFonts w:ascii="Times New Roman" w:eastAsia="Times New Roman" w:hAnsi="Times New Roman" w:cs="Times New Roman"/>
                <w:color w:val="000000"/>
                <w:sz w:val="26"/>
                <w:szCs w:val="26"/>
                <w:lang w:val="vi" w:eastAsia="vi"/>
              </w:rPr>
              <w:t>616,1</w:t>
            </w:r>
          </w:p>
        </w:tc>
        <w:tc>
          <w:tcPr>
            <w:tcW w:w="1061" w:type="dxa"/>
            <w:vAlign w:val="center"/>
          </w:tcPr>
          <w:p w14:paraId="18FE1FDC" w14:textId="77777777" w:rsidR="003C7449" w:rsidRPr="003C7449" w:rsidRDefault="003C7449" w:rsidP="003C7449">
            <w:pPr>
              <w:widowControl w:val="0"/>
              <w:autoSpaceDE w:val="0"/>
              <w:autoSpaceDN w:val="0"/>
              <w:spacing w:line="288" w:lineRule="auto"/>
              <w:jc w:val="center"/>
              <w:rPr>
                <w:rFonts w:ascii="Times New Roman" w:eastAsia="Times New Roman" w:hAnsi="Times New Roman" w:cs="Times New Roman"/>
                <w:color w:val="000000"/>
                <w:sz w:val="26"/>
                <w:szCs w:val="26"/>
                <w:lang w:val="vi" w:eastAsia="vi"/>
              </w:rPr>
            </w:pPr>
            <w:r w:rsidRPr="003C7449">
              <w:rPr>
                <w:rFonts w:ascii="Times New Roman" w:eastAsia="Times New Roman" w:hAnsi="Times New Roman" w:cs="Times New Roman"/>
                <w:color w:val="000000"/>
                <w:sz w:val="26"/>
                <w:szCs w:val="26"/>
                <w:lang w:val="vi" w:eastAsia="vi"/>
              </w:rPr>
              <w:t>1070,9</w:t>
            </w:r>
          </w:p>
        </w:tc>
        <w:tc>
          <w:tcPr>
            <w:tcW w:w="1062" w:type="dxa"/>
            <w:vAlign w:val="center"/>
          </w:tcPr>
          <w:p w14:paraId="6818E93A" w14:textId="77777777" w:rsidR="003C7449" w:rsidRPr="003C7449" w:rsidRDefault="003C7449" w:rsidP="003C7449">
            <w:pPr>
              <w:widowControl w:val="0"/>
              <w:autoSpaceDE w:val="0"/>
              <w:autoSpaceDN w:val="0"/>
              <w:spacing w:line="288" w:lineRule="auto"/>
              <w:jc w:val="center"/>
              <w:rPr>
                <w:rFonts w:ascii="Times New Roman" w:eastAsia="Times New Roman" w:hAnsi="Times New Roman" w:cs="Times New Roman"/>
                <w:color w:val="000000"/>
                <w:sz w:val="26"/>
                <w:szCs w:val="26"/>
                <w:lang w:val="vi" w:eastAsia="vi"/>
              </w:rPr>
            </w:pPr>
            <w:r w:rsidRPr="003C7449">
              <w:rPr>
                <w:rFonts w:ascii="Times New Roman" w:eastAsia="Times New Roman" w:hAnsi="Times New Roman" w:cs="Times New Roman"/>
                <w:color w:val="000000"/>
                <w:sz w:val="26"/>
                <w:szCs w:val="26"/>
                <w:lang w:val="vi" w:eastAsia="vi"/>
              </w:rPr>
              <w:t>1570,1</w:t>
            </w:r>
          </w:p>
        </w:tc>
        <w:tc>
          <w:tcPr>
            <w:tcW w:w="1061" w:type="dxa"/>
            <w:vAlign w:val="center"/>
          </w:tcPr>
          <w:p w14:paraId="1EB839A7" w14:textId="77777777" w:rsidR="003C7449" w:rsidRPr="003C7449" w:rsidRDefault="003C7449" w:rsidP="003C7449">
            <w:pPr>
              <w:widowControl w:val="0"/>
              <w:autoSpaceDE w:val="0"/>
              <w:autoSpaceDN w:val="0"/>
              <w:spacing w:line="288" w:lineRule="auto"/>
              <w:jc w:val="center"/>
              <w:rPr>
                <w:rFonts w:ascii="Times New Roman" w:eastAsia="Times New Roman" w:hAnsi="Times New Roman" w:cs="Times New Roman"/>
                <w:color w:val="000000"/>
                <w:sz w:val="26"/>
                <w:szCs w:val="26"/>
                <w:lang w:val="vi" w:eastAsia="vi"/>
              </w:rPr>
            </w:pPr>
            <w:r w:rsidRPr="003C7449">
              <w:rPr>
                <w:rFonts w:ascii="Times New Roman" w:eastAsia="Times New Roman" w:hAnsi="Times New Roman" w:cs="Times New Roman"/>
                <w:color w:val="000000"/>
                <w:sz w:val="26"/>
                <w:szCs w:val="26"/>
                <w:lang w:val="vi" w:eastAsia="vi"/>
              </w:rPr>
              <w:t>1224,2</w:t>
            </w:r>
          </w:p>
        </w:tc>
      </w:tr>
      <w:tr w:rsidR="003C7449" w:rsidRPr="003C7449" w14:paraId="07941C4A" w14:textId="77777777" w:rsidTr="003C7449">
        <w:trPr>
          <w:trHeight w:val="251"/>
          <w:jc w:val="center"/>
        </w:trPr>
        <w:tc>
          <w:tcPr>
            <w:tcW w:w="5588" w:type="dxa"/>
            <w:vAlign w:val="center"/>
          </w:tcPr>
          <w:p w14:paraId="3B69F59A" w14:textId="77777777" w:rsidR="003C7449" w:rsidRPr="003C7449" w:rsidRDefault="003C7449" w:rsidP="003C7449">
            <w:pPr>
              <w:widowControl w:val="0"/>
              <w:autoSpaceDE w:val="0"/>
              <w:autoSpaceDN w:val="0"/>
              <w:spacing w:line="288" w:lineRule="auto"/>
              <w:jc w:val="both"/>
              <w:rPr>
                <w:rFonts w:ascii="Times New Roman" w:eastAsia="Times New Roman" w:hAnsi="Times New Roman" w:cs="Times New Roman"/>
                <w:color w:val="000000"/>
                <w:sz w:val="26"/>
                <w:szCs w:val="26"/>
                <w:lang w:val="vi" w:eastAsia="vi"/>
              </w:rPr>
            </w:pPr>
            <w:r w:rsidRPr="003C7449">
              <w:rPr>
                <w:rFonts w:ascii="Times New Roman" w:eastAsia="Times New Roman" w:hAnsi="Times New Roman" w:cs="Times New Roman"/>
                <w:color w:val="000000"/>
                <w:sz w:val="26"/>
                <w:szCs w:val="26"/>
                <w:lang w:val="vi" w:eastAsia="vi"/>
              </w:rPr>
              <w:t xml:space="preserve">Số lượng </w:t>
            </w:r>
            <w:r w:rsidRPr="003C7449">
              <w:rPr>
                <w:rFonts w:ascii="Times New Roman" w:eastAsia="Times New Roman" w:hAnsi="Times New Roman" w:cs="Times New Roman"/>
                <w:i/>
                <w:color w:val="000000"/>
                <w:sz w:val="26"/>
                <w:szCs w:val="26"/>
                <w:lang w:val="vi" w:eastAsia="vi"/>
              </w:rPr>
              <w:t>(siêu thị)</w:t>
            </w:r>
          </w:p>
        </w:tc>
        <w:tc>
          <w:tcPr>
            <w:tcW w:w="1205" w:type="dxa"/>
            <w:vAlign w:val="center"/>
          </w:tcPr>
          <w:p w14:paraId="6AFFED82" w14:textId="77777777" w:rsidR="003C7449" w:rsidRPr="003C7449" w:rsidRDefault="003C7449" w:rsidP="003C7449">
            <w:pPr>
              <w:widowControl w:val="0"/>
              <w:autoSpaceDE w:val="0"/>
              <w:autoSpaceDN w:val="0"/>
              <w:spacing w:line="288" w:lineRule="auto"/>
              <w:jc w:val="center"/>
              <w:rPr>
                <w:rFonts w:ascii="Times New Roman" w:eastAsia="Times New Roman" w:hAnsi="Times New Roman" w:cs="Times New Roman"/>
                <w:color w:val="000000"/>
                <w:sz w:val="26"/>
                <w:szCs w:val="26"/>
                <w:lang w:val="vi" w:eastAsia="vi"/>
              </w:rPr>
            </w:pPr>
            <w:r w:rsidRPr="003C7449">
              <w:rPr>
                <w:rFonts w:ascii="Times New Roman" w:eastAsia="Times New Roman" w:hAnsi="Times New Roman" w:cs="Times New Roman"/>
                <w:color w:val="000000"/>
                <w:sz w:val="26"/>
                <w:szCs w:val="26"/>
                <w:lang w:val="vi" w:eastAsia="vi"/>
              </w:rPr>
              <w:t>170</w:t>
            </w:r>
          </w:p>
        </w:tc>
        <w:tc>
          <w:tcPr>
            <w:tcW w:w="1061" w:type="dxa"/>
            <w:vAlign w:val="center"/>
          </w:tcPr>
          <w:p w14:paraId="774788E3" w14:textId="77777777" w:rsidR="003C7449" w:rsidRPr="003C7449" w:rsidRDefault="003C7449" w:rsidP="003C7449">
            <w:pPr>
              <w:widowControl w:val="0"/>
              <w:autoSpaceDE w:val="0"/>
              <w:autoSpaceDN w:val="0"/>
              <w:spacing w:line="288" w:lineRule="auto"/>
              <w:jc w:val="center"/>
              <w:rPr>
                <w:rFonts w:ascii="Times New Roman" w:eastAsia="Times New Roman" w:hAnsi="Times New Roman" w:cs="Times New Roman"/>
                <w:color w:val="000000"/>
                <w:sz w:val="26"/>
                <w:szCs w:val="26"/>
                <w:lang w:val="vi" w:eastAsia="vi"/>
              </w:rPr>
            </w:pPr>
            <w:r w:rsidRPr="003C7449">
              <w:rPr>
                <w:rFonts w:ascii="Times New Roman" w:eastAsia="Times New Roman" w:hAnsi="Times New Roman" w:cs="Times New Roman"/>
                <w:color w:val="000000"/>
                <w:sz w:val="26"/>
                <w:szCs w:val="26"/>
                <w:lang w:val="vi" w:eastAsia="vi"/>
              </w:rPr>
              <w:t>212</w:t>
            </w:r>
          </w:p>
        </w:tc>
        <w:tc>
          <w:tcPr>
            <w:tcW w:w="1062" w:type="dxa"/>
            <w:vAlign w:val="center"/>
          </w:tcPr>
          <w:p w14:paraId="0E5B65A1" w14:textId="77777777" w:rsidR="003C7449" w:rsidRPr="003C7449" w:rsidRDefault="003C7449" w:rsidP="003C7449">
            <w:pPr>
              <w:widowControl w:val="0"/>
              <w:autoSpaceDE w:val="0"/>
              <w:autoSpaceDN w:val="0"/>
              <w:spacing w:line="288" w:lineRule="auto"/>
              <w:jc w:val="center"/>
              <w:rPr>
                <w:rFonts w:ascii="Times New Roman" w:eastAsia="Times New Roman" w:hAnsi="Times New Roman" w:cs="Times New Roman"/>
                <w:color w:val="000000"/>
                <w:sz w:val="26"/>
                <w:szCs w:val="26"/>
                <w:lang w:val="vi" w:eastAsia="vi"/>
              </w:rPr>
            </w:pPr>
            <w:r w:rsidRPr="003C7449">
              <w:rPr>
                <w:rFonts w:ascii="Times New Roman" w:eastAsia="Times New Roman" w:hAnsi="Times New Roman" w:cs="Times New Roman"/>
                <w:color w:val="000000"/>
                <w:sz w:val="26"/>
                <w:szCs w:val="26"/>
                <w:lang w:val="vi" w:eastAsia="vi"/>
              </w:rPr>
              <w:t>290</w:t>
            </w:r>
          </w:p>
        </w:tc>
        <w:tc>
          <w:tcPr>
            <w:tcW w:w="1061" w:type="dxa"/>
            <w:vAlign w:val="center"/>
          </w:tcPr>
          <w:p w14:paraId="63567A06" w14:textId="77777777" w:rsidR="003C7449" w:rsidRPr="003C7449" w:rsidRDefault="003C7449" w:rsidP="003C7449">
            <w:pPr>
              <w:widowControl w:val="0"/>
              <w:autoSpaceDE w:val="0"/>
              <w:autoSpaceDN w:val="0"/>
              <w:spacing w:line="288" w:lineRule="auto"/>
              <w:jc w:val="center"/>
              <w:rPr>
                <w:rFonts w:ascii="Times New Roman" w:eastAsia="Times New Roman" w:hAnsi="Times New Roman" w:cs="Times New Roman"/>
                <w:color w:val="000000"/>
                <w:sz w:val="26"/>
                <w:szCs w:val="26"/>
                <w:lang w:val="vi" w:eastAsia="vi"/>
              </w:rPr>
            </w:pPr>
            <w:r w:rsidRPr="003C7449">
              <w:rPr>
                <w:rFonts w:ascii="Times New Roman" w:eastAsia="Times New Roman" w:hAnsi="Times New Roman" w:cs="Times New Roman"/>
                <w:color w:val="000000"/>
                <w:sz w:val="26"/>
                <w:szCs w:val="26"/>
                <w:lang w:val="vi" w:eastAsia="vi"/>
              </w:rPr>
              <w:t>287</w:t>
            </w:r>
          </w:p>
        </w:tc>
      </w:tr>
      <w:tr w:rsidR="003C7449" w:rsidRPr="003C7449" w14:paraId="6EA0AFE4" w14:textId="77777777" w:rsidTr="003C7449">
        <w:trPr>
          <w:trHeight w:val="251"/>
          <w:jc w:val="center"/>
        </w:trPr>
        <w:tc>
          <w:tcPr>
            <w:tcW w:w="5588" w:type="dxa"/>
            <w:vAlign w:val="center"/>
          </w:tcPr>
          <w:p w14:paraId="580DE9C5" w14:textId="77777777" w:rsidR="003C7449" w:rsidRPr="003C7449" w:rsidRDefault="003C7449" w:rsidP="003C7449">
            <w:pPr>
              <w:widowControl w:val="0"/>
              <w:autoSpaceDE w:val="0"/>
              <w:autoSpaceDN w:val="0"/>
              <w:spacing w:line="288" w:lineRule="auto"/>
              <w:jc w:val="both"/>
              <w:rPr>
                <w:rFonts w:ascii="Times New Roman" w:eastAsia="Times New Roman" w:hAnsi="Times New Roman" w:cs="Times New Roman"/>
                <w:color w:val="000000"/>
                <w:sz w:val="26"/>
                <w:szCs w:val="26"/>
                <w:lang w:val="vi" w:eastAsia="vi"/>
              </w:rPr>
            </w:pPr>
            <w:r w:rsidRPr="003C7449">
              <w:rPr>
                <w:rFonts w:ascii="Times New Roman" w:eastAsia="Times New Roman" w:hAnsi="Times New Roman" w:cs="Times New Roman"/>
                <w:color w:val="000000"/>
                <w:sz w:val="26"/>
                <w:szCs w:val="26"/>
                <w:lang w:val="vi" w:eastAsia="vi"/>
              </w:rPr>
              <w:t xml:space="preserve">Số lượng trung tâm thương mại </w:t>
            </w:r>
            <w:r w:rsidRPr="003C7449">
              <w:rPr>
                <w:rFonts w:ascii="Times New Roman" w:eastAsia="Times New Roman" w:hAnsi="Times New Roman" w:cs="Times New Roman"/>
                <w:i/>
                <w:color w:val="000000"/>
                <w:sz w:val="26"/>
                <w:szCs w:val="26"/>
                <w:lang w:val="vi" w:eastAsia="vi"/>
              </w:rPr>
              <w:t>(trung tâm)</w:t>
            </w:r>
          </w:p>
        </w:tc>
        <w:tc>
          <w:tcPr>
            <w:tcW w:w="1205" w:type="dxa"/>
            <w:vAlign w:val="center"/>
          </w:tcPr>
          <w:p w14:paraId="28CE0ED2" w14:textId="77777777" w:rsidR="003C7449" w:rsidRPr="003C7449" w:rsidRDefault="003C7449" w:rsidP="003C7449">
            <w:pPr>
              <w:widowControl w:val="0"/>
              <w:autoSpaceDE w:val="0"/>
              <w:autoSpaceDN w:val="0"/>
              <w:spacing w:line="288" w:lineRule="auto"/>
              <w:jc w:val="center"/>
              <w:rPr>
                <w:rFonts w:ascii="Times New Roman" w:eastAsia="Times New Roman" w:hAnsi="Times New Roman" w:cs="Times New Roman"/>
                <w:color w:val="000000"/>
                <w:sz w:val="26"/>
                <w:szCs w:val="26"/>
                <w:lang w:val="vi" w:eastAsia="vi"/>
              </w:rPr>
            </w:pPr>
            <w:r w:rsidRPr="003C7449">
              <w:rPr>
                <w:rFonts w:ascii="Times New Roman" w:eastAsia="Times New Roman" w:hAnsi="Times New Roman" w:cs="Times New Roman"/>
                <w:color w:val="000000"/>
                <w:sz w:val="26"/>
                <w:szCs w:val="26"/>
                <w:lang w:val="vi" w:eastAsia="vi"/>
              </w:rPr>
              <w:t>36</w:t>
            </w:r>
          </w:p>
        </w:tc>
        <w:tc>
          <w:tcPr>
            <w:tcW w:w="1061" w:type="dxa"/>
            <w:vAlign w:val="center"/>
          </w:tcPr>
          <w:p w14:paraId="041B697B" w14:textId="77777777" w:rsidR="003C7449" w:rsidRPr="003C7449" w:rsidRDefault="003C7449" w:rsidP="003C7449">
            <w:pPr>
              <w:widowControl w:val="0"/>
              <w:autoSpaceDE w:val="0"/>
              <w:autoSpaceDN w:val="0"/>
              <w:spacing w:line="288" w:lineRule="auto"/>
              <w:jc w:val="center"/>
              <w:rPr>
                <w:rFonts w:ascii="Times New Roman" w:eastAsia="Times New Roman" w:hAnsi="Times New Roman" w:cs="Times New Roman"/>
                <w:color w:val="000000"/>
                <w:sz w:val="26"/>
                <w:szCs w:val="26"/>
                <w:lang w:val="vi" w:eastAsia="vi"/>
              </w:rPr>
            </w:pPr>
            <w:r w:rsidRPr="003C7449">
              <w:rPr>
                <w:rFonts w:ascii="Times New Roman" w:eastAsia="Times New Roman" w:hAnsi="Times New Roman" w:cs="Times New Roman"/>
                <w:color w:val="000000"/>
                <w:sz w:val="26"/>
                <w:szCs w:val="26"/>
                <w:lang w:val="vi" w:eastAsia="vi"/>
              </w:rPr>
              <w:t>57</w:t>
            </w:r>
          </w:p>
        </w:tc>
        <w:tc>
          <w:tcPr>
            <w:tcW w:w="1062" w:type="dxa"/>
            <w:vAlign w:val="center"/>
          </w:tcPr>
          <w:p w14:paraId="2AAA4955" w14:textId="77777777" w:rsidR="003C7449" w:rsidRPr="003C7449" w:rsidRDefault="003C7449" w:rsidP="003C7449">
            <w:pPr>
              <w:widowControl w:val="0"/>
              <w:autoSpaceDE w:val="0"/>
              <w:autoSpaceDN w:val="0"/>
              <w:spacing w:line="288" w:lineRule="auto"/>
              <w:jc w:val="center"/>
              <w:rPr>
                <w:rFonts w:ascii="Times New Roman" w:eastAsia="Times New Roman" w:hAnsi="Times New Roman" w:cs="Times New Roman"/>
                <w:color w:val="000000"/>
                <w:sz w:val="26"/>
                <w:szCs w:val="26"/>
                <w:lang w:val="vi" w:eastAsia="vi"/>
              </w:rPr>
            </w:pPr>
            <w:r w:rsidRPr="003C7449">
              <w:rPr>
                <w:rFonts w:ascii="Times New Roman" w:eastAsia="Times New Roman" w:hAnsi="Times New Roman" w:cs="Times New Roman"/>
                <w:color w:val="000000"/>
                <w:sz w:val="26"/>
                <w:szCs w:val="26"/>
                <w:lang w:val="vi" w:eastAsia="vi"/>
              </w:rPr>
              <w:t>68</w:t>
            </w:r>
          </w:p>
        </w:tc>
        <w:tc>
          <w:tcPr>
            <w:tcW w:w="1061" w:type="dxa"/>
            <w:vAlign w:val="center"/>
          </w:tcPr>
          <w:p w14:paraId="61CC1DD0" w14:textId="77777777" w:rsidR="003C7449" w:rsidRPr="003C7449" w:rsidRDefault="003C7449" w:rsidP="003C7449">
            <w:pPr>
              <w:widowControl w:val="0"/>
              <w:autoSpaceDE w:val="0"/>
              <w:autoSpaceDN w:val="0"/>
              <w:spacing w:line="288" w:lineRule="auto"/>
              <w:jc w:val="center"/>
              <w:rPr>
                <w:rFonts w:ascii="Times New Roman" w:eastAsia="Times New Roman" w:hAnsi="Times New Roman" w:cs="Times New Roman"/>
                <w:color w:val="000000"/>
                <w:sz w:val="26"/>
                <w:szCs w:val="26"/>
                <w:lang w:val="vi" w:eastAsia="vi"/>
              </w:rPr>
            </w:pPr>
            <w:r w:rsidRPr="003C7449">
              <w:rPr>
                <w:rFonts w:ascii="Times New Roman" w:eastAsia="Times New Roman" w:hAnsi="Times New Roman" w:cs="Times New Roman"/>
                <w:color w:val="000000"/>
                <w:sz w:val="26"/>
                <w:szCs w:val="26"/>
                <w:lang w:val="vi" w:eastAsia="vi"/>
              </w:rPr>
              <w:t>67</w:t>
            </w:r>
          </w:p>
        </w:tc>
      </w:tr>
    </w:tbl>
    <w:p w14:paraId="2588BD48" w14:textId="77777777" w:rsidR="003C7449" w:rsidRPr="003C7449" w:rsidRDefault="003C7449" w:rsidP="003C7449">
      <w:pPr>
        <w:widowControl w:val="0"/>
        <w:autoSpaceDE w:val="0"/>
        <w:autoSpaceDN w:val="0"/>
        <w:spacing w:before="120" w:after="0" w:line="288" w:lineRule="auto"/>
        <w:ind w:firstLine="567"/>
        <w:jc w:val="right"/>
        <w:rPr>
          <w:rFonts w:ascii="Times New Roman" w:eastAsia="Times New Roman" w:hAnsi="Times New Roman" w:cs="Times New Roman"/>
          <w:i/>
          <w:color w:val="000000"/>
          <w:sz w:val="26"/>
          <w:szCs w:val="26"/>
          <w:lang w:val="vi" w:eastAsia="vi"/>
        </w:rPr>
      </w:pPr>
      <w:r w:rsidRPr="003C7449">
        <w:rPr>
          <w:rFonts w:ascii="Times New Roman" w:eastAsia="Times New Roman" w:hAnsi="Times New Roman" w:cs="Times New Roman"/>
          <w:i/>
          <w:color w:val="000000"/>
          <w:sz w:val="26"/>
          <w:szCs w:val="26"/>
          <w:lang w:val="vi" w:eastAsia="vi"/>
        </w:rPr>
        <w:t>(Nguồn: Niên giám Thống kê Việt Nam năm 2016, 2021)</w:t>
      </w:r>
    </w:p>
    <w:p w14:paraId="728B4AA9" w14:textId="5148BA18" w:rsidR="003C7449" w:rsidRDefault="003C7449" w:rsidP="003C7449">
      <w:pPr>
        <w:widowControl w:val="0"/>
        <w:autoSpaceDE w:val="0"/>
        <w:autoSpaceDN w:val="0"/>
        <w:spacing w:after="0" w:line="288" w:lineRule="auto"/>
        <w:jc w:val="both"/>
        <w:rPr>
          <w:rFonts w:ascii="Times New Roman" w:eastAsia="Times New Roman" w:hAnsi="Times New Roman" w:cs="Times New Roman"/>
          <w:sz w:val="26"/>
          <w:szCs w:val="26"/>
          <w:lang w:val="vi" w:eastAsia="vi"/>
        </w:rPr>
      </w:pPr>
      <w:r w:rsidRPr="003C7449">
        <w:rPr>
          <w:rFonts w:ascii="Times New Roman" w:eastAsia="Times New Roman" w:hAnsi="Times New Roman" w:cs="Times New Roman"/>
          <w:sz w:val="26"/>
          <w:szCs w:val="26"/>
          <w:lang w:val="vi" w:eastAsia="vi"/>
        </w:rPr>
        <w:t>a) Số lượng trung tâm thương mại của Đông Nam Bộ, giai đoạn 2010</w:t>
      </w:r>
      <w:r w:rsidR="00CB6F0F" w:rsidRPr="00DE0396">
        <w:rPr>
          <w:rFonts w:ascii="Times New Roman" w:eastAsia="Times New Roman" w:hAnsi="Times New Roman" w:cs="Times New Roman"/>
          <w:sz w:val="26"/>
          <w:szCs w:val="26"/>
          <w:lang w:val="vi" w:eastAsia="vi"/>
        </w:rPr>
        <w:t xml:space="preserve"> </w:t>
      </w:r>
      <w:r w:rsidRPr="003C7449">
        <w:rPr>
          <w:rFonts w:ascii="Times New Roman" w:eastAsia="Times New Roman" w:hAnsi="Times New Roman" w:cs="Times New Roman"/>
          <w:sz w:val="26"/>
          <w:szCs w:val="26"/>
          <w:lang w:val="vi" w:eastAsia="vi"/>
        </w:rPr>
        <w:t>-</w:t>
      </w:r>
      <w:r w:rsidR="00CB6F0F" w:rsidRPr="00DE0396">
        <w:rPr>
          <w:rFonts w:ascii="Times New Roman" w:eastAsia="Times New Roman" w:hAnsi="Times New Roman" w:cs="Times New Roman"/>
          <w:sz w:val="26"/>
          <w:szCs w:val="26"/>
          <w:lang w:val="vi" w:eastAsia="vi"/>
        </w:rPr>
        <w:t xml:space="preserve"> </w:t>
      </w:r>
      <w:r w:rsidRPr="003C7449">
        <w:rPr>
          <w:rFonts w:ascii="Times New Roman" w:eastAsia="Times New Roman" w:hAnsi="Times New Roman" w:cs="Times New Roman"/>
          <w:sz w:val="26"/>
          <w:szCs w:val="26"/>
          <w:lang w:val="vi" w:eastAsia="vi"/>
        </w:rPr>
        <w:t xml:space="preserve">2021 tăng liên tục. </w:t>
      </w:r>
    </w:p>
    <w:p w14:paraId="7F56C8AF" w14:textId="77777777" w:rsidR="007E3EC6" w:rsidRDefault="003C7449" w:rsidP="003C7449">
      <w:pPr>
        <w:widowControl w:val="0"/>
        <w:autoSpaceDE w:val="0"/>
        <w:autoSpaceDN w:val="0"/>
        <w:spacing w:after="0" w:line="288" w:lineRule="auto"/>
        <w:jc w:val="both"/>
        <w:rPr>
          <w:rFonts w:ascii="Times New Roman" w:eastAsia="Times New Roman" w:hAnsi="Times New Roman" w:cs="Times New Roman"/>
          <w:sz w:val="26"/>
          <w:szCs w:val="26"/>
          <w:lang w:val="vi" w:eastAsia="vi"/>
        </w:rPr>
      </w:pPr>
      <w:r w:rsidRPr="003C7449">
        <w:rPr>
          <w:rFonts w:ascii="Times New Roman" w:eastAsia="Times New Roman" w:hAnsi="Times New Roman" w:cs="Times New Roman"/>
          <w:sz w:val="26"/>
          <w:szCs w:val="26"/>
          <w:lang w:val="vi" w:eastAsia="vi"/>
        </w:rPr>
        <w:t xml:space="preserve">b) Số lượng siêu thị và trung tâm thương mại lớn thể hiện sự phát triển của hoạt động nội thương vùng Đông Nam Bộ. </w:t>
      </w:r>
    </w:p>
    <w:p w14:paraId="63B8661E" w14:textId="519F9644" w:rsidR="003C7449" w:rsidRPr="00DE0396" w:rsidRDefault="003C7449" w:rsidP="003C7449">
      <w:pPr>
        <w:widowControl w:val="0"/>
        <w:autoSpaceDE w:val="0"/>
        <w:autoSpaceDN w:val="0"/>
        <w:spacing w:after="0" w:line="288" w:lineRule="auto"/>
        <w:jc w:val="both"/>
        <w:rPr>
          <w:rFonts w:ascii="Times New Roman" w:eastAsia="Times New Roman" w:hAnsi="Times New Roman" w:cs="Times New Roman"/>
          <w:sz w:val="26"/>
          <w:szCs w:val="26"/>
          <w:lang w:val="vi" w:eastAsia="vi"/>
        </w:rPr>
      </w:pPr>
      <w:r w:rsidRPr="003C7449">
        <w:rPr>
          <w:rFonts w:ascii="Times New Roman" w:eastAsia="Times New Roman" w:hAnsi="Times New Roman" w:cs="Times New Roman"/>
          <w:sz w:val="26"/>
          <w:szCs w:val="26"/>
          <w:lang w:val="vi" w:eastAsia="vi"/>
        </w:rPr>
        <w:t>c)</w:t>
      </w:r>
      <w:r w:rsidR="007E3EC6" w:rsidRPr="00DE0396">
        <w:rPr>
          <w:rFonts w:ascii="Times New Roman" w:eastAsia="Times New Roman" w:hAnsi="Times New Roman" w:cs="Times New Roman"/>
          <w:sz w:val="26"/>
          <w:szCs w:val="26"/>
          <w:lang w:val="vi" w:eastAsia="vi"/>
        </w:rPr>
        <w:t xml:space="preserve"> </w:t>
      </w:r>
      <w:r w:rsidR="001F6351" w:rsidRPr="00DE0396">
        <w:rPr>
          <w:rFonts w:ascii="Times New Roman" w:eastAsia="Times New Roman" w:hAnsi="Times New Roman" w:cs="Times New Roman"/>
          <w:sz w:val="26"/>
          <w:szCs w:val="26"/>
          <w:lang w:val="vi" w:eastAsia="vi"/>
        </w:rPr>
        <w:t>T</w:t>
      </w:r>
      <w:r w:rsidR="001F6351" w:rsidRPr="003C7449">
        <w:rPr>
          <w:rFonts w:ascii="Times New Roman" w:eastAsia="Times New Roman" w:hAnsi="Times New Roman" w:cs="Times New Roman"/>
          <w:sz w:val="26"/>
          <w:szCs w:val="26"/>
          <w:lang w:val="vi" w:eastAsia="vi"/>
        </w:rPr>
        <w:t>rung tâm thương mại</w:t>
      </w:r>
      <w:r w:rsidR="001F6351" w:rsidRPr="00DE0396">
        <w:rPr>
          <w:rFonts w:ascii="Times New Roman" w:eastAsia="Times New Roman" w:hAnsi="Times New Roman" w:cs="Times New Roman"/>
          <w:sz w:val="26"/>
          <w:szCs w:val="26"/>
          <w:lang w:val="vi" w:eastAsia="vi"/>
        </w:rPr>
        <w:t xml:space="preserve"> </w:t>
      </w:r>
      <w:r w:rsidRPr="003C7449">
        <w:rPr>
          <w:rFonts w:ascii="Times New Roman" w:eastAsia="Times New Roman" w:hAnsi="Times New Roman" w:cs="Times New Roman"/>
          <w:sz w:val="26"/>
          <w:szCs w:val="26"/>
          <w:lang w:val="vi" w:eastAsia="vi"/>
        </w:rPr>
        <w:t xml:space="preserve">có tốc độ tăng nhanh hơn </w:t>
      </w:r>
      <w:r w:rsidR="001F6351" w:rsidRPr="00DE0396">
        <w:rPr>
          <w:rFonts w:ascii="Times New Roman" w:eastAsia="Times New Roman" w:hAnsi="Times New Roman" w:cs="Times New Roman"/>
          <w:sz w:val="26"/>
          <w:szCs w:val="26"/>
          <w:lang w:val="vi" w:eastAsia="vi"/>
        </w:rPr>
        <w:t>siêu thị.</w:t>
      </w:r>
    </w:p>
    <w:p w14:paraId="3432799F" w14:textId="77777777" w:rsidR="003C7449" w:rsidRPr="003C7449" w:rsidRDefault="003C7449" w:rsidP="003C7449">
      <w:pPr>
        <w:widowControl w:val="0"/>
        <w:autoSpaceDE w:val="0"/>
        <w:autoSpaceDN w:val="0"/>
        <w:spacing w:after="0" w:line="288" w:lineRule="auto"/>
        <w:contextualSpacing/>
        <w:jc w:val="both"/>
        <w:rPr>
          <w:rFonts w:ascii="Times New Roman" w:eastAsia="Times New Roman" w:hAnsi="Times New Roman" w:cs="Times New Roman"/>
          <w:sz w:val="26"/>
          <w:szCs w:val="26"/>
          <w:lang w:val="vi" w:eastAsia="vi"/>
        </w:rPr>
      </w:pPr>
      <w:r w:rsidRPr="003C7449">
        <w:rPr>
          <w:rFonts w:ascii="Times New Roman" w:eastAsia="Times New Roman" w:hAnsi="Times New Roman" w:cs="Times New Roman"/>
          <w:sz w:val="26"/>
          <w:szCs w:val="26"/>
          <w:lang w:val="vi" w:eastAsia="vi"/>
        </w:rPr>
        <w:t xml:space="preserve">d) Tổng mức bán lẻ hàng hóa và doanh thu dịch vụ tiêu dùng lớn do sức mua trong dân cư lớn. </w:t>
      </w:r>
    </w:p>
    <w:tbl>
      <w:tblPr>
        <w:tblStyle w:val="TableGrid"/>
        <w:tblW w:w="0" w:type="auto"/>
        <w:tblInd w:w="421" w:type="dxa"/>
        <w:tblLook w:val="04A0" w:firstRow="1" w:lastRow="0" w:firstColumn="1" w:lastColumn="0" w:noHBand="0" w:noVBand="1"/>
      </w:tblPr>
      <w:tblGrid>
        <w:gridCol w:w="1813"/>
        <w:gridCol w:w="1900"/>
        <w:gridCol w:w="2093"/>
        <w:gridCol w:w="1943"/>
        <w:gridCol w:w="2092"/>
      </w:tblGrid>
      <w:tr w:rsidR="00D328FF" w:rsidRPr="003C7449" w14:paraId="002B3851" w14:textId="77777777" w:rsidTr="003C7449">
        <w:trPr>
          <w:trHeight w:val="279"/>
        </w:trPr>
        <w:tc>
          <w:tcPr>
            <w:tcW w:w="1813" w:type="dxa"/>
          </w:tcPr>
          <w:p w14:paraId="5E3FC9F3" w14:textId="707895DA" w:rsidR="00D328FF" w:rsidRPr="003C7449" w:rsidRDefault="00D328FF" w:rsidP="007F23EA">
            <w:pPr>
              <w:spacing w:line="20" w:lineRule="atLeast"/>
              <w:jc w:val="center"/>
              <w:rPr>
                <w:rFonts w:ascii="Times New Roman" w:eastAsia="Times New Roman" w:hAnsi="Times New Roman" w:cs="Times New Roman"/>
                <w:bCs/>
                <w:color w:val="000000"/>
                <w:sz w:val="26"/>
                <w:szCs w:val="26"/>
              </w:rPr>
            </w:pPr>
            <w:r w:rsidRPr="00DE0396">
              <w:rPr>
                <w:rFonts w:ascii="Times New Roman" w:eastAsia="Times New Roman" w:hAnsi="Times New Roman" w:cs="Times New Roman"/>
                <w:i/>
                <w:sz w:val="26"/>
                <w:szCs w:val="26"/>
                <w:lang w:val="vi"/>
              </w:rPr>
              <w:t xml:space="preserve"> </w:t>
            </w:r>
            <w:r w:rsidRPr="003C7449">
              <w:rPr>
                <w:rFonts w:ascii="Times New Roman" w:eastAsia="Times New Roman" w:hAnsi="Times New Roman" w:cs="Times New Roman"/>
                <w:bCs/>
                <w:color w:val="000000"/>
                <w:sz w:val="26"/>
                <w:szCs w:val="26"/>
              </w:rPr>
              <w:t>Câu</w:t>
            </w:r>
          </w:p>
        </w:tc>
        <w:tc>
          <w:tcPr>
            <w:tcW w:w="1900" w:type="dxa"/>
          </w:tcPr>
          <w:p w14:paraId="503366CA" w14:textId="77777777" w:rsidR="00D328FF" w:rsidRPr="003C7449" w:rsidRDefault="00D328FF" w:rsidP="007F23EA">
            <w:pPr>
              <w:spacing w:line="20" w:lineRule="atLeast"/>
              <w:jc w:val="center"/>
              <w:rPr>
                <w:rFonts w:ascii="Times New Roman" w:eastAsia="Times New Roman" w:hAnsi="Times New Roman" w:cs="Times New Roman"/>
                <w:bCs/>
                <w:color w:val="000000"/>
                <w:sz w:val="26"/>
                <w:szCs w:val="26"/>
              </w:rPr>
            </w:pPr>
            <w:r w:rsidRPr="003C7449">
              <w:rPr>
                <w:rFonts w:ascii="Times New Roman" w:eastAsia="Times New Roman" w:hAnsi="Times New Roman" w:cs="Times New Roman"/>
                <w:bCs/>
                <w:color w:val="000000"/>
                <w:sz w:val="26"/>
                <w:szCs w:val="26"/>
              </w:rPr>
              <w:t>a</w:t>
            </w:r>
          </w:p>
        </w:tc>
        <w:tc>
          <w:tcPr>
            <w:tcW w:w="2093" w:type="dxa"/>
          </w:tcPr>
          <w:p w14:paraId="5EFB225B" w14:textId="77777777" w:rsidR="00D328FF" w:rsidRPr="003C7449" w:rsidRDefault="00D328FF" w:rsidP="007F23EA">
            <w:pPr>
              <w:spacing w:line="20" w:lineRule="atLeast"/>
              <w:jc w:val="center"/>
              <w:rPr>
                <w:rFonts w:ascii="Times New Roman" w:eastAsia="Times New Roman" w:hAnsi="Times New Roman" w:cs="Times New Roman"/>
                <w:bCs/>
                <w:color w:val="000000"/>
                <w:sz w:val="26"/>
                <w:szCs w:val="26"/>
              </w:rPr>
            </w:pPr>
            <w:r w:rsidRPr="003C7449">
              <w:rPr>
                <w:rFonts w:ascii="Times New Roman" w:eastAsia="Times New Roman" w:hAnsi="Times New Roman" w:cs="Times New Roman"/>
                <w:bCs/>
                <w:color w:val="000000"/>
                <w:sz w:val="26"/>
                <w:szCs w:val="26"/>
              </w:rPr>
              <w:t>b</w:t>
            </w:r>
          </w:p>
        </w:tc>
        <w:tc>
          <w:tcPr>
            <w:tcW w:w="1943" w:type="dxa"/>
          </w:tcPr>
          <w:p w14:paraId="6361E821" w14:textId="77777777" w:rsidR="00D328FF" w:rsidRPr="003C7449" w:rsidRDefault="00D328FF" w:rsidP="007F23EA">
            <w:pPr>
              <w:spacing w:line="20" w:lineRule="atLeast"/>
              <w:jc w:val="center"/>
              <w:rPr>
                <w:rFonts w:ascii="Times New Roman" w:eastAsia="Times New Roman" w:hAnsi="Times New Roman" w:cs="Times New Roman"/>
                <w:bCs/>
                <w:color w:val="000000"/>
                <w:sz w:val="26"/>
                <w:szCs w:val="26"/>
              </w:rPr>
            </w:pPr>
            <w:r w:rsidRPr="003C7449">
              <w:rPr>
                <w:rFonts w:ascii="Times New Roman" w:eastAsia="Times New Roman" w:hAnsi="Times New Roman" w:cs="Times New Roman"/>
                <w:bCs/>
                <w:color w:val="000000"/>
                <w:sz w:val="26"/>
                <w:szCs w:val="26"/>
              </w:rPr>
              <w:t>c</w:t>
            </w:r>
          </w:p>
        </w:tc>
        <w:tc>
          <w:tcPr>
            <w:tcW w:w="2092" w:type="dxa"/>
          </w:tcPr>
          <w:p w14:paraId="3E13297B" w14:textId="77777777" w:rsidR="00D328FF" w:rsidRPr="003C7449" w:rsidRDefault="00D328FF" w:rsidP="007F23EA">
            <w:pPr>
              <w:spacing w:line="20" w:lineRule="atLeast"/>
              <w:jc w:val="center"/>
              <w:rPr>
                <w:rFonts w:ascii="Times New Roman" w:eastAsia="Times New Roman" w:hAnsi="Times New Roman" w:cs="Times New Roman"/>
                <w:bCs/>
                <w:color w:val="000000"/>
                <w:sz w:val="26"/>
                <w:szCs w:val="26"/>
              </w:rPr>
            </w:pPr>
            <w:r w:rsidRPr="003C7449">
              <w:rPr>
                <w:rFonts w:ascii="Times New Roman" w:eastAsia="Times New Roman" w:hAnsi="Times New Roman" w:cs="Times New Roman"/>
                <w:bCs/>
                <w:color w:val="000000"/>
                <w:sz w:val="26"/>
                <w:szCs w:val="26"/>
              </w:rPr>
              <w:t>d</w:t>
            </w:r>
          </w:p>
        </w:tc>
      </w:tr>
      <w:tr w:rsidR="00D328FF" w:rsidRPr="003C7449" w14:paraId="519287D1" w14:textId="77777777" w:rsidTr="003C7449">
        <w:trPr>
          <w:trHeight w:val="265"/>
        </w:trPr>
        <w:tc>
          <w:tcPr>
            <w:tcW w:w="1813" w:type="dxa"/>
          </w:tcPr>
          <w:p w14:paraId="151C2CBB" w14:textId="77777777" w:rsidR="00D328FF" w:rsidRPr="003C7449" w:rsidRDefault="00D328FF" w:rsidP="007F23EA">
            <w:pPr>
              <w:spacing w:line="20" w:lineRule="atLeast"/>
              <w:jc w:val="center"/>
              <w:rPr>
                <w:rFonts w:ascii="Times New Roman" w:eastAsia="Times New Roman" w:hAnsi="Times New Roman" w:cs="Times New Roman"/>
                <w:bCs/>
                <w:color w:val="000000"/>
                <w:sz w:val="26"/>
                <w:szCs w:val="26"/>
              </w:rPr>
            </w:pPr>
            <w:r w:rsidRPr="003C7449">
              <w:rPr>
                <w:rFonts w:ascii="Times New Roman" w:eastAsia="Times New Roman" w:hAnsi="Times New Roman" w:cs="Times New Roman"/>
                <w:bCs/>
                <w:color w:val="000000"/>
                <w:sz w:val="26"/>
                <w:szCs w:val="26"/>
              </w:rPr>
              <w:t>Đáp án</w:t>
            </w:r>
          </w:p>
        </w:tc>
        <w:tc>
          <w:tcPr>
            <w:tcW w:w="1900" w:type="dxa"/>
          </w:tcPr>
          <w:p w14:paraId="74ECC957" w14:textId="77777777" w:rsidR="00D328FF" w:rsidRPr="003C7449" w:rsidRDefault="00D328FF" w:rsidP="007F23EA">
            <w:pPr>
              <w:spacing w:line="20" w:lineRule="atLeast"/>
              <w:jc w:val="center"/>
              <w:rPr>
                <w:rFonts w:ascii="Times New Roman" w:eastAsia="Times New Roman" w:hAnsi="Times New Roman" w:cs="Times New Roman"/>
                <w:bCs/>
                <w:color w:val="000000"/>
                <w:sz w:val="26"/>
                <w:szCs w:val="26"/>
              </w:rPr>
            </w:pPr>
          </w:p>
        </w:tc>
        <w:tc>
          <w:tcPr>
            <w:tcW w:w="2093" w:type="dxa"/>
          </w:tcPr>
          <w:p w14:paraId="3AF4FAC9" w14:textId="77777777" w:rsidR="00D328FF" w:rsidRPr="003C7449" w:rsidRDefault="00D328FF" w:rsidP="007F23EA">
            <w:pPr>
              <w:spacing w:line="20" w:lineRule="atLeast"/>
              <w:jc w:val="center"/>
              <w:rPr>
                <w:rFonts w:ascii="Times New Roman" w:eastAsia="Times New Roman" w:hAnsi="Times New Roman" w:cs="Times New Roman"/>
                <w:bCs/>
                <w:color w:val="000000"/>
                <w:sz w:val="26"/>
                <w:szCs w:val="26"/>
              </w:rPr>
            </w:pPr>
          </w:p>
        </w:tc>
        <w:tc>
          <w:tcPr>
            <w:tcW w:w="1943" w:type="dxa"/>
          </w:tcPr>
          <w:p w14:paraId="6345B786" w14:textId="77777777" w:rsidR="00D328FF" w:rsidRPr="003C7449" w:rsidRDefault="00D328FF" w:rsidP="007F23EA">
            <w:pPr>
              <w:spacing w:line="20" w:lineRule="atLeast"/>
              <w:jc w:val="center"/>
              <w:rPr>
                <w:rFonts w:ascii="Times New Roman" w:eastAsia="Times New Roman" w:hAnsi="Times New Roman" w:cs="Times New Roman"/>
                <w:bCs/>
                <w:color w:val="000000"/>
                <w:sz w:val="26"/>
                <w:szCs w:val="26"/>
              </w:rPr>
            </w:pPr>
          </w:p>
        </w:tc>
        <w:tc>
          <w:tcPr>
            <w:tcW w:w="2092" w:type="dxa"/>
          </w:tcPr>
          <w:p w14:paraId="049E8CF7" w14:textId="77777777" w:rsidR="00D328FF" w:rsidRPr="003C7449" w:rsidRDefault="00D328FF" w:rsidP="007F23EA">
            <w:pPr>
              <w:spacing w:line="20" w:lineRule="atLeast"/>
              <w:jc w:val="center"/>
              <w:rPr>
                <w:rFonts w:ascii="Times New Roman" w:eastAsia="Times New Roman" w:hAnsi="Times New Roman" w:cs="Times New Roman"/>
                <w:bCs/>
                <w:color w:val="000000"/>
                <w:sz w:val="26"/>
                <w:szCs w:val="26"/>
              </w:rPr>
            </w:pPr>
          </w:p>
        </w:tc>
      </w:tr>
    </w:tbl>
    <w:p w14:paraId="7C54631A" w14:textId="42A305B6" w:rsidR="00D328FF" w:rsidRDefault="00D328FF" w:rsidP="00E33A90">
      <w:pPr>
        <w:spacing w:before="120" w:after="0" w:line="20" w:lineRule="atLeast"/>
        <w:jc w:val="both"/>
        <w:rPr>
          <w:rFonts w:ascii="Times New Roman" w:eastAsia="Times New Roman" w:hAnsi="Times New Roman" w:cs="Times New Roman"/>
          <w:b/>
          <w:color w:val="000000"/>
          <w:sz w:val="26"/>
          <w:szCs w:val="26"/>
        </w:rPr>
      </w:pPr>
      <w:r w:rsidRPr="007930BD">
        <w:rPr>
          <w:rFonts w:ascii="Times New Roman" w:eastAsia="Times New Roman" w:hAnsi="Times New Roman" w:cs="Times New Roman"/>
          <w:b/>
          <w:color w:val="000000"/>
          <w:sz w:val="26"/>
          <w:szCs w:val="26"/>
        </w:rPr>
        <w:t>III. (1,0 điểm): Học sinh trả lời từ câu 1 đến câu 4</w:t>
      </w:r>
    </w:p>
    <w:p w14:paraId="61D0AF76" w14:textId="3690ABC3" w:rsidR="00F6372C" w:rsidRPr="00082B76" w:rsidRDefault="00F6372C" w:rsidP="00F6372C">
      <w:pPr>
        <w:widowControl w:val="0"/>
        <w:autoSpaceDE w:val="0"/>
        <w:autoSpaceDN w:val="0"/>
        <w:spacing w:after="0" w:line="288" w:lineRule="auto"/>
        <w:jc w:val="both"/>
        <w:rPr>
          <w:rFonts w:ascii="Times New Roman" w:eastAsia="Aptos" w:hAnsi="Times New Roman" w:cs="Times New Roman"/>
          <w:kern w:val="2"/>
          <w:sz w:val="26"/>
          <w:szCs w:val="26"/>
          <w:lang w:val="vi" w:eastAsia="vi"/>
          <w14:ligatures w14:val="standardContextual"/>
        </w:rPr>
      </w:pPr>
      <w:r w:rsidRPr="00F6372C">
        <w:rPr>
          <w:rFonts w:ascii="Times New Roman" w:eastAsia="Aptos" w:hAnsi="Times New Roman" w:cs="Times New Roman"/>
          <w:kern w:val="2"/>
          <w:sz w:val="26"/>
          <w:szCs w:val="26"/>
          <w:lang w:val="vi" w:eastAsia="vi"/>
          <w14:ligatures w14:val="standardContextual"/>
        </w:rPr>
        <w:t>Câu 1: Năm 2021, đồng bằng sông Cửu Long có diện tích trồng lúa là 3898,6 nghìn ha, sản lượng lúa là 24,3 triệu tấn. Hỏi năng suất lúa của đồng bằng là bao nhiêu</w:t>
      </w:r>
      <w:r w:rsidR="00657877" w:rsidRPr="00DE0396">
        <w:rPr>
          <w:rFonts w:ascii="Times New Roman" w:eastAsia="Aptos" w:hAnsi="Times New Roman" w:cs="Times New Roman"/>
          <w:kern w:val="2"/>
          <w:sz w:val="26"/>
          <w:szCs w:val="26"/>
          <w:lang w:val="vi" w:eastAsia="vi"/>
          <w14:ligatures w14:val="standardContextual"/>
        </w:rPr>
        <w:t xml:space="preserve"> (tạ/ha)</w:t>
      </w:r>
      <w:r w:rsidRPr="00F6372C">
        <w:rPr>
          <w:rFonts w:ascii="Times New Roman" w:eastAsia="Aptos" w:hAnsi="Times New Roman" w:cs="Times New Roman"/>
          <w:kern w:val="2"/>
          <w:sz w:val="26"/>
          <w:szCs w:val="26"/>
          <w:lang w:val="vi" w:eastAsia="vi"/>
          <w14:ligatures w14:val="standardContextual"/>
        </w:rPr>
        <w:t xml:space="preserve">? </w:t>
      </w:r>
    </w:p>
    <w:p w14:paraId="07DBBED7" w14:textId="13F39E77" w:rsidR="00657877" w:rsidRPr="00DE0396" w:rsidRDefault="00657877" w:rsidP="00F6372C">
      <w:pPr>
        <w:widowControl w:val="0"/>
        <w:autoSpaceDE w:val="0"/>
        <w:autoSpaceDN w:val="0"/>
        <w:spacing w:after="0" w:line="288" w:lineRule="auto"/>
        <w:jc w:val="both"/>
        <w:rPr>
          <w:rFonts w:ascii="Times New Roman" w:eastAsia="Aptos" w:hAnsi="Times New Roman" w:cs="Times New Roman"/>
          <w:kern w:val="2"/>
          <w:sz w:val="26"/>
          <w:szCs w:val="26"/>
          <w:lang w:val="vi" w:eastAsia="vi"/>
          <w14:ligatures w14:val="standardContextual"/>
        </w:rPr>
      </w:pPr>
      <w:r w:rsidRPr="00DE0396">
        <w:rPr>
          <w:rFonts w:ascii="Times New Roman" w:eastAsia="Aptos" w:hAnsi="Times New Roman" w:cs="Times New Roman"/>
          <w:kern w:val="2"/>
          <w:sz w:val="26"/>
          <w:szCs w:val="26"/>
          <w:lang w:val="vi" w:eastAsia="vi"/>
          <w14:ligatures w14:val="standardContextual"/>
        </w:rPr>
        <w:t>- Trả lời: ---------------------------------------------------------------------------------------------------------</w:t>
      </w:r>
    </w:p>
    <w:p w14:paraId="639D239E" w14:textId="02E82570" w:rsidR="00F6372C" w:rsidRPr="00082B76" w:rsidRDefault="00F6372C" w:rsidP="00657877">
      <w:pPr>
        <w:widowControl w:val="0"/>
        <w:autoSpaceDE w:val="0"/>
        <w:autoSpaceDN w:val="0"/>
        <w:spacing w:after="0" w:line="288" w:lineRule="auto"/>
        <w:jc w:val="both"/>
        <w:rPr>
          <w:rFonts w:ascii="Times New Roman" w:eastAsia="Aptos" w:hAnsi="Times New Roman" w:cs="Times New Roman"/>
          <w:kern w:val="2"/>
          <w:sz w:val="26"/>
          <w:szCs w:val="26"/>
          <w:lang w:val="vi" w:eastAsia="vi"/>
          <w14:ligatures w14:val="standardContextual"/>
        </w:rPr>
      </w:pPr>
      <w:r w:rsidRPr="00F6372C">
        <w:rPr>
          <w:rFonts w:ascii="Times New Roman" w:eastAsia="Aptos" w:hAnsi="Times New Roman" w:cs="Times New Roman"/>
          <w:kern w:val="2"/>
          <w:sz w:val="26"/>
          <w:szCs w:val="26"/>
          <w:lang w:val="vi" w:eastAsia="vi"/>
          <w14:ligatures w14:val="standardContextual"/>
        </w:rPr>
        <w:t xml:space="preserve">Câu </w:t>
      </w:r>
      <w:r w:rsidR="00657877" w:rsidRPr="00DE0396">
        <w:rPr>
          <w:rFonts w:ascii="Times New Roman" w:eastAsia="Aptos" w:hAnsi="Times New Roman" w:cs="Times New Roman"/>
          <w:kern w:val="2"/>
          <w:sz w:val="26"/>
          <w:szCs w:val="26"/>
          <w:lang w:val="vi" w:eastAsia="vi"/>
          <w14:ligatures w14:val="standardContextual"/>
        </w:rPr>
        <w:t>2</w:t>
      </w:r>
      <w:r w:rsidRPr="00F6372C">
        <w:rPr>
          <w:rFonts w:ascii="Times New Roman" w:eastAsia="Aptos" w:hAnsi="Times New Roman" w:cs="Times New Roman"/>
          <w:kern w:val="2"/>
          <w:sz w:val="26"/>
          <w:szCs w:val="26"/>
          <w:lang w:val="vi" w:eastAsia="vi"/>
          <w14:ligatures w14:val="standardContextual"/>
        </w:rPr>
        <w:t>:</w:t>
      </w:r>
      <w:r w:rsidRPr="00F6372C">
        <w:rPr>
          <w:rFonts w:ascii="Times New Roman" w:eastAsia="Aptos" w:hAnsi="Times New Roman" w:cs="Times New Roman"/>
          <w:b/>
          <w:bCs/>
          <w:kern w:val="2"/>
          <w:sz w:val="26"/>
          <w:szCs w:val="26"/>
          <w:lang w:val="vi" w:eastAsia="vi"/>
          <w14:ligatures w14:val="standardContextual"/>
        </w:rPr>
        <w:t xml:space="preserve">  </w:t>
      </w:r>
      <w:r w:rsidRPr="00F6372C">
        <w:rPr>
          <w:rFonts w:ascii="Times New Roman" w:eastAsia="Aptos" w:hAnsi="Times New Roman" w:cs="Times New Roman"/>
          <w:kern w:val="2"/>
          <w:sz w:val="26"/>
          <w:szCs w:val="26"/>
          <w:lang w:val="vi" w:eastAsia="vi"/>
          <w14:ligatures w14:val="standardContextual"/>
        </w:rPr>
        <w:t>Năm 2021, đồng bằng sông Cửu Long có diện tích trồng lúa là 3,9 triệu ha, năng suất lúa đạt 62,3 tạ/ha. Hỏi sản lượng lúa của đồng bằng là bao nhiêu</w:t>
      </w:r>
      <w:r w:rsidR="00657877" w:rsidRPr="00DE0396">
        <w:rPr>
          <w:rFonts w:ascii="Times New Roman" w:eastAsia="Aptos" w:hAnsi="Times New Roman" w:cs="Times New Roman"/>
          <w:kern w:val="2"/>
          <w:sz w:val="26"/>
          <w:szCs w:val="26"/>
          <w:lang w:val="vi" w:eastAsia="vi"/>
          <w14:ligatures w14:val="standardContextual"/>
        </w:rPr>
        <w:t xml:space="preserve"> (triệu tấn)</w:t>
      </w:r>
      <w:r w:rsidRPr="00F6372C">
        <w:rPr>
          <w:rFonts w:ascii="Times New Roman" w:eastAsia="Aptos" w:hAnsi="Times New Roman" w:cs="Times New Roman"/>
          <w:kern w:val="2"/>
          <w:sz w:val="26"/>
          <w:szCs w:val="26"/>
          <w:lang w:val="vi" w:eastAsia="vi"/>
          <w14:ligatures w14:val="standardContextual"/>
        </w:rPr>
        <w:t xml:space="preserve">? </w:t>
      </w:r>
    </w:p>
    <w:p w14:paraId="1EF0F050" w14:textId="4B48D4F9" w:rsidR="00082B76" w:rsidRPr="00DE0396" w:rsidRDefault="00082B76" w:rsidP="00657877">
      <w:pPr>
        <w:widowControl w:val="0"/>
        <w:autoSpaceDE w:val="0"/>
        <w:autoSpaceDN w:val="0"/>
        <w:spacing w:after="0" w:line="288" w:lineRule="auto"/>
        <w:jc w:val="both"/>
        <w:rPr>
          <w:rFonts w:ascii="Times New Roman" w:eastAsia="Aptos" w:hAnsi="Times New Roman" w:cs="Times New Roman"/>
          <w:b/>
          <w:bCs/>
          <w:kern w:val="2"/>
          <w:sz w:val="26"/>
          <w:szCs w:val="26"/>
          <w:lang w:val="vi" w:eastAsia="vi"/>
          <w14:ligatures w14:val="standardContextual"/>
        </w:rPr>
      </w:pPr>
      <w:r w:rsidRPr="00DE0396">
        <w:rPr>
          <w:rFonts w:ascii="Times New Roman" w:eastAsia="Aptos" w:hAnsi="Times New Roman" w:cs="Times New Roman"/>
          <w:kern w:val="2"/>
          <w:sz w:val="26"/>
          <w:szCs w:val="26"/>
          <w:lang w:val="vi" w:eastAsia="vi"/>
          <w14:ligatures w14:val="standardContextual"/>
        </w:rPr>
        <w:t>- Trả lời: ---------------------------------------------------------------------------------------------------------</w:t>
      </w:r>
    </w:p>
    <w:p w14:paraId="11450D7F" w14:textId="4A55C328" w:rsidR="00F6372C" w:rsidRPr="00DE0396" w:rsidRDefault="00F6372C" w:rsidP="00F6372C">
      <w:pPr>
        <w:widowControl w:val="0"/>
        <w:autoSpaceDE w:val="0"/>
        <w:autoSpaceDN w:val="0"/>
        <w:spacing w:after="0" w:line="288" w:lineRule="auto"/>
        <w:jc w:val="both"/>
        <w:rPr>
          <w:rFonts w:ascii="Times New Roman" w:eastAsia="Times New Roman" w:hAnsi="Times New Roman" w:cs="Times New Roman"/>
          <w:color w:val="000000"/>
          <w:sz w:val="26"/>
          <w:szCs w:val="26"/>
          <w:lang w:val="vi" w:eastAsia="vi"/>
        </w:rPr>
      </w:pPr>
      <w:r w:rsidRPr="00F6372C">
        <w:rPr>
          <w:rFonts w:ascii="Times New Roman" w:eastAsia="Times New Roman" w:hAnsi="Times New Roman" w:cs="Times New Roman"/>
          <w:bCs/>
          <w:color w:val="000000"/>
          <w:sz w:val="26"/>
          <w:szCs w:val="26"/>
          <w:lang w:val="vi" w:eastAsia="vi"/>
        </w:rPr>
        <w:t xml:space="preserve">Câu </w:t>
      </w:r>
      <w:r w:rsidR="00082B76" w:rsidRPr="00DE0396">
        <w:rPr>
          <w:rFonts w:ascii="Times New Roman" w:eastAsia="Times New Roman" w:hAnsi="Times New Roman" w:cs="Times New Roman"/>
          <w:bCs/>
          <w:color w:val="000000"/>
          <w:sz w:val="26"/>
          <w:szCs w:val="26"/>
          <w:lang w:val="vi" w:eastAsia="vi"/>
        </w:rPr>
        <w:t>3</w:t>
      </w:r>
      <w:r w:rsidRPr="00F6372C">
        <w:rPr>
          <w:rFonts w:ascii="Times New Roman" w:eastAsia="Times New Roman" w:hAnsi="Times New Roman" w:cs="Times New Roman"/>
          <w:bCs/>
          <w:color w:val="000000"/>
          <w:sz w:val="26"/>
          <w:szCs w:val="26"/>
          <w:lang w:val="vi" w:eastAsia="vi"/>
        </w:rPr>
        <w:t>:</w:t>
      </w:r>
      <w:r w:rsidRPr="00F6372C">
        <w:rPr>
          <w:rFonts w:ascii="Times New Roman" w:eastAsia="Times New Roman" w:hAnsi="Times New Roman" w:cs="Times New Roman"/>
          <w:b/>
          <w:color w:val="000000"/>
          <w:sz w:val="26"/>
          <w:szCs w:val="26"/>
          <w:lang w:val="vi" w:eastAsia="vi"/>
        </w:rPr>
        <w:t xml:space="preserve"> </w:t>
      </w:r>
      <w:r w:rsidRPr="00F6372C">
        <w:rPr>
          <w:rFonts w:ascii="Times New Roman" w:eastAsia="Times New Roman" w:hAnsi="Times New Roman" w:cs="Times New Roman"/>
          <w:color w:val="000000"/>
          <w:sz w:val="26"/>
          <w:szCs w:val="26"/>
          <w:lang w:val="vi" w:eastAsia="vi"/>
        </w:rPr>
        <w:t>Năm 20</w:t>
      </w:r>
      <w:r w:rsidR="00082B76" w:rsidRPr="00DE0396">
        <w:rPr>
          <w:rFonts w:ascii="Times New Roman" w:eastAsia="Times New Roman" w:hAnsi="Times New Roman" w:cs="Times New Roman"/>
          <w:color w:val="000000"/>
          <w:sz w:val="26"/>
          <w:szCs w:val="26"/>
          <w:lang w:val="vi" w:eastAsia="vi"/>
        </w:rPr>
        <w:t>2</w:t>
      </w:r>
      <w:r w:rsidRPr="00F6372C">
        <w:rPr>
          <w:rFonts w:ascii="Times New Roman" w:eastAsia="Times New Roman" w:hAnsi="Times New Roman" w:cs="Times New Roman"/>
          <w:color w:val="000000"/>
          <w:sz w:val="26"/>
          <w:szCs w:val="26"/>
          <w:lang w:val="vi" w:eastAsia="vi"/>
        </w:rPr>
        <w:t>1 dân số của Đ</w:t>
      </w:r>
      <w:r w:rsidR="00082B76" w:rsidRPr="00DE0396">
        <w:rPr>
          <w:rFonts w:ascii="Times New Roman" w:eastAsia="Times New Roman" w:hAnsi="Times New Roman" w:cs="Times New Roman"/>
          <w:color w:val="000000"/>
          <w:sz w:val="26"/>
          <w:szCs w:val="26"/>
          <w:lang w:val="vi" w:eastAsia="vi"/>
        </w:rPr>
        <w:t xml:space="preserve">ồng bằng sông Cửu </w:t>
      </w:r>
      <w:r w:rsidRPr="00F6372C">
        <w:rPr>
          <w:rFonts w:ascii="Times New Roman" w:eastAsia="Times New Roman" w:hAnsi="Times New Roman" w:cs="Times New Roman"/>
          <w:color w:val="000000"/>
          <w:sz w:val="26"/>
          <w:szCs w:val="26"/>
          <w:lang w:val="vi" w:eastAsia="vi"/>
        </w:rPr>
        <w:t>L</w:t>
      </w:r>
      <w:r w:rsidR="00082B76" w:rsidRPr="00DE0396">
        <w:rPr>
          <w:rFonts w:ascii="Times New Roman" w:eastAsia="Times New Roman" w:hAnsi="Times New Roman" w:cs="Times New Roman"/>
          <w:color w:val="000000"/>
          <w:sz w:val="26"/>
          <w:szCs w:val="26"/>
          <w:lang w:val="vi" w:eastAsia="vi"/>
        </w:rPr>
        <w:t>ong</w:t>
      </w:r>
      <w:r w:rsidRPr="00F6372C">
        <w:rPr>
          <w:rFonts w:ascii="Times New Roman" w:eastAsia="Times New Roman" w:hAnsi="Times New Roman" w:cs="Times New Roman"/>
          <w:color w:val="000000"/>
          <w:sz w:val="26"/>
          <w:szCs w:val="26"/>
          <w:lang w:val="vi" w:eastAsia="vi"/>
        </w:rPr>
        <w:t xml:space="preserve"> là 17,4 triệu người, tỉ lệ dân thành thị là 26,4%. Tính số dân nông thôn của ĐBSCL năm 2021</w:t>
      </w:r>
      <w:r w:rsidR="00082B76" w:rsidRPr="00DE0396">
        <w:rPr>
          <w:rFonts w:ascii="Times New Roman" w:eastAsia="Times New Roman" w:hAnsi="Times New Roman" w:cs="Times New Roman"/>
          <w:color w:val="000000"/>
          <w:sz w:val="26"/>
          <w:szCs w:val="26"/>
          <w:lang w:val="vi" w:eastAsia="vi"/>
        </w:rPr>
        <w:t>(triệu người)</w:t>
      </w:r>
    </w:p>
    <w:p w14:paraId="0B5439F2" w14:textId="1C6EE26F" w:rsidR="00082B76" w:rsidRPr="00DE0396" w:rsidRDefault="00082B76" w:rsidP="00F6372C">
      <w:pPr>
        <w:widowControl w:val="0"/>
        <w:autoSpaceDE w:val="0"/>
        <w:autoSpaceDN w:val="0"/>
        <w:spacing w:after="0" w:line="288" w:lineRule="auto"/>
        <w:jc w:val="both"/>
        <w:rPr>
          <w:rFonts w:ascii="Times New Roman" w:eastAsia="Times New Roman" w:hAnsi="Times New Roman" w:cs="Times New Roman"/>
          <w:color w:val="000000"/>
          <w:sz w:val="26"/>
          <w:szCs w:val="26"/>
          <w:lang w:val="vi" w:eastAsia="vi"/>
        </w:rPr>
      </w:pPr>
      <w:r w:rsidRPr="00DE0396">
        <w:rPr>
          <w:rFonts w:ascii="Times New Roman" w:eastAsia="Times New Roman" w:hAnsi="Times New Roman" w:cs="Times New Roman"/>
          <w:color w:val="000000"/>
          <w:sz w:val="26"/>
          <w:szCs w:val="26"/>
          <w:lang w:val="vi" w:eastAsia="vi"/>
        </w:rPr>
        <w:t>- Trả lời: ---------------------------------------------------------------------------------------------------------</w:t>
      </w:r>
    </w:p>
    <w:p w14:paraId="21238B18" w14:textId="744D08C1" w:rsidR="00F6372C" w:rsidRPr="00DE0396" w:rsidRDefault="00F6372C" w:rsidP="00F6372C">
      <w:pPr>
        <w:widowControl w:val="0"/>
        <w:autoSpaceDE w:val="0"/>
        <w:autoSpaceDN w:val="0"/>
        <w:spacing w:after="0" w:line="288" w:lineRule="auto"/>
        <w:jc w:val="both"/>
        <w:rPr>
          <w:rFonts w:ascii="Times New Roman" w:eastAsia="Times New Roman" w:hAnsi="Times New Roman" w:cs="Times New Roman"/>
          <w:color w:val="000000"/>
          <w:sz w:val="26"/>
          <w:szCs w:val="26"/>
          <w:lang w:val="vi" w:eastAsia="vi"/>
        </w:rPr>
      </w:pPr>
      <w:r w:rsidRPr="00F6372C">
        <w:rPr>
          <w:rFonts w:ascii="Times New Roman" w:eastAsia="Times New Roman" w:hAnsi="Times New Roman" w:cs="Times New Roman"/>
          <w:bCs/>
          <w:color w:val="000000"/>
          <w:sz w:val="26"/>
          <w:szCs w:val="26"/>
          <w:lang w:val="vi" w:eastAsia="vi"/>
        </w:rPr>
        <w:t xml:space="preserve">Câu </w:t>
      </w:r>
      <w:r w:rsidR="006E5DEA" w:rsidRPr="00DE0396">
        <w:rPr>
          <w:rFonts w:ascii="Times New Roman" w:eastAsia="Times New Roman" w:hAnsi="Times New Roman" w:cs="Times New Roman"/>
          <w:bCs/>
          <w:color w:val="000000"/>
          <w:sz w:val="26"/>
          <w:szCs w:val="26"/>
          <w:lang w:val="vi" w:eastAsia="vi"/>
        </w:rPr>
        <w:t>4</w:t>
      </w:r>
      <w:r w:rsidRPr="00F6372C">
        <w:rPr>
          <w:rFonts w:ascii="Times New Roman" w:eastAsia="Times New Roman" w:hAnsi="Times New Roman" w:cs="Times New Roman"/>
          <w:bCs/>
          <w:color w:val="000000"/>
          <w:sz w:val="26"/>
          <w:szCs w:val="26"/>
          <w:lang w:val="vi" w:eastAsia="vi"/>
        </w:rPr>
        <w:t>:</w:t>
      </w:r>
      <w:r w:rsidRPr="00F6372C">
        <w:rPr>
          <w:rFonts w:ascii="Times New Roman" w:eastAsia="Times New Roman" w:hAnsi="Times New Roman" w:cs="Times New Roman"/>
          <w:b/>
          <w:color w:val="000000"/>
          <w:sz w:val="26"/>
          <w:szCs w:val="26"/>
          <w:lang w:val="vi" w:eastAsia="vi"/>
        </w:rPr>
        <w:t xml:space="preserve"> </w:t>
      </w:r>
      <w:r w:rsidRPr="00F6372C">
        <w:rPr>
          <w:rFonts w:ascii="Times New Roman" w:eastAsia="Times New Roman" w:hAnsi="Times New Roman" w:cs="Times New Roman"/>
          <w:color w:val="000000"/>
          <w:sz w:val="26"/>
          <w:szCs w:val="26"/>
          <w:lang w:val="vi" w:eastAsia="vi"/>
        </w:rPr>
        <w:t>Năm 20</w:t>
      </w:r>
      <w:r w:rsidR="006E5DEA" w:rsidRPr="00DE0396">
        <w:rPr>
          <w:rFonts w:ascii="Times New Roman" w:eastAsia="Times New Roman" w:hAnsi="Times New Roman" w:cs="Times New Roman"/>
          <w:color w:val="000000"/>
          <w:sz w:val="26"/>
          <w:szCs w:val="26"/>
          <w:lang w:val="vi" w:eastAsia="vi"/>
        </w:rPr>
        <w:t>2</w:t>
      </w:r>
      <w:r w:rsidRPr="00F6372C">
        <w:rPr>
          <w:rFonts w:ascii="Times New Roman" w:eastAsia="Times New Roman" w:hAnsi="Times New Roman" w:cs="Times New Roman"/>
          <w:color w:val="000000"/>
          <w:sz w:val="26"/>
          <w:szCs w:val="26"/>
          <w:lang w:val="vi" w:eastAsia="vi"/>
        </w:rPr>
        <w:t>1 dân số của ĐBSCL là 17,4 triệu người, tỉ lệ dân thành thị là 26,4%. Tính tỉ lệ  dân nông thôn của ĐBSCL năm 2021</w:t>
      </w:r>
      <w:r w:rsidR="006E5DEA" w:rsidRPr="00DE0396">
        <w:rPr>
          <w:rFonts w:ascii="Times New Roman" w:eastAsia="Times New Roman" w:hAnsi="Times New Roman" w:cs="Times New Roman"/>
          <w:color w:val="000000"/>
          <w:sz w:val="26"/>
          <w:szCs w:val="26"/>
          <w:lang w:val="vi" w:eastAsia="vi"/>
        </w:rPr>
        <w:t xml:space="preserve"> (%).</w:t>
      </w:r>
    </w:p>
    <w:p w14:paraId="6B9BD5E8" w14:textId="02096377" w:rsidR="00F6372C" w:rsidRPr="00DE0396" w:rsidRDefault="006E5DEA" w:rsidP="00F6372C">
      <w:pPr>
        <w:widowControl w:val="0"/>
        <w:autoSpaceDE w:val="0"/>
        <w:autoSpaceDN w:val="0"/>
        <w:spacing w:after="0" w:line="288" w:lineRule="auto"/>
        <w:jc w:val="both"/>
        <w:rPr>
          <w:rFonts w:ascii="Times New Roman" w:eastAsia="Times New Roman" w:hAnsi="Times New Roman" w:cs="Times New Roman"/>
          <w:bCs/>
          <w:color w:val="000000"/>
          <w:sz w:val="26"/>
          <w:szCs w:val="26"/>
          <w:lang w:val="vi" w:eastAsia="vi"/>
        </w:rPr>
      </w:pPr>
      <w:r w:rsidRPr="00DE0396">
        <w:rPr>
          <w:rFonts w:ascii="Times New Roman" w:eastAsia="Calibri" w:hAnsi="Times New Roman" w:cs="Times New Roman"/>
          <w:b/>
          <w:sz w:val="26"/>
          <w:szCs w:val="26"/>
          <w:lang w:val="vi" w:eastAsia="vi"/>
        </w:rPr>
        <w:t xml:space="preserve">- </w:t>
      </w:r>
      <w:r w:rsidRPr="00DE0396">
        <w:rPr>
          <w:rFonts w:ascii="Times New Roman" w:eastAsia="Calibri" w:hAnsi="Times New Roman" w:cs="Times New Roman"/>
          <w:bCs/>
          <w:sz w:val="26"/>
          <w:szCs w:val="26"/>
          <w:lang w:val="vi" w:eastAsia="vi"/>
        </w:rPr>
        <w:t>Trả lời: ---------------------------------------------------------------------------------------------------------</w:t>
      </w:r>
    </w:p>
    <w:p w14:paraId="21EFA517" w14:textId="77777777" w:rsidR="00953A37" w:rsidRPr="00DE0396" w:rsidRDefault="00953A37" w:rsidP="00D328FF">
      <w:pPr>
        <w:spacing w:after="0" w:line="20" w:lineRule="atLeast"/>
        <w:jc w:val="both"/>
        <w:rPr>
          <w:rFonts w:ascii="Times New Roman" w:eastAsia="Times New Roman" w:hAnsi="Times New Roman" w:cs="Times New Roman"/>
          <w:b/>
          <w:color w:val="000000"/>
          <w:sz w:val="26"/>
          <w:szCs w:val="26"/>
          <w:lang w:val="vi"/>
        </w:rPr>
      </w:pPr>
    </w:p>
    <w:p w14:paraId="40BCDAE0" w14:textId="0A5CB746" w:rsidR="00D328FF" w:rsidRPr="00DE0396" w:rsidRDefault="00D328FF" w:rsidP="00D328FF">
      <w:pPr>
        <w:spacing w:after="0" w:line="20" w:lineRule="atLeast"/>
        <w:jc w:val="both"/>
        <w:rPr>
          <w:rFonts w:ascii="Times New Roman" w:eastAsia="Times New Roman" w:hAnsi="Times New Roman" w:cs="Times New Roman"/>
          <w:b/>
          <w:color w:val="000000"/>
          <w:sz w:val="26"/>
          <w:szCs w:val="26"/>
          <w:lang w:val="vi"/>
        </w:rPr>
      </w:pPr>
      <w:r w:rsidRPr="00DE0396">
        <w:rPr>
          <w:rFonts w:ascii="Times New Roman" w:eastAsia="Times New Roman" w:hAnsi="Times New Roman" w:cs="Times New Roman"/>
          <w:b/>
          <w:color w:val="000000"/>
          <w:sz w:val="26"/>
          <w:szCs w:val="26"/>
          <w:lang w:val="vi"/>
        </w:rPr>
        <w:lastRenderedPageBreak/>
        <w:t>B. PHẦN TỰ LUẬN (1,5 điểm)</w:t>
      </w:r>
    </w:p>
    <w:p w14:paraId="2825A6BB" w14:textId="39B0EF31" w:rsidR="00D328FF" w:rsidRPr="00DE0396" w:rsidRDefault="00D328FF" w:rsidP="00D328FF">
      <w:pPr>
        <w:shd w:val="clear" w:color="auto" w:fill="FFFFFF"/>
        <w:spacing w:after="0" w:line="20" w:lineRule="atLeast"/>
        <w:jc w:val="both"/>
        <w:rPr>
          <w:rFonts w:ascii="Times New Roman" w:eastAsia="Times New Roman" w:hAnsi="Times New Roman" w:cs="Times New Roman"/>
          <w:bCs/>
          <w:color w:val="000000"/>
          <w:sz w:val="26"/>
          <w:szCs w:val="26"/>
          <w:lang w:val="vi" w:eastAsia="vi-VN"/>
        </w:rPr>
      </w:pPr>
      <w:r w:rsidRPr="00DE0396">
        <w:rPr>
          <w:rFonts w:ascii="Times New Roman" w:eastAsia="Times New Roman" w:hAnsi="Times New Roman" w:cs="Times New Roman"/>
          <w:bCs/>
          <w:color w:val="000000"/>
          <w:sz w:val="26"/>
          <w:szCs w:val="26"/>
          <w:lang w:val="vi" w:eastAsia="vi-VN"/>
        </w:rPr>
        <w:t xml:space="preserve">Câu 1 (1,0 điểm): </w:t>
      </w:r>
      <w:r w:rsidR="00387754" w:rsidRPr="00DE0396">
        <w:rPr>
          <w:rFonts w:ascii="Times New Roman" w:eastAsia="Times New Roman" w:hAnsi="Times New Roman" w:cs="Times New Roman"/>
          <w:bCs/>
          <w:color w:val="000000"/>
          <w:sz w:val="26"/>
          <w:szCs w:val="26"/>
          <w:lang w:val="vi" w:eastAsia="vi-VN"/>
        </w:rPr>
        <w:t>Trình bày ý nghĩa của việc phát triển tổng hợp kinh tế biển đảo đối với việc bảo vệ tài nguyên, môi trường và giữ vững chủ quyền, các quyền và lợi ích hợp pháp của Việt Nam ở Biển Đông.</w:t>
      </w:r>
    </w:p>
    <w:p w14:paraId="477A283A" w14:textId="26FC3413" w:rsidR="00D328FF" w:rsidRPr="00DE0396" w:rsidRDefault="00D328FF" w:rsidP="00D328FF">
      <w:pPr>
        <w:shd w:val="clear" w:color="auto" w:fill="FFFFFF"/>
        <w:spacing w:after="0" w:line="20" w:lineRule="atLeast"/>
        <w:jc w:val="both"/>
        <w:rPr>
          <w:rFonts w:ascii="Times New Roman" w:eastAsia="Times New Roman" w:hAnsi="Times New Roman" w:cs="Times New Roman"/>
          <w:bCs/>
          <w:color w:val="000000"/>
          <w:sz w:val="26"/>
          <w:szCs w:val="26"/>
          <w:lang w:val="vi" w:eastAsia="vi-VN"/>
        </w:rPr>
      </w:pPr>
      <w:r w:rsidRPr="00DE0396">
        <w:rPr>
          <w:rFonts w:ascii="Times New Roman" w:eastAsia="Times New Roman" w:hAnsi="Times New Roman" w:cs="Times New Roman"/>
          <w:bCs/>
          <w:color w:val="000000"/>
          <w:sz w:val="26"/>
          <w:szCs w:val="26"/>
          <w:lang w:val="vi" w:eastAsia="vi-VN"/>
        </w:rPr>
        <w:t xml:space="preserve">Câu 2 (0,5 điểm):  Phân tích </w:t>
      </w:r>
      <w:r w:rsidR="00387754" w:rsidRPr="00DE0396">
        <w:rPr>
          <w:rFonts w:ascii="Times New Roman" w:eastAsia="Times New Roman" w:hAnsi="Times New Roman" w:cs="Times New Roman"/>
          <w:bCs/>
          <w:color w:val="000000"/>
          <w:sz w:val="26"/>
          <w:szCs w:val="26"/>
          <w:lang w:val="vi" w:eastAsia="vi-VN"/>
        </w:rPr>
        <w:t>vị thế của Thành phố Hồ Chí Minh</w:t>
      </w:r>
      <w:r w:rsidR="00577779" w:rsidRPr="00DE0396">
        <w:rPr>
          <w:rFonts w:ascii="Times New Roman" w:eastAsia="Times New Roman" w:hAnsi="Times New Roman" w:cs="Times New Roman"/>
          <w:bCs/>
          <w:color w:val="000000"/>
          <w:sz w:val="26"/>
          <w:szCs w:val="26"/>
          <w:lang w:val="vi" w:eastAsia="vi-VN"/>
        </w:rPr>
        <w:t>.</w:t>
      </w:r>
    </w:p>
    <w:p w14:paraId="3466202C" w14:textId="77777777" w:rsidR="00D328FF" w:rsidRPr="009E6D29" w:rsidRDefault="00D328FF" w:rsidP="00D328FF">
      <w:pPr>
        <w:shd w:val="clear" w:color="auto" w:fill="FFFFFF"/>
        <w:spacing w:after="0" w:line="20" w:lineRule="atLeast"/>
        <w:jc w:val="center"/>
        <w:rPr>
          <w:rFonts w:ascii="Times New Roman" w:eastAsia="Times New Roman" w:hAnsi="Times New Roman" w:cs="Times New Roman"/>
          <w:bCs/>
          <w:color w:val="000000"/>
          <w:sz w:val="26"/>
          <w:szCs w:val="26"/>
          <w:lang w:eastAsia="vi-VN"/>
        </w:rPr>
      </w:pPr>
      <w:r>
        <w:rPr>
          <w:rFonts w:ascii="Times New Roman" w:eastAsia="Times New Roman" w:hAnsi="Times New Roman" w:cs="Times New Roman"/>
          <w:bCs/>
          <w:color w:val="000000"/>
          <w:sz w:val="26"/>
          <w:szCs w:val="26"/>
          <w:lang w:eastAsia="vi-VN"/>
        </w:rPr>
        <w:t>---HẾT---</w:t>
      </w:r>
    </w:p>
    <w:p w14:paraId="4CED0F6D" w14:textId="77777777" w:rsidR="00D328FF" w:rsidRPr="00655434" w:rsidRDefault="00D328FF" w:rsidP="00D328FF">
      <w:pPr>
        <w:shd w:val="clear" w:color="auto" w:fill="FFFFFF"/>
        <w:spacing w:after="0" w:line="20" w:lineRule="atLeast"/>
        <w:jc w:val="both"/>
        <w:rPr>
          <w:rFonts w:ascii="Times New Roman" w:eastAsia="Times New Roman" w:hAnsi="Times New Roman" w:cs="Times New Roman"/>
          <w:color w:val="000000"/>
          <w:sz w:val="26"/>
          <w:szCs w:val="26"/>
        </w:rPr>
      </w:pPr>
    </w:p>
    <w:p w14:paraId="3D75A177" w14:textId="77777777" w:rsidR="00D328FF" w:rsidRPr="00BE0B61" w:rsidRDefault="00D328FF" w:rsidP="00D328FF">
      <w:pPr>
        <w:spacing w:after="0" w:line="240" w:lineRule="auto"/>
        <w:jc w:val="both"/>
        <w:rPr>
          <w:rFonts w:ascii="Times New Roman" w:hAnsi="Times New Roman" w:cs="Times New Roman"/>
          <w:sz w:val="26"/>
          <w:szCs w:val="26"/>
        </w:rPr>
      </w:pPr>
    </w:p>
    <w:p w14:paraId="6B686A49" w14:textId="77777777" w:rsidR="00D328FF" w:rsidRDefault="00D328FF"/>
    <w:sectPr w:rsidR="00D328FF" w:rsidSect="00CB6F0F">
      <w:headerReference w:type="even" r:id="rId7"/>
      <w:headerReference w:type="default" r:id="rId8"/>
      <w:footerReference w:type="even" r:id="rId9"/>
      <w:footerReference w:type="default" r:id="rId10"/>
      <w:headerReference w:type="first" r:id="rId11"/>
      <w:footerReference w:type="first" r:id="rId12"/>
      <w:pgSz w:w="12240" w:h="15840"/>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83E9F" w14:textId="77777777" w:rsidR="00C03B95" w:rsidRDefault="00C03B95">
      <w:pPr>
        <w:spacing w:after="0" w:line="240" w:lineRule="auto"/>
      </w:pPr>
      <w:r>
        <w:separator/>
      </w:r>
    </w:p>
  </w:endnote>
  <w:endnote w:type="continuationSeparator" w:id="0">
    <w:p w14:paraId="17FBDC78" w14:textId="77777777" w:rsidR="00C03B95" w:rsidRDefault="00C03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6D3D4" w14:textId="77777777" w:rsidR="00595387" w:rsidRDefault="00595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55DB" w14:textId="77777777" w:rsidR="00595387" w:rsidRDefault="005953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C8113" w14:textId="77777777" w:rsidR="00595387" w:rsidRDefault="00595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C81CE" w14:textId="77777777" w:rsidR="00C03B95" w:rsidRDefault="00C03B95">
      <w:pPr>
        <w:spacing w:after="0" w:line="240" w:lineRule="auto"/>
      </w:pPr>
      <w:r>
        <w:separator/>
      </w:r>
    </w:p>
  </w:footnote>
  <w:footnote w:type="continuationSeparator" w:id="0">
    <w:p w14:paraId="0571BB85" w14:textId="77777777" w:rsidR="00C03B95" w:rsidRDefault="00C03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F73D4" w14:textId="77777777" w:rsidR="00595387" w:rsidRDefault="005953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464324"/>
      <w:docPartObj>
        <w:docPartGallery w:val="Page Numbers (Top of Page)"/>
        <w:docPartUnique/>
      </w:docPartObj>
    </w:sdtPr>
    <w:sdtEndPr>
      <w:rPr>
        <w:rFonts w:ascii="Times New Roman" w:hAnsi="Times New Roman" w:cs="Times New Roman"/>
        <w:noProof/>
        <w:sz w:val="24"/>
        <w:szCs w:val="24"/>
      </w:rPr>
    </w:sdtEndPr>
    <w:sdtContent>
      <w:p w14:paraId="2772504A" w14:textId="0CC49C78" w:rsidR="00595387" w:rsidRPr="00595387" w:rsidRDefault="00595387">
        <w:pPr>
          <w:pStyle w:val="Header"/>
          <w:jc w:val="center"/>
          <w:rPr>
            <w:rFonts w:ascii="Times New Roman" w:hAnsi="Times New Roman" w:cs="Times New Roman"/>
            <w:sz w:val="24"/>
            <w:szCs w:val="24"/>
          </w:rPr>
        </w:pPr>
        <w:r w:rsidRPr="00595387">
          <w:rPr>
            <w:rFonts w:ascii="Times New Roman" w:hAnsi="Times New Roman" w:cs="Times New Roman"/>
            <w:sz w:val="24"/>
            <w:szCs w:val="24"/>
          </w:rPr>
          <w:fldChar w:fldCharType="begin"/>
        </w:r>
        <w:r w:rsidRPr="00595387">
          <w:rPr>
            <w:rFonts w:ascii="Times New Roman" w:hAnsi="Times New Roman" w:cs="Times New Roman"/>
            <w:sz w:val="24"/>
            <w:szCs w:val="24"/>
          </w:rPr>
          <w:instrText xml:space="preserve"> PAGE   \* MERGEFORMAT </w:instrText>
        </w:r>
        <w:r w:rsidRPr="00595387">
          <w:rPr>
            <w:rFonts w:ascii="Times New Roman" w:hAnsi="Times New Roman" w:cs="Times New Roman"/>
            <w:sz w:val="24"/>
            <w:szCs w:val="24"/>
          </w:rPr>
          <w:fldChar w:fldCharType="separate"/>
        </w:r>
        <w:r w:rsidRPr="00595387">
          <w:rPr>
            <w:rFonts w:ascii="Times New Roman" w:hAnsi="Times New Roman" w:cs="Times New Roman"/>
            <w:noProof/>
            <w:sz w:val="24"/>
            <w:szCs w:val="24"/>
          </w:rPr>
          <w:t>2</w:t>
        </w:r>
        <w:r w:rsidRPr="00595387">
          <w:rPr>
            <w:rFonts w:ascii="Times New Roman" w:hAnsi="Times New Roman" w:cs="Times New Roman"/>
            <w:noProof/>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E3C29" w14:textId="77777777" w:rsidR="00595387" w:rsidRDefault="005953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FF"/>
    <w:rsid w:val="0001594F"/>
    <w:rsid w:val="000357E3"/>
    <w:rsid w:val="00082B76"/>
    <w:rsid w:val="001554C4"/>
    <w:rsid w:val="00161042"/>
    <w:rsid w:val="001F6351"/>
    <w:rsid w:val="002A75ED"/>
    <w:rsid w:val="00311BE0"/>
    <w:rsid w:val="0031770A"/>
    <w:rsid w:val="0035347C"/>
    <w:rsid w:val="00373C0E"/>
    <w:rsid w:val="00387754"/>
    <w:rsid w:val="003C42AD"/>
    <w:rsid w:val="003C7449"/>
    <w:rsid w:val="003F174A"/>
    <w:rsid w:val="00400056"/>
    <w:rsid w:val="00491D8B"/>
    <w:rsid w:val="004941BB"/>
    <w:rsid w:val="00496883"/>
    <w:rsid w:val="00553566"/>
    <w:rsid w:val="005537D2"/>
    <w:rsid w:val="00577779"/>
    <w:rsid w:val="00595387"/>
    <w:rsid w:val="005B0D4E"/>
    <w:rsid w:val="005C20EB"/>
    <w:rsid w:val="00613C4F"/>
    <w:rsid w:val="00657877"/>
    <w:rsid w:val="006A3F3D"/>
    <w:rsid w:val="006E5DEA"/>
    <w:rsid w:val="00745F0A"/>
    <w:rsid w:val="007A462F"/>
    <w:rsid w:val="007A7274"/>
    <w:rsid w:val="007B1DF4"/>
    <w:rsid w:val="007E3EC6"/>
    <w:rsid w:val="00810168"/>
    <w:rsid w:val="008B693F"/>
    <w:rsid w:val="008E0F9A"/>
    <w:rsid w:val="00953A37"/>
    <w:rsid w:val="00966A94"/>
    <w:rsid w:val="00976B66"/>
    <w:rsid w:val="009B01B3"/>
    <w:rsid w:val="00A2437A"/>
    <w:rsid w:val="00A33E7F"/>
    <w:rsid w:val="00A359DD"/>
    <w:rsid w:val="00A751ED"/>
    <w:rsid w:val="00AD0D0B"/>
    <w:rsid w:val="00AE3889"/>
    <w:rsid w:val="00AF3FFB"/>
    <w:rsid w:val="00B47994"/>
    <w:rsid w:val="00B7580A"/>
    <w:rsid w:val="00BB7487"/>
    <w:rsid w:val="00BF3EFD"/>
    <w:rsid w:val="00C03B95"/>
    <w:rsid w:val="00C5552E"/>
    <w:rsid w:val="00C77641"/>
    <w:rsid w:val="00CB30EE"/>
    <w:rsid w:val="00CB6561"/>
    <w:rsid w:val="00CB6F0F"/>
    <w:rsid w:val="00CC7E62"/>
    <w:rsid w:val="00D328FF"/>
    <w:rsid w:val="00D35020"/>
    <w:rsid w:val="00D517D3"/>
    <w:rsid w:val="00D56474"/>
    <w:rsid w:val="00DE0396"/>
    <w:rsid w:val="00DE36B3"/>
    <w:rsid w:val="00E04E32"/>
    <w:rsid w:val="00E31FF7"/>
    <w:rsid w:val="00E33A90"/>
    <w:rsid w:val="00F46DF0"/>
    <w:rsid w:val="00F63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FC753"/>
  <w15:chartTrackingRefBased/>
  <w15:docId w15:val="{A5E86684-CE94-4585-8C91-4E7C75B3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8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2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2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8FF"/>
  </w:style>
  <w:style w:type="table" w:customStyle="1" w:styleId="TableGrid15">
    <w:name w:val="Table Grid15"/>
    <w:basedOn w:val="TableNormal"/>
    <w:next w:val="TableGrid"/>
    <w:uiPriority w:val="39"/>
    <w:rsid w:val="003C744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C744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7877"/>
    <w:pPr>
      <w:ind w:left="720"/>
      <w:contextualSpacing/>
    </w:pPr>
  </w:style>
  <w:style w:type="paragraph" w:styleId="Footer">
    <w:name w:val="footer"/>
    <w:basedOn w:val="Normal"/>
    <w:link w:val="FooterChar"/>
    <w:uiPriority w:val="99"/>
    <w:unhideWhenUsed/>
    <w:rsid w:val="007E3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4CDAC-3045-47F0-BE2E-F31692147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Thanh Hai</cp:lastModifiedBy>
  <cp:revision>38</cp:revision>
  <cp:lastPrinted>2025-04-18T16:39:00Z</cp:lastPrinted>
  <dcterms:created xsi:type="dcterms:W3CDTF">2025-04-18T07:45:00Z</dcterms:created>
  <dcterms:modified xsi:type="dcterms:W3CDTF">2025-04-21T08:26:00Z</dcterms:modified>
</cp:coreProperties>
</file>