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B4CFE" w14:textId="2D7CE775" w:rsidR="00254875" w:rsidRPr="00BF25A1" w:rsidRDefault="0004762F" w:rsidP="00BF2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F25A1">
        <w:rPr>
          <w:rFonts w:ascii="Times New Roman" w:eastAsia="Times New Roman" w:hAnsi="Times New Roman" w:cs="Times New Roman"/>
          <w:b/>
          <w:bCs/>
          <w:sz w:val="26"/>
          <w:szCs w:val="26"/>
        </w:rPr>
        <w:t>KẾ HOẠCH BÀI DẠY LỒNG GHÉP HOẠT ĐỘNG</w:t>
      </w:r>
      <w:r w:rsidR="00254875" w:rsidRPr="00BF25A1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362F500B" w14:textId="3BB5B817" w:rsidR="0004762F" w:rsidRPr="00BF25A1" w:rsidRDefault="0004762F" w:rsidP="00BF2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F25A1">
        <w:rPr>
          <w:rFonts w:ascii="Times New Roman" w:eastAsia="Times New Roman" w:hAnsi="Times New Roman" w:cs="Times New Roman"/>
          <w:b/>
          <w:bCs/>
          <w:sz w:val="26"/>
          <w:szCs w:val="26"/>
        </w:rPr>
        <w:t>DẠY HỌC THÔNG QUA CHƠI</w:t>
      </w:r>
    </w:p>
    <w:p w14:paraId="51587995" w14:textId="77777777" w:rsidR="00BF25A1" w:rsidRPr="00BF25A1" w:rsidRDefault="00BF25A1" w:rsidP="00BF25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4B354F59" w14:textId="77777777" w:rsidR="00BF25A1" w:rsidRPr="00BF25A1" w:rsidRDefault="00BF25A1" w:rsidP="00BF25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25A1">
        <w:rPr>
          <w:rFonts w:ascii="Times New Roman" w:hAnsi="Times New Roman" w:cs="Times New Roman"/>
          <w:sz w:val="26"/>
          <w:szCs w:val="26"/>
          <w:lang w:val="vi-VN"/>
        </w:rPr>
        <w:t>Môn</w:t>
      </w:r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BF25A1">
        <w:rPr>
          <w:rFonts w:ascii="Times New Roman" w:hAnsi="Times New Roman" w:cs="Times New Roman"/>
          <w:sz w:val="26"/>
          <w:szCs w:val="26"/>
          <w:lang w:val="vi-VN"/>
        </w:rPr>
        <w:t>: Toán – Lớp 2A</w:t>
      </w:r>
      <w:r w:rsidRPr="00BF25A1">
        <w:rPr>
          <w:rFonts w:ascii="Times New Roman" w:hAnsi="Times New Roman" w:cs="Times New Roman"/>
          <w:sz w:val="26"/>
          <w:szCs w:val="26"/>
        </w:rPr>
        <w:t>2</w:t>
      </w:r>
    </w:p>
    <w:p w14:paraId="5731E45E" w14:textId="016DECE3" w:rsidR="00BF25A1" w:rsidRPr="00BF25A1" w:rsidRDefault="00BF25A1" w:rsidP="00BF25A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25A1">
        <w:rPr>
          <w:rFonts w:ascii="Times New Roman" w:hAnsi="Times New Roman" w:cs="Times New Roman"/>
          <w:sz w:val="26"/>
          <w:szCs w:val="26"/>
          <w:lang w:val="vi-VN"/>
        </w:rPr>
        <w:t xml:space="preserve">Tên bài học: </w:t>
      </w:r>
      <w:r w:rsidRPr="00BF25A1">
        <w:rPr>
          <w:rFonts w:ascii="Times New Roman" w:hAnsi="Times New Roman" w:cs="Times New Roman"/>
          <w:b/>
          <w:sz w:val="26"/>
          <w:szCs w:val="26"/>
          <w:lang w:val="vi-VN"/>
        </w:rPr>
        <w:t xml:space="preserve">BÀI 12: BẢNG TRỪ( QUA 10) </w:t>
      </w:r>
      <w:r w:rsidRPr="00BF25A1">
        <w:rPr>
          <w:rFonts w:ascii="Times New Roman" w:hAnsi="Times New Roman" w:cs="Times New Roman"/>
          <w:sz w:val="26"/>
          <w:szCs w:val="26"/>
          <w:lang w:val="vi-VN"/>
        </w:rPr>
        <w:t xml:space="preserve">- Số tiết: </w:t>
      </w:r>
      <w:r w:rsidRPr="00BF25A1">
        <w:rPr>
          <w:rFonts w:ascii="Times New Roman" w:hAnsi="Times New Roman" w:cs="Times New Roman"/>
          <w:sz w:val="26"/>
          <w:szCs w:val="26"/>
        </w:rPr>
        <w:t>2</w:t>
      </w:r>
      <w:r w:rsidRPr="00BF25A1">
        <w:rPr>
          <w:rFonts w:ascii="Times New Roman" w:hAnsi="Times New Roman" w:cs="Times New Roman"/>
          <w:sz w:val="26"/>
          <w:szCs w:val="26"/>
          <w:lang w:val="vi-VN"/>
        </w:rPr>
        <w:t xml:space="preserve"> tiết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1)</w:t>
      </w:r>
    </w:p>
    <w:p w14:paraId="3012DE97" w14:textId="4869956B" w:rsidR="00BF25A1" w:rsidRPr="00BF25A1" w:rsidRDefault="00BF25A1" w:rsidP="00BF25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25A1">
        <w:rPr>
          <w:rFonts w:ascii="Times New Roman" w:hAnsi="Times New Roman" w:cs="Times New Roman"/>
          <w:sz w:val="26"/>
          <w:szCs w:val="26"/>
          <w:lang w:val="vi-VN"/>
        </w:rPr>
        <w:t xml:space="preserve">Thời gian thực hiện: </w:t>
      </w:r>
      <w:r w:rsidRPr="00BF25A1">
        <w:rPr>
          <w:rFonts w:ascii="Times New Roman" w:eastAsia="Times New Roman" w:hAnsi="Times New Roman" w:cs="Times New Roman"/>
          <w:bCs/>
          <w:sz w:val="26"/>
          <w:szCs w:val="26"/>
        </w:rPr>
        <w:t>Sáng t</w:t>
      </w:r>
      <w:r w:rsidRPr="00BF25A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hứ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Ba</w:t>
      </w:r>
      <w:r w:rsidRPr="00BF25A1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Pr="00BF25A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ngày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21</w:t>
      </w:r>
      <w:r w:rsidRPr="00BF25A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BF25A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tháng 10 </w:t>
      </w:r>
      <w:proofErr w:type="spellStart"/>
      <w:r w:rsidRPr="00BF25A1">
        <w:rPr>
          <w:rFonts w:ascii="Times New Roman" w:eastAsia="Times New Roman" w:hAnsi="Times New Roman" w:cs="Times New Roman"/>
          <w:bCs/>
          <w:sz w:val="26"/>
          <w:szCs w:val="26"/>
        </w:rPr>
        <w:t>năm</w:t>
      </w:r>
      <w:proofErr w:type="spellEnd"/>
      <w:r w:rsidRPr="00BF25A1">
        <w:rPr>
          <w:rFonts w:ascii="Times New Roman" w:eastAsia="Times New Roman" w:hAnsi="Times New Roman" w:cs="Times New Roman"/>
          <w:bCs/>
          <w:sz w:val="26"/>
          <w:szCs w:val="26"/>
        </w:rPr>
        <w:t xml:space="preserve"> 2025</w:t>
      </w:r>
    </w:p>
    <w:p w14:paraId="5EF204AB" w14:textId="77777777" w:rsidR="00BF25A1" w:rsidRPr="00BF25A1" w:rsidRDefault="00BF25A1" w:rsidP="00BF25A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25A1">
        <w:rPr>
          <w:rFonts w:ascii="Times New Roman" w:hAnsi="Times New Roman" w:cs="Times New Roman"/>
          <w:b/>
          <w:sz w:val="26"/>
          <w:szCs w:val="26"/>
        </w:rPr>
        <w:t xml:space="preserve">I. </w:t>
      </w:r>
      <w:proofErr w:type="spellStart"/>
      <w:r w:rsidRPr="00BF25A1">
        <w:rPr>
          <w:rFonts w:ascii="Times New Roman" w:hAnsi="Times New Roman" w:cs="Times New Roman"/>
          <w:b/>
          <w:sz w:val="26"/>
          <w:szCs w:val="26"/>
        </w:rPr>
        <w:t>Yêu</w:t>
      </w:r>
      <w:proofErr w:type="spellEnd"/>
      <w:r w:rsidRPr="00BF25A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/>
          <w:sz w:val="26"/>
          <w:szCs w:val="26"/>
        </w:rPr>
        <w:t>cầu</w:t>
      </w:r>
      <w:proofErr w:type="spellEnd"/>
      <w:r w:rsidRPr="00BF25A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/>
          <w:sz w:val="26"/>
          <w:szCs w:val="26"/>
        </w:rPr>
        <w:t>cần</w:t>
      </w:r>
      <w:proofErr w:type="spellEnd"/>
      <w:r w:rsidRPr="00BF25A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/>
          <w:sz w:val="26"/>
          <w:szCs w:val="26"/>
        </w:rPr>
        <w:t>đạt</w:t>
      </w:r>
      <w:proofErr w:type="spellEnd"/>
      <w:r w:rsidRPr="00BF25A1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05AA0EB5" w14:textId="77777777" w:rsidR="00BF25A1" w:rsidRPr="00BF25A1" w:rsidRDefault="00BF25A1" w:rsidP="00BF25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F25A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(qua 10)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vi 20.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11, </w:t>
      </w:r>
      <w:proofErr w:type="gramStart"/>
      <w:r w:rsidRPr="00BF25A1">
        <w:rPr>
          <w:rFonts w:ascii="Times New Roman" w:hAnsi="Times New Roman" w:cs="Times New Roman"/>
          <w:sz w:val="26"/>
          <w:szCs w:val="26"/>
        </w:rPr>
        <w:t>12,...</w:t>
      </w:r>
      <w:proofErr w:type="gramEnd"/>
      <w:r w:rsidRPr="00BF25A1">
        <w:rPr>
          <w:rFonts w:ascii="Times New Roman" w:hAnsi="Times New Roman" w:cs="Times New Roman"/>
          <w:sz w:val="26"/>
          <w:szCs w:val="26"/>
        </w:rPr>
        <w:t xml:space="preserve">, 18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802EF86" w14:textId="77777777" w:rsidR="00BF25A1" w:rsidRPr="00BF25A1" w:rsidRDefault="00BF25A1" w:rsidP="00BF25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F25A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BT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(qua 10)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vi 20. </w:t>
      </w:r>
    </w:p>
    <w:p w14:paraId="53ABC33E" w14:textId="77777777" w:rsidR="00BF25A1" w:rsidRPr="00BF25A1" w:rsidRDefault="00BF25A1" w:rsidP="00BF25A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25A1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BF25A1">
        <w:rPr>
          <w:rFonts w:ascii="Times New Roman" w:hAnsi="Times New Roman" w:cs="Times New Roman"/>
          <w:bCs/>
          <w:sz w:val="26"/>
          <w:szCs w:val="26"/>
        </w:rPr>
        <w:t xml:space="preserve">Thông qua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hoạt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động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hành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vận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giải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bài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toán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F25A1">
        <w:rPr>
          <w:rFonts w:ascii="Times New Roman" w:hAnsi="Times New Roman" w:cs="Times New Roman"/>
          <w:sz w:val="26"/>
          <w:szCs w:val="26"/>
          <w:lang w:val="vi-VN"/>
        </w:rPr>
        <w:t>t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hực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11, </w:t>
      </w:r>
      <w:proofErr w:type="gramStart"/>
      <w:r w:rsidRPr="00BF25A1">
        <w:rPr>
          <w:rFonts w:ascii="Times New Roman" w:hAnsi="Times New Roman" w:cs="Times New Roman"/>
          <w:sz w:val="26"/>
          <w:szCs w:val="26"/>
        </w:rPr>
        <w:t>12,...</w:t>
      </w:r>
      <w:proofErr w:type="gramEnd"/>
      <w:r w:rsidRPr="00BF25A1">
        <w:rPr>
          <w:rFonts w:ascii="Times New Roman" w:hAnsi="Times New Roman" w:cs="Times New Roman"/>
          <w:sz w:val="26"/>
          <w:szCs w:val="26"/>
        </w:rPr>
        <w:t xml:space="preserve">, 18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BF25A1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BF25A1">
        <w:rPr>
          <w:rFonts w:ascii="Times New Roman" w:hAnsi="Times New Roman" w:cs="Times New Roman"/>
          <w:bCs/>
          <w:sz w:val="26"/>
          <w:szCs w:val="26"/>
        </w:rPr>
        <w:t xml:space="preserve">HS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phát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triển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năng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lực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giải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quyết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vấn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đề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toán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>.</w:t>
      </w:r>
      <w:r w:rsidRPr="00BF25A1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BF25A1">
        <w:rPr>
          <w:rFonts w:ascii="Times New Roman" w:hAnsi="Times New Roman" w:cs="Times New Roman"/>
          <w:bCs/>
          <w:sz w:val="26"/>
          <w:szCs w:val="26"/>
        </w:rPr>
        <w:t xml:space="preserve">Thông qua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hoạt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F25A1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động thảo luận nhóm </w:t>
      </w:r>
      <w:r w:rsidRPr="00BF25A1">
        <w:rPr>
          <w:rFonts w:ascii="Times New Roman" w:hAnsi="Times New Roman" w:cs="Times New Roman"/>
          <w:bCs/>
          <w:sz w:val="26"/>
          <w:szCs w:val="26"/>
        </w:rPr>
        <w:t xml:space="preserve">HS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phát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triển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năng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lực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giao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tiếp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toán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>.</w:t>
      </w:r>
      <w:r w:rsidRPr="00BF25A1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BF25A1">
        <w:rPr>
          <w:rFonts w:ascii="Times New Roman" w:hAnsi="Times New Roman" w:cs="Times New Roman"/>
          <w:sz w:val="26"/>
          <w:szCs w:val="26"/>
          <w:lang w:val="vi-VN"/>
        </w:rPr>
        <w:t xml:space="preserve">Phát triển phẩm chất: </w:t>
      </w:r>
      <w:r w:rsidRPr="00BF25A1">
        <w:rPr>
          <w:rFonts w:ascii="Times New Roman" w:hAnsi="Times New Roman" w:cs="Times New Roman"/>
          <w:bCs/>
          <w:sz w:val="26"/>
          <w:szCs w:val="26"/>
        </w:rPr>
        <w:t xml:space="preserve">Ham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tìm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tòi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>,</w:t>
      </w:r>
      <w:r w:rsidRPr="00BF25A1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khám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phá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kiến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yêu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thích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môn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chăm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chỉ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tinh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thần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hợp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tác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khi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việc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nhóm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Rèn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luyện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tính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cẩn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thận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nhanh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Cs/>
          <w:sz w:val="26"/>
          <w:szCs w:val="26"/>
        </w:rPr>
        <w:t>nhẹn</w:t>
      </w:r>
      <w:proofErr w:type="spellEnd"/>
      <w:r w:rsidRPr="00BF25A1">
        <w:rPr>
          <w:rFonts w:ascii="Times New Roman" w:hAnsi="Times New Roman" w:cs="Times New Roman"/>
          <w:bCs/>
          <w:sz w:val="26"/>
          <w:szCs w:val="26"/>
        </w:rPr>
        <w:t>.</w:t>
      </w:r>
    </w:p>
    <w:p w14:paraId="7F6DFA03" w14:textId="77777777" w:rsidR="00BF25A1" w:rsidRPr="00BF25A1" w:rsidRDefault="00BF25A1" w:rsidP="00BF25A1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F25A1">
        <w:rPr>
          <w:rFonts w:ascii="Times New Roman" w:hAnsi="Times New Roman" w:cs="Times New Roman"/>
          <w:b/>
          <w:i/>
          <w:sz w:val="26"/>
          <w:szCs w:val="26"/>
        </w:rPr>
        <w:t>*</w:t>
      </w:r>
      <w:proofErr w:type="spellStart"/>
      <w:r w:rsidRPr="00BF25A1">
        <w:rPr>
          <w:rFonts w:ascii="Times New Roman" w:hAnsi="Times New Roman" w:cs="Times New Roman"/>
          <w:b/>
          <w:i/>
          <w:sz w:val="26"/>
          <w:szCs w:val="26"/>
        </w:rPr>
        <w:t>Tiết</w:t>
      </w:r>
      <w:proofErr w:type="spellEnd"/>
      <w:r w:rsidRPr="00BF25A1">
        <w:rPr>
          <w:rFonts w:ascii="Times New Roman" w:hAnsi="Times New Roman" w:cs="Times New Roman"/>
          <w:b/>
          <w:i/>
          <w:sz w:val="26"/>
          <w:szCs w:val="26"/>
        </w:rPr>
        <w:t xml:space="preserve"> 1 </w:t>
      </w:r>
      <w:proofErr w:type="spellStart"/>
      <w:r w:rsidRPr="00BF25A1">
        <w:rPr>
          <w:rFonts w:ascii="Times New Roman" w:hAnsi="Times New Roman" w:cs="Times New Roman"/>
          <w:b/>
          <w:i/>
          <w:sz w:val="26"/>
          <w:szCs w:val="26"/>
        </w:rPr>
        <w:t>lồng</w:t>
      </w:r>
      <w:proofErr w:type="spellEnd"/>
      <w:r w:rsidRPr="00BF25A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/>
          <w:i/>
          <w:sz w:val="26"/>
          <w:szCs w:val="26"/>
        </w:rPr>
        <w:t>ghép</w:t>
      </w:r>
      <w:proofErr w:type="spellEnd"/>
      <w:r w:rsidRPr="00BF25A1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  <w:proofErr w:type="spellStart"/>
      <w:r w:rsidRPr="00BF25A1">
        <w:rPr>
          <w:rFonts w:ascii="Times New Roman" w:hAnsi="Times New Roman" w:cs="Times New Roman"/>
          <w:b/>
          <w:i/>
          <w:sz w:val="26"/>
          <w:szCs w:val="26"/>
        </w:rPr>
        <w:t>Dạy</w:t>
      </w:r>
      <w:proofErr w:type="spellEnd"/>
      <w:r w:rsidRPr="00BF25A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/>
          <w:i/>
          <w:sz w:val="26"/>
          <w:szCs w:val="26"/>
        </w:rPr>
        <w:t>học</w:t>
      </w:r>
      <w:proofErr w:type="spellEnd"/>
      <w:r w:rsidRPr="00BF25A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/>
          <w:i/>
          <w:sz w:val="26"/>
          <w:szCs w:val="26"/>
        </w:rPr>
        <w:t>thông</w:t>
      </w:r>
      <w:proofErr w:type="spellEnd"/>
      <w:r w:rsidRPr="00BF25A1">
        <w:rPr>
          <w:rFonts w:ascii="Times New Roman" w:hAnsi="Times New Roman" w:cs="Times New Roman"/>
          <w:b/>
          <w:i/>
          <w:sz w:val="26"/>
          <w:szCs w:val="26"/>
        </w:rPr>
        <w:t xml:space="preserve"> qua </w:t>
      </w:r>
      <w:proofErr w:type="spellStart"/>
      <w:r w:rsidRPr="00BF25A1">
        <w:rPr>
          <w:rFonts w:ascii="Times New Roman" w:hAnsi="Times New Roman" w:cs="Times New Roman"/>
          <w:b/>
          <w:i/>
          <w:sz w:val="26"/>
          <w:szCs w:val="26"/>
        </w:rPr>
        <w:t>chơi</w:t>
      </w:r>
      <w:proofErr w:type="spellEnd"/>
      <w:r w:rsidRPr="00BF25A1">
        <w:rPr>
          <w:rFonts w:ascii="Times New Roman" w:hAnsi="Times New Roman" w:cs="Times New Roman"/>
          <w:b/>
          <w:i/>
          <w:sz w:val="26"/>
          <w:szCs w:val="26"/>
        </w:rPr>
        <w:t xml:space="preserve">-HĐ </w:t>
      </w:r>
      <w:proofErr w:type="spellStart"/>
      <w:r w:rsidRPr="00BF25A1">
        <w:rPr>
          <w:rFonts w:ascii="Times New Roman" w:hAnsi="Times New Roman" w:cs="Times New Roman"/>
          <w:b/>
          <w:i/>
          <w:sz w:val="26"/>
          <w:szCs w:val="26"/>
        </w:rPr>
        <w:t>Luyện</w:t>
      </w:r>
      <w:proofErr w:type="spellEnd"/>
      <w:r w:rsidRPr="00BF25A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/>
          <w:i/>
          <w:sz w:val="26"/>
          <w:szCs w:val="26"/>
        </w:rPr>
        <w:t>tập</w:t>
      </w:r>
      <w:proofErr w:type="spellEnd"/>
    </w:p>
    <w:p w14:paraId="391D32C9" w14:textId="77777777" w:rsidR="00BF25A1" w:rsidRPr="00BF25A1" w:rsidRDefault="00BF25A1" w:rsidP="00BF25A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F25A1">
        <w:rPr>
          <w:rFonts w:ascii="Times New Roman" w:hAnsi="Times New Roman" w:cs="Times New Roman"/>
          <w:b/>
          <w:sz w:val="26"/>
          <w:szCs w:val="26"/>
        </w:rPr>
        <w:t xml:space="preserve">II. </w:t>
      </w:r>
      <w:proofErr w:type="spellStart"/>
      <w:r w:rsidRPr="00BF25A1">
        <w:rPr>
          <w:rFonts w:ascii="Times New Roman" w:hAnsi="Times New Roman" w:cs="Times New Roman"/>
          <w:b/>
          <w:sz w:val="26"/>
          <w:szCs w:val="26"/>
        </w:rPr>
        <w:t>Đồ</w:t>
      </w:r>
      <w:proofErr w:type="spellEnd"/>
      <w:r w:rsidRPr="00BF25A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BF25A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/>
          <w:sz w:val="26"/>
          <w:szCs w:val="26"/>
        </w:rPr>
        <w:t>dạy</w:t>
      </w:r>
      <w:proofErr w:type="spellEnd"/>
      <w:r w:rsidRPr="00BF25A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BF25A1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30321FDD" w14:textId="77777777" w:rsidR="00BF25A1" w:rsidRPr="00BF25A1" w:rsidRDefault="00BF25A1" w:rsidP="00BF25A1">
      <w:pPr>
        <w:pStyle w:val="BodyText7"/>
        <w:shd w:val="clear" w:color="auto" w:fill="auto"/>
        <w:tabs>
          <w:tab w:val="left" w:pos="601"/>
        </w:tabs>
        <w:spacing w:before="0" w:line="240" w:lineRule="auto"/>
        <w:ind w:right="20"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F25A1">
        <w:rPr>
          <w:rFonts w:ascii="Times New Roman" w:hAnsi="Times New Roman" w:cs="Times New Roman"/>
          <w:sz w:val="26"/>
          <w:szCs w:val="26"/>
        </w:rPr>
        <w:t xml:space="preserve">- GV: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tivi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bài</w:t>
      </w:r>
      <w:proofErr w:type="spellEnd"/>
    </w:p>
    <w:p w14:paraId="0DFD28C5" w14:textId="77777777" w:rsidR="00BF25A1" w:rsidRPr="00BF25A1" w:rsidRDefault="00BF25A1" w:rsidP="00BF25A1">
      <w:pPr>
        <w:pStyle w:val="BodyText7"/>
        <w:shd w:val="clear" w:color="auto" w:fill="auto"/>
        <w:tabs>
          <w:tab w:val="left" w:pos="601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F25A1">
        <w:rPr>
          <w:rFonts w:ascii="Times New Roman" w:hAnsi="Times New Roman" w:cs="Times New Roman"/>
          <w:sz w:val="26"/>
          <w:szCs w:val="26"/>
        </w:rPr>
        <w:t xml:space="preserve">- HS: </w:t>
      </w:r>
      <w:r w:rsidRPr="00BF25A1">
        <w:rPr>
          <w:rFonts w:ascii="Times New Roman" w:hAnsi="Times New Roman" w:cs="Times New Roman"/>
          <w:sz w:val="26"/>
          <w:szCs w:val="26"/>
          <w:lang w:val="vi-VN"/>
        </w:rPr>
        <w:t>Bộ đồ dùng học toán,</w:t>
      </w:r>
      <w:r w:rsidRPr="00BF25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BF25A1">
        <w:rPr>
          <w:rFonts w:ascii="Times New Roman" w:hAnsi="Times New Roman" w:cs="Times New Roman"/>
          <w:sz w:val="26"/>
          <w:szCs w:val="26"/>
        </w:rPr>
        <w:t xml:space="preserve"> con, ...</w:t>
      </w:r>
    </w:p>
    <w:p w14:paraId="4411CBFB" w14:textId="77777777" w:rsidR="00BF25A1" w:rsidRPr="00BF25A1" w:rsidRDefault="00BF25A1" w:rsidP="00BF25A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F25A1">
        <w:rPr>
          <w:rFonts w:ascii="Times New Roman" w:hAnsi="Times New Roman" w:cs="Times New Roman"/>
          <w:b/>
          <w:sz w:val="26"/>
          <w:szCs w:val="26"/>
        </w:rPr>
        <w:t xml:space="preserve">III. Các </w:t>
      </w:r>
      <w:proofErr w:type="spellStart"/>
      <w:r w:rsidRPr="00BF25A1">
        <w:rPr>
          <w:rFonts w:ascii="Times New Roman" w:hAnsi="Times New Roman" w:cs="Times New Roman"/>
          <w:b/>
          <w:sz w:val="26"/>
          <w:szCs w:val="26"/>
        </w:rPr>
        <w:t>hoạt</w:t>
      </w:r>
      <w:proofErr w:type="spellEnd"/>
      <w:r w:rsidRPr="00BF25A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BF25A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/>
          <w:sz w:val="26"/>
          <w:szCs w:val="26"/>
        </w:rPr>
        <w:t>dạy</w:t>
      </w:r>
      <w:proofErr w:type="spellEnd"/>
      <w:r w:rsidRPr="00BF25A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BF25A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/>
          <w:sz w:val="26"/>
          <w:szCs w:val="26"/>
        </w:rPr>
        <w:t>chủ</w:t>
      </w:r>
      <w:proofErr w:type="spellEnd"/>
      <w:r w:rsidRPr="00BF25A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F25A1">
        <w:rPr>
          <w:rFonts w:ascii="Times New Roman" w:hAnsi="Times New Roman" w:cs="Times New Roman"/>
          <w:b/>
          <w:sz w:val="26"/>
          <w:szCs w:val="26"/>
        </w:rPr>
        <w:t>yếu</w:t>
      </w:r>
      <w:proofErr w:type="spellEnd"/>
      <w:r w:rsidRPr="00BF25A1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4252"/>
        <w:gridCol w:w="3780"/>
      </w:tblGrid>
      <w:tr w:rsidR="00BF25A1" w:rsidRPr="00BF25A1" w14:paraId="4E1C096C" w14:textId="77777777" w:rsidTr="0081319C">
        <w:tc>
          <w:tcPr>
            <w:tcW w:w="1508" w:type="dxa"/>
          </w:tcPr>
          <w:p w14:paraId="79CB41C8" w14:textId="77777777" w:rsidR="00BF25A1" w:rsidRPr="00BF25A1" w:rsidRDefault="00BF25A1" w:rsidP="00BF2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F25A1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BF25A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BF25A1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BF25A1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BF25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4252" w:type="dxa"/>
          </w:tcPr>
          <w:p w14:paraId="05A7A18D" w14:textId="77777777" w:rsidR="00BF25A1" w:rsidRPr="00BF25A1" w:rsidRDefault="00BF25A1" w:rsidP="00BF2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F25A1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BF25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BF25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BF25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GV</w:t>
            </w:r>
          </w:p>
        </w:tc>
        <w:tc>
          <w:tcPr>
            <w:tcW w:w="3780" w:type="dxa"/>
          </w:tcPr>
          <w:p w14:paraId="0AED567F" w14:textId="77777777" w:rsidR="00BF25A1" w:rsidRPr="00BF25A1" w:rsidRDefault="00BF25A1" w:rsidP="00BF2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F25A1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BF25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BF25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BF25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HS</w:t>
            </w:r>
          </w:p>
        </w:tc>
      </w:tr>
      <w:tr w:rsidR="00BF25A1" w:rsidRPr="00BF25A1" w14:paraId="36F8220C" w14:textId="77777777" w:rsidTr="0081319C">
        <w:tc>
          <w:tcPr>
            <w:tcW w:w="1508" w:type="dxa"/>
          </w:tcPr>
          <w:p w14:paraId="574AC5BC" w14:textId="77777777" w:rsidR="00BF25A1" w:rsidRPr="00BF25A1" w:rsidRDefault="00BF25A1" w:rsidP="00BF25A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 </w:t>
            </w:r>
            <w:r w:rsidRPr="00BF25A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Mở đầu:</w:t>
            </w:r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khởi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động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kết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nối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</w:p>
          <w:p w14:paraId="6A90939A" w14:textId="77777777" w:rsidR="00BF25A1" w:rsidRPr="00BF25A1" w:rsidRDefault="00BF25A1" w:rsidP="00BF25A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(</w:t>
            </w:r>
            <w:r w:rsidRPr="00BF25A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3</w:t>
            </w:r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phút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) </w:t>
            </w:r>
          </w:p>
        </w:tc>
        <w:tc>
          <w:tcPr>
            <w:tcW w:w="4252" w:type="dxa"/>
          </w:tcPr>
          <w:p w14:paraId="477B7574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GV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yêu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cầu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lớp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phó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văn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thể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diều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hành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sinh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hoạt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văn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nghệ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khởi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động</w:t>
            </w:r>
            <w:proofErr w:type="spellEnd"/>
          </w:p>
          <w:p w14:paraId="6655BC4E" w14:textId="77777777" w:rsidR="00BF25A1" w:rsidRPr="00BF25A1" w:rsidRDefault="00BF25A1" w:rsidP="00BF25A1">
            <w:pPr>
              <w:tabs>
                <w:tab w:val="left" w:pos="348"/>
                <w:tab w:val="left" w:pos="35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GV dẫn dắt, kết nối vào bài: </w:t>
            </w:r>
          </w:p>
          <w:p w14:paraId="0225DC06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BF25A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Bảng trừ (qua 10) (Tiết 1</w:t>
            </w:r>
            <w:r w:rsidRPr="00BF25A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3780" w:type="dxa"/>
          </w:tcPr>
          <w:p w14:paraId="017683F0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VT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</w:p>
          <w:p w14:paraId="3AB032AE" w14:textId="77777777" w:rsidR="00BF25A1" w:rsidRPr="00BF25A1" w:rsidRDefault="00BF25A1" w:rsidP="00BF25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Nhắc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 w:rsidRPr="00BF25A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ề</w:t>
            </w: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495194C" w14:textId="77777777" w:rsidR="00BF25A1" w:rsidRPr="00BF25A1" w:rsidRDefault="00BF25A1" w:rsidP="00BF25A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BF25A1" w:rsidRPr="00BF25A1" w14:paraId="354129D7" w14:textId="77777777" w:rsidTr="0081319C">
        <w:tc>
          <w:tcPr>
            <w:tcW w:w="1508" w:type="dxa"/>
          </w:tcPr>
          <w:p w14:paraId="683EEAFE" w14:textId="77777777" w:rsidR="00BF25A1" w:rsidRPr="00BF25A1" w:rsidRDefault="00BF25A1" w:rsidP="00BF25A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2. </w:t>
            </w:r>
            <w:r w:rsidRPr="00BF25A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Hình thành kiến thức mới</w:t>
            </w:r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  <w:p w14:paraId="50C9FACC" w14:textId="77777777" w:rsidR="00BF25A1" w:rsidRPr="00BF25A1" w:rsidRDefault="00BF25A1" w:rsidP="00BF25A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BF25A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(12</w:t>
            </w:r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phút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4252" w:type="dxa"/>
          </w:tcPr>
          <w:p w14:paraId="6FA74CDB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GV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tranh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sgk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/tr.47:</w:t>
            </w:r>
          </w:p>
          <w:p w14:paraId="003C6B38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Gọi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1 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28E9E7FC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 YC 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proofErr w:type="gram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đóng</w:t>
            </w:r>
            <w:proofErr w:type="spellEnd"/>
            <w:proofErr w:type="gram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vai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Robot), chia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</w:p>
          <w:p w14:paraId="30758192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14:paraId="26F889CB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14:paraId="27CAFCBA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14:paraId="314E2617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H: Em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hãy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so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sánh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trừ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proofErr w:type="gram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10?</w:t>
            </w:r>
          </w:p>
          <w:p w14:paraId="1E1814E1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: Các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trừ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lớn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10 ta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gọi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trừ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(qua 10)</w:t>
            </w:r>
          </w:p>
          <w:p w14:paraId="1CE5AB05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 YCHS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lấy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thêm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ví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dụ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trừ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trừ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lớn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10</w:t>
            </w:r>
          </w:p>
          <w:p w14:paraId="31DEA9E5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tuyên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dương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628902E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đua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lấy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ví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dụ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D301452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14:paraId="58885EEF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 GV: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tất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qua 10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chúng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Robot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trừ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(qua 10)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đây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2AEEC2A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GV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hướng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dẫn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HS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đọc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trừ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tìm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thích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hợp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điền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vào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dấu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“ ?</w:t>
            </w:r>
            <w:proofErr w:type="gram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”</w:t>
            </w:r>
          </w:p>
          <w:p w14:paraId="0BA6CBF8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GV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HS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làm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việc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cá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nhân</w:t>
            </w:r>
            <w:proofErr w:type="spellEnd"/>
          </w:p>
          <w:p w14:paraId="18EBB23B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proofErr w:type="spellStart"/>
            <w:proofErr w:type="gram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Gọi</w:t>
            </w:r>
            <w:proofErr w:type="spellEnd"/>
            <w:r w:rsidRPr="00BF25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HS</w:t>
            </w:r>
            <w:proofErr w:type="gram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nêu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SBT ở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từng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cột</w:t>
            </w:r>
            <w:proofErr w:type="spellEnd"/>
          </w:p>
          <w:p w14:paraId="25213055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547EC3C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Gọi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HS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đọc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lại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trừ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theo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cột</w:t>
            </w:r>
            <w:proofErr w:type="spellEnd"/>
          </w:p>
        </w:tc>
        <w:tc>
          <w:tcPr>
            <w:tcW w:w="3780" w:type="dxa"/>
          </w:tcPr>
          <w:p w14:paraId="333E703C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- HS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quan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sát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tranh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SGK</w:t>
            </w:r>
          </w:p>
          <w:p w14:paraId="7D6472FD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 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19C5D85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+ 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N2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chia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(1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, 1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36BC6E17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 11 – 4 </w:t>
            </w:r>
            <w:proofErr w:type="gram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=  7</w:t>
            </w:r>
            <w:proofErr w:type="gram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           13 – 5 = 8</w:t>
            </w:r>
          </w:p>
          <w:p w14:paraId="75D839BA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 12 – 3 = 9             14 – 8= 6</w:t>
            </w:r>
          </w:p>
          <w:p w14:paraId="032B7874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Lớn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10</w:t>
            </w:r>
          </w:p>
          <w:p w14:paraId="35B8B290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A70F8A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0BE7B7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   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nhắc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</w:p>
          <w:p w14:paraId="08C5355F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lấy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ví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dụ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chia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71A2659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3E2D27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- 2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: 1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, 1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kq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kq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đc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956FEB9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14:paraId="6976B29B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AED561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3CA163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0820D1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</w:p>
          <w:p w14:paraId="0ADFC134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điền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- chia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</w:p>
          <w:p w14:paraId="4503A21C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 SBT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cột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11;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cột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12;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cột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13;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cột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14;…</w:t>
            </w:r>
            <w:proofErr w:type="gram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14:paraId="376EEB2F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nối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</w:p>
        </w:tc>
      </w:tr>
      <w:tr w:rsidR="00BF25A1" w:rsidRPr="00BF25A1" w14:paraId="556EEB94" w14:textId="77777777" w:rsidTr="0081319C">
        <w:tc>
          <w:tcPr>
            <w:tcW w:w="1508" w:type="dxa"/>
          </w:tcPr>
          <w:p w14:paraId="1FEEE6B0" w14:textId="77777777" w:rsidR="00BF25A1" w:rsidRPr="00BF25A1" w:rsidRDefault="00BF25A1" w:rsidP="00BF25A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lastRenderedPageBreak/>
              <w:t>3</w:t>
            </w:r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Luyện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thực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hành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BF25A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(16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phút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4252" w:type="dxa"/>
          </w:tcPr>
          <w:p w14:paraId="2B14AFA7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Lồng</w:t>
            </w:r>
            <w:proofErr w:type="spellEnd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ghép</w:t>
            </w:r>
            <w:proofErr w:type="spellEnd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dạy</w:t>
            </w:r>
            <w:proofErr w:type="spellEnd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học</w:t>
            </w:r>
            <w:proofErr w:type="spellEnd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thông</w:t>
            </w:r>
            <w:proofErr w:type="spellEnd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qua </w:t>
            </w:r>
            <w:proofErr w:type="spellStart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chơi</w:t>
            </w:r>
            <w:proofErr w:type="spellEnd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: </w:t>
            </w:r>
          </w:p>
          <w:p w14:paraId="53A3589B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TC: “</w:t>
            </w:r>
            <w:proofErr w:type="spellStart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Giải</w:t>
            </w:r>
            <w:proofErr w:type="spellEnd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cứu</w:t>
            </w:r>
            <w:proofErr w:type="spellEnd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thú</w:t>
            </w:r>
            <w:proofErr w:type="spellEnd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cưng</w:t>
            </w:r>
            <w:proofErr w:type="spellEnd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” </w:t>
            </w:r>
          </w:p>
          <w:p w14:paraId="3C8B2254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-GV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thú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cưng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vượt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thử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thách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luyện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40B0B932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Gọi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56BD9458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-GV YC 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chia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41F0E45D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-GV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từng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đỡ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. -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</w:p>
          <w:p w14:paraId="517588F1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25A1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Bài</w:t>
            </w:r>
            <w:proofErr w:type="spellEnd"/>
            <w:r w:rsidRPr="00BF25A1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1: </w:t>
            </w:r>
            <w:proofErr w:type="spellStart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Thử</w:t>
            </w:r>
            <w:proofErr w:type="spellEnd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thách</w:t>
            </w:r>
            <w:proofErr w:type="spellEnd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1 </w:t>
            </w:r>
            <w:proofErr w:type="spellStart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vượt</w:t>
            </w:r>
            <w:proofErr w:type="spellEnd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qua </w:t>
            </w:r>
            <w:proofErr w:type="spellStart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vùng</w:t>
            </w:r>
            <w:proofErr w:type="spellEnd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đầm</w:t>
            </w:r>
            <w:proofErr w:type="spellEnd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lầy</w:t>
            </w:r>
            <w:proofErr w:type="spellEnd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có</w:t>
            </w:r>
            <w:proofErr w:type="spellEnd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cá</w:t>
            </w:r>
            <w:proofErr w:type="spellEnd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sấu</w:t>
            </w:r>
            <w:proofErr w:type="spellEnd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513787E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TC:“</w:t>
            </w:r>
            <w:proofErr w:type="gram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Ai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nhanh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, ai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770245AC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-GV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: HS chia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đội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nhanh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Đội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nhanh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chiến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thắng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D37D7C3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-GV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25D2C7B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tuyên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dương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đội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chiến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thắng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trò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này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vượt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nguy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hiểm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vùng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đầm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lầy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gần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chặng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Thú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cưng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B803FF3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proofErr w:type="spellStart"/>
            <w:r w:rsidRPr="00BF25A1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Bài</w:t>
            </w:r>
            <w:proofErr w:type="spellEnd"/>
            <w:r w:rsidRPr="00BF25A1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2: </w:t>
            </w:r>
            <w:proofErr w:type="spellStart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Thử</w:t>
            </w:r>
            <w:proofErr w:type="spellEnd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thách</w:t>
            </w:r>
            <w:proofErr w:type="spellEnd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2 </w:t>
            </w:r>
            <w:proofErr w:type="spellStart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vượt</w:t>
            </w:r>
            <w:proofErr w:type="spellEnd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qua </w:t>
            </w:r>
            <w:proofErr w:type="spellStart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bác</w:t>
            </w:r>
            <w:proofErr w:type="spellEnd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Thợ</w:t>
            </w:r>
            <w:proofErr w:type="spellEnd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săn</w:t>
            </w:r>
            <w:proofErr w:type="spellEnd"/>
          </w:p>
          <w:p w14:paraId="6222423D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TC: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Mảnh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ghép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sắc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7540CC1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xamh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15-7</w:t>
            </w:r>
          </w:p>
          <w:p w14:paraId="4E7A25D9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đỏ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13-4</w:t>
            </w:r>
          </w:p>
          <w:p w14:paraId="3F0AD897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tím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12-8</w:t>
            </w:r>
          </w:p>
          <w:p w14:paraId="1E23DBC5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Màu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vàng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11-5</w:t>
            </w:r>
          </w:p>
          <w:p w14:paraId="60B2CFE8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-GV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: HS chia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đội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lật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mảnh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ghép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nhỏ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Đội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nhanh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chiến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thắng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6DEF217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-GV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1FA2B07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51A11B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9E627F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358C3D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51BB6D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903871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D1F3A1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-GV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tuyên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dương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đội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chiến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thắng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trò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này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vượt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bác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Thợ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săn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Thú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cưng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D7C6A9E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BF25A1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Bài</w:t>
            </w:r>
            <w:proofErr w:type="spellEnd"/>
            <w:r w:rsidRPr="00BF25A1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3:</w:t>
            </w:r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Thử</w:t>
            </w:r>
            <w:proofErr w:type="spellEnd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thách</w:t>
            </w:r>
            <w:proofErr w:type="spellEnd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3 </w:t>
            </w:r>
            <w:proofErr w:type="spellStart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đánh</w:t>
            </w:r>
            <w:proofErr w:type="spellEnd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bại</w:t>
            </w:r>
            <w:proofErr w:type="spellEnd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lão</w:t>
            </w:r>
            <w:proofErr w:type="spellEnd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sói</w:t>
            </w:r>
            <w:proofErr w:type="spellEnd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hung </w:t>
            </w:r>
            <w:proofErr w:type="spellStart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ác</w:t>
            </w:r>
            <w:proofErr w:type="spellEnd"/>
            <w:r w:rsidRPr="00BF25A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  <w:p w14:paraId="4912DE14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TC:“</w:t>
            </w:r>
            <w:proofErr w:type="gram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Ong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non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14:paraId="73DE8552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-GV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: 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nối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. 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nhanh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chiến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thắng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AAD95BF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0569D13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-GV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tuyên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dương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chiến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thắng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trò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này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vượt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thử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thách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Thú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cưng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780" w:type="dxa"/>
          </w:tcPr>
          <w:p w14:paraId="05D4AFD5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6A2E42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7D7670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dõi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</w:p>
          <w:p w14:paraId="3F358612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654326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CDBDC7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F6653F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y/c 3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</w:p>
          <w:p w14:paraId="2896CF38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</w:p>
          <w:p w14:paraId="3C986D10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9CD0DC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055DCB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EBEE5D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2459C7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94E1AA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dõi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</w:p>
          <w:p w14:paraId="42A1FD57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80D07D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dõi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</w:p>
          <w:p w14:paraId="77CB3C19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CD927A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7934DA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ED6392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trò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5117962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A6A77EC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8771F9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2C441B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3DBA51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218EAB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6AF669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dõi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</w:p>
          <w:p w14:paraId="547BEE23" w14:textId="72B0586D" w:rsidR="00BF25A1" w:rsidRPr="00BF25A1" w:rsidRDefault="00BF25A1" w:rsidP="00BF25A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w:drawing>
                <wp:inline distT="0" distB="0" distL="0" distR="0" wp14:anchorId="1CE6541B" wp14:editId="13B225F6">
                  <wp:extent cx="1600200" cy="1581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6BA64F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- 4HS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lật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mảnh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ghép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nhỏ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proofErr w:type="spellEnd"/>
          </w:p>
          <w:p w14:paraId="09D7E644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sao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kq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( 11</w:t>
            </w:r>
            <w:proofErr w:type="gram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– 5)</w:t>
            </w:r>
          </w:p>
          <w:p w14:paraId="3AA96FB5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tuyên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dương</w:t>
            </w:r>
            <w:proofErr w:type="spellEnd"/>
          </w:p>
          <w:p w14:paraId="112F44A7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698299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9F4514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29D1AE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dõi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</w:p>
          <w:p w14:paraId="2F5DC9A4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0D72B8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dõi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</w:p>
          <w:p w14:paraId="6AF6C406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CB0973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365093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   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proofErr w:type="gram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</w:p>
          <w:p w14:paraId="35BE0267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</w:p>
        </w:tc>
      </w:tr>
      <w:tr w:rsidR="00BF25A1" w:rsidRPr="00BF25A1" w14:paraId="0F0971CA" w14:textId="77777777" w:rsidTr="0081319C">
        <w:tc>
          <w:tcPr>
            <w:tcW w:w="1508" w:type="dxa"/>
          </w:tcPr>
          <w:p w14:paraId="1B507585" w14:textId="77777777" w:rsidR="00BF25A1" w:rsidRPr="00BF25A1" w:rsidRDefault="00BF25A1" w:rsidP="00BF25A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4.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Vận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dụng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trải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nghiệm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</w:p>
          <w:p w14:paraId="78B9203E" w14:textId="77777777" w:rsidR="00BF25A1" w:rsidRPr="00BF25A1" w:rsidRDefault="00BF25A1" w:rsidP="00BF25A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(</w:t>
            </w:r>
            <w:r w:rsidRPr="00BF25A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4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phút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14:paraId="7116DBD0" w14:textId="77777777" w:rsidR="00BF25A1" w:rsidRPr="00BF25A1" w:rsidRDefault="00BF25A1" w:rsidP="00BF25A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252" w:type="dxa"/>
          </w:tcPr>
          <w:p w14:paraId="14FBACFB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Hôm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nay,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ND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1627DAC0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trừ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mẹ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</w:p>
          <w:p w14:paraId="11FFA8C2" w14:textId="77777777" w:rsidR="00BF25A1" w:rsidRPr="00BF25A1" w:rsidRDefault="00BF25A1" w:rsidP="00BF25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*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Đánh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giá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kết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quả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cá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nhân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nhóm</w:t>
            </w:r>
            <w:proofErr w:type="spellEnd"/>
          </w:p>
        </w:tc>
        <w:tc>
          <w:tcPr>
            <w:tcW w:w="3780" w:type="dxa"/>
          </w:tcPr>
          <w:p w14:paraId="17F9C603" w14:textId="77777777" w:rsidR="00BF25A1" w:rsidRPr="00BF25A1" w:rsidRDefault="00BF25A1" w:rsidP="00BF25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</w:p>
          <w:p w14:paraId="642E2905" w14:textId="77777777" w:rsidR="00BF25A1" w:rsidRPr="00BF25A1" w:rsidRDefault="00BF25A1" w:rsidP="00BF25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</w:p>
          <w:p w14:paraId="59E88D0A" w14:textId="77777777" w:rsidR="00BF25A1" w:rsidRPr="00BF25A1" w:rsidRDefault="00BF25A1" w:rsidP="00BF25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77ABDF" w14:textId="77777777" w:rsidR="00BF25A1" w:rsidRPr="00BF25A1" w:rsidRDefault="00BF25A1" w:rsidP="00BF25A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* HS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tự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đánh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giá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bản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thân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đánh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giá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bạn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nhóm</w:t>
            </w:r>
            <w:proofErr w:type="spellEnd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F25A1">
              <w:rPr>
                <w:rFonts w:ascii="Times New Roman" w:hAnsi="Times New Roman" w:cs="Times New Roman"/>
                <w:bCs/>
                <w:sz w:val="26"/>
                <w:szCs w:val="26"/>
              </w:rPr>
              <w:t>bạn</w:t>
            </w:r>
            <w:proofErr w:type="spellEnd"/>
          </w:p>
        </w:tc>
      </w:tr>
    </w:tbl>
    <w:p w14:paraId="23D3F350" w14:textId="77777777" w:rsidR="00BF25A1" w:rsidRPr="00BF25A1" w:rsidRDefault="00BF25A1" w:rsidP="00BF25A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BF25A1">
        <w:rPr>
          <w:rFonts w:ascii="Times New Roman" w:hAnsi="Times New Roman" w:cs="Times New Roman"/>
          <w:b/>
          <w:sz w:val="26"/>
          <w:szCs w:val="26"/>
          <w:lang w:val="vi-VN"/>
        </w:rPr>
        <w:t xml:space="preserve">IV. </w:t>
      </w:r>
      <w:r w:rsidRPr="00BF25A1">
        <w:rPr>
          <w:rFonts w:ascii="Times New Roman" w:hAnsi="Times New Roman" w:cs="Times New Roman"/>
          <w:b/>
          <w:sz w:val="26"/>
          <w:szCs w:val="26"/>
          <w:lang w:val="nl-NL"/>
        </w:rPr>
        <w:t xml:space="preserve">ĐIỀU CHỈNH SAU BÀI DẠY </w:t>
      </w:r>
    </w:p>
    <w:p w14:paraId="1529F957" w14:textId="77777777" w:rsidR="00BF25A1" w:rsidRPr="00BF25A1" w:rsidRDefault="00BF25A1" w:rsidP="00BF25A1">
      <w:pPr>
        <w:tabs>
          <w:tab w:val="left" w:pos="3151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BF25A1">
        <w:rPr>
          <w:rFonts w:ascii="Times New Roman" w:hAnsi="Times New Roman" w:cs="Times New Roman"/>
          <w:bCs/>
          <w:sz w:val="26"/>
          <w:szCs w:val="26"/>
          <w:lang w:val="vi-VN"/>
        </w:rPr>
        <w:t>................................................................................................................................................</w:t>
      </w:r>
    </w:p>
    <w:p w14:paraId="21F2E777" w14:textId="00478423" w:rsidR="00F33EB1" w:rsidRPr="00BF25A1" w:rsidRDefault="00F33EB1" w:rsidP="00BF25A1">
      <w:pPr>
        <w:spacing w:after="0" w:line="240" w:lineRule="auto"/>
        <w:rPr>
          <w:rFonts w:ascii="Times New Roman" w:hAnsi="Times New Roman" w:cs="Times New Roman"/>
        </w:rPr>
      </w:pPr>
      <w:r w:rsidRPr="00BF25A1">
        <w:rPr>
          <w:rFonts w:ascii="Times New Roman" w:hAnsi="Times New Roman" w:cs="Times New Roman"/>
          <w:sz w:val="26"/>
          <w:szCs w:val="26"/>
        </w:rPr>
        <w:t>…………………………………………</w:t>
      </w:r>
      <w:r w:rsidR="00BF25A1">
        <w:rPr>
          <w:rFonts w:ascii="Times New Roman" w:hAnsi="Times New Roman" w:cs="Times New Roman"/>
          <w:sz w:val="26"/>
          <w:szCs w:val="26"/>
        </w:rPr>
        <w:t>…………………………………………………..</w:t>
      </w:r>
    </w:p>
    <w:sectPr w:rsidR="00F33EB1" w:rsidRPr="00BF2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BF415A"/>
    <w:multiLevelType w:val="multilevel"/>
    <w:tmpl w:val="97BF415A"/>
    <w:lvl w:ilvl="0">
      <w:start w:val="2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ind w:left="22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eastAsia="en-US" w:bidi="ar-SA"/>
      </w:rPr>
    </w:lvl>
    <w:lvl w:ilvl="1">
      <w:start w:val="1"/>
      <w:numFmt w:val="bullet"/>
      <w:lvlText w:val="-"/>
      <w:lvlJc w:val="left"/>
      <w:pPr>
        <w:ind w:left="22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eastAsia="en-US" w:bidi="ar-SA"/>
      </w:rPr>
    </w:lvl>
    <w:lvl w:ilvl="2">
      <w:start w:val="1"/>
      <w:numFmt w:val="bullet"/>
      <w:lvlText w:val="•"/>
      <w:lvlJc w:val="left"/>
      <w:pPr>
        <w:ind w:left="2193" w:hanging="154"/>
      </w:pPr>
      <w:rPr>
        <w:rFonts w:hint="default"/>
        <w:lang w:eastAsia="en-US" w:bidi="ar-SA"/>
      </w:rPr>
    </w:lvl>
    <w:lvl w:ilvl="3">
      <w:start w:val="1"/>
      <w:numFmt w:val="bullet"/>
      <w:lvlText w:val="•"/>
      <w:lvlJc w:val="left"/>
      <w:pPr>
        <w:ind w:left="3179" w:hanging="154"/>
      </w:pPr>
      <w:rPr>
        <w:rFonts w:hint="default"/>
        <w:lang w:eastAsia="en-US" w:bidi="ar-SA"/>
      </w:rPr>
    </w:lvl>
    <w:lvl w:ilvl="4">
      <w:start w:val="1"/>
      <w:numFmt w:val="bullet"/>
      <w:lvlText w:val="•"/>
      <w:lvlJc w:val="left"/>
      <w:pPr>
        <w:ind w:left="4166" w:hanging="154"/>
      </w:pPr>
      <w:rPr>
        <w:rFonts w:hint="default"/>
        <w:lang w:eastAsia="en-US" w:bidi="ar-SA"/>
      </w:rPr>
    </w:lvl>
    <w:lvl w:ilvl="5">
      <w:start w:val="1"/>
      <w:numFmt w:val="bullet"/>
      <w:lvlText w:val="•"/>
      <w:lvlJc w:val="left"/>
      <w:pPr>
        <w:ind w:left="5153" w:hanging="154"/>
      </w:pPr>
      <w:rPr>
        <w:rFonts w:hint="default"/>
        <w:lang w:eastAsia="en-US" w:bidi="ar-SA"/>
      </w:rPr>
    </w:lvl>
    <w:lvl w:ilvl="6">
      <w:start w:val="1"/>
      <w:numFmt w:val="bullet"/>
      <w:lvlText w:val="•"/>
      <w:lvlJc w:val="left"/>
      <w:pPr>
        <w:ind w:left="6139" w:hanging="154"/>
      </w:pPr>
      <w:rPr>
        <w:rFonts w:hint="default"/>
        <w:lang w:eastAsia="en-US" w:bidi="ar-SA"/>
      </w:rPr>
    </w:lvl>
    <w:lvl w:ilvl="7">
      <w:start w:val="1"/>
      <w:numFmt w:val="bullet"/>
      <w:lvlText w:val="•"/>
      <w:lvlJc w:val="left"/>
      <w:pPr>
        <w:ind w:left="7126" w:hanging="154"/>
      </w:pPr>
      <w:rPr>
        <w:rFonts w:hint="default"/>
        <w:lang w:eastAsia="en-US" w:bidi="ar-SA"/>
      </w:rPr>
    </w:lvl>
    <w:lvl w:ilvl="8">
      <w:start w:val="1"/>
      <w:numFmt w:val="bullet"/>
      <w:lvlText w:val="•"/>
      <w:lvlJc w:val="left"/>
      <w:pPr>
        <w:ind w:left="8113" w:hanging="154"/>
      </w:pPr>
      <w:rPr>
        <w:rFonts w:hint="default"/>
        <w:lang w:eastAsia="en-US" w:bidi="ar-SA"/>
      </w:rPr>
    </w:lvl>
  </w:abstractNum>
  <w:abstractNum w:abstractNumId="2" w15:restartNumberingAfterBreak="0">
    <w:nsid w:val="0E074E99"/>
    <w:multiLevelType w:val="hybridMultilevel"/>
    <w:tmpl w:val="C6343C3E"/>
    <w:lvl w:ilvl="0" w:tplc="5D60C6D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032252">
    <w:abstractNumId w:val="1"/>
  </w:num>
  <w:num w:numId="2" w16cid:durableId="150014712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8863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9C"/>
    <w:rsid w:val="0004762F"/>
    <w:rsid w:val="001178B2"/>
    <w:rsid w:val="0021722E"/>
    <w:rsid w:val="00254875"/>
    <w:rsid w:val="002B062B"/>
    <w:rsid w:val="00337B4E"/>
    <w:rsid w:val="004D5D96"/>
    <w:rsid w:val="0052151B"/>
    <w:rsid w:val="006F7E95"/>
    <w:rsid w:val="008557A2"/>
    <w:rsid w:val="008A753E"/>
    <w:rsid w:val="00A90FE0"/>
    <w:rsid w:val="00B27588"/>
    <w:rsid w:val="00BF25A1"/>
    <w:rsid w:val="00C231A5"/>
    <w:rsid w:val="00C550F4"/>
    <w:rsid w:val="00D624F2"/>
    <w:rsid w:val="00D6589C"/>
    <w:rsid w:val="00E625A1"/>
    <w:rsid w:val="00E80F23"/>
    <w:rsid w:val="00ED6CB4"/>
    <w:rsid w:val="00F33EB1"/>
    <w:rsid w:val="00F3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74031"/>
  <w15:docId w15:val="{7A8C4810-34F3-44E9-B1E7-53A4EE47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D6589C"/>
    <w:pPr>
      <w:spacing w:after="0" w:line="240" w:lineRule="auto"/>
    </w:pPr>
    <w:rPr>
      <w:rFonts w:ascii="Times New Roman" w:eastAsia="Calibri" w:hAnsi="Times New Roman" w:cs="Arial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5D96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F3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uiPriority w:val="99"/>
    <w:locked/>
    <w:rsid w:val="00F33EB1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Bodytext">
    <w:name w:val="Body text_"/>
    <w:link w:val="BodyText7"/>
    <w:rsid w:val="00BF25A1"/>
    <w:rPr>
      <w:sz w:val="23"/>
      <w:szCs w:val="23"/>
      <w:shd w:val="clear" w:color="auto" w:fill="FFFFFF"/>
    </w:rPr>
  </w:style>
  <w:style w:type="paragraph" w:customStyle="1" w:styleId="BodyText7">
    <w:name w:val="Body Text7"/>
    <w:basedOn w:val="Normal"/>
    <w:link w:val="Bodytext"/>
    <w:rsid w:val="00BF25A1"/>
    <w:pPr>
      <w:widowControl w:val="0"/>
      <w:shd w:val="clear" w:color="auto" w:fill="FFFFFF"/>
      <w:spacing w:before="540" w:after="0" w:line="379" w:lineRule="exact"/>
      <w:ind w:hanging="440"/>
    </w:pPr>
    <w:rPr>
      <w:sz w:val="23"/>
      <w:szCs w:val="23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2026-01-19T07:24:00Z</dcterms:created>
  <dcterms:modified xsi:type="dcterms:W3CDTF">2026-01-19T07:24:00Z</dcterms:modified>
</cp:coreProperties>
</file>