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459" w:rsidRPr="002437C3" w:rsidRDefault="00F92459" w:rsidP="00E07BF2">
      <w:pPr>
        <w:rPr>
          <w:rFonts w:eastAsia="Times New Roman"/>
          <w:sz w:val="26"/>
          <w:szCs w:val="26"/>
        </w:rPr>
      </w:pPr>
      <w:r w:rsidRPr="002437C3">
        <w:rPr>
          <w:rFonts w:eastAsia="Times New Roman"/>
          <w:sz w:val="26"/>
          <w:szCs w:val="26"/>
          <w:lang w:val="vi-VN"/>
        </w:rPr>
        <w:t>Hoạt động giáo dục : Hoạt động</w:t>
      </w:r>
      <w:r w:rsidRPr="002437C3">
        <w:rPr>
          <w:rFonts w:eastAsia="Times New Roman"/>
          <w:sz w:val="26"/>
          <w:szCs w:val="26"/>
        </w:rPr>
        <w:t xml:space="preserve">trải nghiệm( Tiết học thư viện)   </w:t>
      </w:r>
      <w:r w:rsidR="008577CA" w:rsidRPr="002437C3">
        <w:rPr>
          <w:rFonts w:eastAsia="Times New Roman"/>
          <w:sz w:val="26"/>
          <w:szCs w:val="26"/>
          <w:lang w:val="vi-VN"/>
        </w:rPr>
        <w:t>– Lớp 2A</w:t>
      </w:r>
      <w:r w:rsidR="008577CA" w:rsidRPr="002437C3">
        <w:rPr>
          <w:rFonts w:eastAsia="Times New Roman"/>
          <w:sz w:val="26"/>
          <w:szCs w:val="26"/>
        </w:rPr>
        <w:t>2</w:t>
      </w:r>
    </w:p>
    <w:p w:rsidR="005C693D" w:rsidRPr="002437C3" w:rsidRDefault="00F92459" w:rsidP="00E07BF2">
      <w:pPr>
        <w:rPr>
          <w:rFonts w:eastAsia="Times New Roman"/>
          <w:sz w:val="26"/>
          <w:szCs w:val="26"/>
        </w:rPr>
      </w:pPr>
      <w:r w:rsidRPr="002437C3">
        <w:rPr>
          <w:rFonts w:eastAsia="Times New Roman"/>
          <w:sz w:val="26"/>
          <w:szCs w:val="26"/>
        </w:rPr>
        <w:t xml:space="preserve">Hoạt động giáo dục theo chủ đề: </w:t>
      </w:r>
      <w:bookmarkStart w:id="0" w:name="_Hlk115008333"/>
      <w:r w:rsidR="005C693D" w:rsidRPr="002437C3">
        <w:rPr>
          <w:sz w:val="26"/>
          <w:szCs w:val="26"/>
        </w:rPr>
        <w:t xml:space="preserve"> </w:t>
      </w:r>
      <w:r w:rsidR="005C693D" w:rsidRPr="002437C3">
        <w:rPr>
          <w:b/>
          <w:sz w:val="26"/>
          <w:szCs w:val="26"/>
        </w:rPr>
        <w:t>KHÁM PHÁ BẢN THÂN</w:t>
      </w:r>
    </w:p>
    <w:p w:rsidR="0008229B" w:rsidRPr="002437C3" w:rsidRDefault="005C693D" w:rsidP="00E07BF2">
      <w:pPr>
        <w:rPr>
          <w:rFonts w:eastAsia="Times New Roman"/>
          <w:sz w:val="26"/>
          <w:szCs w:val="26"/>
          <w:lang w:val="vi-VN"/>
        </w:rPr>
      </w:pPr>
      <w:r w:rsidRPr="002437C3">
        <w:rPr>
          <w:rFonts w:eastAsia="Times New Roman"/>
          <w:sz w:val="26"/>
          <w:szCs w:val="26"/>
        </w:rPr>
        <w:t>Tên hoạt động:</w:t>
      </w:r>
      <w:r w:rsidRPr="002437C3">
        <w:rPr>
          <w:rFonts w:eastAsia="Times New Roman"/>
          <w:b/>
          <w:sz w:val="26"/>
          <w:szCs w:val="26"/>
        </w:rPr>
        <w:t xml:space="preserve"> </w:t>
      </w:r>
      <w:r w:rsidR="0008229B" w:rsidRPr="002437C3">
        <w:rPr>
          <w:rFonts w:eastAsia="Times New Roman"/>
          <w:b/>
          <w:sz w:val="26"/>
          <w:szCs w:val="26"/>
          <w:lang w:val="vi-VN"/>
        </w:rPr>
        <w:t xml:space="preserve">BÀI </w:t>
      </w:r>
      <w:r w:rsidR="0008229B" w:rsidRPr="002437C3">
        <w:rPr>
          <w:rFonts w:eastAsia="Times New Roman"/>
          <w:b/>
          <w:sz w:val="26"/>
          <w:szCs w:val="26"/>
        </w:rPr>
        <w:t>5: VUI TRUNG THU</w:t>
      </w:r>
      <w:r w:rsidR="0008229B" w:rsidRPr="002437C3">
        <w:rPr>
          <w:rFonts w:eastAsia="Times New Roman"/>
          <w:sz w:val="26"/>
          <w:szCs w:val="26"/>
          <w:lang w:val="vi-VN"/>
        </w:rPr>
        <w:t xml:space="preserve"> </w:t>
      </w:r>
      <w:bookmarkEnd w:id="0"/>
      <w:r w:rsidR="0008229B" w:rsidRPr="002437C3">
        <w:rPr>
          <w:rFonts w:eastAsia="Times New Roman"/>
          <w:sz w:val="26"/>
          <w:szCs w:val="26"/>
          <w:lang w:val="vi-VN"/>
        </w:rPr>
        <w:t>– Số tiết: 1 tiết</w:t>
      </w:r>
    </w:p>
    <w:p w:rsidR="0008229B" w:rsidRPr="002437C3" w:rsidRDefault="0008229B" w:rsidP="00E07BF2">
      <w:pPr>
        <w:rPr>
          <w:rFonts w:eastAsia="Times New Roman"/>
          <w:sz w:val="26"/>
          <w:szCs w:val="26"/>
        </w:rPr>
      </w:pPr>
      <w:r w:rsidRPr="002437C3">
        <w:rPr>
          <w:rFonts w:eastAsia="Times New Roman"/>
          <w:sz w:val="26"/>
          <w:szCs w:val="26"/>
          <w:lang w:val="vi-VN"/>
        </w:rPr>
        <w:t xml:space="preserve">Thời gian thực hiện: </w:t>
      </w:r>
      <w:r w:rsidR="008577CA" w:rsidRPr="002437C3">
        <w:rPr>
          <w:rFonts w:eastAsia="Times New Roman"/>
          <w:sz w:val="26"/>
          <w:szCs w:val="26"/>
        </w:rPr>
        <w:t>T</w:t>
      </w:r>
      <w:r w:rsidRPr="002437C3">
        <w:rPr>
          <w:rFonts w:eastAsia="Times New Roman"/>
          <w:sz w:val="26"/>
          <w:szCs w:val="26"/>
          <w:lang w:val="vi-VN"/>
        </w:rPr>
        <w:t xml:space="preserve">hứ </w:t>
      </w:r>
      <w:r w:rsidR="008577CA" w:rsidRPr="002437C3">
        <w:rPr>
          <w:rFonts w:eastAsia="Times New Roman"/>
          <w:sz w:val="26"/>
          <w:szCs w:val="26"/>
        </w:rPr>
        <w:t>Ba,</w:t>
      </w:r>
      <w:r w:rsidRPr="002437C3">
        <w:rPr>
          <w:rFonts w:eastAsia="Times New Roman"/>
          <w:sz w:val="26"/>
          <w:szCs w:val="26"/>
          <w:lang w:val="vi-VN"/>
        </w:rPr>
        <w:t xml:space="preserve"> ngày </w:t>
      </w:r>
      <w:r w:rsidR="008577CA" w:rsidRPr="002437C3">
        <w:rPr>
          <w:rFonts w:eastAsia="Times New Roman"/>
          <w:sz w:val="26"/>
          <w:szCs w:val="26"/>
        </w:rPr>
        <w:t>30</w:t>
      </w:r>
      <w:r w:rsidRPr="002437C3">
        <w:rPr>
          <w:rFonts w:eastAsia="Times New Roman"/>
          <w:sz w:val="26"/>
          <w:szCs w:val="26"/>
          <w:lang w:val="vi-VN"/>
        </w:rPr>
        <w:t xml:space="preserve"> tháng </w:t>
      </w:r>
      <w:r w:rsidR="00D81857" w:rsidRPr="002437C3">
        <w:rPr>
          <w:rFonts w:eastAsia="Times New Roman"/>
          <w:sz w:val="26"/>
          <w:szCs w:val="26"/>
        </w:rPr>
        <w:t xml:space="preserve"> 9</w:t>
      </w:r>
      <w:r w:rsidRPr="002437C3">
        <w:rPr>
          <w:rFonts w:eastAsia="Times New Roman"/>
          <w:sz w:val="26"/>
          <w:szCs w:val="26"/>
          <w:lang w:val="vi-VN"/>
        </w:rPr>
        <w:t xml:space="preserve"> năm 202</w:t>
      </w:r>
      <w:r w:rsidR="008577CA" w:rsidRPr="002437C3">
        <w:rPr>
          <w:rFonts w:eastAsia="Times New Roman"/>
          <w:sz w:val="26"/>
          <w:szCs w:val="26"/>
        </w:rPr>
        <w:t>5</w:t>
      </w:r>
    </w:p>
    <w:p w:rsidR="0008229B" w:rsidRPr="002437C3" w:rsidRDefault="0008229B" w:rsidP="00E07BF2">
      <w:pPr>
        <w:jc w:val="center"/>
        <w:rPr>
          <w:rFonts w:eastAsia="Times New Roman"/>
          <w:b/>
          <w:sz w:val="26"/>
          <w:szCs w:val="26"/>
          <w:lang w:val="vi-VN"/>
        </w:rPr>
      </w:pPr>
    </w:p>
    <w:p w:rsidR="0008229B" w:rsidRPr="002437C3" w:rsidRDefault="0008229B" w:rsidP="00E07BF2">
      <w:pPr>
        <w:rPr>
          <w:b/>
          <w:sz w:val="26"/>
          <w:szCs w:val="26"/>
          <w:lang w:val="vi-VN"/>
        </w:rPr>
      </w:pPr>
      <w:r w:rsidRPr="002437C3">
        <w:rPr>
          <w:b/>
          <w:sz w:val="26"/>
          <w:szCs w:val="26"/>
        </w:rPr>
        <w:t xml:space="preserve">I. </w:t>
      </w:r>
      <w:r w:rsidRPr="002437C3">
        <w:rPr>
          <w:b/>
          <w:sz w:val="26"/>
          <w:szCs w:val="26"/>
          <w:lang w:val="vi-VN"/>
        </w:rPr>
        <w:t>YÊU CẦU CẦN ĐẠT:</w:t>
      </w:r>
    </w:p>
    <w:p w:rsidR="0008229B" w:rsidRPr="002437C3" w:rsidRDefault="0008229B" w:rsidP="00E07BF2">
      <w:pPr>
        <w:jc w:val="both"/>
        <w:rPr>
          <w:rFonts w:eastAsia="Times New Roman"/>
          <w:sz w:val="26"/>
          <w:szCs w:val="26"/>
        </w:rPr>
      </w:pPr>
      <w:r w:rsidRPr="002437C3">
        <w:rPr>
          <w:rFonts w:eastAsia="Times New Roman"/>
          <w:sz w:val="26"/>
          <w:szCs w:val="26"/>
        </w:rPr>
        <w:t>- Tăng sự hiểu biết của các bạn về tết Trung thu, thu hút sự quan tâm tới việc bày biện mâm hoa quả, một yếu tố không thể thiếu trong việc bày biện ở tết Trung thu.</w:t>
      </w:r>
    </w:p>
    <w:p w:rsidR="0008229B" w:rsidRPr="002437C3" w:rsidRDefault="0008229B" w:rsidP="00E07BF2">
      <w:pPr>
        <w:jc w:val="both"/>
        <w:rPr>
          <w:rFonts w:eastAsia="Times New Roman"/>
          <w:sz w:val="26"/>
          <w:szCs w:val="26"/>
        </w:rPr>
      </w:pPr>
      <w:r w:rsidRPr="002437C3">
        <w:rPr>
          <w:rFonts w:eastAsia="Times New Roman"/>
          <w:sz w:val="26"/>
          <w:szCs w:val="26"/>
        </w:rPr>
        <w:t xml:space="preserve">- Luyện sự khéo tay, cẩn thận khi làm một món đồ chơi Trung thu tiêu biểu. </w:t>
      </w:r>
    </w:p>
    <w:p w:rsidR="0008229B" w:rsidRPr="002437C3" w:rsidRDefault="0008229B" w:rsidP="00E07BF2">
      <w:pPr>
        <w:jc w:val="both"/>
        <w:rPr>
          <w:rFonts w:eastAsia="Times New Roman"/>
          <w:sz w:val="26"/>
          <w:szCs w:val="26"/>
        </w:rPr>
      </w:pPr>
      <w:r w:rsidRPr="002437C3">
        <w:rPr>
          <w:rFonts w:eastAsia="Times New Roman"/>
          <w:sz w:val="26"/>
          <w:szCs w:val="26"/>
        </w:rPr>
        <w:t>- T</w:t>
      </w:r>
      <w:r w:rsidRPr="002437C3">
        <w:rPr>
          <w:rFonts w:eastAsia="Times New Roman"/>
          <w:sz w:val="26"/>
          <w:szCs w:val="26"/>
          <w:lang w:val="vi-VN"/>
        </w:rPr>
        <w:t>hông qua bài học hình thành n</w:t>
      </w:r>
      <w:r w:rsidRPr="002437C3">
        <w:rPr>
          <w:rFonts w:eastAsia="Times New Roman"/>
          <w:sz w:val="26"/>
          <w:szCs w:val="26"/>
        </w:rPr>
        <w:t>ăng lực giao tiếp, hợp tác, giải quyết vấn đề</w:t>
      </w:r>
      <w:r w:rsidR="00D87678" w:rsidRPr="002437C3">
        <w:rPr>
          <w:rFonts w:eastAsia="Times New Roman"/>
          <w:sz w:val="26"/>
          <w:szCs w:val="26"/>
        </w:rPr>
        <w:t xml:space="preserve">. </w:t>
      </w:r>
      <w:r w:rsidRPr="002437C3">
        <w:rPr>
          <w:rFonts w:eastAsia="Times New Roman"/>
          <w:sz w:val="26"/>
          <w:szCs w:val="26"/>
        </w:rPr>
        <w:t>Tạo cảm xúc vui vẻ cho HS khám phá chủ đề vui Trung thu</w:t>
      </w:r>
      <w:r w:rsidR="00D87678" w:rsidRPr="002437C3">
        <w:rPr>
          <w:rFonts w:eastAsia="Times New Roman"/>
          <w:sz w:val="26"/>
          <w:szCs w:val="26"/>
        </w:rPr>
        <w:t>; chấp hành tốt nội quy thư viện</w:t>
      </w:r>
      <w:r w:rsidRPr="002437C3">
        <w:rPr>
          <w:rFonts w:eastAsia="Times New Roman"/>
          <w:sz w:val="26"/>
          <w:szCs w:val="26"/>
        </w:rPr>
        <w:t>.</w:t>
      </w:r>
    </w:p>
    <w:p w:rsidR="0008229B" w:rsidRPr="002437C3" w:rsidRDefault="0008229B" w:rsidP="00E07BF2">
      <w:pPr>
        <w:jc w:val="both"/>
        <w:rPr>
          <w:rFonts w:eastAsia="Times New Roman"/>
          <w:b/>
          <w:bCs/>
          <w:sz w:val="26"/>
          <w:szCs w:val="26"/>
        </w:rPr>
      </w:pPr>
      <w:r w:rsidRPr="002437C3">
        <w:rPr>
          <w:rFonts w:eastAsia="Times New Roman"/>
          <w:b/>
          <w:bCs/>
          <w:sz w:val="26"/>
          <w:szCs w:val="26"/>
        </w:rPr>
        <w:t>II. ĐỒ DÙNG DẠY HỌC:</w:t>
      </w:r>
    </w:p>
    <w:p w:rsidR="00171DE2" w:rsidRPr="002437C3" w:rsidRDefault="00171DE2" w:rsidP="00E07BF2">
      <w:pPr>
        <w:rPr>
          <w:rFonts w:eastAsia="Times New Roman"/>
          <w:sz w:val="26"/>
          <w:szCs w:val="26"/>
        </w:rPr>
      </w:pPr>
      <w:r w:rsidRPr="002437C3">
        <w:rPr>
          <w:rFonts w:eastAsia="Times New Roman"/>
          <w:sz w:val="26"/>
          <w:szCs w:val="26"/>
        </w:rPr>
        <w:t>- GV: Máy tính, tivi chiếu nội dung bài. Một vài hình ảnh về mâm quả, tết Trung thu, đồ chơi Trung thu</w:t>
      </w:r>
      <w:r w:rsidR="00010D96" w:rsidRPr="002437C3">
        <w:rPr>
          <w:rFonts w:eastAsia="Times New Roman"/>
          <w:sz w:val="26"/>
          <w:szCs w:val="26"/>
        </w:rPr>
        <w:t xml:space="preserve">, </w:t>
      </w:r>
    </w:p>
    <w:p w:rsidR="00171DE2" w:rsidRPr="002437C3" w:rsidRDefault="00171DE2" w:rsidP="00E07BF2">
      <w:pPr>
        <w:rPr>
          <w:rFonts w:eastAsia="Times New Roman"/>
          <w:b/>
          <w:bCs/>
          <w:sz w:val="26"/>
          <w:szCs w:val="26"/>
        </w:rPr>
      </w:pPr>
      <w:r w:rsidRPr="002437C3">
        <w:rPr>
          <w:rFonts w:eastAsia="Times New Roman"/>
          <w:sz w:val="26"/>
          <w:szCs w:val="26"/>
        </w:rPr>
        <w:t>- HS: Sách giáo khoa; giấy màu, kéo, thước, hồ dán, dây sợi nhỏ</w:t>
      </w:r>
      <w:r w:rsidR="00440937" w:rsidRPr="002437C3">
        <w:rPr>
          <w:rFonts w:eastAsia="Times New Roman"/>
          <w:sz w:val="26"/>
          <w:szCs w:val="26"/>
        </w:rPr>
        <w:t>, tìm tài liệu hướng dẫn làm đèn lồng.</w:t>
      </w:r>
      <w:r w:rsidRPr="002437C3">
        <w:rPr>
          <w:rFonts w:eastAsia="Times New Roman"/>
          <w:sz w:val="26"/>
          <w:szCs w:val="26"/>
        </w:rPr>
        <w:t>.</w:t>
      </w:r>
    </w:p>
    <w:p w:rsidR="0008229B" w:rsidRPr="002437C3" w:rsidRDefault="0008229B" w:rsidP="00E07BF2">
      <w:pPr>
        <w:rPr>
          <w:rFonts w:eastAsia="Times New Roman"/>
          <w:b/>
          <w:bCs/>
          <w:sz w:val="26"/>
          <w:szCs w:val="26"/>
          <w:lang w:val="vi-VN"/>
        </w:rPr>
      </w:pPr>
      <w:r w:rsidRPr="002437C3">
        <w:rPr>
          <w:rFonts w:eastAsia="Times New Roman"/>
          <w:b/>
          <w:bCs/>
          <w:sz w:val="26"/>
          <w:szCs w:val="26"/>
        </w:rPr>
        <w:t>III. CÁC HOẠT ĐỘNG DẠY HỌC</w:t>
      </w:r>
      <w:r w:rsidRPr="002437C3">
        <w:rPr>
          <w:rFonts w:eastAsia="Times New Roman"/>
          <w:b/>
          <w:bCs/>
          <w:sz w:val="26"/>
          <w:szCs w:val="26"/>
          <w:lang w:val="vi-VN"/>
        </w:rPr>
        <w:t xml:space="preserve"> CHỦ YẾU:</w:t>
      </w:r>
    </w:p>
    <w:p w:rsidR="0008229B" w:rsidRPr="002437C3" w:rsidRDefault="0008229B" w:rsidP="00E07BF2">
      <w:pPr>
        <w:rPr>
          <w:b/>
          <w:sz w:val="26"/>
          <w:szCs w:val="26"/>
          <w:lang w:val="vi-VN"/>
        </w:rPr>
      </w:pPr>
      <w:r w:rsidRPr="002437C3">
        <w:rPr>
          <w:b/>
          <w:sz w:val="26"/>
          <w:szCs w:val="26"/>
        </w:rPr>
        <w:t xml:space="preserve"> </w:t>
      </w:r>
    </w:p>
    <w:tbl>
      <w:tblPr>
        <w:tblW w:w="963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4410"/>
        <w:gridCol w:w="3667"/>
      </w:tblGrid>
      <w:tr w:rsidR="002437C3" w:rsidRPr="002437C3" w:rsidTr="00DE7D7E">
        <w:tc>
          <w:tcPr>
            <w:tcW w:w="1553" w:type="dxa"/>
            <w:shd w:val="clear" w:color="auto" w:fill="auto"/>
          </w:tcPr>
          <w:p w:rsidR="0008229B" w:rsidRPr="002437C3" w:rsidRDefault="0008229B" w:rsidP="00E07BF2">
            <w:pPr>
              <w:jc w:val="center"/>
              <w:rPr>
                <w:b/>
                <w:sz w:val="26"/>
                <w:szCs w:val="26"/>
              </w:rPr>
            </w:pPr>
            <w:r w:rsidRPr="002437C3">
              <w:rPr>
                <w:b/>
                <w:sz w:val="26"/>
                <w:szCs w:val="26"/>
              </w:rPr>
              <w:t>Hoạt</w:t>
            </w:r>
            <w:r w:rsidRPr="002437C3">
              <w:rPr>
                <w:b/>
                <w:sz w:val="26"/>
                <w:szCs w:val="26"/>
                <w:lang w:val="vi-VN"/>
              </w:rPr>
              <w:t xml:space="preserve"> </w:t>
            </w:r>
            <w:r w:rsidRPr="002437C3">
              <w:rPr>
                <w:b/>
                <w:sz w:val="26"/>
                <w:szCs w:val="26"/>
              </w:rPr>
              <w:t>động/ Thời gian</w:t>
            </w:r>
          </w:p>
        </w:tc>
        <w:tc>
          <w:tcPr>
            <w:tcW w:w="4410" w:type="dxa"/>
            <w:shd w:val="clear" w:color="auto" w:fill="auto"/>
          </w:tcPr>
          <w:p w:rsidR="0008229B" w:rsidRPr="002437C3" w:rsidRDefault="0008229B" w:rsidP="00E07BF2">
            <w:pPr>
              <w:jc w:val="center"/>
              <w:rPr>
                <w:b/>
                <w:sz w:val="26"/>
                <w:szCs w:val="26"/>
              </w:rPr>
            </w:pPr>
            <w:r w:rsidRPr="002437C3">
              <w:rPr>
                <w:b/>
                <w:sz w:val="26"/>
                <w:szCs w:val="26"/>
              </w:rPr>
              <w:t>Hoạt động của GV</w:t>
            </w:r>
          </w:p>
        </w:tc>
        <w:tc>
          <w:tcPr>
            <w:tcW w:w="3667" w:type="dxa"/>
            <w:shd w:val="clear" w:color="auto" w:fill="auto"/>
          </w:tcPr>
          <w:p w:rsidR="0008229B" w:rsidRPr="002437C3" w:rsidRDefault="0008229B" w:rsidP="00E07BF2">
            <w:pPr>
              <w:jc w:val="center"/>
              <w:rPr>
                <w:b/>
                <w:sz w:val="26"/>
                <w:szCs w:val="26"/>
              </w:rPr>
            </w:pPr>
            <w:r w:rsidRPr="002437C3">
              <w:rPr>
                <w:b/>
                <w:sz w:val="26"/>
                <w:szCs w:val="26"/>
              </w:rPr>
              <w:t>Hoạt động của HS</w:t>
            </w:r>
          </w:p>
        </w:tc>
      </w:tr>
      <w:tr w:rsidR="002437C3" w:rsidRPr="002437C3" w:rsidTr="00DE7D7E">
        <w:tc>
          <w:tcPr>
            <w:tcW w:w="1553" w:type="dxa"/>
            <w:shd w:val="clear" w:color="auto" w:fill="auto"/>
          </w:tcPr>
          <w:p w:rsidR="0008229B" w:rsidRPr="002437C3" w:rsidRDefault="0008229B" w:rsidP="00E07BF2">
            <w:pPr>
              <w:jc w:val="both"/>
              <w:rPr>
                <w:b/>
                <w:bCs/>
                <w:sz w:val="26"/>
                <w:szCs w:val="26"/>
              </w:rPr>
            </w:pPr>
            <w:r w:rsidRPr="002437C3">
              <w:rPr>
                <w:b/>
                <w:bCs/>
                <w:sz w:val="26"/>
                <w:szCs w:val="26"/>
              </w:rPr>
              <w:t>1. Mở đầu:</w:t>
            </w:r>
          </w:p>
          <w:p w:rsidR="0008229B" w:rsidRPr="002437C3" w:rsidRDefault="0008229B" w:rsidP="00E07BF2">
            <w:pPr>
              <w:jc w:val="both"/>
              <w:rPr>
                <w:bCs/>
                <w:sz w:val="26"/>
                <w:szCs w:val="26"/>
              </w:rPr>
            </w:pPr>
            <w:r w:rsidRPr="002437C3">
              <w:rPr>
                <w:bCs/>
                <w:sz w:val="26"/>
                <w:szCs w:val="26"/>
              </w:rPr>
              <w:t>Khởi động</w:t>
            </w:r>
            <w:r w:rsidRPr="002437C3">
              <w:rPr>
                <w:bCs/>
                <w:sz w:val="26"/>
                <w:szCs w:val="26"/>
                <w:lang w:val="vi-VN"/>
              </w:rPr>
              <w:t>,</w:t>
            </w:r>
            <w:r w:rsidRPr="002437C3">
              <w:rPr>
                <w:bCs/>
                <w:sz w:val="26"/>
                <w:szCs w:val="26"/>
              </w:rPr>
              <w:t xml:space="preserve"> kết nối</w:t>
            </w:r>
          </w:p>
          <w:p w:rsidR="0008229B" w:rsidRPr="002437C3" w:rsidRDefault="0008229B" w:rsidP="00E07BF2">
            <w:pPr>
              <w:rPr>
                <w:bCs/>
                <w:sz w:val="26"/>
                <w:szCs w:val="26"/>
              </w:rPr>
            </w:pPr>
            <w:r w:rsidRPr="002437C3">
              <w:rPr>
                <w:bCs/>
                <w:sz w:val="26"/>
                <w:szCs w:val="26"/>
              </w:rPr>
              <w:t xml:space="preserve"> (</w:t>
            </w:r>
            <w:r w:rsidRPr="002437C3">
              <w:rPr>
                <w:bCs/>
                <w:sz w:val="26"/>
                <w:szCs w:val="26"/>
                <w:lang w:val="vi-VN"/>
              </w:rPr>
              <w:t>6</w:t>
            </w:r>
            <w:r w:rsidRPr="002437C3">
              <w:rPr>
                <w:bCs/>
                <w:sz w:val="26"/>
                <w:szCs w:val="26"/>
              </w:rPr>
              <w:t xml:space="preserve"> phút) </w:t>
            </w:r>
          </w:p>
        </w:tc>
        <w:tc>
          <w:tcPr>
            <w:tcW w:w="4410" w:type="dxa"/>
            <w:shd w:val="clear" w:color="auto" w:fill="auto"/>
          </w:tcPr>
          <w:p w:rsidR="007D4BE7" w:rsidRPr="002437C3" w:rsidRDefault="007D4BE7" w:rsidP="00E07BF2">
            <w:pPr>
              <w:rPr>
                <w:bCs/>
                <w:sz w:val="26"/>
                <w:szCs w:val="26"/>
              </w:rPr>
            </w:pPr>
            <w:r w:rsidRPr="002437C3">
              <w:rPr>
                <w:bCs/>
                <w:sz w:val="26"/>
                <w:szCs w:val="26"/>
              </w:rPr>
              <w:t>-Cho HS ổn định vị trí ngồi tại phòng đọc sách thư viện</w:t>
            </w:r>
          </w:p>
          <w:p w:rsidR="00171DE2" w:rsidRPr="002437C3" w:rsidRDefault="007D4BE7" w:rsidP="00E07BF2">
            <w:pPr>
              <w:rPr>
                <w:b/>
                <w:bCs/>
                <w:i/>
                <w:sz w:val="26"/>
                <w:szCs w:val="26"/>
              </w:rPr>
            </w:pPr>
            <w:r w:rsidRPr="002437C3">
              <w:rPr>
                <w:b/>
                <w:i/>
                <w:sz w:val="26"/>
                <w:szCs w:val="26"/>
              </w:rPr>
              <w:t>-</w:t>
            </w:r>
            <w:r w:rsidR="00171DE2" w:rsidRPr="002437C3">
              <w:rPr>
                <w:b/>
                <w:i/>
                <w:sz w:val="26"/>
                <w:szCs w:val="26"/>
              </w:rPr>
              <w:t>Chia sẻ những gì em biết về Tết Trung thu.</w:t>
            </w:r>
          </w:p>
          <w:p w:rsidR="00171DE2" w:rsidRPr="002437C3" w:rsidRDefault="00171DE2" w:rsidP="00E07BF2">
            <w:pPr>
              <w:rPr>
                <w:sz w:val="26"/>
                <w:szCs w:val="26"/>
              </w:rPr>
            </w:pPr>
            <w:r w:rsidRPr="002437C3">
              <w:rPr>
                <w:sz w:val="26"/>
                <w:szCs w:val="26"/>
              </w:rPr>
              <w:t>− GV giơ một cụm từ “Trung thu là …” sau đó mời HS nói phương án của mình.</w:t>
            </w:r>
          </w:p>
          <w:p w:rsidR="00171DE2" w:rsidRPr="002437C3" w:rsidRDefault="00171DE2" w:rsidP="00E07BF2">
            <w:pPr>
              <w:rPr>
                <w:sz w:val="26"/>
                <w:szCs w:val="26"/>
              </w:rPr>
            </w:pPr>
            <w:r w:rsidRPr="002437C3">
              <w:rPr>
                <w:sz w:val="26"/>
                <w:szCs w:val="26"/>
              </w:rPr>
              <w:t xml:space="preserve">− GV chia lớp thành 2 </w:t>
            </w:r>
            <w:r w:rsidR="007D4BE7" w:rsidRPr="002437C3">
              <w:rPr>
                <w:sz w:val="26"/>
                <w:szCs w:val="26"/>
              </w:rPr>
              <w:t xml:space="preserve">đội </w:t>
            </w:r>
            <w:r w:rsidRPr="002437C3">
              <w:rPr>
                <w:sz w:val="26"/>
                <w:szCs w:val="26"/>
              </w:rPr>
              <w:t>để</w:t>
            </w:r>
            <w:r w:rsidR="007D4BE7" w:rsidRPr="002437C3">
              <w:rPr>
                <w:sz w:val="26"/>
                <w:szCs w:val="26"/>
              </w:rPr>
              <w:t xml:space="preserve"> thi đua xem đội</w:t>
            </w:r>
            <w:r w:rsidRPr="002437C3">
              <w:rPr>
                <w:sz w:val="26"/>
                <w:szCs w:val="26"/>
              </w:rPr>
              <w:t xml:space="preserve"> nào tìm được nhiều từ diễn tả về Trung thu nhất.</w:t>
            </w:r>
          </w:p>
          <w:p w:rsidR="00171DE2" w:rsidRPr="002437C3" w:rsidRDefault="00171DE2" w:rsidP="00E07BF2">
            <w:pPr>
              <w:rPr>
                <w:rFonts w:eastAsia="Minion Pro"/>
                <w:sz w:val="26"/>
                <w:szCs w:val="26"/>
              </w:rPr>
            </w:pPr>
            <w:r w:rsidRPr="002437C3">
              <w:rPr>
                <w:rFonts w:eastAsia="Minion Pro"/>
                <w:sz w:val="26"/>
                <w:szCs w:val="26"/>
              </w:rPr>
              <w:t xml:space="preserve">-Mời đại diện 2 </w:t>
            </w:r>
            <w:r w:rsidR="00EC22C6" w:rsidRPr="002437C3">
              <w:rPr>
                <w:rFonts w:eastAsia="Minion Pro"/>
                <w:sz w:val="26"/>
                <w:szCs w:val="26"/>
              </w:rPr>
              <w:t>đội lên</w:t>
            </w:r>
            <w:r w:rsidRPr="002437C3">
              <w:rPr>
                <w:rFonts w:eastAsia="Minion Pro"/>
                <w:sz w:val="26"/>
                <w:szCs w:val="26"/>
              </w:rPr>
              <w:t xml:space="preserve"> thực hiện.</w:t>
            </w:r>
          </w:p>
          <w:p w:rsidR="00171DE2" w:rsidRPr="002437C3" w:rsidRDefault="00171DE2" w:rsidP="00E07BF2">
            <w:pPr>
              <w:rPr>
                <w:rFonts w:eastAsia="Minion Pro"/>
                <w:sz w:val="26"/>
                <w:szCs w:val="26"/>
              </w:rPr>
            </w:pPr>
            <w:r w:rsidRPr="002437C3">
              <w:rPr>
                <w:rFonts w:eastAsia="Minion Pro"/>
                <w:sz w:val="26"/>
                <w:szCs w:val="26"/>
              </w:rPr>
              <w:t>-Mời HS nhận xét</w:t>
            </w:r>
            <w:r w:rsidR="00EC22C6" w:rsidRPr="002437C3">
              <w:rPr>
                <w:rFonts w:eastAsia="Minion Pro"/>
                <w:sz w:val="26"/>
                <w:szCs w:val="26"/>
              </w:rPr>
              <w:t>, GV</w:t>
            </w:r>
            <w:r w:rsidRPr="002437C3">
              <w:rPr>
                <w:rFonts w:eastAsia="Minion Pro"/>
                <w:sz w:val="26"/>
                <w:szCs w:val="26"/>
              </w:rPr>
              <w:t xml:space="preserve"> nhận xét.</w:t>
            </w:r>
          </w:p>
          <w:p w:rsidR="00171DE2" w:rsidRPr="002437C3" w:rsidRDefault="00EC22C6" w:rsidP="00E07BF2">
            <w:pPr>
              <w:rPr>
                <w:i/>
                <w:sz w:val="26"/>
                <w:szCs w:val="26"/>
              </w:rPr>
            </w:pPr>
            <w:r w:rsidRPr="002437C3">
              <w:rPr>
                <w:b/>
                <w:i/>
                <w:sz w:val="26"/>
                <w:szCs w:val="26"/>
              </w:rPr>
              <w:t xml:space="preserve">    </w:t>
            </w:r>
            <w:r w:rsidR="00171DE2" w:rsidRPr="002437C3">
              <w:rPr>
                <w:b/>
                <w:i/>
                <w:sz w:val="26"/>
                <w:szCs w:val="26"/>
                <w:u w:val="single"/>
              </w:rPr>
              <w:t>Kết luận</w:t>
            </w:r>
            <w:r w:rsidR="00171DE2" w:rsidRPr="002437C3">
              <w:rPr>
                <w:b/>
                <w:i/>
                <w:sz w:val="26"/>
                <w:szCs w:val="26"/>
              </w:rPr>
              <w:t xml:space="preserve">: </w:t>
            </w:r>
            <w:r w:rsidR="00171DE2" w:rsidRPr="002437C3">
              <w:rPr>
                <w:i/>
                <w:sz w:val="26"/>
                <w:szCs w:val="26"/>
              </w:rPr>
              <w:t xml:space="preserve">Tết Trung thu có nhiều hình ảnh tiêu biểu, quen thuộc với mỗi người Việt Nam như mâm quả, trăng sáng, rước đèn, bày cỗ Trung thu, giữa mùa thu, đồ chơi,… </w:t>
            </w:r>
          </w:p>
          <w:p w:rsidR="0008229B" w:rsidRPr="002437C3" w:rsidRDefault="0008229B" w:rsidP="00E07BF2">
            <w:pPr>
              <w:rPr>
                <w:bCs/>
                <w:sz w:val="26"/>
                <w:szCs w:val="26"/>
              </w:rPr>
            </w:pPr>
            <w:r w:rsidRPr="002437C3">
              <w:rPr>
                <w:rFonts w:eastAsia="Times New Roman"/>
                <w:sz w:val="26"/>
                <w:szCs w:val="26"/>
              </w:rPr>
              <w:t>- GV dẫn dắt, vào bài</w:t>
            </w:r>
            <w:r w:rsidRPr="002437C3">
              <w:rPr>
                <w:rFonts w:eastAsia="Times New Roman"/>
                <w:sz w:val="26"/>
                <w:szCs w:val="26"/>
                <w:lang w:val="vi-VN"/>
              </w:rPr>
              <w:t>:</w:t>
            </w:r>
          </w:p>
          <w:p w:rsidR="0008229B" w:rsidRPr="002437C3" w:rsidRDefault="0008229B" w:rsidP="00E07BF2">
            <w:pPr>
              <w:tabs>
                <w:tab w:val="left" w:pos="348"/>
                <w:tab w:val="left" w:pos="3596"/>
              </w:tabs>
              <w:ind w:hanging="108"/>
              <w:rPr>
                <w:bCs/>
                <w:iCs/>
                <w:sz w:val="26"/>
                <w:szCs w:val="26"/>
                <w:lang w:val="vi-VN"/>
              </w:rPr>
            </w:pPr>
            <w:r w:rsidRPr="002437C3">
              <w:rPr>
                <w:bCs/>
                <w:sz w:val="26"/>
                <w:szCs w:val="26"/>
                <w:lang w:val="vi-VN"/>
              </w:rPr>
              <w:t xml:space="preserve"> </w:t>
            </w:r>
          </w:p>
        </w:tc>
        <w:tc>
          <w:tcPr>
            <w:tcW w:w="3667" w:type="dxa"/>
            <w:shd w:val="clear" w:color="auto" w:fill="auto"/>
          </w:tcPr>
          <w:p w:rsidR="0008229B" w:rsidRPr="002437C3" w:rsidRDefault="007D4BE7" w:rsidP="00E07BF2">
            <w:pPr>
              <w:rPr>
                <w:bCs/>
                <w:sz w:val="26"/>
                <w:szCs w:val="26"/>
              </w:rPr>
            </w:pPr>
            <w:r w:rsidRPr="002437C3">
              <w:rPr>
                <w:bCs/>
                <w:sz w:val="26"/>
                <w:szCs w:val="26"/>
              </w:rPr>
              <w:t>- HS ổn định vị trí ngồi của mình</w:t>
            </w:r>
          </w:p>
          <w:p w:rsidR="0008229B" w:rsidRPr="002437C3" w:rsidRDefault="0008229B" w:rsidP="00E07BF2">
            <w:pPr>
              <w:rPr>
                <w:bCs/>
                <w:sz w:val="26"/>
                <w:szCs w:val="26"/>
              </w:rPr>
            </w:pPr>
          </w:p>
          <w:p w:rsidR="00171DE2" w:rsidRPr="002437C3" w:rsidRDefault="00171DE2" w:rsidP="00E07BF2">
            <w:pPr>
              <w:widowControl w:val="0"/>
              <w:tabs>
                <w:tab w:val="left" w:pos="698"/>
              </w:tabs>
              <w:autoSpaceDE w:val="0"/>
              <w:autoSpaceDN w:val="0"/>
              <w:jc w:val="both"/>
              <w:rPr>
                <w:rFonts w:eastAsia="Times New Roman"/>
                <w:sz w:val="26"/>
                <w:szCs w:val="26"/>
              </w:rPr>
            </w:pPr>
          </w:p>
          <w:p w:rsidR="0008229B" w:rsidRPr="002437C3" w:rsidRDefault="0008229B" w:rsidP="00E07BF2">
            <w:pPr>
              <w:widowControl w:val="0"/>
              <w:tabs>
                <w:tab w:val="left" w:pos="698"/>
              </w:tabs>
              <w:autoSpaceDE w:val="0"/>
              <w:autoSpaceDN w:val="0"/>
              <w:jc w:val="both"/>
              <w:rPr>
                <w:rFonts w:eastAsia="Times New Roman"/>
                <w:sz w:val="26"/>
                <w:szCs w:val="26"/>
              </w:rPr>
            </w:pPr>
            <w:r w:rsidRPr="002437C3">
              <w:rPr>
                <w:rFonts w:eastAsia="Times New Roman"/>
                <w:sz w:val="26"/>
                <w:szCs w:val="26"/>
              </w:rPr>
              <w:t>- HS quan sát, thực hiện theo HD.</w:t>
            </w:r>
          </w:p>
          <w:p w:rsidR="00171DE2" w:rsidRPr="002437C3" w:rsidRDefault="00171DE2" w:rsidP="00E07BF2">
            <w:pPr>
              <w:rPr>
                <w:bCs/>
                <w:sz w:val="26"/>
                <w:szCs w:val="26"/>
              </w:rPr>
            </w:pPr>
          </w:p>
          <w:p w:rsidR="0008229B" w:rsidRPr="002437C3" w:rsidRDefault="0008229B" w:rsidP="00E07BF2">
            <w:pPr>
              <w:rPr>
                <w:bCs/>
                <w:sz w:val="26"/>
                <w:szCs w:val="26"/>
              </w:rPr>
            </w:pPr>
            <w:r w:rsidRPr="002437C3">
              <w:rPr>
                <w:bCs/>
                <w:sz w:val="26"/>
                <w:szCs w:val="26"/>
                <w:lang w:val="vi-VN"/>
              </w:rPr>
              <w:t xml:space="preserve">- </w:t>
            </w:r>
            <w:r w:rsidR="00EC22C6" w:rsidRPr="002437C3">
              <w:rPr>
                <w:bCs/>
                <w:sz w:val="26"/>
                <w:szCs w:val="26"/>
              </w:rPr>
              <w:t xml:space="preserve">Các đội </w:t>
            </w:r>
            <w:r w:rsidRPr="002437C3">
              <w:rPr>
                <w:bCs/>
                <w:sz w:val="26"/>
                <w:szCs w:val="26"/>
                <w:lang w:val="vi-VN"/>
              </w:rPr>
              <w:t xml:space="preserve">thảo luận, chia sẻ nhau </w:t>
            </w:r>
            <w:r w:rsidR="00EC22C6" w:rsidRPr="002437C3">
              <w:rPr>
                <w:bCs/>
                <w:sz w:val="26"/>
                <w:szCs w:val="26"/>
              </w:rPr>
              <w:t>tìm đáp án</w:t>
            </w:r>
          </w:p>
          <w:p w:rsidR="00171DE2" w:rsidRPr="002437C3" w:rsidRDefault="00171DE2" w:rsidP="00E07BF2">
            <w:pPr>
              <w:rPr>
                <w:bCs/>
                <w:sz w:val="26"/>
                <w:szCs w:val="26"/>
                <w:lang w:val="vi-VN"/>
              </w:rPr>
            </w:pPr>
          </w:p>
          <w:p w:rsidR="00171DE2" w:rsidRPr="002437C3" w:rsidRDefault="00EC22C6" w:rsidP="00E07BF2">
            <w:pPr>
              <w:rPr>
                <w:bCs/>
                <w:sz w:val="26"/>
                <w:szCs w:val="26"/>
              </w:rPr>
            </w:pPr>
            <w:r w:rsidRPr="002437C3">
              <w:rPr>
                <w:bCs/>
                <w:sz w:val="26"/>
                <w:szCs w:val="26"/>
                <w:lang w:val="vi-VN"/>
              </w:rPr>
              <w:t xml:space="preserve">+ </w:t>
            </w:r>
            <w:r w:rsidRPr="002437C3">
              <w:rPr>
                <w:bCs/>
                <w:sz w:val="26"/>
                <w:szCs w:val="26"/>
              </w:rPr>
              <w:t>HS đ</w:t>
            </w:r>
            <w:r w:rsidR="0008229B" w:rsidRPr="002437C3">
              <w:rPr>
                <w:bCs/>
                <w:sz w:val="26"/>
                <w:szCs w:val="26"/>
                <w:lang w:val="vi-VN"/>
              </w:rPr>
              <w:t xml:space="preserve">ại diện </w:t>
            </w:r>
            <w:r w:rsidR="00171DE2" w:rsidRPr="002437C3">
              <w:rPr>
                <w:bCs/>
                <w:sz w:val="26"/>
                <w:szCs w:val="26"/>
                <w:lang w:val="vi-VN"/>
              </w:rPr>
              <w:t>thực hiện.</w:t>
            </w:r>
          </w:p>
          <w:p w:rsidR="00171DE2" w:rsidRPr="002437C3" w:rsidRDefault="00171DE2" w:rsidP="00E07BF2">
            <w:pPr>
              <w:rPr>
                <w:bCs/>
                <w:sz w:val="26"/>
                <w:szCs w:val="26"/>
              </w:rPr>
            </w:pPr>
            <w:r w:rsidRPr="002437C3">
              <w:rPr>
                <w:bCs/>
                <w:sz w:val="26"/>
                <w:szCs w:val="26"/>
                <w:lang w:val="vi-VN"/>
              </w:rPr>
              <w:t xml:space="preserve">+ Nhận xét, bổ </w:t>
            </w:r>
          </w:p>
          <w:p w:rsidR="0008229B" w:rsidRPr="002437C3" w:rsidRDefault="00171DE2" w:rsidP="00E07BF2">
            <w:pPr>
              <w:rPr>
                <w:bCs/>
                <w:sz w:val="26"/>
                <w:szCs w:val="26"/>
                <w:lang w:val="vi-VN"/>
              </w:rPr>
            </w:pPr>
            <w:r w:rsidRPr="002437C3">
              <w:rPr>
                <w:bCs/>
                <w:sz w:val="26"/>
                <w:szCs w:val="26"/>
                <w:lang w:val="vi-VN"/>
              </w:rPr>
              <w:t xml:space="preserve"> </w:t>
            </w:r>
            <w:r w:rsidRPr="002437C3">
              <w:rPr>
                <w:bCs/>
                <w:sz w:val="26"/>
                <w:szCs w:val="26"/>
              </w:rPr>
              <w:t>- HS lắng nghe.</w:t>
            </w:r>
          </w:p>
          <w:p w:rsidR="0008229B" w:rsidRPr="002437C3" w:rsidRDefault="0008229B" w:rsidP="00E07BF2">
            <w:pPr>
              <w:rPr>
                <w:bCs/>
                <w:sz w:val="26"/>
                <w:szCs w:val="26"/>
              </w:rPr>
            </w:pPr>
          </w:p>
          <w:p w:rsidR="0008229B" w:rsidRPr="002437C3" w:rsidRDefault="0008229B" w:rsidP="00E07BF2">
            <w:pPr>
              <w:rPr>
                <w:bCs/>
                <w:sz w:val="26"/>
                <w:szCs w:val="26"/>
              </w:rPr>
            </w:pPr>
          </w:p>
          <w:p w:rsidR="0008229B" w:rsidRPr="002437C3" w:rsidRDefault="0008229B" w:rsidP="00E07BF2">
            <w:pPr>
              <w:rPr>
                <w:bCs/>
                <w:sz w:val="26"/>
                <w:szCs w:val="26"/>
              </w:rPr>
            </w:pPr>
          </w:p>
          <w:p w:rsidR="0008229B" w:rsidRPr="002437C3" w:rsidRDefault="0008229B" w:rsidP="00E07BF2">
            <w:pPr>
              <w:rPr>
                <w:bCs/>
                <w:sz w:val="26"/>
                <w:szCs w:val="26"/>
              </w:rPr>
            </w:pPr>
          </w:p>
          <w:p w:rsidR="0008229B" w:rsidRPr="002437C3" w:rsidRDefault="0008229B" w:rsidP="00E07BF2">
            <w:pPr>
              <w:rPr>
                <w:bCs/>
                <w:sz w:val="26"/>
                <w:szCs w:val="26"/>
                <w:lang w:val="vi-VN"/>
              </w:rPr>
            </w:pPr>
          </w:p>
        </w:tc>
      </w:tr>
      <w:tr w:rsidR="002437C3" w:rsidRPr="002437C3" w:rsidTr="00DE7D7E">
        <w:tc>
          <w:tcPr>
            <w:tcW w:w="1553" w:type="dxa"/>
            <w:shd w:val="clear" w:color="auto" w:fill="auto"/>
          </w:tcPr>
          <w:p w:rsidR="0008229B" w:rsidRPr="002437C3" w:rsidRDefault="0008229B" w:rsidP="00E07BF2">
            <w:pPr>
              <w:rPr>
                <w:bCs/>
                <w:sz w:val="26"/>
                <w:szCs w:val="26"/>
                <w:lang w:val="vi-VN"/>
              </w:rPr>
            </w:pPr>
            <w:r w:rsidRPr="002437C3">
              <w:rPr>
                <w:bCs/>
                <w:sz w:val="26"/>
                <w:szCs w:val="26"/>
              </w:rPr>
              <w:t>2.</w:t>
            </w:r>
            <w:r w:rsidRPr="002437C3">
              <w:rPr>
                <w:bCs/>
                <w:sz w:val="26"/>
                <w:szCs w:val="26"/>
                <w:lang w:val="vi-VN"/>
              </w:rPr>
              <w:t>Hình thành kiến thức mới</w:t>
            </w:r>
            <w:r w:rsidRPr="002437C3">
              <w:rPr>
                <w:bCs/>
                <w:sz w:val="26"/>
                <w:szCs w:val="26"/>
              </w:rPr>
              <w:t xml:space="preserve">: </w:t>
            </w:r>
          </w:p>
          <w:p w:rsidR="0008229B" w:rsidRPr="002437C3" w:rsidRDefault="0008229B" w:rsidP="00E07BF2">
            <w:pPr>
              <w:rPr>
                <w:bCs/>
                <w:sz w:val="26"/>
                <w:szCs w:val="26"/>
              </w:rPr>
            </w:pPr>
            <w:r w:rsidRPr="002437C3">
              <w:rPr>
                <w:bCs/>
                <w:sz w:val="26"/>
                <w:szCs w:val="26"/>
                <w:lang w:val="vi-VN"/>
              </w:rPr>
              <w:t>(16</w:t>
            </w:r>
            <w:r w:rsidRPr="002437C3">
              <w:rPr>
                <w:bCs/>
                <w:sz w:val="26"/>
                <w:szCs w:val="26"/>
              </w:rPr>
              <w:t xml:space="preserve"> phút)</w:t>
            </w:r>
          </w:p>
        </w:tc>
        <w:tc>
          <w:tcPr>
            <w:tcW w:w="4410" w:type="dxa"/>
            <w:shd w:val="clear" w:color="auto" w:fill="auto"/>
          </w:tcPr>
          <w:p w:rsidR="0008229B" w:rsidRPr="002437C3" w:rsidRDefault="0008229B" w:rsidP="00E07BF2">
            <w:pPr>
              <w:rPr>
                <w:rFonts w:eastAsia="Times New Roman"/>
                <w:b/>
                <w:bCs/>
                <w:sz w:val="26"/>
                <w:szCs w:val="26"/>
              </w:rPr>
            </w:pPr>
            <w:r w:rsidRPr="002437C3">
              <w:rPr>
                <w:rFonts w:eastAsia="Times New Roman"/>
                <w:b/>
                <w:bCs/>
                <w:sz w:val="26"/>
                <w:szCs w:val="26"/>
                <w:lang w:val="vi-VN"/>
              </w:rPr>
              <w:t>2.1.</w:t>
            </w:r>
            <w:r w:rsidRPr="002437C3">
              <w:rPr>
                <w:rFonts w:eastAsia="Times New Roman"/>
                <w:b/>
                <w:bCs/>
                <w:sz w:val="26"/>
                <w:szCs w:val="26"/>
              </w:rPr>
              <w:t xml:space="preserve">Hoạt động 1: </w:t>
            </w:r>
            <w:r w:rsidR="00171DE2" w:rsidRPr="002437C3">
              <w:rPr>
                <w:rFonts w:eastAsia="Times New Roman"/>
                <w:b/>
                <w:bCs/>
                <w:sz w:val="26"/>
                <w:szCs w:val="26"/>
              </w:rPr>
              <w:t>Gọi tên các loại quả trong mâm quả bày Tết Trung thu.</w:t>
            </w:r>
          </w:p>
          <w:p w:rsidR="00171DE2" w:rsidRPr="002437C3" w:rsidRDefault="00171DE2" w:rsidP="00E07BF2">
            <w:pPr>
              <w:widowControl w:val="0"/>
              <w:tabs>
                <w:tab w:val="left" w:pos="698"/>
              </w:tabs>
              <w:autoSpaceDE w:val="0"/>
              <w:autoSpaceDN w:val="0"/>
              <w:jc w:val="both"/>
              <w:rPr>
                <w:rFonts w:eastAsia="Times New Roman"/>
                <w:sz w:val="26"/>
                <w:szCs w:val="26"/>
              </w:rPr>
            </w:pPr>
            <w:r w:rsidRPr="002437C3">
              <w:rPr>
                <w:rFonts w:eastAsia="Times New Roman"/>
                <w:sz w:val="26"/>
                <w:szCs w:val="26"/>
              </w:rPr>
              <w:t>− GV đưa ra một vài hình ảnh về mâm quả và đưa ra yêu cầu:</w:t>
            </w:r>
          </w:p>
          <w:p w:rsidR="00171DE2" w:rsidRPr="002437C3" w:rsidRDefault="00171DE2" w:rsidP="00E07BF2">
            <w:pPr>
              <w:widowControl w:val="0"/>
              <w:tabs>
                <w:tab w:val="left" w:pos="698"/>
              </w:tabs>
              <w:autoSpaceDE w:val="0"/>
              <w:autoSpaceDN w:val="0"/>
              <w:jc w:val="both"/>
              <w:rPr>
                <w:rFonts w:eastAsia="Times New Roman"/>
                <w:sz w:val="26"/>
                <w:szCs w:val="26"/>
              </w:rPr>
            </w:pPr>
            <w:r w:rsidRPr="002437C3">
              <w:rPr>
                <w:rFonts w:eastAsia="Times New Roman"/>
                <w:sz w:val="26"/>
                <w:szCs w:val="26"/>
              </w:rPr>
              <w:t xml:space="preserve">     + Em đã từng ăn loại quả nào trong đó? Mùi vị của nó thế nào? Nó có màu </w:t>
            </w:r>
            <w:r w:rsidRPr="002437C3">
              <w:rPr>
                <w:rFonts w:eastAsia="Times New Roman"/>
                <w:sz w:val="26"/>
                <w:szCs w:val="26"/>
              </w:rPr>
              <w:lastRenderedPageBreak/>
              <w:t>gì? Em có thích loại quả đó không?</w:t>
            </w:r>
          </w:p>
          <w:p w:rsidR="00171DE2" w:rsidRPr="002437C3" w:rsidRDefault="00171DE2" w:rsidP="00E07BF2">
            <w:pPr>
              <w:widowControl w:val="0"/>
              <w:tabs>
                <w:tab w:val="left" w:pos="698"/>
              </w:tabs>
              <w:autoSpaceDE w:val="0"/>
              <w:autoSpaceDN w:val="0"/>
              <w:jc w:val="both"/>
              <w:rPr>
                <w:rFonts w:eastAsia="Times New Roman"/>
                <w:sz w:val="26"/>
                <w:szCs w:val="26"/>
              </w:rPr>
            </w:pPr>
            <w:r w:rsidRPr="002437C3">
              <w:rPr>
                <w:rFonts w:eastAsia="Times New Roman"/>
                <w:sz w:val="26"/>
                <w:szCs w:val="26"/>
              </w:rPr>
              <w:t xml:space="preserve">     + Các loại quả thường được bày thế nào? </w:t>
            </w:r>
          </w:p>
          <w:p w:rsidR="00171DE2" w:rsidRPr="002437C3" w:rsidRDefault="00171DE2" w:rsidP="00E07BF2">
            <w:pPr>
              <w:widowControl w:val="0"/>
              <w:tabs>
                <w:tab w:val="left" w:pos="698"/>
              </w:tabs>
              <w:autoSpaceDE w:val="0"/>
              <w:autoSpaceDN w:val="0"/>
              <w:jc w:val="both"/>
              <w:rPr>
                <w:rFonts w:eastAsia="Times New Roman"/>
                <w:sz w:val="26"/>
                <w:szCs w:val="26"/>
              </w:rPr>
            </w:pPr>
            <w:r w:rsidRPr="002437C3">
              <w:rPr>
                <w:rFonts w:eastAsia="Times New Roman"/>
                <w:sz w:val="26"/>
                <w:szCs w:val="26"/>
              </w:rPr>
              <w:t xml:space="preserve">     + Ngoài việc bày nguyên cả quả thì trong mâm cỗ Trung thu, các loại quả còn được cắt tỉa thành những hình đẹp mắt như con chó bông làm từ múi bưởi, con nhím làm từ quả nho, bông hoa từ các loại quả khác,...</w:t>
            </w:r>
          </w:p>
          <w:p w:rsidR="0008229B" w:rsidRPr="002437C3" w:rsidRDefault="0008229B" w:rsidP="00E07BF2">
            <w:pPr>
              <w:widowControl w:val="0"/>
              <w:tabs>
                <w:tab w:val="left" w:pos="698"/>
              </w:tabs>
              <w:autoSpaceDE w:val="0"/>
              <w:autoSpaceDN w:val="0"/>
              <w:jc w:val="both"/>
              <w:rPr>
                <w:rFonts w:eastAsia="Times New Roman"/>
                <w:sz w:val="26"/>
                <w:szCs w:val="26"/>
              </w:rPr>
            </w:pPr>
            <w:r w:rsidRPr="002437C3">
              <w:rPr>
                <w:rFonts w:eastAsia="Times New Roman"/>
                <w:sz w:val="26"/>
                <w:szCs w:val="26"/>
              </w:rPr>
              <w:t>- Gọi đại diện các nhóm báo cáo và chia sẻ.</w:t>
            </w:r>
          </w:p>
          <w:p w:rsidR="0008229B" w:rsidRPr="002437C3" w:rsidRDefault="0008229B" w:rsidP="00E07BF2">
            <w:pPr>
              <w:widowControl w:val="0"/>
              <w:tabs>
                <w:tab w:val="left" w:pos="698"/>
              </w:tabs>
              <w:autoSpaceDE w:val="0"/>
              <w:autoSpaceDN w:val="0"/>
              <w:jc w:val="both"/>
              <w:rPr>
                <w:rFonts w:eastAsia="Times New Roman"/>
                <w:sz w:val="26"/>
                <w:szCs w:val="26"/>
              </w:rPr>
            </w:pPr>
            <w:r w:rsidRPr="002437C3">
              <w:rPr>
                <w:rFonts w:eastAsia="Times New Roman"/>
                <w:sz w:val="26"/>
                <w:szCs w:val="26"/>
              </w:rPr>
              <w:t>- Gọi HS nhận xét nhóm bạn.</w:t>
            </w:r>
          </w:p>
          <w:p w:rsidR="0008229B" w:rsidRPr="002437C3" w:rsidRDefault="0008229B" w:rsidP="00E07BF2">
            <w:pPr>
              <w:widowControl w:val="0"/>
              <w:tabs>
                <w:tab w:val="left" w:pos="698"/>
              </w:tabs>
              <w:autoSpaceDE w:val="0"/>
              <w:autoSpaceDN w:val="0"/>
              <w:jc w:val="both"/>
              <w:rPr>
                <w:rFonts w:eastAsia="Times New Roman"/>
                <w:sz w:val="26"/>
                <w:szCs w:val="26"/>
              </w:rPr>
            </w:pPr>
            <w:r w:rsidRPr="002437C3">
              <w:rPr>
                <w:rFonts w:eastAsia="Times New Roman"/>
                <w:sz w:val="26"/>
                <w:szCs w:val="26"/>
              </w:rPr>
              <w:t>- GV nhận xét.</w:t>
            </w:r>
          </w:p>
          <w:p w:rsidR="0008229B" w:rsidRPr="002437C3" w:rsidRDefault="00171DE2" w:rsidP="00E07BF2">
            <w:pPr>
              <w:widowControl w:val="0"/>
              <w:tabs>
                <w:tab w:val="left" w:pos="698"/>
              </w:tabs>
              <w:autoSpaceDE w:val="0"/>
              <w:autoSpaceDN w:val="0"/>
              <w:jc w:val="both"/>
              <w:rPr>
                <w:rFonts w:eastAsia="Times New Roman"/>
                <w:i/>
                <w:sz w:val="26"/>
                <w:szCs w:val="26"/>
              </w:rPr>
            </w:pPr>
            <w:r w:rsidRPr="002437C3">
              <w:rPr>
                <w:rFonts w:eastAsia="Times New Roman"/>
                <w:b/>
                <w:sz w:val="26"/>
                <w:szCs w:val="26"/>
              </w:rPr>
              <w:t xml:space="preserve">      </w:t>
            </w:r>
            <w:r w:rsidRPr="002437C3">
              <w:rPr>
                <w:rFonts w:eastAsia="Times New Roman"/>
                <w:b/>
                <w:sz w:val="26"/>
                <w:szCs w:val="26"/>
                <w:u w:val="single"/>
              </w:rPr>
              <w:t>Kết luận</w:t>
            </w:r>
            <w:r w:rsidRPr="002437C3">
              <w:rPr>
                <w:rFonts w:eastAsia="Times New Roman"/>
                <w:b/>
                <w:i/>
                <w:sz w:val="26"/>
                <w:szCs w:val="26"/>
              </w:rPr>
              <w:t xml:space="preserve">: </w:t>
            </w:r>
            <w:r w:rsidRPr="002437C3">
              <w:rPr>
                <w:rFonts w:eastAsia="Times New Roman"/>
                <w:i/>
                <w:sz w:val="26"/>
                <w:szCs w:val="26"/>
              </w:rPr>
              <w:t>GV giới thiệu với HS các loại quả thường dùng để bày cỗ Trung thu và cách bày biện mâm quả Trung thu.</w:t>
            </w:r>
          </w:p>
          <w:p w:rsidR="00171DE2" w:rsidRPr="002437C3" w:rsidRDefault="00171DE2" w:rsidP="00E07BF2">
            <w:pPr>
              <w:widowControl w:val="0"/>
              <w:tabs>
                <w:tab w:val="left" w:pos="698"/>
              </w:tabs>
              <w:autoSpaceDE w:val="0"/>
              <w:autoSpaceDN w:val="0"/>
              <w:jc w:val="both"/>
              <w:rPr>
                <w:rFonts w:eastAsia="Times New Roman"/>
                <w:sz w:val="26"/>
                <w:szCs w:val="26"/>
              </w:rPr>
            </w:pPr>
          </w:p>
        </w:tc>
        <w:tc>
          <w:tcPr>
            <w:tcW w:w="3667" w:type="dxa"/>
            <w:shd w:val="clear" w:color="auto" w:fill="auto"/>
          </w:tcPr>
          <w:p w:rsidR="0008229B" w:rsidRPr="002437C3" w:rsidRDefault="0008229B" w:rsidP="00E07BF2">
            <w:pPr>
              <w:jc w:val="both"/>
              <w:rPr>
                <w:sz w:val="26"/>
                <w:szCs w:val="26"/>
              </w:rPr>
            </w:pPr>
          </w:p>
          <w:p w:rsidR="0008229B" w:rsidRPr="002437C3" w:rsidRDefault="0008229B" w:rsidP="00E07BF2">
            <w:pPr>
              <w:jc w:val="both"/>
              <w:rPr>
                <w:sz w:val="26"/>
                <w:szCs w:val="26"/>
                <w:lang w:val="vi-VN"/>
              </w:rPr>
            </w:pPr>
          </w:p>
          <w:p w:rsidR="0008229B" w:rsidRPr="002437C3" w:rsidRDefault="0008229B" w:rsidP="00E07BF2">
            <w:pPr>
              <w:jc w:val="both"/>
              <w:rPr>
                <w:sz w:val="26"/>
                <w:szCs w:val="26"/>
              </w:rPr>
            </w:pPr>
            <w:r w:rsidRPr="002437C3">
              <w:rPr>
                <w:sz w:val="26"/>
                <w:szCs w:val="26"/>
              </w:rPr>
              <w:t>-HS lắng nghe và thực hiện</w:t>
            </w:r>
          </w:p>
          <w:p w:rsidR="0008229B" w:rsidRPr="002437C3" w:rsidRDefault="0008229B" w:rsidP="00E07BF2">
            <w:pPr>
              <w:jc w:val="both"/>
              <w:rPr>
                <w:sz w:val="26"/>
                <w:szCs w:val="26"/>
              </w:rPr>
            </w:pPr>
            <w:r w:rsidRPr="002437C3">
              <w:rPr>
                <w:sz w:val="26"/>
                <w:szCs w:val="26"/>
                <w:lang w:val="vi-VN"/>
              </w:rPr>
              <w:t>- Nhóm trưởng điều hành nhóm thảo luận, chia sẻ nhau trong nhóm</w:t>
            </w:r>
            <w:r w:rsidRPr="002437C3">
              <w:rPr>
                <w:sz w:val="26"/>
                <w:szCs w:val="26"/>
              </w:rPr>
              <w:t xml:space="preserve"> và ghi ra giấy</w:t>
            </w:r>
          </w:p>
          <w:p w:rsidR="0008229B" w:rsidRPr="002437C3" w:rsidRDefault="0008229B" w:rsidP="00E07BF2">
            <w:pPr>
              <w:jc w:val="both"/>
              <w:rPr>
                <w:sz w:val="26"/>
                <w:szCs w:val="26"/>
                <w:lang w:val="vi-VN"/>
              </w:rPr>
            </w:pPr>
          </w:p>
          <w:p w:rsidR="0008229B" w:rsidRPr="002437C3" w:rsidRDefault="0008229B" w:rsidP="00E07BF2">
            <w:pPr>
              <w:jc w:val="both"/>
              <w:rPr>
                <w:sz w:val="26"/>
                <w:szCs w:val="26"/>
                <w:lang w:val="vi-VN"/>
              </w:rPr>
            </w:pPr>
          </w:p>
          <w:p w:rsidR="0008229B" w:rsidRPr="002437C3" w:rsidRDefault="0008229B" w:rsidP="00E07BF2">
            <w:pPr>
              <w:jc w:val="both"/>
              <w:rPr>
                <w:sz w:val="26"/>
                <w:szCs w:val="26"/>
                <w:lang w:val="vi-VN"/>
              </w:rPr>
            </w:pPr>
          </w:p>
          <w:p w:rsidR="0008229B" w:rsidRPr="002437C3" w:rsidRDefault="0008229B" w:rsidP="00E07BF2">
            <w:pPr>
              <w:jc w:val="both"/>
              <w:rPr>
                <w:sz w:val="26"/>
                <w:szCs w:val="26"/>
                <w:lang w:val="vi-VN"/>
              </w:rPr>
            </w:pPr>
          </w:p>
          <w:p w:rsidR="0008229B" w:rsidRPr="002437C3" w:rsidRDefault="0008229B" w:rsidP="00E07BF2">
            <w:pPr>
              <w:jc w:val="both"/>
              <w:rPr>
                <w:sz w:val="26"/>
                <w:szCs w:val="26"/>
                <w:lang w:val="vi-VN"/>
              </w:rPr>
            </w:pPr>
          </w:p>
          <w:p w:rsidR="00171DE2" w:rsidRPr="002437C3" w:rsidRDefault="00171DE2" w:rsidP="00E07BF2">
            <w:pPr>
              <w:jc w:val="both"/>
              <w:rPr>
                <w:sz w:val="26"/>
                <w:szCs w:val="26"/>
              </w:rPr>
            </w:pPr>
          </w:p>
          <w:p w:rsidR="00171DE2" w:rsidRPr="002437C3" w:rsidRDefault="00171DE2" w:rsidP="00E07BF2">
            <w:pPr>
              <w:jc w:val="both"/>
              <w:rPr>
                <w:sz w:val="26"/>
                <w:szCs w:val="26"/>
              </w:rPr>
            </w:pPr>
          </w:p>
          <w:p w:rsidR="00171DE2" w:rsidRPr="002437C3" w:rsidRDefault="00171DE2" w:rsidP="00E07BF2">
            <w:pPr>
              <w:jc w:val="both"/>
              <w:rPr>
                <w:sz w:val="26"/>
                <w:szCs w:val="26"/>
              </w:rPr>
            </w:pPr>
          </w:p>
          <w:p w:rsidR="00171DE2" w:rsidRPr="002437C3" w:rsidRDefault="00171DE2" w:rsidP="00E07BF2">
            <w:pPr>
              <w:jc w:val="both"/>
              <w:rPr>
                <w:sz w:val="26"/>
                <w:szCs w:val="26"/>
              </w:rPr>
            </w:pPr>
          </w:p>
          <w:p w:rsidR="0008229B" w:rsidRPr="002437C3" w:rsidRDefault="0008229B" w:rsidP="00E07BF2">
            <w:pPr>
              <w:jc w:val="both"/>
              <w:rPr>
                <w:sz w:val="26"/>
                <w:szCs w:val="26"/>
              </w:rPr>
            </w:pPr>
            <w:r w:rsidRPr="002437C3">
              <w:rPr>
                <w:sz w:val="26"/>
                <w:szCs w:val="26"/>
              </w:rPr>
              <w:t>-</w:t>
            </w:r>
            <w:r w:rsidRPr="002437C3">
              <w:rPr>
                <w:sz w:val="26"/>
                <w:szCs w:val="26"/>
                <w:lang w:val="vi-VN"/>
              </w:rPr>
              <w:t xml:space="preserve"> Đại diện nhóm báo cáo</w:t>
            </w:r>
            <w:r w:rsidRPr="002437C3">
              <w:rPr>
                <w:sz w:val="26"/>
                <w:szCs w:val="26"/>
              </w:rPr>
              <w:t>, chia sẻ.</w:t>
            </w:r>
          </w:p>
          <w:p w:rsidR="0008229B" w:rsidRPr="002437C3" w:rsidRDefault="0008229B" w:rsidP="00E07BF2">
            <w:pPr>
              <w:jc w:val="both"/>
              <w:rPr>
                <w:bCs/>
                <w:sz w:val="26"/>
                <w:szCs w:val="26"/>
                <w:lang w:val="vi-VN"/>
              </w:rPr>
            </w:pPr>
          </w:p>
          <w:p w:rsidR="0008229B" w:rsidRPr="002437C3" w:rsidRDefault="0008229B" w:rsidP="00E07BF2">
            <w:pPr>
              <w:jc w:val="both"/>
              <w:rPr>
                <w:bCs/>
                <w:sz w:val="26"/>
                <w:szCs w:val="26"/>
                <w:lang w:val="vi-VN"/>
              </w:rPr>
            </w:pPr>
            <w:r w:rsidRPr="002437C3">
              <w:rPr>
                <w:bCs/>
                <w:sz w:val="26"/>
                <w:szCs w:val="26"/>
              </w:rPr>
              <w:t>-</w:t>
            </w:r>
            <w:r w:rsidRPr="002437C3">
              <w:rPr>
                <w:bCs/>
                <w:sz w:val="26"/>
                <w:szCs w:val="26"/>
                <w:lang w:val="vi-VN"/>
              </w:rPr>
              <w:t xml:space="preserve"> Nhận xét, bổ sung  nhóm bạ</w:t>
            </w:r>
            <w:r w:rsidRPr="002437C3">
              <w:rPr>
                <w:bCs/>
                <w:sz w:val="26"/>
                <w:szCs w:val="26"/>
              </w:rPr>
              <w:t>n</w:t>
            </w:r>
            <w:r w:rsidRPr="002437C3">
              <w:rPr>
                <w:sz w:val="26"/>
                <w:szCs w:val="26"/>
              </w:rPr>
              <w:t xml:space="preserve">. </w:t>
            </w:r>
          </w:p>
          <w:p w:rsidR="0008229B" w:rsidRPr="002437C3" w:rsidRDefault="0008229B" w:rsidP="00E07BF2">
            <w:pPr>
              <w:jc w:val="both"/>
              <w:rPr>
                <w:sz w:val="26"/>
                <w:szCs w:val="26"/>
                <w:lang w:val="vi-VN"/>
              </w:rPr>
            </w:pPr>
            <w:r w:rsidRPr="002437C3">
              <w:rPr>
                <w:sz w:val="26"/>
                <w:szCs w:val="26"/>
                <w:lang w:val="vi-VN"/>
              </w:rPr>
              <w:t>- HS lắng nghe.</w:t>
            </w:r>
          </w:p>
          <w:p w:rsidR="0008229B" w:rsidRPr="002437C3" w:rsidRDefault="0008229B" w:rsidP="00E07BF2">
            <w:pPr>
              <w:widowControl w:val="0"/>
              <w:tabs>
                <w:tab w:val="left" w:pos="698"/>
              </w:tabs>
              <w:autoSpaceDE w:val="0"/>
              <w:autoSpaceDN w:val="0"/>
              <w:jc w:val="both"/>
              <w:rPr>
                <w:sz w:val="26"/>
                <w:szCs w:val="26"/>
              </w:rPr>
            </w:pPr>
          </w:p>
        </w:tc>
      </w:tr>
      <w:tr w:rsidR="002437C3" w:rsidRPr="002437C3" w:rsidTr="00DE7D7E">
        <w:tc>
          <w:tcPr>
            <w:tcW w:w="1553" w:type="dxa"/>
            <w:shd w:val="clear" w:color="auto" w:fill="auto"/>
          </w:tcPr>
          <w:p w:rsidR="0008229B" w:rsidRPr="002437C3" w:rsidRDefault="0008229B" w:rsidP="00E07BF2">
            <w:pPr>
              <w:rPr>
                <w:bCs/>
                <w:sz w:val="26"/>
                <w:szCs w:val="26"/>
              </w:rPr>
            </w:pPr>
            <w:r w:rsidRPr="002437C3">
              <w:rPr>
                <w:bCs/>
                <w:sz w:val="26"/>
                <w:szCs w:val="26"/>
                <w:lang w:val="vi-VN"/>
              </w:rPr>
              <w:lastRenderedPageBreak/>
              <w:t>3</w:t>
            </w:r>
            <w:r w:rsidRPr="002437C3">
              <w:rPr>
                <w:bCs/>
                <w:sz w:val="26"/>
                <w:szCs w:val="26"/>
              </w:rPr>
              <w:t>.Luyện tập,</w:t>
            </w:r>
          </w:p>
          <w:p w:rsidR="0008229B" w:rsidRPr="002437C3" w:rsidRDefault="0008229B" w:rsidP="00E07BF2">
            <w:pPr>
              <w:rPr>
                <w:bCs/>
                <w:sz w:val="26"/>
                <w:szCs w:val="26"/>
              </w:rPr>
            </w:pPr>
            <w:r w:rsidRPr="002437C3">
              <w:rPr>
                <w:bCs/>
                <w:sz w:val="26"/>
                <w:szCs w:val="26"/>
              </w:rPr>
              <w:t xml:space="preserve">thực hành: </w:t>
            </w:r>
          </w:p>
          <w:p w:rsidR="0008229B" w:rsidRPr="002437C3" w:rsidRDefault="0008229B" w:rsidP="00E07BF2">
            <w:pPr>
              <w:rPr>
                <w:bCs/>
                <w:sz w:val="26"/>
                <w:szCs w:val="26"/>
              </w:rPr>
            </w:pPr>
            <w:r w:rsidRPr="002437C3">
              <w:rPr>
                <w:bCs/>
                <w:sz w:val="26"/>
                <w:szCs w:val="26"/>
                <w:lang w:val="vi-VN"/>
              </w:rPr>
              <w:t xml:space="preserve">(9 </w:t>
            </w:r>
            <w:r w:rsidRPr="002437C3">
              <w:rPr>
                <w:bCs/>
                <w:sz w:val="26"/>
                <w:szCs w:val="26"/>
              </w:rPr>
              <w:t>phút)</w:t>
            </w:r>
          </w:p>
        </w:tc>
        <w:tc>
          <w:tcPr>
            <w:tcW w:w="4410" w:type="dxa"/>
            <w:shd w:val="clear" w:color="auto" w:fill="auto"/>
          </w:tcPr>
          <w:p w:rsidR="0008229B" w:rsidRPr="002437C3" w:rsidRDefault="0008229B" w:rsidP="00E07BF2">
            <w:pPr>
              <w:widowControl w:val="0"/>
              <w:tabs>
                <w:tab w:val="left" w:pos="698"/>
              </w:tabs>
              <w:autoSpaceDE w:val="0"/>
              <w:autoSpaceDN w:val="0"/>
              <w:jc w:val="both"/>
              <w:rPr>
                <w:rFonts w:eastAsia="Times New Roman"/>
                <w:b/>
                <w:bCs/>
                <w:sz w:val="26"/>
                <w:szCs w:val="26"/>
              </w:rPr>
            </w:pPr>
            <w:r w:rsidRPr="002437C3">
              <w:rPr>
                <w:rFonts w:eastAsia="Times New Roman"/>
                <w:b/>
                <w:bCs/>
                <w:sz w:val="26"/>
                <w:szCs w:val="26"/>
              </w:rPr>
              <w:t xml:space="preserve">Hoạt động : Mở rộng và tổng kết chủ đề: </w:t>
            </w:r>
            <w:r w:rsidR="00F47EF0" w:rsidRPr="002437C3">
              <w:rPr>
                <w:rFonts w:eastAsia="Times New Roman"/>
                <w:b/>
                <w:bCs/>
                <w:sz w:val="26"/>
                <w:szCs w:val="26"/>
              </w:rPr>
              <w:t>Thực hành làm đèn lồng đón Tết Trung thu.</w:t>
            </w:r>
          </w:p>
          <w:p w:rsidR="00F47EF0" w:rsidRPr="002437C3" w:rsidRDefault="00F47EF0" w:rsidP="00E07BF2">
            <w:pPr>
              <w:widowControl w:val="0"/>
              <w:tabs>
                <w:tab w:val="left" w:pos="698"/>
              </w:tabs>
              <w:autoSpaceDE w:val="0"/>
              <w:autoSpaceDN w:val="0"/>
              <w:jc w:val="both"/>
              <w:rPr>
                <w:bCs/>
                <w:sz w:val="26"/>
                <w:szCs w:val="26"/>
              </w:rPr>
            </w:pPr>
            <w:r w:rsidRPr="002437C3">
              <w:rPr>
                <w:bCs/>
                <w:sz w:val="26"/>
                <w:szCs w:val="26"/>
              </w:rPr>
              <w:t>- GV kiểm tra giấy màu, hồ dán, kéo, dây của các tổ.</w:t>
            </w:r>
          </w:p>
          <w:p w:rsidR="00F47EF0" w:rsidRPr="002437C3" w:rsidRDefault="00F47EF0" w:rsidP="00E07BF2">
            <w:pPr>
              <w:widowControl w:val="0"/>
              <w:tabs>
                <w:tab w:val="left" w:pos="698"/>
              </w:tabs>
              <w:autoSpaceDE w:val="0"/>
              <w:autoSpaceDN w:val="0"/>
              <w:jc w:val="both"/>
              <w:rPr>
                <w:bCs/>
                <w:sz w:val="26"/>
                <w:szCs w:val="26"/>
              </w:rPr>
            </w:pPr>
            <w:r w:rsidRPr="002437C3">
              <w:rPr>
                <w:bCs/>
                <w:sz w:val="26"/>
                <w:szCs w:val="26"/>
              </w:rPr>
              <w:t>- GV hướng dẫn từng bước để làm một chiếc đèn lồng hoàn thiện theo tranh vẽ trong SGK.</w:t>
            </w:r>
          </w:p>
          <w:p w:rsidR="00E07BF2" w:rsidRPr="002437C3" w:rsidRDefault="00E07BF2" w:rsidP="00E07BF2">
            <w:pPr>
              <w:widowControl w:val="0"/>
              <w:tabs>
                <w:tab w:val="left" w:pos="698"/>
              </w:tabs>
              <w:autoSpaceDE w:val="0"/>
              <w:autoSpaceDN w:val="0"/>
              <w:jc w:val="both"/>
              <w:rPr>
                <w:sz w:val="26"/>
                <w:szCs w:val="26"/>
              </w:rPr>
            </w:pPr>
            <w:r w:rsidRPr="002437C3">
              <w:rPr>
                <w:sz w:val="26"/>
                <w:szCs w:val="26"/>
              </w:rPr>
              <w:t>-GV cho HS tìm thêm các tài liệu hướng dẫn về cách làm các mẫu lồng đen khác nhau tại phòng đọc thư viện</w:t>
            </w:r>
            <w:r w:rsidR="00AC5558" w:rsidRPr="002437C3">
              <w:rPr>
                <w:sz w:val="26"/>
                <w:szCs w:val="26"/>
              </w:rPr>
              <w:t xml:space="preserve"> để có được một chiếc đèn lồng sáng tạo</w:t>
            </w:r>
          </w:p>
          <w:p w:rsidR="00E07BF2" w:rsidRPr="002437C3" w:rsidRDefault="00E07BF2" w:rsidP="00E07BF2">
            <w:pPr>
              <w:widowControl w:val="0"/>
              <w:tabs>
                <w:tab w:val="left" w:pos="698"/>
              </w:tabs>
              <w:autoSpaceDE w:val="0"/>
              <w:autoSpaceDN w:val="0"/>
              <w:jc w:val="both"/>
              <w:rPr>
                <w:bCs/>
                <w:sz w:val="26"/>
                <w:szCs w:val="26"/>
              </w:rPr>
            </w:pPr>
            <w:r w:rsidRPr="002437C3">
              <w:rPr>
                <w:sz w:val="26"/>
                <w:szCs w:val="26"/>
              </w:rPr>
              <w:t>-Cho HS thực hành làm đèn lồng Trung thu theo nhóm</w:t>
            </w:r>
          </w:p>
          <w:p w:rsidR="00F47EF0" w:rsidRPr="002437C3" w:rsidRDefault="00F47EF0" w:rsidP="00E07BF2">
            <w:pPr>
              <w:widowControl w:val="0"/>
              <w:tabs>
                <w:tab w:val="left" w:pos="698"/>
              </w:tabs>
              <w:autoSpaceDE w:val="0"/>
              <w:autoSpaceDN w:val="0"/>
              <w:jc w:val="both"/>
              <w:rPr>
                <w:bCs/>
                <w:sz w:val="26"/>
                <w:szCs w:val="26"/>
              </w:rPr>
            </w:pPr>
            <w:r w:rsidRPr="002437C3">
              <w:rPr>
                <w:bCs/>
                <w:sz w:val="26"/>
                <w:szCs w:val="26"/>
              </w:rPr>
              <w:t xml:space="preserve">- Mời đại diện các nhóm cùng nhau trưng bày, treo đèn lồng vào các góc lớp, mỗi tổ một góc. </w:t>
            </w:r>
          </w:p>
          <w:p w:rsidR="0008229B" w:rsidRPr="002437C3" w:rsidRDefault="00F47EF0" w:rsidP="00E07BF2">
            <w:pPr>
              <w:widowControl w:val="0"/>
              <w:tabs>
                <w:tab w:val="left" w:pos="698"/>
              </w:tabs>
              <w:autoSpaceDE w:val="0"/>
              <w:autoSpaceDN w:val="0"/>
              <w:jc w:val="both"/>
              <w:rPr>
                <w:sz w:val="26"/>
                <w:szCs w:val="26"/>
              </w:rPr>
            </w:pPr>
            <w:r w:rsidRPr="002437C3">
              <w:rPr>
                <w:sz w:val="26"/>
                <w:szCs w:val="26"/>
              </w:rPr>
              <w:t>-</w:t>
            </w:r>
            <w:r w:rsidR="0008229B" w:rsidRPr="002437C3">
              <w:rPr>
                <w:sz w:val="26"/>
                <w:szCs w:val="26"/>
              </w:rPr>
              <w:t xml:space="preserve"> Gọi HS nhận xét nhóm bạn.</w:t>
            </w:r>
          </w:p>
          <w:p w:rsidR="00F47EF0" w:rsidRPr="002437C3" w:rsidRDefault="00F47EF0" w:rsidP="00E07BF2">
            <w:pPr>
              <w:widowControl w:val="0"/>
              <w:tabs>
                <w:tab w:val="left" w:pos="698"/>
              </w:tabs>
              <w:autoSpaceDE w:val="0"/>
              <w:autoSpaceDN w:val="0"/>
              <w:jc w:val="both"/>
              <w:rPr>
                <w:bCs/>
                <w:sz w:val="26"/>
                <w:szCs w:val="26"/>
              </w:rPr>
            </w:pPr>
            <w:r w:rsidRPr="002437C3">
              <w:rPr>
                <w:bCs/>
                <w:sz w:val="26"/>
                <w:szCs w:val="26"/>
              </w:rPr>
              <w:t>- GV nhận xét sản phẩm của từng tổ.</w:t>
            </w:r>
          </w:p>
          <w:p w:rsidR="00F47EF0" w:rsidRPr="002437C3" w:rsidRDefault="00F47EF0" w:rsidP="00E07BF2">
            <w:pPr>
              <w:widowControl w:val="0"/>
              <w:tabs>
                <w:tab w:val="left" w:pos="698"/>
              </w:tabs>
              <w:autoSpaceDE w:val="0"/>
              <w:autoSpaceDN w:val="0"/>
              <w:jc w:val="both"/>
              <w:rPr>
                <w:bCs/>
                <w:sz w:val="26"/>
                <w:szCs w:val="26"/>
              </w:rPr>
            </w:pPr>
            <w:r w:rsidRPr="002437C3">
              <w:rPr>
                <w:b/>
                <w:bCs/>
                <w:sz w:val="26"/>
                <w:szCs w:val="26"/>
              </w:rPr>
              <w:t xml:space="preserve">      </w:t>
            </w:r>
            <w:r w:rsidRPr="002437C3">
              <w:rPr>
                <w:b/>
                <w:bCs/>
                <w:sz w:val="26"/>
                <w:szCs w:val="26"/>
                <w:u w:val="single"/>
              </w:rPr>
              <w:t>Kết luận</w:t>
            </w:r>
            <w:r w:rsidRPr="002437C3">
              <w:rPr>
                <w:b/>
                <w:bCs/>
                <w:i/>
                <w:sz w:val="26"/>
                <w:szCs w:val="26"/>
              </w:rPr>
              <w:t xml:space="preserve">: </w:t>
            </w:r>
            <w:r w:rsidRPr="002437C3">
              <w:rPr>
                <w:bCs/>
                <w:i/>
                <w:sz w:val="26"/>
                <w:szCs w:val="26"/>
              </w:rPr>
              <w:t>Có rất nhiều kiểu đèn lồng. Chúng ta có thể sáng tạo ra đèn lồng của riêng mình.</w:t>
            </w:r>
          </w:p>
          <w:p w:rsidR="0008229B" w:rsidRPr="002437C3" w:rsidRDefault="0008229B" w:rsidP="00E07BF2">
            <w:pPr>
              <w:rPr>
                <w:b/>
                <w:bCs/>
                <w:sz w:val="26"/>
                <w:szCs w:val="26"/>
                <w:lang w:val="vi-VN"/>
              </w:rPr>
            </w:pPr>
          </w:p>
        </w:tc>
        <w:tc>
          <w:tcPr>
            <w:tcW w:w="3667" w:type="dxa"/>
            <w:shd w:val="clear" w:color="auto" w:fill="auto"/>
          </w:tcPr>
          <w:p w:rsidR="00F47EF0" w:rsidRPr="002437C3" w:rsidRDefault="00F47EF0" w:rsidP="00E07BF2">
            <w:pPr>
              <w:rPr>
                <w:sz w:val="26"/>
                <w:szCs w:val="26"/>
              </w:rPr>
            </w:pPr>
          </w:p>
          <w:p w:rsidR="00E07BF2" w:rsidRPr="002437C3" w:rsidRDefault="00E07BF2" w:rsidP="00E07BF2">
            <w:pPr>
              <w:rPr>
                <w:rFonts w:eastAsiaTheme="minorHAnsi"/>
                <w:sz w:val="26"/>
                <w:szCs w:val="26"/>
              </w:rPr>
            </w:pPr>
          </w:p>
          <w:p w:rsidR="00E07BF2" w:rsidRPr="002437C3" w:rsidRDefault="00E07BF2" w:rsidP="00E07BF2">
            <w:pPr>
              <w:rPr>
                <w:rFonts w:eastAsiaTheme="minorHAnsi"/>
                <w:sz w:val="26"/>
                <w:szCs w:val="26"/>
              </w:rPr>
            </w:pPr>
          </w:p>
          <w:p w:rsidR="00E07BF2" w:rsidRPr="002437C3" w:rsidRDefault="00E07BF2" w:rsidP="00E07BF2">
            <w:pPr>
              <w:rPr>
                <w:rFonts w:eastAsiaTheme="minorHAnsi"/>
                <w:sz w:val="26"/>
                <w:szCs w:val="26"/>
              </w:rPr>
            </w:pPr>
            <w:r w:rsidRPr="002437C3">
              <w:rPr>
                <w:rFonts w:eastAsiaTheme="minorHAnsi"/>
                <w:sz w:val="26"/>
                <w:szCs w:val="26"/>
              </w:rPr>
              <w:t>-HS thực hiện theo yêu cầu</w:t>
            </w:r>
          </w:p>
          <w:p w:rsidR="00E07BF2" w:rsidRPr="002437C3" w:rsidRDefault="00E07BF2" w:rsidP="00E07BF2">
            <w:pPr>
              <w:jc w:val="both"/>
              <w:rPr>
                <w:sz w:val="26"/>
                <w:szCs w:val="26"/>
              </w:rPr>
            </w:pPr>
          </w:p>
          <w:p w:rsidR="00F47EF0" w:rsidRPr="002437C3" w:rsidRDefault="00F47EF0" w:rsidP="00E07BF2">
            <w:pPr>
              <w:jc w:val="both"/>
              <w:rPr>
                <w:sz w:val="26"/>
                <w:szCs w:val="26"/>
              </w:rPr>
            </w:pPr>
            <w:r w:rsidRPr="002437C3">
              <w:rPr>
                <w:sz w:val="26"/>
                <w:szCs w:val="26"/>
              </w:rPr>
              <w:t>-HS lắng nghe và thực hiện</w:t>
            </w:r>
          </w:p>
          <w:p w:rsidR="00E07BF2" w:rsidRPr="002437C3" w:rsidRDefault="00E07BF2" w:rsidP="00E07BF2">
            <w:pPr>
              <w:rPr>
                <w:sz w:val="26"/>
                <w:szCs w:val="26"/>
              </w:rPr>
            </w:pPr>
          </w:p>
          <w:p w:rsidR="00E07BF2" w:rsidRPr="002437C3" w:rsidRDefault="00E07BF2" w:rsidP="00E07BF2">
            <w:pPr>
              <w:rPr>
                <w:sz w:val="16"/>
                <w:szCs w:val="16"/>
              </w:rPr>
            </w:pPr>
          </w:p>
          <w:p w:rsidR="00E07BF2" w:rsidRPr="002437C3" w:rsidRDefault="00E07BF2" w:rsidP="00E07BF2">
            <w:pPr>
              <w:rPr>
                <w:sz w:val="26"/>
                <w:szCs w:val="26"/>
              </w:rPr>
            </w:pPr>
            <w:r w:rsidRPr="002437C3">
              <w:rPr>
                <w:sz w:val="26"/>
                <w:szCs w:val="26"/>
              </w:rPr>
              <w:t>-HS tìm các tài liệu hướng dẫn cách làm các mẫu lồng đen khác nhau</w:t>
            </w:r>
          </w:p>
          <w:p w:rsidR="00AC5558" w:rsidRPr="002437C3" w:rsidRDefault="00AC5558" w:rsidP="00E07BF2">
            <w:pPr>
              <w:rPr>
                <w:rFonts w:eastAsiaTheme="minorHAnsi"/>
                <w:sz w:val="26"/>
                <w:szCs w:val="26"/>
              </w:rPr>
            </w:pPr>
          </w:p>
          <w:p w:rsidR="0008229B" w:rsidRPr="002437C3" w:rsidRDefault="00F47EF0" w:rsidP="00E07BF2">
            <w:pPr>
              <w:rPr>
                <w:rFonts w:eastAsiaTheme="minorHAnsi"/>
                <w:sz w:val="26"/>
                <w:szCs w:val="26"/>
              </w:rPr>
            </w:pPr>
            <w:r w:rsidRPr="002437C3">
              <w:rPr>
                <w:sz w:val="26"/>
                <w:szCs w:val="26"/>
                <w:lang w:val="vi-VN"/>
              </w:rPr>
              <w:t>- Nhóm trưởng điều hành nhóm</w:t>
            </w:r>
            <w:r w:rsidRPr="002437C3">
              <w:rPr>
                <w:sz w:val="26"/>
                <w:szCs w:val="26"/>
              </w:rPr>
              <w:t xml:space="preserve"> thực hành theo hướng dẫn.</w:t>
            </w:r>
          </w:p>
          <w:p w:rsidR="0008229B" w:rsidRPr="002437C3" w:rsidRDefault="0008229B" w:rsidP="00E07BF2">
            <w:pPr>
              <w:rPr>
                <w:rFonts w:eastAsiaTheme="minorHAnsi"/>
                <w:sz w:val="26"/>
                <w:szCs w:val="26"/>
              </w:rPr>
            </w:pPr>
            <w:r w:rsidRPr="002437C3">
              <w:rPr>
                <w:rFonts w:eastAsiaTheme="minorHAnsi"/>
                <w:sz w:val="26"/>
                <w:szCs w:val="26"/>
              </w:rPr>
              <w:t xml:space="preserve">- Đại diện các nhóm </w:t>
            </w:r>
            <w:r w:rsidR="00642A1A" w:rsidRPr="002437C3">
              <w:rPr>
                <w:rFonts w:eastAsiaTheme="minorHAnsi"/>
                <w:sz w:val="26"/>
                <w:szCs w:val="26"/>
              </w:rPr>
              <w:t xml:space="preserve">trưng bày và </w:t>
            </w:r>
            <w:r w:rsidRPr="002437C3">
              <w:rPr>
                <w:rFonts w:eastAsiaTheme="minorHAnsi"/>
                <w:sz w:val="26"/>
                <w:szCs w:val="26"/>
              </w:rPr>
              <w:t>chia sẻ trước lớp.</w:t>
            </w:r>
          </w:p>
          <w:p w:rsidR="00E07BF2" w:rsidRPr="002437C3" w:rsidRDefault="00E07BF2" w:rsidP="00E07BF2">
            <w:pPr>
              <w:jc w:val="both"/>
              <w:rPr>
                <w:bCs/>
                <w:sz w:val="26"/>
                <w:szCs w:val="26"/>
              </w:rPr>
            </w:pPr>
          </w:p>
          <w:p w:rsidR="0008229B" w:rsidRPr="002437C3" w:rsidRDefault="0008229B" w:rsidP="00E07BF2">
            <w:pPr>
              <w:jc w:val="both"/>
              <w:rPr>
                <w:sz w:val="26"/>
                <w:szCs w:val="26"/>
              </w:rPr>
            </w:pPr>
            <w:r w:rsidRPr="002437C3">
              <w:rPr>
                <w:bCs/>
                <w:sz w:val="26"/>
                <w:szCs w:val="26"/>
              </w:rPr>
              <w:t>-</w:t>
            </w:r>
            <w:r w:rsidRPr="002437C3">
              <w:rPr>
                <w:bCs/>
                <w:sz w:val="26"/>
                <w:szCs w:val="26"/>
                <w:lang w:val="vi-VN"/>
              </w:rPr>
              <w:t xml:space="preserve"> Nhận xét, bổ sung  nhóm bạ</w:t>
            </w:r>
            <w:r w:rsidRPr="002437C3">
              <w:rPr>
                <w:bCs/>
                <w:sz w:val="26"/>
                <w:szCs w:val="26"/>
              </w:rPr>
              <w:t>n</w:t>
            </w:r>
            <w:r w:rsidRPr="002437C3">
              <w:rPr>
                <w:sz w:val="26"/>
                <w:szCs w:val="26"/>
              </w:rPr>
              <w:t xml:space="preserve">. </w:t>
            </w:r>
          </w:p>
          <w:p w:rsidR="0008229B" w:rsidRPr="002437C3" w:rsidRDefault="0008229B" w:rsidP="00E07BF2">
            <w:pPr>
              <w:jc w:val="both"/>
              <w:rPr>
                <w:bCs/>
                <w:sz w:val="26"/>
                <w:szCs w:val="26"/>
                <w:lang w:val="vi-VN"/>
              </w:rPr>
            </w:pPr>
            <w:r w:rsidRPr="002437C3">
              <w:rPr>
                <w:rFonts w:eastAsiaTheme="minorHAnsi"/>
                <w:sz w:val="26"/>
                <w:szCs w:val="26"/>
              </w:rPr>
              <w:t>- HS lắng nghe.</w:t>
            </w:r>
          </w:p>
          <w:p w:rsidR="0008229B" w:rsidRPr="002437C3" w:rsidRDefault="0008229B" w:rsidP="00E07BF2">
            <w:pPr>
              <w:jc w:val="both"/>
              <w:rPr>
                <w:bCs/>
                <w:sz w:val="26"/>
                <w:szCs w:val="26"/>
                <w:lang w:val="vi-VN"/>
              </w:rPr>
            </w:pPr>
          </w:p>
          <w:p w:rsidR="0008229B" w:rsidRPr="002437C3" w:rsidRDefault="0008229B" w:rsidP="00E07BF2">
            <w:pPr>
              <w:jc w:val="both"/>
              <w:rPr>
                <w:bCs/>
                <w:sz w:val="26"/>
                <w:szCs w:val="26"/>
                <w:lang w:val="vi-VN"/>
              </w:rPr>
            </w:pPr>
          </w:p>
        </w:tc>
      </w:tr>
      <w:tr w:rsidR="002437C3" w:rsidRPr="002437C3" w:rsidTr="00DE7D7E">
        <w:tc>
          <w:tcPr>
            <w:tcW w:w="1553" w:type="dxa"/>
            <w:shd w:val="clear" w:color="auto" w:fill="auto"/>
          </w:tcPr>
          <w:p w:rsidR="0008229B" w:rsidRPr="002437C3" w:rsidRDefault="0008229B" w:rsidP="00E07BF2">
            <w:pPr>
              <w:rPr>
                <w:bCs/>
                <w:sz w:val="26"/>
                <w:szCs w:val="26"/>
                <w:lang w:val="vi-VN"/>
              </w:rPr>
            </w:pPr>
          </w:p>
          <w:p w:rsidR="0008229B" w:rsidRPr="002437C3" w:rsidRDefault="0008229B" w:rsidP="00E07BF2">
            <w:pPr>
              <w:rPr>
                <w:bCs/>
                <w:sz w:val="26"/>
                <w:szCs w:val="26"/>
                <w:lang w:val="vi-VN"/>
              </w:rPr>
            </w:pPr>
          </w:p>
          <w:p w:rsidR="0008229B" w:rsidRPr="002437C3" w:rsidRDefault="0008229B" w:rsidP="00E07BF2">
            <w:pPr>
              <w:rPr>
                <w:bCs/>
                <w:sz w:val="26"/>
                <w:szCs w:val="26"/>
                <w:lang w:val="vi-VN"/>
              </w:rPr>
            </w:pPr>
            <w:r w:rsidRPr="002437C3">
              <w:rPr>
                <w:bCs/>
                <w:sz w:val="26"/>
                <w:szCs w:val="26"/>
              </w:rPr>
              <w:t xml:space="preserve">4. Vận dụng, trải </w:t>
            </w:r>
            <w:r w:rsidRPr="002437C3">
              <w:rPr>
                <w:bCs/>
                <w:sz w:val="26"/>
                <w:szCs w:val="26"/>
              </w:rPr>
              <w:lastRenderedPageBreak/>
              <w:t>nghiệm:</w:t>
            </w:r>
          </w:p>
          <w:p w:rsidR="0008229B" w:rsidRPr="002437C3" w:rsidRDefault="0008229B" w:rsidP="00E07BF2">
            <w:pPr>
              <w:rPr>
                <w:bCs/>
                <w:sz w:val="26"/>
                <w:szCs w:val="26"/>
                <w:lang w:val="vi-VN"/>
              </w:rPr>
            </w:pPr>
            <w:r w:rsidRPr="002437C3">
              <w:rPr>
                <w:bCs/>
                <w:sz w:val="26"/>
                <w:szCs w:val="26"/>
              </w:rPr>
              <w:t xml:space="preserve"> (</w:t>
            </w:r>
            <w:r w:rsidRPr="002437C3">
              <w:rPr>
                <w:bCs/>
                <w:sz w:val="26"/>
                <w:szCs w:val="26"/>
                <w:lang w:val="vi-VN"/>
              </w:rPr>
              <w:t xml:space="preserve">4 </w:t>
            </w:r>
            <w:r w:rsidRPr="002437C3">
              <w:rPr>
                <w:bCs/>
                <w:sz w:val="26"/>
                <w:szCs w:val="26"/>
              </w:rPr>
              <w:t>phút)</w:t>
            </w:r>
          </w:p>
          <w:p w:rsidR="0008229B" w:rsidRPr="002437C3" w:rsidRDefault="0008229B" w:rsidP="00E07BF2">
            <w:pPr>
              <w:rPr>
                <w:bCs/>
                <w:sz w:val="26"/>
                <w:szCs w:val="26"/>
                <w:lang w:val="vi-VN"/>
              </w:rPr>
            </w:pPr>
          </w:p>
          <w:p w:rsidR="0008229B" w:rsidRPr="002437C3" w:rsidRDefault="0008229B" w:rsidP="00E07BF2">
            <w:pPr>
              <w:rPr>
                <w:bCs/>
                <w:sz w:val="26"/>
                <w:szCs w:val="26"/>
                <w:lang w:val="vi-VN"/>
              </w:rPr>
            </w:pPr>
          </w:p>
          <w:p w:rsidR="0008229B" w:rsidRPr="002437C3" w:rsidRDefault="0008229B" w:rsidP="00E07BF2">
            <w:pPr>
              <w:rPr>
                <w:bCs/>
                <w:sz w:val="26"/>
                <w:szCs w:val="26"/>
                <w:lang w:val="vi-VN"/>
              </w:rPr>
            </w:pPr>
          </w:p>
        </w:tc>
        <w:tc>
          <w:tcPr>
            <w:tcW w:w="4410" w:type="dxa"/>
            <w:shd w:val="clear" w:color="auto" w:fill="auto"/>
          </w:tcPr>
          <w:p w:rsidR="0008229B" w:rsidRPr="002437C3" w:rsidRDefault="0008229B" w:rsidP="00E07BF2">
            <w:pPr>
              <w:widowControl w:val="0"/>
              <w:tabs>
                <w:tab w:val="left" w:pos="698"/>
              </w:tabs>
              <w:autoSpaceDE w:val="0"/>
              <w:autoSpaceDN w:val="0"/>
              <w:jc w:val="both"/>
              <w:rPr>
                <w:rFonts w:eastAsia="Times New Roman"/>
                <w:b/>
                <w:bCs/>
                <w:sz w:val="26"/>
                <w:szCs w:val="26"/>
                <w:lang w:val="vi-VN"/>
              </w:rPr>
            </w:pPr>
            <w:r w:rsidRPr="002437C3">
              <w:rPr>
                <w:rFonts w:eastAsia="Times New Roman"/>
                <w:b/>
                <w:bCs/>
                <w:sz w:val="26"/>
                <w:szCs w:val="26"/>
                <w:lang w:val="vi-VN"/>
              </w:rPr>
              <w:lastRenderedPageBreak/>
              <w:t>Hoạt động</w:t>
            </w:r>
            <w:r w:rsidRPr="002437C3">
              <w:rPr>
                <w:rFonts w:eastAsia="Times New Roman"/>
                <w:b/>
                <w:bCs/>
                <w:sz w:val="26"/>
                <w:szCs w:val="26"/>
              </w:rPr>
              <w:t>: Cam kết, hành động:</w:t>
            </w:r>
          </w:p>
          <w:p w:rsidR="0008229B" w:rsidRPr="002437C3" w:rsidRDefault="0008229B" w:rsidP="00E07BF2">
            <w:pPr>
              <w:widowControl w:val="0"/>
              <w:tabs>
                <w:tab w:val="left" w:pos="698"/>
              </w:tabs>
              <w:autoSpaceDE w:val="0"/>
              <w:autoSpaceDN w:val="0"/>
              <w:jc w:val="both"/>
              <w:rPr>
                <w:rFonts w:eastAsia="Times New Roman"/>
                <w:sz w:val="26"/>
                <w:szCs w:val="26"/>
              </w:rPr>
            </w:pPr>
            <w:r w:rsidRPr="002437C3">
              <w:rPr>
                <w:rFonts w:eastAsia="Times New Roman"/>
                <w:sz w:val="26"/>
                <w:szCs w:val="26"/>
              </w:rPr>
              <w:t>- Hôm nay em học bài gì?</w:t>
            </w:r>
          </w:p>
          <w:p w:rsidR="00642A1A" w:rsidRPr="002437C3" w:rsidRDefault="00642A1A" w:rsidP="00E07BF2">
            <w:pPr>
              <w:rPr>
                <w:sz w:val="26"/>
                <w:szCs w:val="26"/>
              </w:rPr>
            </w:pPr>
            <w:r w:rsidRPr="002437C3">
              <w:rPr>
                <w:sz w:val="26"/>
                <w:szCs w:val="26"/>
              </w:rPr>
              <w:t>- GV đề nghị</w:t>
            </w:r>
            <w:r w:rsidR="00AC5558" w:rsidRPr="002437C3">
              <w:rPr>
                <w:sz w:val="26"/>
                <w:szCs w:val="26"/>
              </w:rPr>
              <w:t xml:space="preserve"> HS </w:t>
            </w:r>
            <w:r w:rsidRPr="002437C3">
              <w:rPr>
                <w:sz w:val="26"/>
                <w:szCs w:val="26"/>
              </w:rPr>
              <w:t xml:space="preserve">lựa chọn một việc để chuẩn bị Tết Trung thu cùng gia đình </w:t>
            </w:r>
            <w:r w:rsidRPr="002437C3">
              <w:rPr>
                <w:sz w:val="26"/>
                <w:szCs w:val="26"/>
              </w:rPr>
              <w:lastRenderedPageBreak/>
              <w:t xml:space="preserve">mình. </w:t>
            </w:r>
          </w:p>
          <w:p w:rsidR="00642A1A" w:rsidRPr="002437C3" w:rsidRDefault="00642A1A" w:rsidP="00E07BF2">
            <w:pPr>
              <w:rPr>
                <w:sz w:val="26"/>
                <w:szCs w:val="26"/>
              </w:rPr>
            </w:pPr>
            <w:r w:rsidRPr="002437C3">
              <w:rPr>
                <w:sz w:val="26"/>
                <w:szCs w:val="26"/>
              </w:rPr>
              <w:t>- GV nhắc lại những hướng dẫn bày mâm quả, gợi ý  một số đồ chơi Trung thu có thể tự làm</w:t>
            </w:r>
            <w:r w:rsidR="00F319C3" w:rsidRPr="002437C3">
              <w:rPr>
                <w:sz w:val="26"/>
                <w:szCs w:val="26"/>
              </w:rPr>
              <w:t xml:space="preserve"> cho gia đình của mình</w:t>
            </w:r>
            <w:r w:rsidRPr="002437C3">
              <w:rPr>
                <w:sz w:val="26"/>
                <w:szCs w:val="26"/>
              </w:rPr>
              <w:t>.</w:t>
            </w:r>
          </w:p>
          <w:p w:rsidR="00642A1A" w:rsidRPr="002437C3" w:rsidRDefault="00642A1A" w:rsidP="00E07BF2">
            <w:pPr>
              <w:rPr>
                <w:sz w:val="26"/>
                <w:szCs w:val="26"/>
              </w:rPr>
            </w:pPr>
            <w:r w:rsidRPr="002437C3">
              <w:rPr>
                <w:sz w:val="26"/>
                <w:szCs w:val="26"/>
              </w:rPr>
              <w:t>- GV gợi ý các hoạt động vui chơi trong đêm Trung thu tại nhà.</w:t>
            </w:r>
            <w:bookmarkStart w:id="1" w:name="_GoBack"/>
            <w:bookmarkEnd w:id="1"/>
          </w:p>
          <w:p w:rsidR="00642A1A" w:rsidRPr="002437C3" w:rsidRDefault="00642A1A" w:rsidP="00E07BF2">
            <w:pPr>
              <w:rPr>
                <w:sz w:val="26"/>
                <w:szCs w:val="26"/>
              </w:rPr>
            </w:pPr>
            <w:r w:rsidRPr="002437C3">
              <w:rPr>
                <w:sz w:val="26"/>
                <w:szCs w:val="26"/>
              </w:rPr>
              <w:t xml:space="preserve">- GV gợi ý mỗi HS có thể góp một món bánh kẹo, hoa quả cho mâm cỗ Trung thu cùng các bạn ở lớp. </w:t>
            </w:r>
          </w:p>
          <w:p w:rsidR="0008229B" w:rsidRPr="002437C3" w:rsidRDefault="0008229B" w:rsidP="00E07BF2">
            <w:pPr>
              <w:rPr>
                <w:bCs/>
                <w:sz w:val="26"/>
                <w:szCs w:val="26"/>
              </w:rPr>
            </w:pPr>
            <w:r w:rsidRPr="002437C3">
              <w:rPr>
                <w:bCs/>
                <w:sz w:val="26"/>
                <w:szCs w:val="26"/>
              </w:rPr>
              <w:t>* Đánh giá kết quả học tập của cá nhân</w:t>
            </w:r>
            <w:r w:rsidRPr="002437C3">
              <w:rPr>
                <w:bCs/>
                <w:sz w:val="26"/>
                <w:szCs w:val="26"/>
                <w:lang w:val="vi-VN"/>
              </w:rPr>
              <w:t xml:space="preserve"> HS</w:t>
            </w:r>
            <w:r w:rsidRPr="002437C3">
              <w:rPr>
                <w:bCs/>
                <w:sz w:val="26"/>
                <w:szCs w:val="26"/>
              </w:rPr>
              <w:t>.</w:t>
            </w:r>
          </w:p>
          <w:p w:rsidR="00D20AD3" w:rsidRPr="002437C3" w:rsidRDefault="00D20AD3" w:rsidP="00E07BF2">
            <w:pPr>
              <w:rPr>
                <w:bCs/>
                <w:sz w:val="26"/>
                <w:szCs w:val="26"/>
              </w:rPr>
            </w:pPr>
            <w:r w:rsidRPr="002437C3">
              <w:rPr>
                <w:bCs/>
                <w:sz w:val="26"/>
                <w:szCs w:val="26"/>
              </w:rPr>
              <w:t xml:space="preserve">-Cho HS về lại phòng học lớp mình </w:t>
            </w:r>
          </w:p>
        </w:tc>
        <w:tc>
          <w:tcPr>
            <w:tcW w:w="3667" w:type="dxa"/>
            <w:shd w:val="clear" w:color="auto" w:fill="auto"/>
          </w:tcPr>
          <w:p w:rsidR="0008229B" w:rsidRPr="002437C3" w:rsidRDefault="0008229B" w:rsidP="00E07BF2">
            <w:pPr>
              <w:jc w:val="both"/>
              <w:rPr>
                <w:bCs/>
                <w:sz w:val="26"/>
                <w:szCs w:val="26"/>
              </w:rPr>
            </w:pPr>
          </w:p>
          <w:p w:rsidR="0008229B" w:rsidRPr="002437C3" w:rsidRDefault="0008229B" w:rsidP="00E07BF2">
            <w:pPr>
              <w:jc w:val="both"/>
              <w:rPr>
                <w:bCs/>
                <w:sz w:val="26"/>
                <w:szCs w:val="26"/>
              </w:rPr>
            </w:pPr>
            <w:r w:rsidRPr="002437C3">
              <w:rPr>
                <w:bCs/>
                <w:sz w:val="26"/>
                <w:szCs w:val="26"/>
                <w:lang w:val="vi-VN"/>
              </w:rPr>
              <w:t xml:space="preserve">-HS </w:t>
            </w:r>
            <w:r w:rsidRPr="002437C3">
              <w:rPr>
                <w:bCs/>
                <w:sz w:val="26"/>
                <w:szCs w:val="26"/>
              </w:rPr>
              <w:t>chia sẻ</w:t>
            </w:r>
            <w:r w:rsidRPr="002437C3">
              <w:rPr>
                <w:bCs/>
                <w:sz w:val="26"/>
                <w:szCs w:val="26"/>
                <w:lang w:val="vi-VN"/>
              </w:rPr>
              <w:t xml:space="preserve"> và lắng nghe</w:t>
            </w:r>
            <w:r w:rsidR="00642A1A" w:rsidRPr="002437C3">
              <w:rPr>
                <w:bCs/>
                <w:sz w:val="26"/>
                <w:szCs w:val="26"/>
              </w:rPr>
              <w:t>.</w:t>
            </w:r>
          </w:p>
          <w:p w:rsidR="0008229B" w:rsidRPr="002437C3" w:rsidRDefault="0008229B" w:rsidP="00E07BF2">
            <w:pPr>
              <w:jc w:val="both"/>
              <w:rPr>
                <w:bCs/>
                <w:sz w:val="26"/>
                <w:szCs w:val="26"/>
                <w:lang w:val="vi-VN"/>
              </w:rPr>
            </w:pPr>
          </w:p>
          <w:p w:rsidR="0008229B" w:rsidRPr="002437C3" w:rsidRDefault="0008229B" w:rsidP="00E07BF2">
            <w:pPr>
              <w:jc w:val="both"/>
              <w:rPr>
                <w:bCs/>
                <w:sz w:val="26"/>
                <w:szCs w:val="26"/>
                <w:lang w:val="vi-VN"/>
              </w:rPr>
            </w:pPr>
          </w:p>
          <w:p w:rsidR="0008229B" w:rsidRPr="002437C3" w:rsidRDefault="0008229B" w:rsidP="00E07BF2">
            <w:pPr>
              <w:jc w:val="both"/>
              <w:rPr>
                <w:bCs/>
                <w:sz w:val="26"/>
                <w:szCs w:val="26"/>
                <w:lang w:val="vi-VN"/>
              </w:rPr>
            </w:pPr>
          </w:p>
          <w:p w:rsidR="00642A1A" w:rsidRPr="002437C3" w:rsidRDefault="00642A1A" w:rsidP="00E07BF2">
            <w:pPr>
              <w:jc w:val="both"/>
              <w:rPr>
                <w:bCs/>
                <w:sz w:val="26"/>
                <w:szCs w:val="26"/>
              </w:rPr>
            </w:pPr>
          </w:p>
          <w:p w:rsidR="00642A1A" w:rsidRPr="002437C3" w:rsidRDefault="00642A1A" w:rsidP="00E07BF2">
            <w:pPr>
              <w:jc w:val="both"/>
              <w:rPr>
                <w:bCs/>
                <w:sz w:val="26"/>
                <w:szCs w:val="26"/>
              </w:rPr>
            </w:pPr>
          </w:p>
          <w:p w:rsidR="00642A1A" w:rsidRPr="002437C3" w:rsidRDefault="00642A1A" w:rsidP="00E07BF2">
            <w:pPr>
              <w:jc w:val="both"/>
              <w:rPr>
                <w:bCs/>
                <w:sz w:val="26"/>
                <w:szCs w:val="26"/>
              </w:rPr>
            </w:pPr>
          </w:p>
          <w:p w:rsidR="00642A1A" w:rsidRPr="002437C3" w:rsidRDefault="00642A1A" w:rsidP="00E07BF2">
            <w:pPr>
              <w:jc w:val="both"/>
              <w:rPr>
                <w:bCs/>
                <w:sz w:val="26"/>
                <w:szCs w:val="26"/>
              </w:rPr>
            </w:pPr>
          </w:p>
          <w:p w:rsidR="00642A1A" w:rsidRPr="002437C3" w:rsidRDefault="00642A1A" w:rsidP="00E07BF2">
            <w:pPr>
              <w:jc w:val="both"/>
              <w:rPr>
                <w:bCs/>
                <w:sz w:val="26"/>
                <w:szCs w:val="26"/>
              </w:rPr>
            </w:pPr>
          </w:p>
          <w:p w:rsidR="00642A1A" w:rsidRPr="002437C3" w:rsidRDefault="00642A1A" w:rsidP="00E07BF2">
            <w:pPr>
              <w:jc w:val="both"/>
              <w:rPr>
                <w:bCs/>
                <w:sz w:val="26"/>
                <w:szCs w:val="26"/>
              </w:rPr>
            </w:pPr>
          </w:p>
          <w:p w:rsidR="00642A1A" w:rsidRPr="002437C3" w:rsidRDefault="00642A1A" w:rsidP="00E07BF2">
            <w:pPr>
              <w:jc w:val="both"/>
              <w:rPr>
                <w:bCs/>
                <w:sz w:val="26"/>
                <w:szCs w:val="26"/>
              </w:rPr>
            </w:pPr>
          </w:p>
          <w:p w:rsidR="00642A1A" w:rsidRPr="002437C3" w:rsidRDefault="00642A1A" w:rsidP="00E07BF2">
            <w:pPr>
              <w:jc w:val="both"/>
              <w:rPr>
                <w:bCs/>
                <w:sz w:val="26"/>
                <w:szCs w:val="26"/>
              </w:rPr>
            </w:pPr>
          </w:p>
          <w:p w:rsidR="00642A1A" w:rsidRPr="002437C3" w:rsidRDefault="00642A1A" w:rsidP="00E07BF2">
            <w:pPr>
              <w:jc w:val="both"/>
              <w:rPr>
                <w:bCs/>
                <w:sz w:val="26"/>
                <w:szCs w:val="26"/>
              </w:rPr>
            </w:pPr>
          </w:p>
          <w:p w:rsidR="0008229B" w:rsidRPr="002437C3" w:rsidRDefault="0008229B" w:rsidP="00E07BF2">
            <w:pPr>
              <w:jc w:val="both"/>
              <w:rPr>
                <w:bCs/>
                <w:sz w:val="26"/>
                <w:szCs w:val="26"/>
                <w:lang w:val="vi-VN"/>
              </w:rPr>
            </w:pPr>
            <w:r w:rsidRPr="002437C3">
              <w:rPr>
                <w:bCs/>
                <w:sz w:val="26"/>
                <w:szCs w:val="26"/>
              </w:rPr>
              <w:t>* HS tự đánh giá bản thân, đánh giá bạn.</w:t>
            </w:r>
          </w:p>
          <w:p w:rsidR="0008229B" w:rsidRPr="002437C3" w:rsidRDefault="00D20AD3" w:rsidP="00E07BF2">
            <w:pPr>
              <w:jc w:val="both"/>
              <w:rPr>
                <w:bCs/>
                <w:sz w:val="26"/>
                <w:szCs w:val="26"/>
              </w:rPr>
            </w:pPr>
            <w:r w:rsidRPr="002437C3">
              <w:rPr>
                <w:bCs/>
                <w:sz w:val="26"/>
                <w:szCs w:val="26"/>
              </w:rPr>
              <w:t>- HS về lại phòng học lớp mình</w:t>
            </w:r>
          </w:p>
        </w:tc>
      </w:tr>
    </w:tbl>
    <w:p w:rsidR="0008229B" w:rsidRPr="002437C3" w:rsidRDefault="0008229B" w:rsidP="00E07BF2">
      <w:pPr>
        <w:rPr>
          <w:sz w:val="26"/>
          <w:szCs w:val="26"/>
          <w:lang w:val="vi-VN"/>
        </w:rPr>
      </w:pPr>
    </w:p>
    <w:p w:rsidR="0008229B" w:rsidRPr="002437C3" w:rsidRDefault="0008229B" w:rsidP="00E07BF2">
      <w:pPr>
        <w:rPr>
          <w:b/>
          <w:sz w:val="26"/>
          <w:szCs w:val="26"/>
          <w:lang w:val="nl-NL"/>
        </w:rPr>
      </w:pPr>
      <w:r w:rsidRPr="002437C3">
        <w:rPr>
          <w:b/>
          <w:sz w:val="26"/>
          <w:szCs w:val="26"/>
          <w:lang w:val="vi-VN"/>
        </w:rPr>
        <w:t xml:space="preserve">IV. </w:t>
      </w:r>
      <w:r w:rsidRPr="002437C3">
        <w:rPr>
          <w:b/>
          <w:sz w:val="26"/>
          <w:szCs w:val="26"/>
          <w:lang w:val="nl-NL"/>
        </w:rPr>
        <w:t xml:space="preserve">ĐIỀU CHỈNH SAU BÀI DẠY </w:t>
      </w:r>
    </w:p>
    <w:p w:rsidR="0008229B" w:rsidRPr="002437C3" w:rsidRDefault="0008229B" w:rsidP="00E07BF2">
      <w:pPr>
        <w:tabs>
          <w:tab w:val="left" w:pos="3151"/>
        </w:tabs>
        <w:rPr>
          <w:bCs/>
          <w:sz w:val="26"/>
          <w:szCs w:val="26"/>
          <w:lang w:val="vi-VN"/>
        </w:rPr>
      </w:pPr>
      <w:r w:rsidRPr="002437C3">
        <w:rPr>
          <w:bCs/>
          <w:sz w:val="26"/>
          <w:szCs w:val="26"/>
          <w:lang w:val="vi-VN"/>
        </w:rPr>
        <w:t>.............................................................................................................................................................................................................................................................................................................................................................................................................................................</w:t>
      </w:r>
    </w:p>
    <w:p w:rsidR="0008229B" w:rsidRPr="002437C3" w:rsidRDefault="0008229B" w:rsidP="00E07BF2">
      <w:pPr>
        <w:rPr>
          <w:rFonts w:eastAsia="Times New Roman"/>
          <w:sz w:val="26"/>
          <w:szCs w:val="26"/>
          <w:lang w:val="vi-VN"/>
        </w:rPr>
      </w:pPr>
    </w:p>
    <w:p w:rsidR="0008229B" w:rsidRPr="002437C3" w:rsidRDefault="0008229B" w:rsidP="00E07BF2">
      <w:pPr>
        <w:rPr>
          <w:rFonts w:eastAsia="Times New Roman"/>
          <w:sz w:val="26"/>
          <w:szCs w:val="26"/>
          <w:lang w:val="vi-VN"/>
        </w:rPr>
      </w:pPr>
    </w:p>
    <w:p w:rsidR="0008229B" w:rsidRPr="002437C3" w:rsidRDefault="0008229B" w:rsidP="00E07BF2">
      <w:pPr>
        <w:rPr>
          <w:rFonts w:eastAsia="Times New Roman"/>
          <w:sz w:val="26"/>
          <w:szCs w:val="26"/>
          <w:lang w:val="vi-VN"/>
        </w:rPr>
      </w:pPr>
    </w:p>
    <w:p w:rsidR="0008229B" w:rsidRPr="002437C3" w:rsidRDefault="0008229B" w:rsidP="00E07BF2">
      <w:pPr>
        <w:rPr>
          <w:rFonts w:eastAsia="Times New Roman"/>
          <w:sz w:val="26"/>
          <w:szCs w:val="26"/>
          <w:lang w:val="vi-VN"/>
        </w:rPr>
      </w:pPr>
    </w:p>
    <w:p w:rsidR="0008229B" w:rsidRPr="002437C3" w:rsidRDefault="0008229B" w:rsidP="00E07BF2">
      <w:pPr>
        <w:rPr>
          <w:rFonts w:eastAsia="Times New Roman"/>
          <w:sz w:val="26"/>
          <w:szCs w:val="26"/>
          <w:lang w:val="vi-VN"/>
        </w:rPr>
      </w:pPr>
    </w:p>
    <w:p w:rsidR="0008229B" w:rsidRPr="002437C3" w:rsidRDefault="0008229B" w:rsidP="00E07BF2">
      <w:pPr>
        <w:rPr>
          <w:rFonts w:eastAsia="Times New Roman"/>
          <w:sz w:val="26"/>
          <w:szCs w:val="26"/>
          <w:lang w:val="vi-VN"/>
        </w:rPr>
      </w:pPr>
    </w:p>
    <w:p w:rsidR="00642A1A" w:rsidRPr="002437C3" w:rsidRDefault="00642A1A" w:rsidP="00E07BF2">
      <w:pPr>
        <w:rPr>
          <w:rFonts w:eastAsia="Times New Roman"/>
          <w:sz w:val="26"/>
          <w:szCs w:val="26"/>
          <w:lang w:val="vi-VN"/>
        </w:rPr>
      </w:pPr>
    </w:p>
    <w:sectPr w:rsidR="00642A1A" w:rsidRPr="002437C3" w:rsidSect="00591373">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altName w:val="Cambria Math"/>
    <w:charset w:val="00"/>
    <w:family w:val="roman"/>
    <w:pitch w:val="default"/>
    <w:sig w:usb0="00000000"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269B0"/>
    <w:multiLevelType w:val="hybridMultilevel"/>
    <w:tmpl w:val="0EAC329C"/>
    <w:lvl w:ilvl="0" w:tplc="35541EF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8E2E28"/>
    <w:multiLevelType w:val="hybridMultilevel"/>
    <w:tmpl w:val="1040DA02"/>
    <w:lvl w:ilvl="0" w:tplc="69C65E5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FC7C72"/>
    <w:multiLevelType w:val="hybridMultilevel"/>
    <w:tmpl w:val="33B4EE38"/>
    <w:lvl w:ilvl="0" w:tplc="04090001">
      <w:start w:val="1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B71621"/>
    <w:multiLevelType w:val="hybridMultilevel"/>
    <w:tmpl w:val="3DEA9EBC"/>
    <w:lvl w:ilvl="0" w:tplc="08C017A6">
      <w:start w:val="1"/>
      <w:numFmt w:val="bullet"/>
      <w:lvlText w:val="-"/>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85CA0DE">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6E7312">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9361DBC">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F217C0">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2A27D8">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736088A">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882811E">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2602F8">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368F38C1"/>
    <w:multiLevelType w:val="hybridMultilevel"/>
    <w:tmpl w:val="0C3A4988"/>
    <w:lvl w:ilvl="0" w:tplc="3C48E30E">
      <w:start w:val="1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6C2461"/>
    <w:multiLevelType w:val="hybridMultilevel"/>
    <w:tmpl w:val="2D4E4E20"/>
    <w:lvl w:ilvl="0" w:tplc="06C87E3C">
      <w:start w:val="2"/>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B5123"/>
    <w:multiLevelType w:val="hybridMultilevel"/>
    <w:tmpl w:val="2DEC13BE"/>
    <w:lvl w:ilvl="0" w:tplc="D74E7F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5"/>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29B"/>
    <w:rsid w:val="00010D96"/>
    <w:rsid w:val="0008229B"/>
    <w:rsid w:val="0009365E"/>
    <w:rsid w:val="00094D07"/>
    <w:rsid w:val="000F33BD"/>
    <w:rsid w:val="00155C6C"/>
    <w:rsid w:val="001709EE"/>
    <w:rsid w:val="00171DE2"/>
    <w:rsid w:val="001A2FE7"/>
    <w:rsid w:val="001D1B23"/>
    <w:rsid w:val="001E424F"/>
    <w:rsid w:val="002064B5"/>
    <w:rsid w:val="00216C49"/>
    <w:rsid w:val="002437C3"/>
    <w:rsid w:val="00244559"/>
    <w:rsid w:val="00255849"/>
    <w:rsid w:val="002836C2"/>
    <w:rsid w:val="0028500B"/>
    <w:rsid w:val="002D33E6"/>
    <w:rsid w:val="002E4713"/>
    <w:rsid w:val="00344880"/>
    <w:rsid w:val="00373C34"/>
    <w:rsid w:val="0038012C"/>
    <w:rsid w:val="003A1B01"/>
    <w:rsid w:val="00434535"/>
    <w:rsid w:val="00440937"/>
    <w:rsid w:val="00444544"/>
    <w:rsid w:val="00487F13"/>
    <w:rsid w:val="004B4D50"/>
    <w:rsid w:val="005450D1"/>
    <w:rsid w:val="00591373"/>
    <w:rsid w:val="005B5B11"/>
    <w:rsid w:val="005C693D"/>
    <w:rsid w:val="00632C44"/>
    <w:rsid w:val="00642A1A"/>
    <w:rsid w:val="006E23EF"/>
    <w:rsid w:val="00704E1E"/>
    <w:rsid w:val="00752A71"/>
    <w:rsid w:val="007D4BE7"/>
    <w:rsid w:val="008577CA"/>
    <w:rsid w:val="008621B9"/>
    <w:rsid w:val="008D4063"/>
    <w:rsid w:val="00931CF2"/>
    <w:rsid w:val="00942127"/>
    <w:rsid w:val="009D0A04"/>
    <w:rsid w:val="00A3080D"/>
    <w:rsid w:val="00A35826"/>
    <w:rsid w:val="00AA24B5"/>
    <w:rsid w:val="00AC5558"/>
    <w:rsid w:val="00AE0878"/>
    <w:rsid w:val="00B33422"/>
    <w:rsid w:val="00B43D34"/>
    <w:rsid w:val="00B66461"/>
    <w:rsid w:val="00B71C73"/>
    <w:rsid w:val="00C20576"/>
    <w:rsid w:val="00C652B2"/>
    <w:rsid w:val="00CF3F1B"/>
    <w:rsid w:val="00D20AD3"/>
    <w:rsid w:val="00D31A78"/>
    <w:rsid w:val="00D81857"/>
    <w:rsid w:val="00D87678"/>
    <w:rsid w:val="00DA65F0"/>
    <w:rsid w:val="00DE18A2"/>
    <w:rsid w:val="00E02728"/>
    <w:rsid w:val="00E07BF2"/>
    <w:rsid w:val="00E31B52"/>
    <w:rsid w:val="00E87542"/>
    <w:rsid w:val="00E93050"/>
    <w:rsid w:val="00EB0E1C"/>
    <w:rsid w:val="00EC22C6"/>
    <w:rsid w:val="00F22924"/>
    <w:rsid w:val="00F319C3"/>
    <w:rsid w:val="00F471B7"/>
    <w:rsid w:val="00F47EF0"/>
    <w:rsid w:val="00F574A7"/>
    <w:rsid w:val="00F92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29B"/>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29B"/>
    <w:pPr>
      <w:ind w:left="720"/>
      <w:contextualSpacing/>
    </w:pPr>
    <w:rPr>
      <w:rFonts w:eastAsia="Times New Roman"/>
      <w:szCs w:val="24"/>
    </w:rPr>
  </w:style>
  <w:style w:type="paragraph" w:styleId="NormalWeb">
    <w:name w:val="Normal (Web)"/>
    <w:basedOn w:val="Normal"/>
    <w:link w:val="NormalWebChar"/>
    <w:uiPriority w:val="99"/>
    <w:qFormat/>
    <w:rsid w:val="0008229B"/>
    <w:pPr>
      <w:spacing w:before="100" w:beforeAutospacing="1" w:after="100" w:afterAutospacing="1"/>
    </w:pPr>
    <w:rPr>
      <w:rFonts w:eastAsia="Times New Roman"/>
      <w:szCs w:val="24"/>
    </w:rPr>
  </w:style>
  <w:style w:type="paragraph" w:customStyle="1" w:styleId="msolistparagraph0">
    <w:name w:val="msolistparagraph"/>
    <w:basedOn w:val="Normal"/>
    <w:uiPriority w:val="99"/>
    <w:qFormat/>
    <w:rsid w:val="0008229B"/>
    <w:pPr>
      <w:spacing w:after="160" w:line="252" w:lineRule="auto"/>
      <w:ind w:left="720"/>
      <w:contextualSpacing/>
    </w:pPr>
    <w:rPr>
      <w:rFonts w:ascii="Calibri" w:hAnsi="Calibri"/>
      <w:sz w:val="22"/>
    </w:rPr>
  </w:style>
  <w:style w:type="paragraph" w:styleId="NoSpacing">
    <w:name w:val="No Spacing"/>
    <w:uiPriority w:val="1"/>
    <w:qFormat/>
    <w:rsid w:val="00F47EF0"/>
    <w:pPr>
      <w:spacing w:after="0" w:line="240" w:lineRule="auto"/>
    </w:pPr>
    <w:rPr>
      <w:rFonts w:ascii="Calibri" w:eastAsia="Calibri" w:hAnsi="Calibri" w:cs="Times New Roman"/>
    </w:rPr>
  </w:style>
  <w:style w:type="paragraph" w:customStyle="1" w:styleId="msonormalcxspmiddle">
    <w:name w:val="msonormalcxspmiddle"/>
    <w:basedOn w:val="Normal"/>
    <w:rsid w:val="00632C44"/>
    <w:pPr>
      <w:spacing w:before="100" w:beforeAutospacing="1" w:after="100" w:afterAutospacing="1"/>
    </w:pPr>
    <w:rPr>
      <w:rFonts w:eastAsia="Times New Roman"/>
      <w:szCs w:val="24"/>
    </w:rPr>
  </w:style>
  <w:style w:type="paragraph" w:styleId="BalloonText">
    <w:name w:val="Balloon Text"/>
    <w:basedOn w:val="Normal"/>
    <w:link w:val="BalloonTextChar"/>
    <w:uiPriority w:val="99"/>
    <w:semiHidden/>
    <w:unhideWhenUsed/>
    <w:rsid w:val="00DE18A2"/>
    <w:rPr>
      <w:rFonts w:ascii="Tahoma" w:hAnsi="Tahoma" w:cs="Tahoma"/>
      <w:sz w:val="16"/>
      <w:szCs w:val="16"/>
    </w:rPr>
  </w:style>
  <w:style w:type="character" w:customStyle="1" w:styleId="BalloonTextChar">
    <w:name w:val="Balloon Text Char"/>
    <w:basedOn w:val="DefaultParagraphFont"/>
    <w:link w:val="BalloonText"/>
    <w:uiPriority w:val="99"/>
    <w:semiHidden/>
    <w:rsid w:val="00DE18A2"/>
    <w:rPr>
      <w:rFonts w:ascii="Tahoma" w:eastAsia="Calibri" w:hAnsi="Tahoma" w:cs="Tahoma"/>
      <w:sz w:val="16"/>
      <w:szCs w:val="16"/>
    </w:rPr>
  </w:style>
  <w:style w:type="character" w:customStyle="1" w:styleId="NormalWebChar">
    <w:name w:val="Normal (Web) Char"/>
    <w:link w:val="NormalWeb"/>
    <w:uiPriority w:val="99"/>
    <w:locked/>
    <w:rsid w:val="0034488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29B"/>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29B"/>
    <w:pPr>
      <w:ind w:left="720"/>
      <w:contextualSpacing/>
    </w:pPr>
    <w:rPr>
      <w:rFonts w:eastAsia="Times New Roman"/>
      <w:szCs w:val="24"/>
    </w:rPr>
  </w:style>
  <w:style w:type="paragraph" w:styleId="NormalWeb">
    <w:name w:val="Normal (Web)"/>
    <w:basedOn w:val="Normal"/>
    <w:link w:val="NormalWebChar"/>
    <w:uiPriority w:val="99"/>
    <w:qFormat/>
    <w:rsid w:val="0008229B"/>
    <w:pPr>
      <w:spacing w:before="100" w:beforeAutospacing="1" w:after="100" w:afterAutospacing="1"/>
    </w:pPr>
    <w:rPr>
      <w:rFonts w:eastAsia="Times New Roman"/>
      <w:szCs w:val="24"/>
    </w:rPr>
  </w:style>
  <w:style w:type="paragraph" w:customStyle="1" w:styleId="msolistparagraph0">
    <w:name w:val="msolistparagraph"/>
    <w:basedOn w:val="Normal"/>
    <w:uiPriority w:val="99"/>
    <w:qFormat/>
    <w:rsid w:val="0008229B"/>
    <w:pPr>
      <w:spacing w:after="160" w:line="252" w:lineRule="auto"/>
      <w:ind w:left="720"/>
      <w:contextualSpacing/>
    </w:pPr>
    <w:rPr>
      <w:rFonts w:ascii="Calibri" w:hAnsi="Calibri"/>
      <w:sz w:val="22"/>
    </w:rPr>
  </w:style>
  <w:style w:type="paragraph" w:styleId="NoSpacing">
    <w:name w:val="No Spacing"/>
    <w:uiPriority w:val="1"/>
    <w:qFormat/>
    <w:rsid w:val="00F47EF0"/>
    <w:pPr>
      <w:spacing w:after="0" w:line="240" w:lineRule="auto"/>
    </w:pPr>
    <w:rPr>
      <w:rFonts w:ascii="Calibri" w:eastAsia="Calibri" w:hAnsi="Calibri" w:cs="Times New Roman"/>
    </w:rPr>
  </w:style>
  <w:style w:type="paragraph" w:customStyle="1" w:styleId="msonormalcxspmiddle">
    <w:name w:val="msonormalcxspmiddle"/>
    <w:basedOn w:val="Normal"/>
    <w:rsid w:val="00632C44"/>
    <w:pPr>
      <w:spacing w:before="100" w:beforeAutospacing="1" w:after="100" w:afterAutospacing="1"/>
    </w:pPr>
    <w:rPr>
      <w:rFonts w:eastAsia="Times New Roman"/>
      <w:szCs w:val="24"/>
    </w:rPr>
  </w:style>
  <w:style w:type="paragraph" w:styleId="BalloonText">
    <w:name w:val="Balloon Text"/>
    <w:basedOn w:val="Normal"/>
    <w:link w:val="BalloonTextChar"/>
    <w:uiPriority w:val="99"/>
    <w:semiHidden/>
    <w:unhideWhenUsed/>
    <w:rsid w:val="00DE18A2"/>
    <w:rPr>
      <w:rFonts w:ascii="Tahoma" w:hAnsi="Tahoma" w:cs="Tahoma"/>
      <w:sz w:val="16"/>
      <w:szCs w:val="16"/>
    </w:rPr>
  </w:style>
  <w:style w:type="character" w:customStyle="1" w:styleId="BalloonTextChar">
    <w:name w:val="Balloon Text Char"/>
    <w:basedOn w:val="DefaultParagraphFont"/>
    <w:link w:val="BalloonText"/>
    <w:uiPriority w:val="99"/>
    <w:semiHidden/>
    <w:rsid w:val="00DE18A2"/>
    <w:rPr>
      <w:rFonts w:ascii="Tahoma" w:eastAsia="Calibri" w:hAnsi="Tahoma" w:cs="Tahoma"/>
      <w:sz w:val="16"/>
      <w:szCs w:val="16"/>
    </w:rPr>
  </w:style>
  <w:style w:type="character" w:customStyle="1" w:styleId="NormalWebChar">
    <w:name w:val="Normal (Web) Char"/>
    <w:link w:val="NormalWeb"/>
    <w:uiPriority w:val="99"/>
    <w:locked/>
    <w:rsid w:val="0034488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3</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cp:lastModifiedBy>
  <cp:revision>76</cp:revision>
  <cp:lastPrinted>2022-10-24T09:10:00Z</cp:lastPrinted>
  <dcterms:created xsi:type="dcterms:W3CDTF">2022-10-01T17:40:00Z</dcterms:created>
  <dcterms:modified xsi:type="dcterms:W3CDTF">2025-10-09T14:13:00Z</dcterms:modified>
</cp:coreProperties>
</file>