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25" w:rsidRPr="00E96C01" w:rsidRDefault="00056F25" w:rsidP="00056F25">
      <w:pPr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6"/>
          <w:szCs w:val="26"/>
        </w:rPr>
        <w:t>Môn học: Tiếng Việt; Lớp:</w:t>
      </w:r>
    </w:p>
    <w:p w:rsidR="00056F25" w:rsidRPr="00E96C01" w:rsidRDefault="00056F25" w:rsidP="00056F25">
      <w:pPr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Tên bài học: Luyện từ và câu: Dấu ngoặc kép</w:t>
      </w:r>
      <w:r w:rsidRPr="00E96C01">
        <w:rPr>
          <w:rFonts w:ascii="Times New Roman" w:hAnsi="Times New Roman"/>
          <w:b/>
          <w:color w:val="000000" w:themeColor="text1"/>
          <w:sz w:val="26"/>
          <w:szCs w:val="26"/>
        </w:rPr>
        <w:t xml:space="preserve">;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Số tiết: 1</w:t>
      </w:r>
      <w:r w:rsidRPr="00E96C0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tiết </w:t>
      </w:r>
    </w:p>
    <w:p w:rsidR="004C5013" w:rsidRPr="00056F25" w:rsidRDefault="00056F25" w:rsidP="00056F25">
      <w:pPr>
        <w:rPr>
          <w:rFonts w:ascii="Times New Roman" w:hAnsi="Times New Roman"/>
          <w:b/>
          <w:bCs/>
          <w:iCs/>
          <w:color w:val="000000" w:themeColor="text1"/>
          <w:sz w:val="26"/>
          <w:szCs w:val="26"/>
          <w:lang w:val="vi-VN"/>
        </w:rPr>
      </w:pPr>
      <w:r w:rsidRPr="00E96C01">
        <w:rPr>
          <w:rFonts w:ascii="Times New Roman" w:hAnsi="Times New Roman"/>
          <w:b/>
          <w:color w:val="000000" w:themeColor="text1"/>
          <w:sz w:val="26"/>
          <w:szCs w:val="26"/>
        </w:rPr>
        <w:t xml:space="preserve">Thời gian thực hiện: </w:t>
      </w:r>
    </w:p>
    <w:p w:rsidR="0066504E" w:rsidRDefault="0066504E" w:rsidP="0066504E">
      <w:pPr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</w:p>
    <w:p w:rsidR="00056F25" w:rsidRPr="0066504E" w:rsidRDefault="00056F25" w:rsidP="0066504E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C6AAF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I.YÊU CẦU CẦN ĐẠT:</w:t>
      </w:r>
    </w:p>
    <w:p w:rsidR="00056F25" w:rsidRPr="00056F25" w:rsidRDefault="00056F25" w:rsidP="000747D4">
      <w:pPr>
        <w:spacing w:line="0" w:lineRule="atLeast"/>
        <w:jc w:val="both"/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</w:pPr>
      <w:r w:rsidRPr="00056F25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>Sau bài học, học sinh thực hiện được</w:t>
      </w:r>
    </w:p>
    <w:p w:rsidR="000747D4" w:rsidRPr="007C6AAF" w:rsidRDefault="000747D4" w:rsidP="000747D4">
      <w:pPr>
        <w:spacing w:line="0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7C6AAF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1. Thực hiện được:</w:t>
      </w:r>
    </w:p>
    <w:p w:rsidR="000747D4" w:rsidRPr="007C6AAF" w:rsidRDefault="000747D4" w:rsidP="000747D4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C6AAF">
        <w:rPr>
          <w:rFonts w:ascii="Times New Roman" w:hAnsi="Times New Roman"/>
          <w:color w:val="000000" w:themeColor="text1"/>
          <w:sz w:val="26"/>
          <w:szCs w:val="26"/>
        </w:rPr>
        <w:t xml:space="preserve">- Xác định thêm một công dụng của </w:t>
      </w:r>
      <w:r w:rsidRPr="007C6AAF">
        <w:rPr>
          <w:rFonts w:ascii="Times New Roman" w:hAnsi="Times New Roman"/>
          <w:i/>
          <w:color w:val="000000" w:themeColor="text1"/>
          <w:sz w:val="26"/>
          <w:szCs w:val="26"/>
        </w:rPr>
        <w:t xml:space="preserve">dấu ngoặc kép: </w:t>
      </w:r>
      <w:r w:rsidRPr="007C6AAF">
        <w:rPr>
          <w:rFonts w:ascii="Times New Roman" w:hAnsi="Times New Roman"/>
          <w:color w:val="000000" w:themeColor="text1"/>
          <w:sz w:val="26"/>
          <w:szCs w:val="26"/>
        </w:rPr>
        <w:t>dùng để đánh dấu tên tác phẩm (bài thơ, bài văn,…) hoặc tên tài liệu (tạp chí, báo,…)</w:t>
      </w:r>
    </w:p>
    <w:p w:rsidR="000747D4" w:rsidRPr="007C6AAF" w:rsidRDefault="000747D4" w:rsidP="000747D4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C6AAF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- </w:t>
      </w:r>
      <w:r w:rsidRPr="007C6AAF">
        <w:rPr>
          <w:rFonts w:ascii="Times New Roman" w:hAnsi="Times New Roman"/>
          <w:color w:val="000000" w:themeColor="text1"/>
          <w:sz w:val="26"/>
          <w:szCs w:val="26"/>
        </w:rPr>
        <w:t xml:space="preserve">Dùng đúng </w:t>
      </w:r>
      <w:r w:rsidRPr="007C6AAF">
        <w:rPr>
          <w:rFonts w:ascii="Times New Roman" w:hAnsi="Times New Roman"/>
          <w:i/>
          <w:color w:val="000000" w:themeColor="text1"/>
          <w:sz w:val="26"/>
          <w:szCs w:val="26"/>
        </w:rPr>
        <w:t xml:space="preserve">dấu ngoặc kép </w:t>
      </w:r>
      <w:r w:rsidRPr="007C6AAF">
        <w:rPr>
          <w:rFonts w:ascii="Times New Roman" w:hAnsi="Times New Roman"/>
          <w:color w:val="000000" w:themeColor="text1"/>
          <w:sz w:val="26"/>
          <w:szCs w:val="26"/>
        </w:rPr>
        <w:t>đánh dấu tên tác phẩm, tài liệu khi viết.</w:t>
      </w:r>
    </w:p>
    <w:p w:rsidR="000747D4" w:rsidRPr="007C6AAF" w:rsidRDefault="000747D4" w:rsidP="000747D4">
      <w:pPr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7C6AAF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2. Vận dụng:</w:t>
      </w:r>
      <w:r w:rsidRPr="007C6AAF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 </w:t>
      </w:r>
      <w:r w:rsidRPr="007C6AAF">
        <w:rPr>
          <w:rFonts w:ascii="Times New Roman" w:hAnsi="Times New Roman"/>
          <w:color w:val="000000" w:themeColor="text1"/>
          <w:sz w:val="26"/>
          <w:szCs w:val="26"/>
        </w:rPr>
        <w:t>Vận dụng vào kỹ năng đọc và viết các văn bản liên quan.</w:t>
      </w:r>
    </w:p>
    <w:p w:rsidR="000747D4" w:rsidRPr="007C6AAF" w:rsidRDefault="000747D4" w:rsidP="00C8676F">
      <w:pPr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7C6AAF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3. Cơ hội hình thành và phát triển:</w:t>
      </w:r>
    </w:p>
    <w:p w:rsidR="00C8676F" w:rsidRPr="007C6AAF" w:rsidRDefault="000747D4" w:rsidP="00C8676F">
      <w:pPr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7C6AAF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*</w:t>
      </w:r>
      <w:r w:rsidR="00C8676F" w:rsidRPr="007C6AAF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Năng </w:t>
      </w:r>
      <w:r w:rsidR="00FC08A5" w:rsidRPr="007C6AAF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lực </w:t>
      </w:r>
      <w:r w:rsidR="00C8676F" w:rsidRPr="007C6AAF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:</w:t>
      </w:r>
    </w:p>
    <w:p w:rsidR="00C8676F" w:rsidRPr="007C6AAF" w:rsidRDefault="00C8676F" w:rsidP="004C5013">
      <w:pPr>
        <w:spacing w:line="276" w:lineRule="auto"/>
        <w:rPr>
          <w:rFonts w:ascii="Times New Roman" w:hAnsi="Times New Roman"/>
          <w:color w:val="000000" w:themeColor="text1"/>
          <w:szCs w:val="28"/>
          <w:lang w:val="vi-VN"/>
        </w:rPr>
      </w:pPr>
      <w:r w:rsidRPr="007C6AAF">
        <w:rPr>
          <w:rFonts w:ascii="Times New Roman" w:hAnsi="Times New Roman"/>
          <w:color w:val="000000" w:themeColor="text1"/>
          <w:szCs w:val="28"/>
          <w:lang w:val="vi-VN"/>
        </w:rPr>
        <w:t>- Phát triển năng lực ngôn ngữ</w:t>
      </w:r>
    </w:p>
    <w:p w:rsidR="0019373C" w:rsidRPr="007C6AAF" w:rsidRDefault="00C8676F" w:rsidP="006C019F">
      <w:pPr>
        <w:spacing w:line="276" w:lineRule="auto"/>
        <w:rPr>
          <w:rFonts w:ascii="Times New Roman" w:hAnsi="Times New Roman"/>
          <w:color w:val="000000" w:themeColor="text1"/>
          <w:szCs w:val="28"/>
          <w:lang w:val="vi-VN"/>
        </w:rPr>
      </w:pPr>
      <w:r w:rsidRPr="007C6AAF">
        <w:rPr>
          <w:rFonts w:ascii="Times New Roman" w:hAnsi="Times New Roman"/>
          <w:color w:val="000000" w:themeColor="text1"/>
          <w:szCs w:val="28"/>
          <w:lang w:val="vi-VN"/>
        </w:rPr>
        <w:t>- Biết vận dụng bài học vào thực tiễn cuộc sống</w:t>
      </w:r>
    </w:p>
    <w:p w:rsidR="0019373C" w:rsidRPr="007C6AAF" w:rsidRDefault="0019373C" w:rsidP="0019373C">
      <w:pPr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7C6AAF">
        <w:rPr>
          <w:rFonts w:ascii="Times New Roman" w:hAnsi="Times New Roman"/>
          <w:color w:val="000000" w:themeColor="text1"/>
          <w:sz w:val="26"/>
          <w:szCs w:val="26"/>
        </w:rPr>
        <w:t xml:space="preserve">- Năng lực </w:t>
      </w:r>
      <w:r w:rsidR="006C019F" w:rsidRPr="007C6AAF">
        <w:rPr>
          <w:rFonts w:ascii="Times New Roman" w:hAnsi="Times New Roman"/>
          <w:color w:val="000000" w:themeColor="text1"/>
          <w:sz w:val="26"/>
          <w:szCs w:val="26"/>
        </w:rPr>
        <w:t>tự</w:t>
      </w:r>
      <w:r w:rsidR="006C019F" w:rsidRPr="007C6AAF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chủ, </w:t>
      </w:r>
      <w:r w:rsidRPr="007C6AAF">
        <w:rPr>
          <w:rFonts w:ascii="Times New Roman" w:hAnsi="Times New Roman"/>
          <w:color w:val="000000" w:themeColor="text1"/>
          <w:sz w:val="26"/>
          <w:szCs w:val="26"/>
        </w:rPr>
        <w:t xml:space="preserve">tự </w:t>
      </w:r>
      <w:r w:rsidR="006C019F" w:rsidRPr="007C6AAF">
        <w:rPr>
          <w:rFonts w:ascii="Times New Roman" w:hAnsi="Times New Roman"/>
          <w:color w:val="000000" w:themeColor="text1"/>
          <w:sz w:val="26"/>
          <w:szCs w:val="26"/>
        </w:rPr>
        <w:t>học</w:t>
      </w:r>
      <w:r w:rsidR="000747D4" w:rsidRPr="007C6AAF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7C6AAF">
        <w:rPr>
          <w:rFonts w:ascii="Times New Roman" w:hAnsi="Times New Roman"/>
          <w:color w:val="000000" w:themeColor="text1"/>
          <w:sz w:val="26"/>
          <w:szCs w:val="26"/>
        </w:rPr>
        <w:t xml:space="preserve">và giải quyết vấn đề, năng lực hợp tác thông qua các hoạt động hợp tác nhóm, thực hiện các nhiệm vụ trong bài học. </w:t>
      </w:r>
    </w:p>
    <w:p w:rsidR="008F7EBB" w:rsidRPr="007C6AAF" w:rsidRDefault="0019373C" w:rsidP="000747D4">
      <w:pPr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7C6AAF">
        <w:rPr>
          <w:rFonts w:ascii="Times New Roman" w:hAnsi="Times New Roman"/>
          <w:color w:val="000000" w:themeColor="text1"/>
          <w:sz w:val="26"/>
          <w:szCs w:val="26"/>
        </w:rPr>
        <w:t>- Năng lực giao tiếp thông qua hoạt động nhận xét, đánh giá kết quả học tập của bản thân và của bạn.</w:t>
      </w:r>
    </w:p>
    <w:p w:rsidR="0019373C" w:rsidRPr="007C6AAF" w:rsidRDefault="0019373C" w:rsidP="008F7EBB">
      <w:pPr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  <w:r w:rsidRPr="007C6AAF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* Phẩm chất:</w:t>
      </w:r>
    </w:p>
    <w:p w:rsidR="0019373C" w:rsidRPr="007C6AAF" w:rsidRDefault="0019373C" w:rsidP="0019373C">
      <w:pPr>
        <w:tabs>
          <w:tab w:val="left" w:pos="315"/>
        </w:tabs>
        <w:jc w:val="both"/>
        <w:rPr>
          <w:rFonts w:ascii="Times New Roman" w:hAnsi="Times New Roman"/>
          <w:color w:val="000000" w:themeColor="text1"/>
          <w:sz w:val="26"/>
          <w:szCs w:val="26"/>
          <w:lang w:eastAsia="x-none"/>
        </w:rPr>
      </w:pPr>
      <w:r w:rsidRPr="007C6AAF">
        <w:rPr>
          <w:rFonts w:ascii="Times New Roman" w:hAnsi="Times New Roman"/>
          <w:color w:val="000000" w:themeColor="text1"/>
          <w:sz w:val="26"/>
          <w:szCs w:val="26"/>
          <w:lang w:val="nl-NL" w:eastAsia="x-none"/>
        </w:rPr>
        <w:t xml:space="preserve">- </w:t>
      </w:r>
      <w:r w:rsidRPr="007C6AAF">
        <w:rPr>
          <w:rFonts w:ascii="Times New Roman" w:hAnsi="Times New Roman"/>
          <w:color w:val="000000" w:themeColor="text1"/>
          <w:sz w:val="26"/>
          <w:szCs w:val="26"/>
          <w:lang w:eastAsia="x-none"/>
        </w:rPr>
        <w:t>Chăm chỉ</w:t>
      </w:r>
      <w:r w:rsidRPr="007C6AAF">
        <w:rPr>
          <w:rFonts w:ascii="Times New Roman" w:hAnsi="Times New Roman"/>
          <w:color w:val="000000" w:themeColor="text1"/>
          <w:sz w:val="26"/>
          <w:szCs w:val="26"/>
          <w:lang w:val="x-none" w:eastAsia="x-none"/>
        </w:rPr>
        <w:t xml:space="preserve">: Biết </w:t>
      </w:r>
      <w:r w:rsidRPr="007C6AAF">
        <w:rPr>
          <w:rFonts w:ascii="Times New Roman" w:hAnsi="Times New Roman"/>
          <w:color w:val="000000" w:themeColor="text1"/>
          <w:sz w:val="26"/>
          <w:szCs w:val="26"/>
          <w:lang w:eastAsia="x-none"/>
        </w:rPr>
        <w:t xml:space="preserve">cố gắng, chăm chỉ học tập, chăm làm các công việc có ích. </w:t>
      </w:r>
    </w:p>
    <w:p w:rsidR="0019373C" w:rsidRPr="007C6AAF" w:rsidRDefault="0019373C" w:rsidP="0019373C">
      <w:pPr>
        <w:tabs>
          <w:tab w:val="left" w:pos="315"/>
        </w:tabs>
        <w:jc w:val="both"/>
        <w:rPr>
          <w:rFonts w:ascii="Times New Roman" w:hAnsi="Times New Roman"/>
          <w:color w:val="000000" w:themeColor="text1"/>
          <w:sz w:val="26"/>
          <w:szCs w:val="26"/>
          <w:lang w:val="vi-VN" w:eastAsia="x-none"/>
        </w:rPr>
      </w:pPr>
      <w:r w:rsidRPr="007C6AAF">
        <w:rPr>
          <w:rFonts w:ascii="Times New Roman" w:hAnsi="Times New Roman"/>
          <w:color w:val="000000" w:themeColor="text1"/>
          <w:sz w:val="26"/>
          <w:szCs w:val="26"/>
          <w:lang w:val="nl-NL" w:eastAsia="x-none"/>
        </w:rPr>
        <w:t xml:space="preserve">- </w:t>
      </w:r>
      <w:r w:rsidRPr="007C6AAF">
        <w:rPr>
          <w:rFonts w:ascii="Times New Roman" w:hAnsi="Times New Roman"/>
          <w:color w:val="000000" w:themeColor="text1"/>
          <w:sz w:val="26"/>
          <w:szCs w:val="26"/>
          <w:lang w:eastAsia="x-none"/>
        </w:rPr>
        <w:t>Nhân ái</w:t>
      </w:r>
      <w:r w:rsidRPr="007C6AAF">
        <w:rPr>
          <w:rFonts w:ascii="Times New Roman" w:hAnsi="Times New Roman"/>
          <w:color w:val="000000" w:themeColor="text1"/>
          <w:sz w:val="26"/>
          <w:szCs w:val="26"/>
          <w:lang w:val="x-none" w:eastAsia="x-none"/>
        </w:rPr>
        <w:t xml:space="preserve">: Biết </w:t>
      </w:r>
      <w:r w:rsidRPr="007C6AAF">
        <w:rPr>
          <w:rFonts w:ascii="Times New Roman" w:hAnsi="Times New Roman"/>
          <w:color w:val="000000" w:themeColor="text1"/>
          <w:sz w:val="26"/>
          <w:szCs w:val="26"/>
          <w:lang w:eastAsia="x-none"/>
        </w:rPr>
        <w:t xml:space="preserve">yêu thương và bảo vệ thiên nhiên </w:t>
      </w:r>
    </w:p>
    <w:p w:rsidR="00A35BA0" w:rsidRPr="007C6AAF" w:rsidRDefault="00A35BA0" w:rsidP="0019373C">
      <w:pPr>
        <w:tabs>
          <w:tab w:val="left" w:pos="315"/>
        </w:tabs>
        <w:jc w:val="both"/>
        <w:rPr>
          <w:rFonts w:ascii="Times New Roman" w:hAnsi="Times New Roman"/>
          <w:color w:val="000000" w:themeColor="text1"/>
          <w:sz w:val="26"/>
          <w:szCs w:val="26"/>
          <w:lang w:val="vi-VN" w:eastAsia="x-none"/>
        </w:rPr>
      </w:pPr>
      <w:r w:rsidRPr="007C6AAF">
        <w:rPr>
          <w:rFonts w:ascii="Times New Roman" w:hAnsi="Times New Roman"/>
          <w:color w:val="000000" w:themeColor="text1"/>
          <w:sz w:val="26"/>
          <w:szCs w:val="26"/>
          <w:lang w:val="vi-VN" w:eastAsia="x-none"/>
        </w:rPr>
        <w:t>- Trách nhiệm: Biết giữ trật tự, lắng nghe và nghiêm túc học tập</w:t>
      </w:r>
    </w:p>
    <w:p w:rsidR="00FD6BF4" w:rsidRPr="007C6AAF" w:rsidRDefault="00FD6BF4" w:rsidP="00FD6BF4">
      <w:pPr>
        <w:spacing w:line="276" w:lineRule="auto"/>
        <w:rPr>
          <w:rFonts w:ascii="Times New Roman" w:hAnsi="Times New Roman"/>
          <w:b/>
          <w:bCs/>
          <w:color w:val="000000" w:themeColor="text1"/>
          <w:szCs w:val="28"/>
        </w:rPr>
      </w:pPr>
      <w:r w:rsidRPr="007C6AAF">
        <w:rPr>
          <w:rFonts w:ascii="Times New Roman" w:hAnsi="Times New Roman"/>
          <w:b/>
          <w:bCs/>
          <w:color w:val="000000" w:themeColor="text1"/>
          <w:szCs w:val="28"/>
        </w:rPr>
        <w:t>II. ĐỒ DÙNG DẠY HỌC</w:t>
      </w:r>
    </w:p>
    <w:p w:rsidR="00FD6BF4" w:rsidRPr="007C6AAF" w:rsidRDefault="00FD6BF4" w:rsidP="00FD6BF4">
      <w:pPr>
        <w:spacing w:line="276" w:lineRule="auto"/>
        <w:rPr>
          <w:rFonts w:ascii="Times New Roman" w:hAnsi="Times New Roman"/>
          <w:color w:val="000000" w:themeColor="text1"/>
          <w:szCs w:val="28"/>
        </w:rPr>
      </w:pPr>
      <w:r w:rsidRPr="007C6AAF">
        <w:rPr>
          <w:rFonts w:ascii="Times New Roman" w:hAnsi="Times New Roman"/>
          <w:color w:val="000000" w:themeColor="text1"/>
          <w:szCs w:val="28"/>
        </w:rPr>
        <w:t>- GV: máy tính, ti vi</w:t>
      </w:r>
    </w:p>
    <w:p w:rsidR="0019373C" w:rsidRPr="007C6AAF" w:rsidRDefault="0019373C" w:rsidP="0019373C">
      <w:pPr>
        <w:jc w:val="both"/>
        <w:rPr>
          <w:rFonts w:ascii="Times New Roman" w:hAnsi="Times New Roman"/>
          <w:color w:val="000000" w:themeColor="text1"/>
          <w:sz w:val="26"/>
          <w:szCs w:val="26"/>
          <w:lang w:val="x-none" w:eastAsia="x-none"/>
        </w:rPr>
      </w:pPr>
      <w:r w:rsidRPr="007C6AAF">
        <w:rPr>
          <w:rFonts w:ascii="Times New Roman" w:hAnsi="Times New Roman"/>
          <w:color w:val="000000" w:themeColor="text1"/>
          <w:sz w:val="26"/>
          <w:szCs w:val="26"/>
          <w:lang w:val="x-none" w:eastAsia="x-none"/>
        </w:rPr>
        <w:t xml:space="preserve">- </w:t>
      </w:r>
      <w:r w:rsidRPr="007C6AAF">
        <w:rPr>
          <w:rFonts w:ascii="Times New Roman" w:hAnsi="Times New Roman"/>
          <w:color w:val="000000" w:themeColor="text1"/>
          <w:sz w:val="26"/>
          <w:szCs w:val="26"/>
          <w:lang w:eastAsia="x-none"/>
        </w:rPr>
        <w:t>HS</w:t>
      </w:r>
      <w:r w:rsidRPr="007C6AAF">
        <w:rPr>
          <w:rFonts w:ascii="Times New Roman" w:hAnsi="Times New Roman"/>
          <w:color w:val="000000" w:themeColor="text1"/>
          <w:sz w:val="26"/>
          <w:szCs w:val="26"/>
          <w:lang w:val="x-none" w:eastAsia="x-none"/>
        </w:rPr>
        <w:t>: Sách giáo khoa</w:t>
      </w:r>
    </w:p>
    <w:p w:rsidR="0019373C" w:rsidRPr="007C6AAF" w:rsidRDefault="0019373C" w:rsidP="0019373C">
      <w:pPr>
        <w:jc w:val="both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</w:pPr>
      <w:r w:rsidRPr="007C6AAF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>III.CÁC HOẠT ĐỘNG DẠY - HỌC CHỦ YẾU:</w:t>
      </w: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4826"/>
        <w:gridCol w:w="28"/>
        <w:gridCol w:w="3950"/>
      </w:tblGrid>
      <w:tr w:rsidR="00980B8E" w:rsidRPr="007C6AAF" w:rsidTr="00A5781A">
        <w:tc>
          <w:tcPr>
            <w:tcW w:w="1350" w:type="dxa"/>
          </w:tcPr>
          <w:p w:rsidR="0019373C" w:rsidRPr="007C6AAF" w:rsidRDefault="0019373C" w:rsidP="00A5781A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  <w:t>Hoạt động/</w:t>
            </w:r>
          </w:p>
          <w:p w:rsidR="0019373C" w:rsidRPr="007C6AAF" w:rsidRDefault="0019373C" w:rsidP="00A5781A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  <w:t>Thờigian</w:t>
            </w:r>
          </w:p>
        </w:tc>
        <w:tc>
          <w:tcPr>
            <w:tcW w:w="4826" w:type="dxa"/>
          </w:tcPr>
          <w:p w:rsidR="0019373C" w:rsidRPr="007C6AAF" w:rsidRDefault="0019373C" w:rsidP="00A5781A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3978" w:type="dxa"/>
            <w:gridSpan w:val="2"/>
          </w:tcPr>
          <w:p w:rsidR="0019373C" w:rsidRPr="007C6AAF" w:rsidRDefault="0019373C" w:rsidP="00A5781A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980B8E" w:rsidRPr="007C6AAF" w:rsidTr="00ED1BED">
        <w:tc>
          <w:tcPr>
            <w:tcW w:w="1350" w:type="dxa"/>
          </w:tcPr>
          <w:p w:rsidR="0019373C" w:rsidRPr="007C6AAF" w:rsidRDefault="0019373C" w:rsidP="00A5781A">
            <w:pPr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1. Mở đầu:</w:t>
            </w:r>
            <w:r w:rsidRPr="007C6AAF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khởi động, </w:t>
            </w:r>
          </w:p>
          <w:p w:rsidR="0019373C" w:rsidRPr="007C6AAF" w:rsidRDefault="0019373C" w:rsidP="00A5781A">
            <w:pPr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val="vi-VN"/>
              </w:rPr>
              <w:t>kết nối</w:t>
            </w:r>
          </w:p>
          <w:p w:rsidR="0019373C" w:rsidRPr="007C6AAF" w:rsidRDefault="0019373C" w:rsidP="00A5781A">
            <w:pPr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  <w:t>(5 phút)</w:t>
            </w:r>
          </w:p>
        </w:tc>
        <w:tc>
          <w:tcPr>
            <w:tcW w:w="4854" w:type="dxa"/>
            <w:gridSpan w:val="2"/>
          </w:tcPr>
          <w:p w:rsidR="0019373C" w:rsidRPr="007C6AAF" w:rsidRDefault="0019373C" w:rsidP="00A5781A">
            <w:pPr>
              <w:jc w:val="both"/>
              <w:outlineLvl w:val="0"/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  <w:t>* Cách tiến hành:</w:t>
            </w:r>
          </w:p>
          <w:p w:rsidR="0019373C" w:rsidRPr="007C6AAF" w:rsidRDefault="0019373C" w:rsidP="00A5781A">
            <w:pPr>
              <w:jc w:val="both"/>
              <w:outlineLvl w:val="0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056F25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GV </w:t>
            </w:r>
            <w:r w:rsidR="00056F25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</w:rPr>
              <w:t>t</w:t>
            </w:r>
            <w:r w:rsidRPr="007C6AAF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</w:rPr>
              <w:t>ổ chức vận động theo động tác, giai điệu của bài hát.</w:t>
            </w:r>
          </w:p>
          <w:p w:rsidR="00056F25" w:rsidRPr="00E96C01" w:rsidRDefault="00056F25" w:rsidP="00056F25">
            <w:pPr>
              <w:jc w:val="both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- GV giới thiệu bài: Dấu ngoặc kép</w:t>
            </w:r>
          </w:p>
          <w:p w:rsidR="000F0A4A" w:rsidRPr="00056F25" w:rsidRDefault="00056F25" w:rsidP="00056F25">
            <w:pPr>
              <w:shd w:val="clear" w:color="auto" w:fill="FFFFFF"/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  <w:lang w:val="vi-VN" w:eastAsia="zh-CN"/>
              </w:rPr>
            </w:pPr>
            <w:r w:rsidRPr="00E96C01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Dẫn dắt vào bài.</w:t>
            </w:r>
          </w:p>
        </w:tc>
        <w:tc>
          <w:tcPr>
            <w:tcW w:w="3950" w:type="dxa"/>
          </w:tcPr>
          <w:p w:rsidR="0019373C" w:rsidRPr="007C6AAF" w:rsidRDefault="0019373C" w:rsidP="00A5781A">
            <w:pPr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</w:p>
          <w:p w:rsidR="0019373C" w:rsidRPr="00056F25" w:rsidRDefault="0019373C" w:rsidP="00A5781A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HS tham gia</w:t>
            </w:r>
            <w:r w:rsidR="00056F2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19373C" w:rsidRPr="007C6AAF" w:rsidRDefault="0019373C" w:rsidP="00A5781A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19373C" w:rsidRPr="00056F25" w:rsidRDefault="00056F25" w:rsidP="00A5781A">
            <w:pPr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HS lắng nge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</w:tr>
      <w:tr w:rsidR="00980B8E" w:rsidRPr="007C6AAF" w:rsidTr="00ED1BED">
        <w:tc>
          <w:tcPr>
            <w:tcW w:w="1350" w:type="dxa"/>
          </w:tcPr>
          <w:p w:rsidR="0019373C" w:rsidRPr="007C6AAF" w:rsidRDefault="0019373C" w:rsidP="00A578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2.</w:t>
            </w:r>
            <w:r w:rsidRPr="007C6AAF"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</w:rPr>
              <w:t>Luyện tập</w:t>
            </w:r>
            <w:r w:rsidR="0066504E"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7C6AAF"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</w:rPr>
              <w:t>thực hành</w:t>
            </w:r>
          </w:p>
          <w:p w:rsidR="0019373C" w:rsidRPr="007C6AAF" w:rsidRDefault="0019373C" w:rsidP="00A578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</w:rPr>
              <w:t>(30 phút)</w:t>
            </w:r>
          </w:p>
          <w:p w:rsidR="0019373C" w:rsidRPr="007C6AAF" w:rsidRDefault="0019373C" w:rsidP="00A578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854" w:type="dxa"/>
            <w:gridSpan w:val="2"/>
          </w:tcPr>
          <w:p w:rsidR="0019373C" w:rsidRDefault="0019373C" w:rsidP="00A5781A">
            <w:pPr>
              <w:spacing w:line="0" w:lineRule="atLeas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Bài 1:</w:t>
            </w:r>
            <w:r w:rsidRPr="007C6AA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857B0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Tìm dấu câu:</w:t>
            </w:r>
          </w:p>
          <w:p w:rsidR="00857B01" w:rsidRPr="00857B01" w:rsidRDefault="00857B01" w:rsidP="00A5781A">
            <w:pPr>
              <w:spacing w:line="0" w:lineRule="atLeas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857B0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* Cách tiến hành:</w:t>
            </w:r>
          </w:p>
          <w:p w:rsidR="0019373C" w:rsidRPr="007C6AAF" w:rsidRDefault="00056F25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GV h</w:t>
            </w:r>
            <w:r w:rsidR="0019373C"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ướng dẫn HS tìm hiểu yêu cầu BT.</w:t>
            </w:r>
          </w:p>
          <w:p w:rsidR="0019373C" w:rsidRPr="007C6AAF" w:rsidRDefault="00056F25" w:rsidP="00A5781A">
            <w:pPr>
              <w:spacing w:line="0" w:lineRule="atLeas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GV y</w:t>
            </w:r>
            <w:r w:rsidR="0019373C"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êu cầu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HS tham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TLN</w:t>
            </w:r>
            <w:r w:rsidR="0019373C"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19373C" w:rsidRPr="007C6AA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hoàn thành nhiệm vụ.</w:t>
            </w:r>
          </w:p>
          <w:p w:rsidR="0019373C" w:rsidRPr="007C6AAF" w:rsidRDefault="00056F25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GV t</w:t>
            </w:r>
            <w:r w:rsidR="0019373C"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ổ chức HS báo cáo kết quả.</w:t>
            </w: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Pr="007C6AAF" w:rsidRDefault="000F0A4A" w:rsidP="000F0A4A">
            <w:pPr>
              <w:tabs>
                <w:tab w:val="left" w:pos="3143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ab/>
            </w:r>
          </w:p>
          <w:p w:rsidR="000F0A4A" w:rsidRDefault="00B27224" w:rsidP="00857B01">
            <w:pPr>
              <w:tabs>
                <w:tab w:val="left" w:pos="1177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ab/>
            </w:r>
          </w:p>
          <w:p w:rsidR="00125901" w:rsidRPr="007C6AAF" w:rsidRDefault="00125901" w:rsidP="000F0A4A">
            <w:pPr>
              <w:tabs>
                <w:tab w:val="left" w:pos="3143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Pr="007C6AAF" w:rsidRDefault="00056F25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GV m</w:t>
            </w:r>
            <w:r w:rsidR="0019373C"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ời các nhóm khác nhận xét, đánh giá kết quả thực hiện của nhóm bạn.</w:t>
            </w:r>
          </w:p>
          <w:p w:rsidR="000F0A4A" w:rsidRPr="007C6AAF" w:rsidRDefault="000F0A4A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GV chốt, nhận xét</w:t>
            </w:r>
            <w:r w:rsidR="00AD6596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và bổ sung.</w:t>
            </w:r>
          </w:p>
          <w:p w:rsidR="00857B01" w:rsidRDefault="0019373C" w:rsidP="00A5781A">
            <w:pPr>
              <w:tabs>
                <w:tab w:val="left" w:pos="1627"/>
              </w:tabs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7C6AAF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  <w:t>Bài 2:</w:t>
            </w:r>
            <w:r w:rsidRPr="007C6AA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7C6AA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Đặt câu hỏi cho trạng ngữ chỉ phương tiện trong câu.</w:t>
            </w:r>
          </w:p>
          <w:p w:rsidR="0019373C" w:rsidRPr="007C6AAF" w:rsidRDefault="00857B01" w:rsidP="00A5781A">
            <w:pPr>
              <w:tabs>
                <w:tab w:val="left" w:pos="1627"/>
              </w:tabs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* Cách tiến hành</w:t>
            </w:r>
            <w:r w:rsidR="0019373C" w:rsidRPr="007C6AA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:rsidR="0019373C" w:rsidRPr="007C6AAF" w:rsidRDefault="00AD6596" w:rsidP="00A5781A">
            <w:pPr>
              <w:tabs>
                <w:tab w:val="left" w:pos="1627"/>
              </w:tabs>
              <w:spacing w:line="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GV h</w:t>
            </w:r>
            <w:r w:rsidR="0019373C"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ướng dẫn HS tìm hiểu yêu cầu BT.</w:t>
            </w:r>
          </w:p>
          <w:p w:rsidR="0019373C" w:rsidRPr="007C6AAF" w:rsidRDefault="0019373C" w:rsidP="00A5781A">
            <w:pPr>
              <w:tabs>
                <w:tab w:val="left" w:pos="3129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Yêu cầu HDN trả lời.</w:t>
            </w: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ab/>
            </w:r>
          </w:p>
          <w:p w:rsidR="0019373C" w:rsidRPr="007C6AAF" w:rsidRDefault="0019373C" w:rsidP="00A5781A">
            <w:pPr>
              <w:tabs>
                <w:tab w:val="left" w:pos="3129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Tổ chức HS báo cáo kết quả.</w:t>
            </w: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6F5699" w:rsidRDefault="006F5699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6F5699" w:rsidRPr="007C6AAF" w:rsidRDefault="006F5699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Mời các nhóm khác nhận xét, đánh giá kết quả thực hiện của nhóm bạn.</w:t>
            </w:r>
          </w:p>
          <w:p w:rsidR="002C0DC6" w:rsidRPr="007C6AAF" w:rsidRDefault="005F3824" w:rsidP="005F3824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GV chốt, nhận xét </w:t>
            </w:r>
            <w:r w:rsidR="002C0DC6"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6F5699" w:rsidRDefault="00AD6596" w:rsidP="0005197F">
            <w:pPr>
              <w:shd w:val="clear" w:color="auto" w:fill="FFFFFF"/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  <w:lang w:val="vi-VN" w:eastAsia="zh-CN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  <w:lang w:val="vi-VN" w:eastAsia="zh-CN"/>
              </w:rPr>
              <w:t xml:space="preserve">- GV yêu cầu HS </w:t>
            </w:r>
            <w:r w:rsidR="006F5699"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  <w:lang w:val="vi-VN" w:eastAsia="zh-CN"/>
              </w:rPr>
              <w:t xml:space="preserve"> đọc ghi nhớ</w:t>
            </w:r>
            <w:r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  <w:lang w:val="vi-VN" w:eastAsia="zh-CN"/>
              </w:rPr>
              <w:t>:</w:t>
            </w:r>
          </w:p>
          <w:p w:rsidR="0019373C" w:rsidRPr="00AD6596" w:rsidRDefault="00AD6596" w:rsidP="00AD6596">
            <w:pPr>
              <w:shd w:val="clear" w:color="auto" w:fill="FFFFFF"/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  <w:lang w:val="vi-VN" w:eastAsia="zh-CN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  <w:lang w:val="vi-VN" w:eastAsia="zh-CN"/>
              </w:rPr>
              <w:t xml:space="preserve">Ngoài công dụng đánh dấu phần trích dẫn trực tiếp hoặc lời đối thoại, dấu ngoặc kép có thể </w:t>
            </w:r>
            <w:r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  <w:lang w:val="vi-VN" w:eastAsia="zh-CN"/>
              </w:rPr>
              <w:lastRenderedPageBreak/>
              <w:t>được dùng để đánh dấu tên tác phẩm ( Bài thơ, bài văn,...), tên tài liệu ( tạp chí, báo,..)</w:t>
            </w:r>
          </w:p>
          <w:p w:rsidR="0019373C" w:rsidRDefault="0019373C" w:rsidP="00AD6596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  <w:t>Bài 3:</w:t>
            </w:r>
            <w:r w:rsidR="00AD6596"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Chép lại đoạn văn sau vào vở, chú ý dùng dấu ngoặc kép đánh dấu tên tác phẩm, tài liệu.</w:t>
            </w:r>
          </w:p>
          <w:p w:rsidR="00AD6596" w:rsidRPr="00AD6596" w:rsidRDefault="00AD6596" w:rsidP="00AD6596">
            <w:pPr>
              <w:spacing w:line="0" w:lineRule="atLeast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AD6596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val="vi-VN"/>
              </w:rPr>
              <w:t>* Cách tiến hành</w:t>
            </w: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Hướng dẫn HS tìm hiểu yêu cầu BT.</w:t>
            </w: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Yêu cầu HS hoàn thành</w:t>
            </w: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Tổ chức HS báo cáo</w:t>
            </w: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Mời các nhóm khác nhận xét.</w:t>
            </w: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GV đánh giá kết quả thực hiện.</w:t>
            </w:r>
          </w:p>
          <w:p w:rsidR="00ED0261" w:rsidRPr="009239F0" w:rsidRDefault="0019373C" w:rsidP="009239F0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Kết luận: </w:t>
            </w:r>
            <w:r w:rsidRPr="007C6AAF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Đánh dấu tên tác phẩm, tài liệu; Đánh dấu lời đối thoại; Đánh dấu phần trích dẫn trực tiếp</w:t>
            </w:r>
            <w:r w:rsidRPr="007C6AAF"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AD6596" w:rsidRPr="007C6AAF" w:rsidRDefault="0019373C" w:rsidP="00AD6596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  <w:t>Bài 4:</w:t>
            </w:r>
            <w:r w:rsidRPr="007C6AAF">
              <w:rPr>
                <w:rFonts w:ascii="Times New Roman" w:hAnsi="Times New Roman"/>
                <w:b/>
                <w:bCs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7C6AA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AD6596"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Viết 1-2 câu có sử dụng dấu ngoặc kép để đánh dấu tên tác phẩm mà em yêu thích.</w:t>
            </w:r>
          </w:p>
          <w:p w:rsidR="0019373C" w:rsidRPr="00AD6596" w:rsidRDefault="00AD6596" w:rsidP="00A578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D6596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* Cách tiến hành</w:t>
            </w: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Hướng dẫn HS tìm hiểu yêu cầu BT.</w:t>
            </w: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Yêu cầu HS hoàn thành</w:t>
            </w: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Tổ chức báo cáo</w:t>
            </w:r>
          </w:p>
          <w:p w:rsidR="0019373C" w:rsidRPr="007C6AAF" w:rsidRDefault="0019373C" w:rsidP="00A5781A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Mời các nhóm khác nhận xét.</w:t>
            </w:r>
          </w:p>
          <w:p w:rsidR="007A1546" w:rsidRDefault="0019373C" w:rsidP="00A5781A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GV đánh giá kết quả thực hiện</w:t>
            </w:r>
            <w:r w:rsidRPr="007C6AAF"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AD6596" w:rsidRPr="00AD6596" w:rsidRDefault="00AD6596" w:rsidP="00A5781A">
            <w:pPr>
              <w:spacing w:line="0" w:lineRule="atLeast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AD6596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val="vi-VN"/>
              </w:rPr>
              <w:t>- GV nhận xét đánh giá tiết học.</w:t>
            </w:r>
          </w:p>
        </w:tc>
        <w:tc>
          <w:tcPr>
            <w:tcW w:w="3950" w:type="dxa"/>
          </w:tcPr>
          <w:p w:rsidR="0019373C" w:rsidRPr="007C6AAF" w:rsidRDefault="0019373C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</w:p>
          <w:p w:rsidR="00056F25" w:rsidRPr="007C6AAF" w:rsidRDefault="00056F25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</w:p>
          <w:p w:rsidR="0019373C" w:rsidRPr="007C6AAF" w:rsidRDefault="0019373C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  <w:t xml:space="preserve">- HS </w:t>
            </w: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đọc.</w:t>
            </w:r>
          </w:p>
          <w:p w:rsidR="0019373C" w:rsidRPr="007C6AAF" w:rsidRDefault="0019373C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- HDN thực hiện: cá nhân – cặp – thống nhất nhóm</w:t>
            </w:r>
          </w:p>
          <w:p w:rsidR="0019373C" w:rsidRPr="007C6AAF" w:rsidRDefault="0019373C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- Đại diện nhóm báo cáo:</w:t>
            </w:r>
          </w:p>
          <w:tbl>
            <w:tblPr>
              <w:tblW w:w="43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1276"/>
              <w:gridCol w:w="881"/>
              <w:gridCol w:w="1642"/>
              <w:gridCol w:w="54"/>
            </w:tblGrid>
            <w:tr w:rsidR="00980B8E" w:rsidRPr="007C6AAF" w:rsidTr="00A5781A">
              <w:trPr>
                <w:trHeight w:val="809"/>
              </w:trPr>
              <w:tc>
                <w:tcPr>
                  <w:tcW w:w="453" w:type="dxa"/>
                  <w:shd w:val="clear" w:color="auto" w:fill="auto"/>
                  <w:vAlign w:val="center"/>
                </w:tcPr>
                <w:p w:rsidR="0019373C" w:rsidRPr="007C6AAF" w:rsidRDefault="0019373C" w:rsidP="00A5781A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9373C" w:rsidRPr="007C6AAF" w:rsidRDefault="0019373C" w:rsidP="00A5781A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7C6AAF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Tên cuốn truyện, </w:t>
                  </w:r>
                  <w:r w:rsidRPr="007C6AAF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lastRenderedPageBreak/>
                    <w:t>bài thơ, bài hát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:rsidR="0019373C" w:rsidRPr="007C6AAF" w:rsidRDefault="0019373C" w:rsidP="00A5781A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7C6AAF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lastRenderedPageBreak/>
                    <w:t xml:space="preserve">Tên tạp </w:t>
                  </w:r>
                  <w:r w:rsidRPr="007C6AAF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lastRenderedPageBreak/>
                    <w:t>chí, tờ báo</w:t>
                  </w:r>
                </w:p>
              </w:tc>
              <w:tc>
                <w:tcPr>
                  <w:tcW w:w="1696" w:type="dxa"/>
                  <w:gridSpan w:val="2"/>
                  <w:shd w:val="clear" w:color="auto" w:fill="auto"/>
                  <w:vAlign w:val="center"/>
                </w:tcPr>
                <w:p w:rsidR="0019373C" w:rsidRPr="007C6AAF" w:rsidRDefault="0019373C" w:rsidP="00A5781A">
                  <w:pPr>
                    <w:spacing w:line="276" w:lineRule="auto"/>
                    <w:ind w:left="-105" w:right="-116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7C6AAF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lastRenderedPageBreak/>
                    <w:t>Dấu câu đánh</w:t>
                  </w:r>
                </w:p>
                <w:p w:rsidR="0019373C" w:rsidRPr="007C6AAF" w:rsidRDefault="0019373C" w:rsidP="00A5781A">
                  <w:pPr>
                    <w:spacing w:line="276" w:lineRule="auto"/>
                    <w:ind w:left="-105" w:right="-116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7C6AAF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dấu tên tác phẩm/ tài liệu</w:t>
                  </w:r>
                </w:p>
              </w:tc>
            </w:tr>
            <w:tr w:rsidR="00980B8E" w:rsidRPr="007C6AAF" w:rsidTr="00A5781A">
              <w:trPr>
                <w:trHeight w:val="697"/>
              </w:trPr>
              <w:tc>
                <w:tcPr>
                  <w:tcW w:w="453" w:type="dxa"/>
                  <w:shd w:val="clear" w:color="auto" w:fill="auto"/>
                  <w:vAlign w:val="center"/>
                </w:tcPr>
                <w:p w:rsidR="0019373C" w:rsidRPr="007C6AAF" w:rsidRDefault="0019373C" w:rsidP="00A5781A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7C6AAF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lastRenderedPageBreak/>
                    <w:t>a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9373C" w:rsidRPr="007C6AAF" w:rsidRDefault="0019373C" w:rsidP="00A5781A">
                  <w:pPr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7C6AAF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Dế Mèn phiêu lưu kí</w:t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:rsidR="0019373C" w:rsidRPr="007C6AAF" w:rsidRDefault="0019373C" w:rsidP="00A5781A">
                  <w:pPr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696" w:type="dxa"/>
                  <w:gridSpan w:val="2"/>
                  <w:shd w:val="clear" w:color="auto" w:fill="auto"/>
                </w:tcPr>
                <w:p w:rsidR="0019373C" w:rsidRPr="007C6AAF" w:rsidRDefault="0019373C" w:rsidP="00A5781A">
                  <w:pPr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7C6AAF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Dấu ngoặc kép</w:t>
                  </w:r>
                </w:p>
              </w:tc>
            </w:tr>
            <w:tr w:rsidR="00980B8E" w:rsidRPr="007C6AAF" w:rsidTr="00A5781A">
              <w:tc>
                <w:tcPr>
                  <w:tcW w:w="453" w:type="dxa"/>
                  <w:shd w:val="clear" w:color="auto" w:fill="auto"/>
                  <w:vAlign w:val="center"/>
                </w:tcPr>
                <w:p w:rsidR="0019373C" w:rsidRPr="007C6AAF" w:rsidRDefault="0019373C" w:rsidP="00A5781A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7C6AAF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9373C" w:rsidRPr="007C6AAF" w:rsidRDefault="0019373C" w:rsidP="00A5781A">
                  <w:pPr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7C6AAF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- Khúc hát ru những em bé lớn trên lưng mẹ</w:t>
                  </w:r>
                </w:p>
                <w:p w:rsidR="0019373C" w:rsidRPr="007C6AAF" w:rsidRDefault="0019373C" w:rsidP="00A5781A">
                  <w:pPr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7C6AAF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- Lời ru trên đường</w:t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:rsidR="0019373C" w:rsidRPr="007C6AAF" w:rsidRDefault="0019373C" w:rsidP="00A5781A">
                  <w:pPr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696" w:type="dxa"/>
                  <w:gridSpan w:val="2"/>
                  <w:shd w:val="clear" w:color="auto" w:fill="auto"/>
                </w:tcPr>
                <w:p w:rsidR="0019373C" w:rsidRPr="007C6AAF" w:rsidRDefault="0019373C" w:rsidP="00A5781A">
                  <w:pPr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7C6AAF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Dấu ngoặc kép</w:t>
                  </w:r>
                </w:p>
              </w:tc>
            </w:tr>
            <w:tr w:rsidR="00980B8E" w:rsidRPr="007C6AAF" w:rsidTr="00A5781A">
              <w:trPr>
                <w:gridAfter w:val="1"/>
                <w:wAfter w:w="54" w:type="dxa"/>
              </w:trPr>
              <w:tc>
                <w:tcPr>
                  <w:tcW w:w="453" w:type="dxa"/>
                  <w:shd w:val="clear" w:color="auto" w:fill="auto"/>
                  <w:vAlign w:val="center"/>
                </w:tcPr>
                <w:p w:rsidR="0019373C" w:rsidRPr="007C6AAF" w:rsidRDefault="0019373C" w:rsidP="00A5781A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7C6AAF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9373C" w:rsidRPr="007C6AAF" w:rsidRDefault="0019373C" w:rsidP="00A5781A">
                  <w:pPr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19373C" w:rsidRPr="007C6AAF" w:rsidRDefault="0019373C" w:rsidP="00A5781A">
                  <w:pPr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7C6AAF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- Văn tuổi thơ</w:t>
                  </w:r>
                </w:p>
                <w:p w:rsidR="0019373C" w:rsidRPr="007C6AAF" w:rsidRDefault="0019373C" w:rsidP="00A5781A">
                  <w:pPr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7C6AAF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- Nhi đồng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:rsidR="0019373C" w:rsidRPr="007C6AAF" w:rsidRDefault="0019373C" w:rsidP="00A5781A">
                  <w:pPr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7C6AAF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Dấu ngoặc kép</w:t>
                  </w:r>
                </w:p>
              </w:tc>
            </w:tr>
          </w:tbl>
          <w:p w:rsidR="0019373C" w:rsidRPr="007C6AAF" w:rsidRDefault="0019373C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</w:p>
          <w:p w:rsidR="0019373C" w:rsidRPr="007C6AAF" w:rsidRDefault="0019373C" w:rsidP="000F0A4A">
            <w:pPr>
              <w:spacing w:line="0" w:lineRule="atLeast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- HS đại diện nhận xét, đánh giá.</w:t>
            </w:r>
          </w:p>
          <w:p w:rsidR="000F0A4A" w:rsidRPr="007C6AAF" w:rsidRDefault="000F0A4A" w:rsidP="000F0A4A">
            <w:pPr>
              <w:spacing w:line="0" w:lineRule="atLeast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  <w:t>- HS lắng nghe</w:t>
            </w:r>
          </w:p>
          <w:p w:rsidR="0019373C" w:rsidRPr="007C6AAF" w:rsidRDefault="0019373C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</w:p>
          <w:p w:rsidR="0019373C" w:rsidRPr="007C6AAF" w:rsidRDefault="0019373C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7A1E8B" w:rsidRPr="007C6AAF" w:rsidRDefault="007A1E8B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7A1E8B" w:rsidRPr="007C6AAF" w:rsidRDefault="007A1E8B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7A1E8B" w:rsidRPr="007C6AAF" w:rsidRDefault="007A1E8B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7A1E8B" w:rsidRPr="007C6AAF" w:rsidRDefault="007A1E8B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Pr="007C6AAF" w:rsidRDefault="0019373C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  <w:t xml:space="preserve">- HS </w:t>
            </w: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đọc.</w:t>
            </w:r>
          </w:p>
          <w:p w:rsidR="0019373C" w:rsidRPr="007C6AAF" w:rsidRDefault="0019373C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- HDN thực hiện: cá nhân – cặp – thống nhất nhóm</w:t>
            </w:r>
          </w:p>
          <w:p w:rsidR="0019373C" w:rsidRPr="007C6AAF" w:rsidRDefault="0019373C" w:rsidP="00A5781A">
            <w:pPr>
              <w:spacing w:line="0" w:lineRule="atLeast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- Đại diện nhóm báo cáo và giải thích: </w:t>
            </w:r>
          </w:p>
          <w:p w:rsidR="0019373C" w:rsidRPr="007C6AAF" w:rsidRDefault="0019373C" w:rsidP="00A5781A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a. Đánh dấu phần trích dẫn trực tiếp</w:t>
            </w:r>
          </w:p>
          <w:p w:rsidR="0019373C" w:rsidRPr="007C6AAF" w:rsidRDefault="0019373C" w:rsidP="00A5781A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b. Đánh dấu lời đối thoại</w:t>
            </w:r>
          </w:p>
          <w:p w:rsidR="0019373C" w:rsidRPr="007C6AAF" w:rsidRDefault="0019373C" w:rsidP="00A5781A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c. Đánh dấu tên tác phẩm, tài liệu</w:t>
            </w:r>
          </w:p>
          <w:p w:rsidR="0019373C" w:rsidRDefault="0019373C" w:rsidP="00A5781A">
            <w:pPr>
              <w:shd w:val="clear" w:color="auto" w:fill="FFFFFF"/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nhận xét bạn.</w:t>
            </w:r>
          </w:p>
          <w:p w:rsidR="009239F0" w:rsidRPr="009239F0" w:rsidRDefault="009239F0" w:rsidP="00A5781A">
            <w:pPr>
              <w:shd w:val="clear" w:color="auto" w:fill="FFFFFF"/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239F0" w:rsidRDefault="00C94F00" w:rsidP="0005197F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  <w:t xml:space="preserve">- HS lắng </w:t>
            </w:r>
            <w:r w:rsidR="009239F0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  <w:t>nghe</w:t>
            </w:r>
          </w:p>
          <w:p w:rsidR="0019373C" w:rsidRPr="007C6AAF" w:rsidRDefault="0005197F" w:rsidP="0005197F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  <w:t>- HS đọc</w:t>
            </w:r>
          </w:p>
          <w:p w:rsidR="0019373C" w:rsidRPr="007C6AAF" w:rsidRDefault="0019373C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Default="0019373C" w:rsidP="009239F0">
            <w:pPr>
              <w:spacing w:line="0" w:lineRule="atLeast"/>
              <w:ind w:firstLine="720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239F0" w:rsidRDefault="009239F0" w:rsidP="009239F0">
            <w:pPr>
              <w:spacing w:line="0" w:lineRule="atLeast"/>
              <w:ind w:firstLine="720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239F0" w:rsidRDefault="009239F0" w:rsidP="009239F0">
            <w:pPr>
              <w:spacing w:line="0" w:lineRule="atLeast"/>
              <w:ind w:firstLine="720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239F0" w:rsidRDefault="009239F0" w:rsidP="006F5699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239F0" w:rsidRDefault="009239F0" w:rsidP="009239F0">
            <w:pPr>
              <w:spacing w:line="0" w:lineRule="atLeast"/>
              <w:ind w:firstLine="720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D6596" w:rsidRDefault="00AD6596" w:rsidP="009239F0">
            <w:pPr>
              <w:spacing w:line="0" w:lineRule="atLeast"/>
              <w:ind w:firstLine="720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D6596" w:rsidRDefault="00AD6596" w:rsidP="009239F0">
            <w:pPr>
              <w:spacing w:line="0" w:lineRule="atLeast"/>
              <w:ind w:firstLine="720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D6596" w:rsidRPr="009239F0" w:rsidRDefault="00AD6596" w:rsidP="009239F0">
            <w:pPr>
              <w:spacing w:line="0" w:lineRule="atLeast"/>
              <w:ind w:firstLine="720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Pr="007C6AAF" w:rsidRDefault="0019373C" w:rsidP="006F5699">
            <w:pPr>
              <w:tabs>
                <w:tab w:val="left" w:pos="1675"/>
              </w:tabs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  <w:t xml:space="preserve">- HS </w:t>
            </w: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đọc.</w:t>
            </w: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ab/>
            </w:r>
          </w:p>
          <w:p w:rsidR="0019373C" w:rsidRPr="007C6AAF" w:rsidRDefault="0019373C" w:rsidP="00A5781A">
            <w:p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AD65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HS HDN hoàn thành vào vở</w:t>
            </w:r>
          </w:p>
          <w:p w:rsidR="0019373C" w:rsidRPr="007C6AAF" w:rsidRDefault="00AD6596" w:rsidP="00A5781A">
            <w:p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chia sẻ bài làm trước lớp.</w:t>
            </w:r>
          </w:p>
          <w:p w:rsidR="0019373C" w:rsidRPr="007C6AAF" w:rsidRDefault="0019373C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- HS đại diện nhận xét, đánh giá</w:t>
            </w:r>
          </w:p>
          <w:p w:rsidR="0019373C" w:rsidRPr="007C6AAF" w:rsidRDefault="0019373C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- HS đọc.</w:t>
            </w:r>
          </w:p>
          <w:p w:rsidR="0019373C" w:rsidRPr="007C6AAF" w:rsidRDefault="0019373C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Pr="007C6AAF" w:rsidRDefault="0019373C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Pr="007C6AAF" w:rsidRDefault="0019373C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239F0" w:rsidRPr="007C6AAF" w:rsidRDefault="009239F0" w:rsidP="009239F0">
            <w:pPr>
              <w:spacing w:line="0" w:lineRule="atLeast"/>
              <w:ind w:firstLine="720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9373C" w:rsidRPr="007C6AAF" w:rsidRDefault="0019373C" w:rsidP="00A5781A">
            <w:pPr>
              <w:tabs>
                <w:tab w:val="left" w:pos="1675"/>
              </w:tabs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/>
              </w:rPr>
              <w:t xml:space="preserve">- HS </w:t>
            </w: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đọc.</w:t>
            </w: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ab/>
            </w:r>
          </w:p>
          <w:p w:rsidR="0019373C" w:rsidRPr="007C6AAF" w:rsidRDefault="0019373C" w:rsidP="00A5781A">
            <w:p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HS HDN hoàn thành.</w:t>
            </w:r>
          </w:p>
          <w:p w:rsidR="0019373C" w:rsidRPr="007C6AAF" w:rsidRDefault="0019373C" w:rsidP="00A5781A">
            <w:p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chia sẻ bài làm.</w:t>
            </w:r>
          </w:p>
          <w:p w:rsidR="0019373C" w:rsidRPr="007C6AAF" w:rsidRDefault="0019373C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- HS đại diện nhận xét, đánh giá</w:t>
            </w:r>
          </w:p>
          <w:p w:rsidR="0019373C" w:rsidRPr="007C6AAF" w:rsidRDefault="0019373C" w:rsidP="00A5781A">
            <w:pPr>
              <w:spacing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7C6AAF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- HS đọc.</w:t>
            </w:r>
          </w:p>
          <w:p w:rsidR="0019373C" w:rsidRPr="00AD6596" w:rsidRDefault="00AD6596" w:rsidP="00A5781A">
            <w:p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lắng nghe.</w:t>
            </w:r>
          </w:p>
        </w:tc>
      </w:tr>
    </w:tbl>
    <w:p w:rsidR="0019373C" w:rsidRPr="007C6AAF" w:rsidRDefault="0019373C" w:rsidP="0019373C">
      <w:pPr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7C6AAF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lastRenderedPageBreak/>
        <w:t xml:space="preserve"> </w:t>
      </w:r>
      <w:r w:rsidRPr="007C6AAF">
        <w:rPr>
          <w:rFonts w:ascii="Times New Roman" w:hAnsi="Times New Roman"/>
          <w:b/>
          <w:bCs/>
          <w:color w:val="000000" w:themeColor="text1"/>
          <w:sz w:val="26"/>
          <w:szCs w:val="26"/>
          <w:lang w:val="pt-BR"/>
        </w:rPr>
        <w:t>IV. ĐIỀU CHỈNH SAU TIẾT DẠY</w:t>
      </w:r>
    </w:p>
    <w:p w:rsidR="00AD6596" w:rsidRDefault="0019373C" w:rsidP="0019373C">
      <w:pPr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7C6AAF">
        <w:rPr>
          <w:rFonts w:ascii="Times New Roman" w:hAnsi="Times New Roman"/>
          <w:color w:val="000000" w:themeColor="text1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2610">
        <w:rPr>
          <w:rFonts w:ascii="Times New Roman" w:hAnsi="Times New Roman"/>
          <w:color w:val="000000" w:themeColor="text1"/>
          <w:sz w:val="26"/>
          <w:szCs w:val="26"/>
          <w:lang w:val="pt-BR"/>
        </w:rPr>
        <w:t>....................</w:t>
      </w:r>
    </w:p>
    <w:p w:rsidR="00923A50" w:rsidRPr="00312610" w:rsidRDefault="00AD6596" w:rsidP="0019373C">
      <w:pPr>
        <w:rPr>
          <w:rFonts w:ascii="Times New Roman" w:hAnsi="Times New Roman"/>
          <w:color w:val="000000" w:themeColor="text1"/>
          <w:lang w:val="vi-VN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</w:t>
      </w:r>
      <w:r w:rsidR="00312610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</w:p>
    <w:sectPr w:rsidR="00923A50" w:rsidRPr="00312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221"/>
    <w:multiLevelType w:val="hybridMultilevel"/>
    <w:tmpl w:val="45843E04"/>
    <w:lvl w:ilvl="0" w:tplc="862E1D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90079"/>
    <w:multiLevelType w:val="hybridMultilevel"/>
    <w:tmpl w:val="59B86A7E"/>
    <w:lvl w:ilvl="0" w:tplc="22824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A37D7"/>
    <w:multiLevelType w:val="hybridMultilevel"/>
    <w:tmpl w:val="0598DF1E"/>
    <w:lvl w:ilvl="0" w:tplc="6E064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CE"/>
    <w:rsid w:val="0005197F"/>
    <w:rsid w:val="00056F25"/>
    <w:rsid w:val="000747D4"/>
    <w:rsid w:val="00092C83"/>
    <w:rsid w:val="000F0A4A"/>
    <w:rsid w:val="00125901"/>
    <w:rsid w:val="00130DC2"/>
    <w:rsid w:val="0019373C"/>
    <w:rsid w:val="00263C42"/>
    <w:rsid w:val="002C0DC6"/>
    <w:rsid w:val="00312610"/>
    <w:rsid w:val="003677E5"/>
    <w:rsid w:val="00420A24"/>
    <w:rsid w:val="004C5013"/>
    <w:rsid w:val="005304AD"/>
    <w:rsid w:val="00532B5E"/>
    <w:rsid w:val="005B5253"/>
    <w:rsid w:val="005F3824"/>
    <w:rsid w:val="0066504E"/>
    <w:rsid w:val="00695006"/>
    <w:rsid w:val="006C019F"/>
    <w:rsid w:val="006D32CE"/>
    <w:rsid w:val="006F5699"/>
    <w:rsid w:val="007A1546"/>
    <w:rsid w:val="007A1E8B"/>
    <w:rsid w:val="007C6AAF"/>
    <w:rsid w:val="00801FB8"/>
    <w:rsid w:val="00857B01"/>
    <w:rsid w:val="008676EF"/>
    <w:rsid w:val="00884FFF"/>
    <w:rsid w:val="008D60D3"/>
    <w:rsid w:val="008F7EBB"/>
    <w:rsid w:val="009239F0"/>
    <w:rsid w:val="00980B8E"/>
    <w:rsid w:val="009F47DA"/>
    <w:rsid w:val="00A34482"/>
    <w:rsid w:val="00A35BA0"/>
    <w:rsid w:val="00AD6596"/>
    <w:rsid w:val="00B27224"/>
    <w:rsid w:val="00B30261"/>
    <w:rsid w:val="00B361C6"/>
    <w:rsid w:val="00BC7EE3"/>
    <w:rsid w:val="00C8676F"/>
    <w:rsid w:val="00C94F00"/>
    <w:rsid w:val="00D43055"/>
    <w:rsid w:val="00D93B25"/>
    <w:rsid w:val="00DB3480"/>
    <w:rsid w:val="00E918F3"/>
    <w:rsid w:val="00ED0261"/>
    <w:rsid w:val="00ED1BED"/>
    <w:rsid w:val="00EF40BF"/>
    <w:rsid w:val="00FC08A5"/>
    <w:rsid w:val="00FD6BF4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054F8-D6B8-44B1-8FE8-059FB6F4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73C"/>
    <w:pPr>
      <w:spacing w:after="0" w:line="240" w:lineRule="auto"/>
    </w:pPr>
    <w:rPr>
      <w:rFonts w:ascii="VNI-Times" w:eastAsia="Times New Roman" w:hAnsi="VNI-Times" w:cs="Times New Roman"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2</cp:revision>
  <dcterms:created xsi:type="dcterms:W3CDTF">2025-04-14T12:47:00Z</dcterms:created>
  <dcterms:modified xsi:type="dcterms:W3CDTF">2025-04-14T12:47:00Z</dcterms:modified>
</cp:coreProperties>
</file>