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38" w:rsidRDefault="00F02F38" w:rsidP="00304E8D">
      <w:pPr>
        <w:jc w:val="center"/>
        <w:rPr>
          <w:b/>
        </w:rPr>
      </w:pPr>
      <w:r w:rsidRPr="00F02F38">
        <w:rPr>
          <w:b/>
        </w:rPr>
        <w:t>TOÁN</w:t>
      </w:r>
      <w:r>
        <w:rPr>
          <w:b/>
        </w:rPr>
        <w:t xml:space="preserve">: XĂNG-TI-MÉT </w:t>
      </w:r>
      <w:r w:rsidRPr="00F02F38">
        <w:rPr>
          <w:b/>
        </w:rPr>
        <w:t>KHỐI. ĐỀ-XI-MÉT KHỐI</w:t>
      </w:r>
    </w:p>
    <w:p w:rsidR="00F817F0" w:rsidRPr="00F32A98" w:rsidRDefault="00F817F0" w:rsidP="00F817F0">
      <w:pPr>
        <w:rPr>
          <w:b/>
          <w:color w:val="FF0000"/>
        </w:rPr>
      </w:pPr>
      <w:r w:rsidRPr="00F32A98">
        <w:rPr>
          <w:b/>
          <w:color w:val="FF0000"/>
        </w:rPr>
        <w:t xml:space="preserve">1/ Giới thiệu </w:t>
      </w:r>
    </w:p>
    <w:p w:rsidR="00F02F38" w:rsidRDefault="00304E8D" w:rsidP="00304E8D">
      <w:pPr>
        <w:jc w:val="both"/>
        <w:rPr>
          <w:szCs w:val="28"/>
        </w:rPr>
      </w:pPr>
      <w:r>
        <w:rPr>
          <w:sz w:val="26"/>
          <w:szCs w:val="26"/>
        </w:rPr>
        <w:tab/>
      </w:r>
      <w:proofErr w:type="gramStart"/>
      <w:r w:rsidR="00DF2212">
        <w:rPr>
          <w:szCs w:val="28"/>
        </w:rPr>
        <w:t>Cô xi</w:t>
      </w:r>
      <w:r>
        <w:rPr>
          <w:szCs w:val="28"/>
        </w:rPr>
        <w:t>n chào các em, chào mừng các em đã đến với môn Toán lớp 5, Bộ sách Kết nối tri thức với cuộc sống.</w:t>
      </w:r>
      <w:proofErr w:type="gramEnd"/>
      <w:r>
        <w:rPr>
          <w:szCs w:val="28"/>
        </w:rPr>
        <w:t xml:space="preserve"> </w:t>
      </w:r>
      <w:r w:rsidR="00F32A98" w:rsidRPr="00090C83">
        <w:rPr>
          <w:color w:val="FF0000"/>
          <w:szCs w:val="28"/>
        </w:rPr>
        <w:t>(Chiếu)</w:t>
      </w:r>
      <w:r w:rsidR="00F32A98">
        <w:rPr>
          <w:szCs w:val="28"/>
        </w:rPr>
        <w:t xml:space="preserve"> </w:t>
      </w:r>
      <w:r>
        <w:rPr>
          <w:szCs w:val="28"/>
        </w:rPr>
        <w:t xml:space="preserve">Hôm nay, cô và các em sẽ cùng tìm hiểu bài 46 trong chủ đề 8: </w:t>
      </w:r>
      <w:r w:rsidRPr="00304E8D">
        <w:rPr>
          <w:b/>
          <w:szCs w:val="28"/>
        </w:rPr>
        <w:t xml:space="preserve">Xăng-ti-mét khối. </w:t>
      </w:r>
      <w:proofErr w:type="gramStart"/>
      <w:r w:rsidRPr="00304E8D">
        <w:rPr>
          <w:b/>
          <w:szCs w:val="28"/>
        </w:rPr>
        <w:t>Đề-xi-mét khối (tiết 1)</w:t>
      </w:r>
      <w:r w:rsidR="00E12404">
        <w:rPr>
          <w:b/>
          <w:szCs w:val="28"/>
        </w:rPr>
        <w:t>.</w:t>
      </w:r>
      <w:proofErr w:type="gramEnd"/>
      <w:r w:rsidR="00AC46C1">
        <w:rPr>
          <w:b/>
          <w:szCs w:val="28"/>
        </w:rPr>
        <w:t xml:space="preserve"> </w:t>
      </w:r>
      <w:proofErr w:type="gramStart"/>
      <w:r>
        <w:rPr>
          <w:szCs w:val="28"/>
        </w:rPr>
        <w:t>Ở bài học trướ</w:t>
      </w:r>
      <w:r w:rsidR="00E12404">
        <w:rPr>
          <w:szCs w:val="28"/>
        </w:rPr>
        <w:t xml:space="preserve">c, </w:t>
      </w:r>
      <w:r>
        <w:rPr>
          <w:szCs w:val="28"/>
        </w:rPr>
        <w:t>chúng ta đã được học về “Thể tích của một hình” đúng không nào.</w:t>
      </w:r>
      <w:proofErr w:type="gramEnd"/>
      <w:r>
        <w:rPr>
          <w:szCs w:val="28"/>
        </w:rPr>
        <w:t xml:space="preserve"> Và đến với bài học hôm nay, chúng ta cùng tìm hiểu về đơn vị đo thể</w:t>
      </w:r>
      <w:r w:rsidR="004C6E3F">
        <w:rPr>
          <w:szCs w:val="28"/>
        </w:rPr>
        <w:t xml:space="preserve"> tích, đó chính là x</w:t>
      </w:r>
      <w:r>
        <w:rPr>
          <w:szCs w:val="28"/>
        </w:rPr>
        <w:t>ăng-ti-mét khố</w:t>
      </w:r>
      <w:r w:rsidR="004C6E3F">
        <w:rPr>
          <w:szCs w:val="28"/>
        </w:rPr>
        <w:t>i và đ</w:t>
      </w:r>
      <w:r>
        <w:rPr>
          <w:szCs w:val="28"/>
        </w:rPr>
        <w:t>ề-xi-mét khối. Vậy xăng-ti-mét khố</w:t>
      </w:r>
      <w:r w:rsidR="004C6E3F">
        <w:rPr>
          <w:szCs w:val="28"/>
        </w:rPr>
        <w:t>i và đ</w:t>
      </w:r>
      <w:r>
        <w:rPr>
          <w:szCs w:val="28"/>
        </w:rPr>
        <w:t>ề-xi-mét khố</w:t>
      </w:r>
      <w:r w:rsidR="004C6E3F">
        <w:rPr>
          <w:szCs w:val="28"/>
        </w:rPr>
        <w:t>i được kí hiệu như thế nào và mối quan hệ giữa hai đơn vị đo thể tích này là gì, thì sau đây chúng ta cùng bước vào bài học này nhé!</w:t>
      </w:r>
    </w:p>
    <w:p w:rsidR="00F32A98" w:rsidRPr="00F32A98" w:rsidRDefault="00F32A98" w:rsidP="00304E8D">
      <w:pPr>
        <w:jc w:val="both"/>
        <w:rPr>
          <w:b/>
          <w:color w:val="FF0000"/>
          <w:szCs w:val="28"/>
        </w:rPr>
      </w:pPr>
      <w:r w:rsidRPr="00F32A98">
        <w:rPr>
          <w:b/>
          <w:color w:val="FF0000"/>
          <w:szCs w:val="28"/>
        </w:rPr>
        <w:t>2/ Mở đầu</w:t>
      </w:r>
    </w:p>
    <w:p w:rsidR="004C6E3F" w:rsidRDefault="004C6E3F" w:rsidP="00304E8D">
      <w:pPr>
        <w:jc w:val="both"/>
        <w:rPr>
          <w:szCs w:val="28"/>
        </w:rPr>
      </w:pPr>
      <w:r>
        <w:rPr>
          <w:szCs w:val="28"/>
        </w:rPr>
        <w:tab/>
      </w:r>
      <w:r w:rsidR="00F32A98" w:rsidRPr="00090C83">
        <w:rPr>
          <w:color w:val="FF0000"/>
          <w:szCs w:val="28"/>
        </w:rPr>
        <w:t>(Chiếu)</w:t>
      </w:r>
      <w:r w:rsidR="00F32A98">
        <w:rPr>
          <w:szCs w:val="28"/>
        </w:rPr>
        <w:t xml:space="preserve"> </w:t>
      </w:r>
      <w:r>
        <w:rPr>
          <w:szCs w:val="28"/>
        </w:rPr>
        <w:t xml:space="preserve">Mở đầu </w:t>
      </w:r>
      <w:r w:rsidR="00AC46C1">
        <w:rPr>
          <w:szCs w:val="28"/>
        </w:rPr>
        <w:t>bài 46 hôm nay,</w:t>
      </w:r>
      <w:r>
        <w:rPr>
          <w:szCs w:val="28"/>
        </w:rPr>
        <w:t xml:space="preserve"> chúng ta cùng nhau quan sát một đoạn hội thoại giữa hai bạn sóc và Rô-bố</w:t>
      </w:r>
      <w:r w:rsidR="004B5187">
        <w:rPr>
          <w:szCs w:val="28"/>
        </w:rPr>
        <w:t>t</w:t>
      </w:r>
      <w:r w:rsidR="00F32A98">
        <w:rPr>
          <w:szCs w:val="28"/>
        </w:rPr>
        <w:t xml:space="preserve">: </w:t>
      </w:r>
      <w:r>
        <w:rPr>
          <w:szCs w:val="28"/>
        </w:rPr>
        <w:t xml:space="preserve">Bạn sóc thứ nhất nói: </w:t>
      </w:r>
      <w:r w:rsidRPr="004B5187">
        <w:rPr>
          <w:b/>
          <w:i/>
          <w:szCs w:val="28"/>
        </w:rPr>
        <w:t>Hộp màu nâu to hơn nên đựng được nhiều hạt dẻ hơn.</w:t>
      </w:r>
      <w:r w:rsidRPr="004C6E3F">
        <w:rPr>
          <w:b/>
          <w:szCs w:val="28"/>
        </w:rPr>
        <w:t xml:space="preserve"> </w:t>
      </w:r>
      <w:r>
        <w:rPr>
          <w:szCs w:val="28"/>
        </w:rPr>
        <w:t xml:space="preserve">Bạn sóc còn lại nói rằng: </w:t>
      </w:r>
      <w:r w:rsidRPr="004B5187">
        <w:rPr>
          <w:b/>
          <w:i/>
          <w:szCs w:val="28"/>
        </w:rPr>
        <w:t>Cậu chắc chứ?</w:t>
      </w:r>
      <w:r>
        <w:rPr>
          <w:b/>
          <w:szCs w:val="28"/>
        </w:rPr>
        <w:t xml:space="preserve"> </w:t>
      </w:r>
      <w:r>
        <w:rPr>
          <w:szCs w:val="28"/>
        </w:rPr>
        <w:t>Để xem hai bạn sóc này</w:t>
      </w:r>
      <w:r w:rsidR="004B5187">
        <w:rPr>
          <w:szCs w:val="28"/>
        </w:rPr>
        <w:t>,</w:t>
      </w:r>
      <w:r>
        <w:rPr>
          <w:szCs w:val="28"/>
        </w:rPr>
        <w:t xml:space="preserve"> bạn nào nói đúng, bạn nào nói sai, bạn Rô-bốt đã gợi ý như sau: </w:t>
      </w:r>
      <w:r w:rsidRPr="004B5187">
        <w:rPr>
          <w:b/>
          <w:i/>
          <w:szCs w:val="28"/>
        </w:rPr>
        <w:t>Muốn biết hộp nào to hơn hay thể tích hộp nào lớn hơn, ta phải dùng cùng đơn vị đo thể tích.</w:t>
      </w:r>
    </w:p>
    <w:p w:rsidR="004B5187" w:rsidRDefault="004B5187" w:rsidP="00304E8D">
      <w:pPr>
        <w:jc w:val="both"/>
        <w:rPr>
          <w:szCs w:val="28"/>
        </w:rPr>
      </w:pPr>
      <w:r>
        <w:rPr>
          <w:szCs w:val="28"/>
        </w:rPr>
        <w:tab/>
        <w:t>Vậy thì chúng ta hãy cùng nhớ lại nào, kh</w:t>
      </w:r>
      <w:r w:rsidR="00AC46C1">
        <w:rPr>
          <w:szCs w:val="28"/>
        </w:rPr>
        <w:t xml:space="preserve">i mà chúng ta so sánh </w:t>
      </w:r>
      <w:proofErr w:type="gramStart"/>
      <w:r w:rsidR="00AC46C1">
        <w:rPr>
          <w:szCs w:val="28"/>
        </w:rPr>
        <w:t>chu</w:t>
      </w:r>
      <w:proofErr w:type="gramEnd"/>
      <w:r w:rsidR="00AC46C1">
        <w:rPr>
          <w:szCs w:val="28"/>
        </w:rPr>
        <w:t xml:space="preserve"> vi hay diện</w:t>
      </w:r>
      <w:r>
        <w:rPr>
          <w:szCs w:val="28"/>
        </w:rPr>
        <w:t xml:space="preserve"> tích của mộ</w:t>
      </w:r>
      <w:r w:rsidR="00AC46C1">
        <w:rPr>
          <w:szCs w:val="28"/>
        </w:rPr>
        <w:t>t hình, để biết chu vi hay diện tích của hình nào lớn hơn thì chúng ta phải quy về cùng một đơn vị đo của chu vi hoặc đơn vị đo của diện tích để so sánh. Tương tự như vậy, đối với thể tích của một hình</w:t>
      </w:r>
      <w:r w:rsidR="00F10974">
        <w:rPr>
          <w:szCs w:val="28"/>
        </w:rPr>
        <w:t xml:space="preserve">, chúng ta </w:t>
      </w:r>
      <w:r w:rsidR="00F817F0">
        <w:rPr>
          <w:szCs w:val="28"/>
        </w:rPr>
        <w:t>dùng cùng một đơn vị đo thể</w:t>
      </w:r>
      <w:r w:rsidR="00F10974">
        <w:rPr>
          <w:szCs w:val="28"/>
        </w:rPr>
        <w:t xml:space="preserve"> tích</w:t>
      </w:r>
      <w:r w:rsidR="00F817F0">
        <w:rPr>
          <w:szCs w:val="28"/>
        </w:rPr>
        <w:t>, chúng ta mới so sánh đượ</w:t>
      </w:r>
      <w:r w:rsidR="00F10974">
        <w:rPr>
          <w:szCs w:val="28"/>
        </w:rPr>
        <w:t>c, đúng không nào?</w:t>
      </w:r>
    </w:p>
    <w:p w:rsidR="00F10974" w:rsidRDefault="00F10974" w:rsidP="00304E8D">
      <w:pPr>
        <w:jc w:val="both"/>
        <w:rPr>
          <w:szCs w:val="28"/>
        </w:rPr>
      </w:pPr>
      <w:r>
        <w:rPr>
          <w:szCs w:val="28"/>
        </w:rPr>
        <w:tab/>
        <w:t>Bây giờ, cô trò chúng mình sẽ cùng nhau tìm hiểu cụ thể hơn về bài học này, các em nhé!</w:t>
      </w:r>
    </w:p>
    <w:p w:rsidR="00F10974" w:rsidRDefault="00F10974" w:rsidP="006F696D">
      <w:pPr>
        <w:spacing w:after="0"/>
        <w:jc w:val="both"/>
        <w:rPr>
          <w:b/>
          <w:color w:val="FF0000"/>
          <w:szCs w:val="28"/>
        </w:rPr>
      </w:pPr>
      <w:r w:rsidRPr="00F10974">
        <w:rPr>
          <w:b/>
          <w:color w:val="FF0000"/>
          <w:szCs w:val="28"/>
        </w:rPr>
        <w:t>3/ Hình thành kiến thức</w:t>
      </w:r>
    </w:p>
    <w:p w:rsidR="00F10974" w:rsidRDefault="00F10974" w:rsidP="006F696D">
      <w:pPr>
        <w:spacing w:after="0"/>
        <w:jc w:val="both"/>
        <w:rPr>
          <w:color w:val="000000" w:themeColor="text1"/>
          <w:szCs w:val="28"/>
        </w:rPr>
      </w:pPr>
      <w:r>
        <w:rPr>
          <w:b/>
          <w:color w:val="FF0000"/>
          <w:szCs w:val="28"/>
        </w:rPr>
        <w:tab/>
      </w:r>
      <w:r>
        <w:rPr>
          <w:color w:val="000000" w:themeColor="text1"/>
          <w:szCs w:val="28"/>
        </w:rPr>
        <w:t>Để đo thể tích người ta có thể dùng những đơn vị: xăng-ti-mét khối, đề-xi-mét khối.</w:t>
      </w:r>
    </w:p>
    <w:p w:rsidR="00E12404" w:rsidRDefault="00E12404" w:rsidP="006F696D">
      <w:pPr>
        <w:spacing w:after="0"/>
        <w:jc w:val="both"/>
        <w:rPr>
          <w:color w:val="000000" w:themeColor="text1"/>
          <w:szCs w:val="28"/>
        </w:rPr>
      </w:pPr>
      <w:r>
        <w:rPr>
          <w:color w:val="000000" w:themeColor="text1"/>
          <w:szCs w:val="28"/>
        </w:rPr>
        <w:tab/>
        <w:t>Chúng ta cùng tìm hiểu đơn vị xăng-ti-mét khối</w:t>
      </w:r>
      <w:proofErr w:type="gramStart"/>
      <w:r>
        <w:rPr>
          <w:color w:val="000000" w:themeColor="text1"/>
          <w:szCs w:val="28"/>
        </w:rPr>
        <w:t>.</w:t>
      </w:r>
      <w:r w:rsidRPr="00E12404">
        <w:rPr>
          <w:color w:val="FF0000"/>
          <w:szCs w:val="28"/>
        </w:rPr>
        <w:t>(</w:t>
      </w:r>
      <w:proofErr w:type="gramEnd"/>
      <w:r w:rsidRPr="00E12404">
        <w:rPr>
          <w:color w:val="FF0000"/>
          <w:szCs w:val="28"/>
        </w:rPr>
        <w:t>Chiếu)</w:t>
      </w:r>
    </w:p>
    <w:p w:rsidR="00F10974" w:rsidRDefault="00F10974" w:rsidP="006F696D">
      <w:pPr>
        <w:spacing w:after="0"/>
        <w:jc w:val="both"/>
        <w:rPr>
          <w:b/>
          <w:color w:val="000000" w:themeColor="text1"/>
          <w:szCs w:val="28"/>
        </w:rPr>
      </w:pPr>
      <w:r>
        <w:rPr>
          <w:color w:val="000000" w:themeColor="text1"/>
          <w:szCs w:val="28"/>
        </w:rPr>
        <w:tab/>
      </w:r>
      <w:r w:rsidR="00E12404" w:rsidRPr="00E12404">
        <w:rPr>
          <w:b/>
          <w:color w:val="000000" w:themeColor="text1"/>
          <w:szCs w:val="28"/>
        </w:rPr>
        <w:t>1/ Xăng-ti-mét khối</w:t>
      </w:r>
    </w:p>
    <w:p w:rsidR="00E12404" w:rsidRDefault="00E12404" w:rsidP="006F696D">
      <w:pPr>
        <w:spacing w:after="0"/>
        <w:jc w:val="both"/>
        <w:rPr>
          <w:color w:val="000000" w:themeColor="text1"/>
          <w:szCs w:val="28"/>
        </w:rPr>
      </w:pPr>
      <w:r>
        <w:rPr>
          <w:color w:val="000000" w:themeColor="text1"/>
          <w:szCs w:val="28"/>
        </w:rPr>
        <w:tab/>
      </w:r>
      <w:proofErr w:type="gramStart"/>
      <w:r>
        <w:rPr>
          <w:color w:val="000000" w:themeColor="text1"/>
          <w:szCs w:val="28"/>
        </w:rPr>
        <w:t>Các em hãy nhìn vào hình vẽ.</w:t>
      </w:r>
      <w:proofErr w:type="gramEnd"/>
      <w:r>
        <w:rPr>
          <w:color w:val="000000" w:themeColor="text1"/>
          <w:szCs w:val="28"/>
        </w:rPr>
        <w:t xml:space="preserve"> </w:t>
      </w:r>
      <w:proofErr w:type="gramStart"/>
      <w:r>
        <w:rPr>
          <w:color w:val="000000" w:themeColor="text1"/>
          <w:szCs w:val="28"/>
        </w:rPr>
        <w:t>Đây là 1 hình lập phương có cạnh dài 1cm. Khi đó ta nói hình lập phương này có thể tích là 1 xăng-ti-mét khối.</w:t>
      </w:r>
      <w:proofErr w:type="gramEnd"/>
    </w:p>
    <w:p w:rsidR="00E12404" w:rsidRPr="00E12404" w:rsidRDefault="00E12404" w:rsidP="006F696D">
      <w:pPr>
        <w:spacing w:after="0"/>
        <w:ind w:firstLine="720"/>
        <w:jc w:val="both"/>
        <w:rPr>
          <w:bCs/>
          <w:color w:val="000000" w:themeColor="text1"/>
          <w:szCs w:val="28"/>
        </w:rPr>
      </w:pPr>
      <w:r w:rsidRPr="00C62937">
        <w:rPr>
          <w:b/>
          <w:bCs/>
          <w:color w:val="000000" w:themeColor="text1"/>
          <w:szCs w:val="28"/>
        </w:rPr>
        <w:t>Như vậy</w:t>
      </w:r>
      <w:r w:rsidRPr="00E12404">
        <w:rPr>
          <w:bCs/>
          <w:color w:val="000000" w:themeColor="text1"/>
          <w:szCs w:val="28"/>
        </w:rPr>
        <w:t>, xăng-ti-mét khối là thể tích của hình lập phương có cạnh 1cm</w:t>
      </w:r>
    </w:p>
    <w:p w:rsidR="00E12404" w:rsidRPr="00E12404" w:rsidRDefault="00E12404" w:rsidP="006F696D">
      <w:pPr>
        <w:spacing w:after="0"/>
        <w:jc w:val="both"/>
        <w:rPr>
          <w:color w:val="000000" w:themeColor="text1"/>
          <w:szCs w:val="28"/>
        </w:rPr>
      </w:pPr>
      <w:r w:rsidRPr="00E12404">
        <w:rPr>
          <w:bCs/>
          <w:color w:val="000000" w:themeColor="text1"/>
          <w:szCs w:val="28"/>
        </w:rPr>
        <w:t xml:space="preserve">    Và, Xăng-ti-mét khối viết tắt là: cm</w:t>
      </w:r>
      <w:r w:rsidRPr="00E12404">
        <w:rPr>
          <w:bCs/>
          <w:color w:val="000000" w:themeColor="text1"/>
          <w:szCs w:val="28"/>
          <w:vertAlign w:val="superscript"/>
        </w:rPr>
        <w:t>3</w:t>
      </w:r>
    </w:p>
    <w:p w:rsidR="00FC3F7F" w:rsidRDefault="00FC3F7F" w:rsidP="003F0A5C">
      <w:pPr>
        <w:spacing w:after="0"/>
        <w:jc w:val="both"/>
        <w:rPr>
          <w:color w:val="000000" w:themeColor="text1"/>
          <w:szCs w:val="28"/>
        </w:rPr>
      </w:pPr>
    </w:p>
    <w:p w:rsidR="00FC3F7F" w:rsidRDefault="00FC3F7F" w:rsidP="003F0A5C">
      <w:pPr>
        <w:spacing w:after="0"/>
        <w:jc w:val="both"/>
        <w:rPr>
          <w:color w:val="000000" w:themeColor="text1"/>
          <w:szCs w:val="28"/>
        </w:rPr>
      </w:pPr>
    </w:p>
    <w:p w:rsidR="00E12404" w:rsidRPr="00C62937" w:rsidRDefault="00C62937" w:rsidP="003F0A5C">
      <w:pPr>
        <w:spacing w:after="0"/>
        <w:jc w:val="both"/>
        <w:rPr>
          <w:b/>
          <w:color w:val="000000" w:themeColor="text1"/>
          <w:szCs w:val="28"/>
        </w:rPr>
      </w:pPr>
      <w:r>
        <w:rPr>
          <w:noProof/>
          <w:color w:val="000000" w:themeColor="text1"/>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121313</wp:posOffset>
                </wp:positionV>
                <wp:extent cx="357505" cy="0"/>
                <wp:effectExtent l="0" t="76200" r="23495" b="114300"/>
                <wp:wrapNone/>
                <wp:docPr id="1" name="Straight Arrow Connector 1"/>
                <wp:cNvGraphicFramePr/>
                <a:graphic xmlns:a="http://schemas.openxmlformats.org/drawingml/2006/main">
                  <a:graphicData uri="http://schemas.microsoft.com/office/word/2010/wordprocessingShape">
                    <wps:wsp>
                      <wps:cNvCnPr/>
                      <wps:spPr>
                        <a:xfrm>
                          <a:off x="0" y="0"/>
                          <a:ext cx="3575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9.55pt;width:28.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" strokecolor="#4579b8 [3044]">
                <v:stroke endarrow="open"/>
              </v:shape>
            </w:pict>
          </mc:Fallback>
        </mc:AlternateContent>
      </w:r>
      <w:r>
        <w:rPr>
          <w:color w:val="000000" w:themeColor="text1"/>
          <w:szCs w:val="28"/>
        </w:rPr>
        <w:tab/>
        <w:t xml:space="preserve">Chúng ta cùng tìm hiểu đơn vị đo thể tích thứ hai: </w:t>
      </w:r>
      <w:r w:rsidRPr="00C62937">
        <w:rPr>
          <w:b/>
          <w:color w:val="000000" w:themeColor="text1"/>
          <w:szCs w:val="28"/>
        </w:rPr>
        <w:t>2/ Đề-xi-mét khối</w:t>
      </w:r>
    </w:p>
    <w:p w:rsidR="00C62937" w:rsidRDefault="00C62937" w:rsidP="003F0A5C">
      <w:pPr>
        <w:spacing w:after="0"/>
        <w:jc w:val="both"/>
        <w:rPr>
          <w:color w:val="000000" w:themeColor="text1"/>
          <w:szCs w:val="28"/>
        </w:rPr>
      </w:pPr>
      <w:proofErr w:type="gramStart"/>
      <w:r>
        <w:rPr>
          <w:color w:val="000000" w:themeColor="text1"/>
          <w:szCs w:val="28"/>
        </w:rPr>
        <w:t>Các em hãy nhìn vào hình vẽ.</w:t>
      </w:r>
      <w:proofErr w:type="gramEnd"/>
      <w:r>
        <w:rPr>
          <w:color w:val="000000" w:themeColor="text1"/>
          <w:szCs w:val="28"/>
        </w:rPr>
        <w:t xml:space="preserve"> </w:t>
      </w:r>
      <w:proofErr w:type="gramStart"/>
      <w:r>
        <w:rPr>
          <w:color w:val="000000" w:themeColor="text1"/>
          <w:szCs w:val="28"/>
        </w:rPr>
        <w:t>Đây là 1 hình lập phương có cạnh dài 1dm. Khi đó ta nói hình lập phương này có thể tích là 1 đề-xi-mét khối.</w:t>
      </w:r>
      <w:proofErr w:type="gramEnd"/>
    </w:p>
    <w:p w:rsidR="00C62937" w:rsidRPr="00E12404" w:rsidRDefault="00C62937" w:rsidP="003F0A5C">
      <w:pPr>
        <w:spacing w:after="0"/>
        <w:ind w:firstLine="720"/>
        <w:jc w:val="both"/>
        <w:rPr>
          <w:bCs/>
          <w:color w:val="000000" w:themeColor="text1"/>
          <w:szCs w:val="28"/>
        </w:rPr>
      </w:pPr>
      <w:r w:rsidRPr="00C62937">
        <w:rPr>
          <w:b/>
          <w:bCs/>
          <w:color w:val="000000" w:themeColor="text1"/>
          <w:szCs w:val="28"/>
        </w:rPr>
        <w:t>Như vậy</w:t>
      </w:r>
      <w:r>
        <w:rPr>
          <w:bCs/>
          <w:color w:val="000000" w:themeColor="text1"/>
          <w:szCs w:val="28"/>
        </w:rPr>
        <w:t>, đề</w:t>
      </w:r>
      <w:r w:rsidRPr="00E12404">
        <w:rPr>
          <w:bCs/>
          <w:color w:val="000000" w:themeColor="text1"/>
          <w:szCs w:val="28"/>
        </w:rPr>
        <w:t>-</w:t>
      </w:r>
      <w:r>
        <w:rPr>
          <w:bCs/>
          <w:color w:val="000000" w:themeColor="text1"/>
          <w:szCs w:val="28"/>
        </w:rPr>
        <w:t>xi-</w:t>
      </w:r>
      <w:r w:rsidRPr="00E12404">
        <w:rPr>
          <w:bCs/>
          <w:color w:val="000000" w:themeColor="text1"/>
          <w:szCs w:val="28"/>
        </w:rPr>
        <w:t>mét khối là thể tích của hình lập phương có cạ</w:t>
      </w:r>
      <w:r>
        <w:rPr>
          <w:bCs/>
          <w:color w:val="000000" w:themeColor="text1"/>
          <w:szCs w:val="28"/>
        </w:rPr>
        <w:t>nh 1d</w:t>
      </w:r>
      <w:r w:rsidRPr="00E12404">
        <w:rPr>
          <w:bCs/>
          <w:color w:val="000000" w:themeColor="text1"/>
          <w:szCs w:val="28"/>
        </w:rPr>
        <w:t>m</w:t>
      </w:r>
    </w:p>
    <w:p w:rsidR="00C62937" w:rsidRDefault="00C62937" w:rsidP="003F0A5C">
      <w:pPr>
        <w:spacing w:after="0"/>
        <w:jc w:val="both"/>
        <w:rPr>
          <w:bCs/>
          <w:color w:val="000000" w:themeColor="text1"/>
          <w:szCs w:val="28"/>
          <w:vertAlign w:val="superscript"/>
        </w:rPr>
      </w:pPr>
      <w:r w:rsidRPr="00E12404">
        <w:rPr>
          <w:bCs/>
          <w:color w:val="000000" w:themeColor="text1"/>
          <w:szCs w:val="28"/>
        </w:rPr>
        <w:t xml:space="preserve">    Và,</w:t>
      </w:r>
      <w:r>
        <w:rPr>
          <w:bCs/>
          <w:color w:val="000000" w:themeColor="text1"/>
          <w:szCs w:val="28"/>
        </w:rPr>
        <w:t xml:space="preserve"> Đề-xi-</w:t>
      </w:r>
      <w:r w:rsidRPr="00E12404">
        <w:rPr>
          <w:bCs/>
          <w:color w:val="000000" w:themeColor="text1"/>
          <w:szCs w:val="28"/>
        </w:rPr>
        <w:t xml:space="preserve">mét khối viết tắt là: </w:t>
      </w:r>
      <w:r>
        <w:rPr>
          <w:bCs/>
          <w:color w:val="000000" w:themeColor="text1"/>
          <w:szCs w:val="28"/>
        </w:rPr>
        <w:t>d</w:t>
      </w:r>
      <w:r w:rsidRPr="00E12404">
        <w:rPr>
          <w:bCs/>
          <w:color w:val="000000" w:themeColor="text1"/>
          <w:szCs w:val="28"/>
        </w:rPr>
        <w:t>m</w:t>
      </w:r>
      <w:r w:rsidRPr="00E12404">
        <w:rPr>
          <w:bCs/>
          <w:color w:val="000000" w:themeColor="text1"/>
          <w:szCs w:val="28"/>
          <w:vertAlign w:val="superscript"/>
        </w:rPr>
        <w:t>3</w:t>
      </w:r>
    </w:p>
    <w:p w:rsidR="00F634B8" w:rsidRPr="00E12404" w:rsidRDefault="00F634B8" w:rsidP="003F0A5C">
      <w:pPr>
        <w:spacing w:after="0"/>
        <w:jc w:val="both"/>
        <w:rPr>
          <w:color w:val="000000" w:themeColor="text1"/>
          <w:szCs w:val="28"/>
        </w:rPr>
      </w:pPr>
    </w:p>
    <w:p w:rsidR="00F10974" w:rsidRDefault="00C62937" w:rsidP="00C62937">
      <w:pPr>
        <w:tabs>
          <w:tab w:val="left" w:pos="701"/>
        </w:tabs>
        <w:jc w:val="both"/>
        <w:rPr>
          <w:b/>
          <w:szCs w:val="28"/>
        </w:rPr>
      </w:pPr>
      <w:r>
        <w:rPr>
          <w:noProof/>
          <w:color w:val="000000" w:themeColor="text1"/>
          <w:szCs w:val="28"/>
        </w:rPr>
        <mc:AlternateContent>
          <mc:Choice Requires="wps">
            <w:drawing>
              <wp:anchor distT="0" distB="0" distL="114300" distR="114300" simplePos="0" relativeHeight="251661312" behindDoc="0" locked="0" layoutInCell="1" allowOverlap="1" wp14:anchorId="013A63B9" wp14:editId="38106C73">
                <wp:simplePos x="0" y="0"/>
                <wp:positionH relativeFrom="column">
                  <wp:posOffset>1325</wp:posOffset>
                </wp:positionH>
                <wp:positionV relativeFrom="paragraph">
                  <wp:posOffset>77194</wp:posOffset>
                </wp:positionV>
                <wp:extent cx="357505" cy="0"/>
                <wp:effectExtent l="0" t="76200" r="23495" b="114300"/>
                <wp:wrapNone/>
                <wp:docPr id="2" name="Straight Arrow Connector 2"/>
                <wp:cNvGraphicFramePr/>
                <a:graphic xmlns:a="http://schemas.openxmlformats.org/drawingml/2006/main">
                  <a:graphicData uri="http://schemas.microsoft.com/office/word/2010/wordprocessingShape">
                    <wps:wsp>
                      <wps:cNvCnPr/>
                      <wps:spPr>
                        <a:xfrm>
                          <a:off x="0" y="0"/>
                          <a:ext cx="3575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2" o:spid="_x0000_s1026" type="#_x0000_t32" style="position:absolute;margin-left:.1pt;margin-top:6.1pt;width:28.1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" strokecolor="#4a7ebb">
                <v:stroke endarrow="open"/>
              </v:shape>
            </w:pict>
          </mc:Fallback>
        </mc:AlternateContent>
      </w:r>
      <w:r>
        <w:rPr>
          <w:szCs w:val="28"/>
        </w:rPr>
        <w:tab/>
        <w:t>Để biết mối quan hệ giữa đơn vị xăng-ti-mét khối và đề-xi-mét khối, cô và các em cùng sang phần tiế</w:t>
      </w:r>
      <w:r w:rsidR="00993C57">
        <w:rPr>
          <w:szCs w:val="28"/>
        </w:rPr>
        <w:t xml:space="preserve">p </w:t>
      </w:r>
      <w:proofErr w:type="gramStart"/>
      <w:r w:rsidR="00993C57">
        <w:rPr>
          <w:szCs w:val="28"/>
        </w:rPr>
        <w:t>theo</w:t>
      </w:r>
      <w:proofErr w:type="gramEnd"/>
      <w:r w:rsidR="00993C57">
        <w:rPr>
          <w:szCs w:val="28"/>
        </w:rPr>
        <w:t xml:space="preserve">: </w:t>
      </w:r>
      <w:r w:rsidRPr="00993C57">
        <w:rPr>
          <w:b/>
          <w:szCs w:val="28"/>
        </w:rPr>
        <w:t xml:space="preserve">3/ Mối </w:t>
      </w:r>
      <w:r w:rsidR="00993C57" w:rsidRPr="00993C57">
        <w:rPr>
          <w:b/>
          <w:szCs w:val="28"/>
        </w:rPr>
        <w:t>quan hệ giữa xăng-ti-mét khối và đề-xi-mét khối</w:t>
      </w:r>
      <w:r w:rsidR="006F696D">
        <w:rPr>
          <w:b/>
          <w:szCs w:val="28"/>
        </w:rPr>
        <w:t>.</w:t>
      </w:r>
    </w:p>
    <w:p w:rsidR="003F0A5C" w:rsidRDefault="003F0A5C" w:rsidP="00C62937">
      <w:pPr>
        <w:tabs>
          <w:tab w:val="left" w:pos="701"/>
        </w:tabs>
        <w:jc w:val="both"/>
        <w:rPr>
          <w:szCs w:val="28"/>
        </w:rPr>
      </w:pPr>
      <w:r>
        <w:rPr>
          <w:b/>
          <w:szCs w:val="28"/>
        </w:rPr>
        <w:tab/>
      </w:r>
      <w:r>
        <w:rPr>
          <w:szCs w:val="28"/>
        </w:rPr>
        <w:t>Để biết mối quan hệ giữa hai đơn vị đo thể tích này, các em hãy quan sát hình vẽ</w:t>
      </w:r>
      <w:r w:rsidR="00F634B8">
        <w:rPr>
          <w:szCs w:val="28"/>
        </w:rPr>
        <w:t xml:space="preserve"> và </w:t>
      </w:r>
      <w:r>
        <w:rPr>
          <w:szCs w:val="28"/>
        </w:rPr>
        <w:t>thực hiện cho cô yêu cầu sau đây:</w:t>
      </w:r>
    </w:p>
    <w:p w:rsidR="00F634B8" w:rsidRPr="00587F5A" w:rsidRDefault="00F634B8" w:rsidP="00587F5A">
      <w:pPr>
        <w:spacing w:after="0"/>
        <w:jc w:val="both"/>
        <w:rPr>
          <w:b/>
          <w:szCs w:val="28"/>
        </w:rPr>
      </w:pPr>
      <w:r>
        <w:rPr>
          <w:szCs w:val="28"/>
        </w:rPr>
        <w:tab/>
      </w:r>
      <w:proofErr w:type="gramStart"/>
      <w:r w:rsidRPr="00587F5A">
        <w:rPr>
          <w:b/>
          <w:szCs w:val="28"/>
        </w:rPr>
        <w:t>Cần bao nhiêu hình lập phương cạnh 1cm để xếp đầy hình lập phương cạnh 1dm?</w:t>
      </w:r>
      <w:proofErr w:type="gramEnd"/>
      <w:r w:rsidRPr="00587F5A">
        <w:rPr>
          <w:b/>
          <w:szCs w:val="28"/>
        </w:rPr>
        <w:t xml:space="preserve"> (</w:t>
      </w:r>
      <w:proofErr w:type="gramStart"/>
      <w:r w:rsidRPr="00587F5A">
        <w:rPr>
          <w:b/>
          <w:szCs w:val="28"/>
        </w:rPr>
        <w:t>các</w:t>
      </w:r>
      <w:proofErr w:type="gramEnd"/>
      <w:r w:rsidRPr="00587F5A">
        <w:rPr>
          <w:b/>
          <w:szCs w:val="28"/>
        </w:rPr>
        <w:t xml:space="preserve"> em hãy nêu cách xếp hình và cách tính số hình). Từ đó, các em hãy nêu cho cô mối quan hệ giữa xăng-ti-mét khối và đề-xi-mét khối, đó là: 1</w:t>
      </w:r>
      <w:r w:rsidRPr="00587F5A">
        <w:rPr>
          <w:b/>
          <w:bCs/>
          <w:color w:val="000000" w:themeColor="text1"/>
          <w:szCs w:val="28"/>
        </w:rPr>
        <w:t xml:space="preserve"> dm</w:t>
      </w:r>
      <w:r w:rsidRPr="00587F5A">
        <w:rPr>
          <w:b/>
          <w:bCs/>
          <w:color w:val="000000" w:themeColor="text1"/>
          <w:szCs w:val="28"/>
          <w:vertAlign w:val="superscript"/>
        </w:rPr>
        <w:t>3</w:t>
      </w:r>
      <w:r w:rsidRPr="00587F5A">
        <w:rPr>
          <w:b/>
          <w:szCs w:val="28"/>
        </w:rPr>
        <w:t>=……?…</w:t>
      </w:r>
      <w:r w:rsidRPr="00587F5A">
        <w:rPr>
          <w:b/>
          <w:bCs/>
          <w:color w:val="000000" w:themeColor="text1"/>
          <w:szCs w:val="28"/>
        </w:rPr>
        <w:t xml:space="preserve"> cm</w:t>
      </w:r>
      <w:r w:rsidRPr="00587F5A">
        <w:rPr>
          <w:b/>
          <w:bCs/>
          <w:color w:val="000000" w:themeColor="text1"/>
          <w:szCs w:val="28"/>
          <w:vertAlign w:val="superscript"/>
        </w:rPr>
        <w:t>3</w:t>
      </w:r>
      <w:r w:rsidRPr="00587F5A">
        <w:rPr>
          <w:b/>
          <w:szCs w:val="28"/>
        </w:rPr>
        <w:t xml:space="preserve"> và ngược lại 1</w:t>
      </w:r>
      <w:r w:rsidRPr="00587F5A">
        <w:rPr>
          <w:b/>
          <w:bCs/>
          <w:color w:val="000000" w:themeColor="text1"/>
          <w:szCs w:val="28"/>
        </w:rPr>
        <w:t xml:space="preserve"> cm</w:t>
      </w:r>
      <w:r w:rsidRPr="00587F5A">
        <w:rPr>
          <w:b/>
          <w:bCs/>
          <w:color w:val="000000" w:themeColor="text1"/>
          <w:szCs w:val="28"/>
          <w:vertAlign w:val="superscript"/>
        </w:rPr>
        <w:t>3</w:t>
      </w:r>
      <w:r w:rsidRPr="00587F5A">
        <w:rPr>
          <w:b/>
          <w:szCs w:val="28"/>
        </w:rPr>
        <w:t>=……?…</w:t>
      </w:r>
      <w:r w:rsidRPr="00587F5A">
        <w:rPr>
          <w:b/>
          <w:bCs/>
          <w:color w:val="000000" w:themeColor="text1"/>
          <w:szCs w:val="28"/>
        </w:rPr>
        <w:t xml:space="preserve"> dm</w:t>
      </w:r>
      <w:r w:rsidRPr="00587F5A">
        <w:rPr>
          <w:b/>
          <w:bCs/>
          <w:color w:val="000000" w:themeColor="text1"/>
          <w:szCs w:val="28"/>
          <w:vertAlign w:val="superscript"/>
        </w:rPr>
        <w:t>3</w:t>
      </w:r>
    </w:p>
    <w:p w:rsidR="00F634B8" w:rsidRDefault="00F634B8" w:rsidP="00F634B8">
      <w:pPr>
        <w:tabs>
          <w:tab w:val="left" w:pos="701"/>
        </w:tabs>
        <w:jc w:val="both"/>
        <w:rPr>
          <w:szCs w:val="28"/>
        </w:rPr>
      </w:pPr>
    </w:p>
    <w:p w:rsidR="00587F5A" w:rsidRPr="00FC3F7F" w:rsidRDefault="00587F5A" w:rsidP="00121C87">
      <w:pPr>
        <w:tabs>
          <w:tab w:val="left" w:pos="701"/>
        </w:tabs>
        <w:spacing w:after="0"/>
        <w:jc w:val="both"/>
        <w:rPr>
          <w:color w:val="FF0000"/>
          <w:szCs w:val="28"/>
        </w:rPr>
      </w:pPr>
      <w:r>
        <w:rPr>
          <w:szCs w:val="28"/>
        </w:rPr>
        <w:tab/>
      </w:r>
      <w:proofErr w:type="gramStart"/>
      <w:r>
        <w:rPr>
          <w:szCs w:val="28"/>
        </w:rPr>
        <w:t>Thế các em đã có câu trả lời chưa nào?</w:t>
      </w:r>
      <w:proofErr w:type="gramEnd"/>
      <w:r>
        <w:rPr>
          <w:szCs w:val="28"/>
        </w:rPr>
        <w:t xml:space="preserve"> Quan sát hình vẽ, chúng ta thấy</w:t>
      </w:r>
      <w:r w:rsidR="00121C87">
        <w:rPr>
          <w:szCs w:val="28"/>
        </w:rPr>
        <w:t xml:space="preserve">: với độ dài </w:t>
      </w:r>
      <w:r w:rsidR="00FC3F7F">
        <w:rPr>
          <w:szCs w:val="28"/>
        </w:rPr>
        <w:t xml:space="preserve">cạnh là </w:t>
      </w:r>
      <w:r w:rsidR="00121C87">
        <w:rPr>
          <w:szCs w:val="28"/>
        </w:rPr>
        <w:t>1dm củ</w:t>
      </w:r>
      <w:r w:rsidR="00FC3F7F">
        <w:rPr>
          <w:szCs w:val="28"/>
        </w:rPr>
        <w:t xml:space="preserve">a </w:t>
      </w:r>
      <w:r w:rsidR="00121C87">
        <w:rPr>
          <w:szCs w:val="28"/>
        </w:rPr>
        <w:t xml:space="preserve">HLP lớn, chúng ta sẽ xếp được 1 hàng như thế là 10 HLP cạnh 1cm. Ở lớp thứ nhất, chúng ta xếp được 10 hàng. </w:t>
      </w:r>
      <w:r w:rsidR="00FC3F7F" w:rsidRPr="00FC3F7F">
        <w:rPr>
          <w:color w:val="FF0000"/>
          <w:szCs w:val="28"/>
        </w:rPr>
        <w:t>(Chiếu)</w:t>
      </w:r>
    </w:p>
    <w:p w:rsidR="00121C87" w:rsidRPr="00121C87" w:rsidRDefault="00121C87" w:rsidP="00121C87">
      <w:pPr>
        <w:tabs>
          <w:tab w:val="left" w:pos="701"/>
        </w:tabs>
        <w:spacing w:after="0"/>
        <w:jc w:val="both"/>
        <w:rPr>
          <w:b/>
          <w:szCs w:val="28"/>
        </w:rPr>
      </w:pPr>
      <w:r>
        <w:rPr>
          <w:szCs w:val="28"/>
        </w:rPr>
        <w:tab/>
        <w:t xml:space="preserve">Vậy: </w:t>
      </w:r>
      <w:r w:rsidRPr="00121C87">
        <w:rPr>
          <w:b/>
          <w:szCs w:val="28"/>
        </w:rPr>
        <w:t xml:space="preserve">Mỗi lớp có số HLP cạnh 1cm là:  </w:t>
      </w:r>
    </w:p>
    <w:p w:rsidR="00F634B8" w:rsidRDefault="00121C87" w:rsidP="00CE60EE">
      <w:pPr>
        <w:tabs>
          <w:tab w:val="left" w:pos="701"/>
        </w:tabs>
        <w:spacing w:after="0"/>
        <w:jc w:val="both"/>
        <w:rPr>
          <w:b/>
          <w:szCs w:val="28"/>
        </w:rPr>
      </w:pPr>
      <w:r w:rsidRPr="00121C87">
        <w:rPr>
          <w:b/>
          <w:szCs w:val="28"/>
        </w:rPr>
        <w:tab/>
      </w:r>
      <w:r w:rsidRPr="00121C87">
        <w:rPr>
          <w:b/>
          <w:szCs w:val="28"/>
        </w:rPr>
        <w:tab/>
      </w:r>
      <w:r w:rsidRPr="00121C87">
        <w:rPr>
          <w:b/>
          <w:szCs w:val="28"/>
        </w:rPr>
        <w:tab/>
      </w:r>
      <w:r>
        <w:rPr>
          <w:b/>
          <w:szCs w:val="28"/>
        </w:rPr>
        <w:t xml:space="preserve">    </w:t>
      </w:r>
      <w:r w:rsidRPr="00121C87">
        <w:rPr>
          <w:b/>
          <w:szCs w:val="28"/>
        </w:rPr>
        <w:t>10 x 10 = 100 (hình)</w:t>
      </w:r>
    </w:p>
    <w:p w:rsidR="00CE60EE" w:rsidRPr="00CE60EE" w:rsidRDefault="00CE60EE" w:rsidP="00CE60EE">
      <w:pPr>
        <w:tabs>
          <w:tab w:val="left" w:pos="701"/>
        </w:tabs>
        <w:spacing w:after="0"/>
        <w:jc w:val="both"/>
        <w:rPr>
          <w:b/>
          <w:szCs w:val="28"/>
        </w:rPr>
      </w:pPr>
    </w:p>
    <w:p w:rsidR="006F696D" w:rsidRDefault="003F0A5C" w:rsidP="00CE60EE">
      <w:pPr>
        <w:tabs>
          <w:tab w:val="left" w:pos="701"/>
        </w:tabs>
        <w:spacing w:after="0"/>
        <w:jc w:val="both"/>
        <w:rPr>
          <w:szCs w:val="28"/>
        </w:rPr>
      </w:pPr>
      <w:r>
        <w:rPr>
          <w:szCs w:val="28"/>
        </w:rPr>
        <w:tab/>
      </w:r>
      <w:proofErr w:type="gramStart"/>
      <w:r w:rsidR="00121C87">
        <w:rPr>
          <w:szCs w:val="28"/>
        </w:rPr>
        <w:t>Để xếp đầy HLP cạnh 1dm, chúng ta sẽ xếp 10 lớp.</w:t>
      </w:r>
      <w:proofErr w:type="gramEnd"/>
      <w:r w:rsidR="00FC3F7F">
        <w:rPr>
          <w:szCs w:val="28"/>
        </w:rPr>
        <w:t xml:space="preserve"> </w:t>
      </w:r>
      <w:r w:rsidR="00FC3F7F" w:rsidRPr="00FC3F7F">
        <w:rPr>
          <w:color w:val="FF0000"/>
          <w:szCs w:val="28"/>
        </w:rPr>
        <w:t>(Chiếu)</w:t>
      </w:r>
    </w:p>
    <w:p w:rsidR="00121C87" w:rsidRPr="00121C87" w:rsidRDefault="00121C87" w:rsidP="00CE60EE">
      <w:pPr>
        <w:tabs>
          <w:tab w:val="left" w:pos="701"/>
        </w:tabs>
        <w:spacing w:after="0"/>
        <w:jc w:val="both"/>
        <w:rPr>
          <w:b/>
          <w:szCs w:val="28"/>
        </w:rPr>
      </w:pPr>
      <w:r>
        <w:rPr>
          <w:szCs w:val="28"/>
        </w:rPr>
        <w:tab/>
        <w:t xml:space="preserve">              </w:t>
      </w:r>
      <w:r>
        <w:rPr>
          <w:b/>
          <w:szCs w:val="28"/>
        </w:rPr>
        <w:t>10</w:t>
      </w:r>
      <w:r w:rsidRPr="00121C87">
        <w:rPr>
          <w:b/>
          <w:szCs w:val="28"/>
        </w:rPr>
        <w:t xml:space="preserve"> lớp có số HLP cạnh 1cm là:  </w:t>
      </w:r>
    </w:p>
    <w:p w:rsidR="00121C87" w:rsidRDefault="00121C87" w:rsidP="00121C87">
      <w:pPr>
        <w:tabs>
          <w:tab w:val="left" w:pos="701"/>
        </w:tabs>
        <w:spacing w:after="0"/>
        <w:jc w:val="both"/>
        <w:rPr>
          <w:b/>
          <w:szCs w:val="28"/>
        </w:rPr>
      </w:pPr>
      <w:r w:rsidRPr="00121C87">
        <w:rPr>
          <w:b/>
          <w:szCs w:val="28"/>
        </w:rPr>
        <w:tab/>
      </w:r>
      <w:r w:rsidRPr="00121C87">
        <w:rPr>
          <w:b/>
          <w:szCs w:val="28"/>
        </w:rPr>
        <w:tab/>
      </w:r>
      <w:r w:rsidRPr="00121C87">
        <w:rPr>
          <w:b/>
          <w:szCs w:val="28"/>
        </w:rPr>
        <w:tab/>
      </w:r>
      <w:r>
        <w:rPr>
          <w:b/>
          <w:szCs w:val="28"/>
        </w:rPr>
        <w:t xml:space="preserve">             </w:t>
      </w:r>
      <w:r w:rsidRPr="00121C87">
        <w:rPr>
          <w:b/>
          <w:szCs w:val="28"/>
        </w:rPr>
        <w:t>10</w:t>
      </w:r>
      <w:r>
        <w:rPr>
          <w:b/>
          <w:szCs w:val="28"/>
        </w:rPr>
        <w:t>0</w:t>
      </w:r>
      <w:r w:rsidRPr="00121C87">
        <w:rPr>
          <w:b/>
          <w:szCs w:val="28"/>
        </w:rPr>
        <w:t xml:space="preserve"> x 10 = 100</w:t>
      </w:r>
      <w:r>
        <w:rPr>
          <w:b/>
          <w:szCs w:val="28"/>
        </w:rPr>
        <w:t>0</w:t>
      </w:r>
      <w:r w:rsidRPr="00121C87">
        <w:rPr>
          <w:b/>
          <w:szCs w:val="28"/>
        </w:rPr>
        <w:t xml:space="preserve"> (hình)</w:t>
      </w:r>
    </w:p>
    <w:p w:rsidR="00CE60EE" w:rsidRPr="00121C87" w:rsidRDefault="00CE60EE" w:rsidP="00121C87">
      <w:pPr>
        <w:tabs>
          <w:tab w:val="left" w:pos="701"/>
        </w:tabs>
        <w:spacing w:after="0"/>
        <w:jc w:val="both"/>
        <w:rPr>
          <w:b/>
          <w:szCs w:val="28"/>
        </w:rPr>
      </w:pPr>
    </w:p>
    <w:p w:rsidR="00121C87" w:rsidRPr="00CE60EE" w:rsidRDefault="00CE60EE" w:rsidP="00CE60EE">
      <w:pPr>
        <w:tabs>
          <w:tab w:val="left" w:pos="701"/>
        </w:tabs>
        <w:spacing w:after="0"/>
        <w:jc w:val="both"/>
        <w:rPr>
          <w:b/>
          <w:szCs w:val="28"/>
        </w:rPr>
      </w:pPr>
      <w:r>
        <w:rPr>
          <w:szCs w:val="28"/>
        </w:rPr>
        <w:t xml:space="preserve">Như vậy: </w:t>
      </w:r>
      <w:r w:rsidRPr="00CE60EE">
        <w:rPr>
          <w:b/>
          <w:szCs w:val="28"/>
        </w:rPr>
        <w:t>Cần số HLP cạnh 1cm để xếp đầy hình HLP cạnh 1dm là:</w:t>
      </w:r>
    </w:p>
    <w:p w:rsidR="00CE60EE" w:rsidRPr="00CE60EE" w:rsidRDefault="00CE60EE" w:rsidP="00CE60EE">
      <w:pPr>
        <w:tabs>
          <w:tab w:val="left" w:pos="701"/>
        </w:tabs>
        <w:spacing w:after="0"/>
        <w:jc w:val="both"/>
        <w:rPr>
          <w:b/>
          <w:szCs w:val="28"/>
        </w:rPr>
      </w:pPr>
      <w:r w:rsidRPr="00CE60EE">
        <w:rPr>
          <w:b/>
          <w:szCs w:val="28"/>
        </w:rPr>
        <w:tab/>
      </w:r>
      <w:r w:rsidRPr="00CE60EE">
        <w:rPr>
          <w:b/>
          <w:szCs w:val="28"/>
        </w:rPr>
        <w:tab/>
      </w:r>
      <w:r w:rsidRPr="00CE60EE">
        <w:rPr>
          <w:b/>
          <w:szCs w:val="28"/>
        </w:rPr>
        <w:tab/>
      </w:r>
      <w:r w:rsidRPr="00CE60EE">
        <w:rPr>
          <w:b/>
          <w:szCs w:val="28"/>
        </w:rPr>
        <w:tab/>
        <w:t>10 x 10 x 10 = 1000 (hình)</w:t>
      </w:r>
    </w:p>
    <w:p w:rsidR="004C6E3F" w:rsidRDefault="004C6E3F" w:rsidP="00304E8D">
      <w:pPr>
        <w:jc w:val="both"/>
        <w:rPr>
          <w:szCs w:val="28"/>
        </w:rPr>
      </w:pPr>
    </w:p>
    <w:p w:rsidR="00CE60EE" w:rsidRPr="00587F5A" w:rsidRDefault="00583E03" w:rsidP="00CE60EE">
      <w:pPr>
        <w:spacing w:after="0"/>
        <w:jc w:val="both"/>
        <w:rPr>
          <w:b/>
          <w:szCs w:val="28"/>
        </w:rPr>
      </w:pPr>
      <w:r>
        <w:rPr>
          <w:szCs w:val="28"/>
        </w:rPr>
        <w:t xml:space="preserve">Tìm hiểu ở phần trên, chúng ta đã biết: </w:t>
      </w:r>
      <w:r w:rsidR="00CE60EE">
        <w:rPr>
          <w:szCs w:val="28"/>
        </w:rPr>
        <w:t xml:space="preserve">HLP cạnh 1cm có thể tích là </w:t>
      </w:r>
      <w:r w:rsidR="00CE60EE" w:rsidRPr="00CE60EE">
        <w:rPr>
          <w:szCs w:val="28"/>
        </w:rPr>
        <w:t>1</w:t>
      </w:r>
      <w:r w:rsidR="00CE60EE" w:rsidRPr="00CE60EE">
        <w:rPr>
          <w:bCs/>
          <w:color w:val="000000" w:themeColor="text1"/>
          <w:szCs w:val="28"/>
        </w:rPr>
        <w:t>cm</w:t>
      </w:r>
      <w:r w:rsidR="00CE60EE" w:rsidRPr="00CE60EE">
        <w:rPr>
          <w:bCs/>
          <w:color w:val="000000" w:themeColor="text1"/>
          <w:szCs w:val="28"/>
          <w:vertAlign w:val="superscript"/>
        </w:rPr>
        <w:t>3</w:t>
      </w:r>
      <w:r w:rsidR="00CE60EE">
        <w:rPr>
          <w:szCs w:val="28"/>
        </w:rPr>
        <w:t xml:space="preserve">. HLP cạnh 1dm có thể tích là </w:t>
      </w:r>
      <w:r w:rsidR="00CE60EE" w:rsidRPr="00CE60EE">
        <w:rPr>
          <w:szCs w:val="28"/>
        </w:rPr>
        <w:t>1</w:t>
      </w:r>
      <w:r w:rsidR="00CE60EE" w:rsidRPr="00CE60EE">
        <w:rPr>
          <w:bCs/>
          <w:color w:val="000000" w:themeColor="text1"/>
          <w:szCs w:val="28"/>
        </w:rPr>
        <w:t>dm</w:t>
      </w:r>
      <w:r w:rsidR="00CE60EE" w:rsidRPr="00CE60EE">
        <w:rPr>
          <w:bCs/>
          <w:color w:val="000000" w:themeColor="text1"/>
          <w:szCs w:val="28"/>
          <w:vertAlign w:val="superscript"/>
        </w:rPr>
        <w:t>3</w:t>
      </w:r>
    </w:p>
    <w:p w:rsidR="00CE60EE" w:rsidRPr="00587F5A" w:rsidRDefault="00CE60EE" w:rsidP="00CE60EE">
      <w:pPr>
        <w:spacing w:after="0"/>
        <w:jc w:val="both"/>
        <w:rPr>
          <w:b/>
          <w:szCs w:val="28"/>
        </w:rPr>
      </w:pPr>
      <w:r>
        <w:rPr>
          <w:szCs w:val="28"/>
        </w:rPr>
        <w:t xml:space="preserve">Như vậy, chúng ta rút ra được </w:t>
      </w:r>
      <w:r w:rsidRPr="00587F5A">
        <w:rPr>
          <w:b/>
          <w:szCs w:val="28"/>
        </w:rPr>
        <w:t>1</w:t>
      </w:r>
      <w:r w:rsidRPr="00587F5A">
        <w:rPr>
          <w:b/>
          <w:bCs/>
          <w:color w:val="000000" w:themeColor="text1"/>
          <w:szCs w:val="28"/>
        </w:rPr>
        <w:t xml:space="preserve"> dm</w:t>
      </w:r>
      <w:r w:rsidRPr="00587F5A">
        <w:rPr>
          <w:b/>
          <w:bCs/>
          <w:color w:val="000000" w:themeColor="text1"/>
          <w:szCs w:val="28"/>
          <w:vertAlign w:val="superscript"/>
        </w:rPr>
        <w:t>3</w:t>
      </w:r>
      <w:r w:rsidRPr="00587F5A">
        <w:rPr>
          <w:b/>
          <w:szCs w:val="28"/>
        </w:rPr>
        <w:t>=</w:t>
      </w:r>
      <w:r w:rsidR="00583E03">
        <w:rPr>
          <w:b/>
          <w:szCs w:val="28"/>
        </w:rPr>
        <w:t xml:space="preserve"> 1000 </w:t>
      </w:r>
      <w:r w:rsidRPr="00587F5A">
        <w:rPr>
          <w:b/>
          <w:bCs/>
          <w:color w:val="000000" w:themeColor="text1"/>
          <w:szCs w:val="28"/>
        </w:rPr>
        <w:t>cm</w:t>
      </w:r>
      <w:r w:rsidRPr="00587F5A">
        <w:rPr>
          <w:b/>
          <w:bCs/>
          <w:color w:val="000000" w:themeColor="text1"/>
          <w:szCs w:val="28"/>
          <w:vertAlign w:val="superscript"/>
        </w:rPr>
        <w:t>3</w:t>
      </w:r>
      <w:r w:rsidRPr="00587F5A">
        <w:rPr>
          <w:b/>
          <w:szCs w:val="28"/>
        </w:rPr>
        <w:t xml:space="preserve"> </w:t>
      </w:r>
      <w:r w:rsidRPr="00583E03">
        <w:rPr>
          <w:szCs w:val="28"/>
        </w:rPr>
        <w:t>và ngược lại</w:t>
      </w:r>
      <w:r w:rsidRPr="00587F5A">
        <w:rPr>
          <w:b/>
          <w:szCs w:val="28"/>
        </w:rPr>
        <w:t xml:space="preserve"> 1</w:t>
      </w:r>
      <w:r w:rsidRPr="00587F5A">
        <w:rPr>
          <w:b/>
          <w:bCs/>
          <w:color w:val="000000" w:themeColor="text1"/>
          <w:szCs w:val="28"/>
        </w:rPr>
        <w:t xml:space="preserve"> cm</w:t>
      </w:r>
      <w:r w:rsidRPr="00587F5A">
        <w:rPr>
          <w:b/>
          <w:bCs/>
          <w:color w:val="000000" w:themeColor="text1"/>
          <w:szCs w:val="28"/>
          <w:vertAlign w:val="superscript"/>
        </w:rPr>
        <w:t>3</w:t>
      </w:r>
      <w:r w:rsidRPr="00587F5A">
        <w:rPr>
          <w:b/>
          <w:szCs w:val="28"/>
        </w:rPr>
        <w:t>=</w:t>
      </w:r>
      <w:r w:rsidR="00583E03">
        <w:rPr>
          <w:b/>
          <w:szCs w:val="28"/>
        </w:rPr>
        <w:t>1/1000</w:t>
      </w:r>
      <w:r w:rsidRPr="00587F5A">
        <w:rPr>
          <w:b/>
          <w:bCs/>
          <w:color w:val="000000" w:themeColor="text1"/>
          <w:szCs w:val="28"/>
        </w:rPr>
        <w:t xml:space="preserve"> dm</w:t>
      </w:r>
      <w:r w:rsidRPr="00587F5A">
        <w:rPr>
          <w:b/>
          <w:bCs/>
          <w:color w:val="000000" w:themeColor="text1"/>
          <w:szCs w:val="28"/>
          <w:vertAlign w:val="superscript"/>
        </w:rPr>
        <w:t>3</w:t>
      </w:r>
    </w:p>
    <w:p w:rsidR="00CE60EE" w:rsidRDefault="00CE60EE" w:rsidP="00304E8D">
      <w:pPr>
        <w:jc w:val="both"/>
        <w:rPr>
          <w:szCs w:val="28"/>
        </w:rPr>
      </w:pPr>
    </w:p>
    <w:p w:rsidR="00F82B9B" w:rsidRDefault="00F82B9B" w:rsidP="00F82B9B">
      <w:pPr>
        <w:tabs>
          <w:tab w:val="left" w:pos="701"/>
        </w:tabs>
        <w:jc w:val="both"/>
        <w:rPr>
          <w:szCs w:val="28"/>
        </w:rPr>
      </w:pPr>
      <w:r>
        <w:rPr>
          <w:szCs w:val="28"/>
        </w:rPr>
        <w:tab/>
        <w:t xml:space="preserve">Cô trò chúng ta đã giải quyết được yêu cầu đặt ra và biết được mối quan hệ giữa hai đơn vị đo thể tích: </w:t>
      </w:r>
      <w:r w:rsidRPr="00F82B9B">
        <w:rPr>
          <w:szCs w:val="28"/>
        </w:rPr>
        <w:t>xăng-ti-mét khối và đề-xi-mét khối.</w:t>
      </w:r>
    </w:p>
    <w:p w:rsidR="00F82B9B" w:rsidRDefault="00F82B9B" w:rsidP="00F82B9B">
      <w:pPr>
        <w:tabs>
          <w:tab w:val="left" w:pos="701"/>
        </w:tabs>
        <w:jc w:val="both"/>
        <w:rPr>
          <w:b/>
          <w:szCs w:val="28"/>
        </w:rPr>
      </w:pPr>
      <w:r>
        <w:rPr>
          <w:szCs w:val="28"/>
        </w:rPr>
        <w:tab/>
      </w:r>
      <w:r>
        <w:rPr>
          <w:szCs w:val="28"/>
        </w:rPr>
        <w:tab/>
      </w:r>
      <w:r w:rsidRPr="00587F5A">
        <w:rPr>
          <w:b/>
          <w:szCs w:val="28"/>
        </w:rPr>
        <w:t>1</w:t>
      </w:r>
      <w:r w:rsidRPr="00587F5A">
        <w:rPr>
          <w:b/>
          <w:bCs/>
          <w:color w:val="000000" w:themeColor="text1"/>
          <w:szCs w:val="28"/>
        </w:rPr>
        <w:t xml:space="preserve"> dm</w:t>
      </w:r>
      <w:r w:rsidRPr="00587F5A">
        <w:rPr>
          <w:b/>
          <w:bCs/>
          <w:color w:val="000000" w:themeColor="text1"/>
          <w:szCs w:val="28"/>
          <w:vertAlign w:val="superscript"/>
        </w:rPr>
        <w:t>3</w:t>
      </w:r>
      <w:r w:rsidRPr="00587F5A">
        <w:rPr>
          <w:b/>
          <w:szCs w:val="28"/>
        </w:rPr>
        <w:t>=</w:t>
      </w:r>
      <w:r>
        <w:rPr>
          <w:b/>
          <w:szCs w:val="28"/>
        </w:rPr>
        <w:t xml:space="preserve"> 1000 </w:t>
      </w:r>
      <w:r w:rsidRPr="00587F5A">
        <w:rPr>
          <w:b/>
          <w:bCs/>
          <w:color w:val="000000" w:themeColor="text1"/>
          <w:szCs w:val="28"/>
        </w:rPr>
        <w:t>cm</w:t>
      </w:r>
      <w:r w:rsidRPr="00587F5A">
        <w:rPr>
          <w:b/>
          <w:bCs/>
          <w:color w:val="000000" w:themeColor="text1"/>
          <w:szCs w:val="28"/>
          <w:vertAlign w:val="superscript"/>
        </w:rPr>
        <w:t>3</w:t>
      </w:r>
      <w:r w:rsidRPr="00587F5A">
        <w:rPr>
          <w:b/>
          <w:szCs w:val="28"/>
        </w:rPr>
        <w:t xml:space="preserve"> </w:t>
      </w:r>
      <w:r w:rsidRPr="00583E03">
        <w:rPr>
          <w:szCs w:val="28"/>
        </w:rPr>
        <w:t>và ngược lại</w:t>
      </w:r>
      <w:r w:rsidRPr="00587F5A">
        <w:rPr>
          <w:b/>
          <w:szCs w:val="28"/>
        </w:rPr>
        <w:t xml:space="preserve"> 1</w:t>
      </w:r>
      <w:r w:rsidRPr="00587F5A">
        <w:rPr>
          <w:b/>
          <w:bCs/>
          <w:color w:val="000000" w:themeColor="text1"/>
          <w:szCs w:val="28"/>
        </w:rPr>
        <w:t xml:space="preserve"> cm</w:t>
      </w:r>
      <w:r w:rsidRPr="00587F5A">
        <w:rPr>
          <w:b/>
          <w:bCs/>
          <w:color w:val="000000" w:themeColor="text1"/>
          <w:szCs w:val="28"/>
          <w:vertAlign w:val="superscript"/>
        </w:rPr>
        <w:t>3</w:t>
      </w:r>
      <w:r w:rsidRPr="00587F5A">
        <w:rPr>
          <w:b/>
          <w:szCs w:val="28"/>
        </w:rPr>
        <w:t>=</w:t>
      </w:r>
      <w:r>
        <w:rPr>
          <w:b/>
          <w:szCs w:val="28"/>
        </w:rPr>
        <w:t>1/1000</w:t>
      </w:r>
      <w:r w:rsidRPr="00F82B9B">
        <w:rPr>
          <w:b/>
          <w:bCs/>
          <w:color w:val="000000" w:themeColor="text1"/>
          <w:szCs w:val="28"/>
        </w:rPr>
        <w:t xml:space="preserve"> </w:t>
      </w:r>
      <w:r w:rsidRPr="00587F5A">
        <w:rPr>
          <w:b/>
          <w:bCs/>
          <w:color w:val="000000" w:themeColor="text1"/>
          <w:szCs w:val="28"/>
        </w:rPr>
        <w:t>dm</w:t>
      </w:r>
      <w:r w:rsidRPr="00587F5A">
        <w:rPr>
          <w:b/>
          <w:bCs/>
          <w:color w:val="000000" w:themeColor="text1"/>
          <w:szCs w:val="28"/>
          <w:vertAlign w:val="superscript"/>
        </w:rPr>
        <w:t>3</w:t>
      </w:r>
      <w:r>
        <w:rPr>
          <w:b/>
          <w:bCs/>
          <w:color w:val="000000" w:themeColor="text1"/>
          <w:szCs w:val="28"/>
          <w:vertAlign w:val="superscript"/>
        </w:rPr>
        <w:t xml:space="preserve"> </w:t>
      </w:r>
      <w:r>
        <w:rPr>
          <w:b/>
          <w:bCs/>
          <w:color w:val="000000" w:themeColor="text1"/>
          <w:szCs w:val="28"/>
        </w:rPr>
        <w:t>= 0,001</w:t>
      </w:r>
      <w:r w:rsidRPr="00587F5A">
        <w:rPr>
          <w:b/>
          <w:bCs/>
          <w:color w:val="000000" w:themeColor="text1"/>
          <w:szCs w:val="28"/>
        </w:rPr>
        <w:t>dm</w:t>
      </w:r>
      <w:r w:rsidRPr="00587F5A">
        <w:rPr>
          <w:b/>
          <w:bCs/>
          <w:color w:val="000000" w:themeColor="text1"/>
          <w:szCs w:val="28"/>
          <w:vertAlign w:val="superscript"/>
        </w:rPr>
        <w:t>3</w:t>
      </w:r>
      <w:r>
        <w:rPr>
          <w:b/>
          <w:bCs/>
          <w:color w:val="000000" w:themeColor="text1"/>
          <w:szCs w:val="28"/>
          <w:vertAlign w:val="superscript"/>
        </w:rPr>
        <w:t xml:space="preserve">   </w:t>
      </w:r>
    </w:p>
    <w:p w:rsidR="00F82B9B" w:rsidRDefault="009558EC" w:rsidP="009558EC">
      <w:pPr>
        <w:tabs>
          <w:tab w:val="left" w:pos="701"/>
        </w:tabs>
        <w:jc w:val="both"/>
        <w:rPr>
          <w:szCs w:val="28"/>
        </w:rPr>
      </w:pPr>
      <w:r>
        <w:rPr>
          <w:noProof/>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23854</wp:posOffset>
                </wp:positionH>
                <wp:positionV relativeFrom="paragraph">
                  <wp:posOffset>98425</wp:posOffset>
                </wp:positionV>
                <wp:extent cx="278296" cy="0"/>
                <wp:effectExtent l="0" t="76200" r="26670" b="114300"/>
                <wp:wrapNone/>
                <wp:docPr id="3" name="Straight Arrow Connector 3"/>
                <wp:cNvGraphicFramePr/>
                <a:graphic xmlns:a="http://schemas.openxmlformats.org/drawingml/2006/main">
                  <a:graphicData uri="http://schemas.microsoft.com/office/word/2010/wordprocessingShape">
                    <wps:wsp>
                      <wps:cNvCnPr/>
                      <wps:spPr>
                        <a:xfrm>
                          <a:off x="0" y="0"/>
                          <a:ext cx="27829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1.9pt;margin-top:7.75pt;width:21.9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" strokecolor="#4579b8 [3044]">
                <v:stroke endarrow="open"/>
              </v:shape>
            </w:pict>
          </mc:Fallback>
        </mc:AlternateContent>
      </w:r>
      <w:r>
        <w:rPr>
          <w:szCs w:val="28"/>
        </w:rPr>
        <w:tab/>
        <w:t>Qua phần Hình thành kiến thức, các em cần ghi nhớ những kiến thức sau:</w:t>
      </w:r>
    </w:p>
    <w:p w:rsidR="009558EC" w:rsidRPr="00E12404" w:rsidRDefault="009558EC" w:rsidP="009558EC">
      <w:pPr>
        <w:spacing w:after="0"/>
        <w:jc w:val="both"/>
        <w:rPr>
          <w:bCs/>
          <w:color w:val="000000" w:themeColor="text1"/>
          <w:szCs w:val="28"/>
        </w:rPr>
      </w:pPr>
      <w:r>
        <w:rPr>
          <w:bCs/>
          <w:color w:val="000000" w:themeColor="text1"/>
          <w:szCs w:val="28"/>
        </w:rPr>
        <w:t xml:space="preserve">    1/ X</w:t>
      </w:r>
      <w:r w:rsidRPr="00E12404">
        <w:rPr>
          <w:bCs/>
          <w:color w:val="000000" w:themeColor="text1"/>
          <w:szCs w:val="28"/>
        </w:rPr>
        <w:t>ăng-ti-mét khối là thể tích của hình lập phương có cạnh 1cm</w:t>
      </w:r>
    </w:p>
    <w:p w:rsidR="009558EC" w:rsidRPr="000F4741" w:rsidRDefault="009558EC" w:rsidP="000F4741">
      <w:pPr>
        <w:spacing w:after="0"/>
        <w:jc w:val="both"/>
        <w:rPr>
          <w:color w:val="000000" w:themeColor="text1"/>
          <w:szCs w:val="28"/>
        </w:rPr>
      </w:pPr>
      <w:r>
        <w:rPr>
          <w:bCs/>
          <w:color w:val="000000" w:themeColor="text1"/>
          <w:szCs w:val="28"/>
        </w:rPr>
        <w:t xml:space="preserve">        </w:t>
      </w:r>
      <w:r w:rsidRPr="00E12404">
        <w:rPr>
          <w:bCs/>
          <w:color w:val="000000" w:themeColor="text1"/>
          <w:szCs w:val="28"/>
        </w:rPr>
        <w:t>Xăng-ti-mét khối viết tắt là: cm</w:t>
      </w:r>
      <w:r w:rsidRPr="00E12404">
        <w:rPr>
          <w:bCs/>
          <w:color w:val="000000" w:themeColor="text1"/>
          <w:szCs w:val="28"/>
          <w:vertAlign w:val="superscript"/>
        </w:rPr>
        <w:t>3</w:t>
      </w:r>
    </w:p>
    <w:p w:rsidR="009558EC" w:rsidRPr="00E12404" w:rsidRDefault="009558EC" w:rsidP="009558EC">
      <w:pPr>
        <w:spacing w:after="0"/>
        <w:jc w:val="both"/>
        <w:rPr>
          <w:bCs/>
          <w:color w:val="000000" w:themeColor="text1"/>
          <w:szCs w:val="28"/>
        </w:rPr>
      </w:pPr>
      <w:r>
        <w:rPr>
          <w:bCs/>
          <w:color w:val="000000" w:themeColor="text1"/>
          <w:szCs w:val="28"/>
        </w:rPr>
        <w:t xml:space="preserve">     2/ Đề</w:t>
      </w:r>
      <w:r w:rsidRPr="00E12404">
        <w:rPr>
          <w:bCs/>
          <w:color w:val="000000" w:themeColor="text1"/>
          <w:szCs w:val="28"/>
        </w:rPr>
        <w:t>-</w:t>
      </w:r>
      <w:r>
        <w:rPr>
          <w:bCs/>
          <w:color w:val="000000" w:themeColor="text1"/>
          <w:szCs w:val="28"/>
        </w:rPr>
        <w:t>xi-</w:t>
      </w:r>
      <w:r w:rsidRPr="00E12404">
        <w:rPr>
          <w:bCs/>
          <w:color w:val="000000" w:themeColor="text1"/>
          <w:szCs w:val="28"/>
        </w:rPr>
        <w:t>mét khối là thể tích của hình lập phương có cạ</w:t>
      </w:r>
      <w:r>
        <w:rPr>
          <w:bCs/>
          <w:color w:val="000000" w:themeColor="text1"/>
          <w:szCs w:val="28"/>
        </w:rPr>
        <w:t>nh 1d</w:t>
      </w:r>
      <w:r w:rsidRPr="00E12404">
        <w:rPr>
          <w:bCs/>
          <w:color w:val="000000" w:themeColor="text1"/>
          <w:szCs w:val="28"/>
        </w:rPr>
        <w:t>m</w:t>
      </w:r>
    </w:p>
    <w:p w:rsidR="009558EC" w:rsidRDefault="009558EC" w:rsidP="009558EC">
      <w:pPr>
        <w:spacing w:after="0"/>
        <w:jc w:val="both"/>
        <w:rPr>
          <w:bCs/>
          <w:color w:val="000000" w:themeColor="text1"/>
          <w:szCs w:val="28"/>
          <w:vertAlign w:val="superscript"/>
        </w:rPr>
      </w:pPr>
      <w:r>
        <w:rPr>
          <w:bCs/>
          <w:color w:val="000000" w:themeColor="text1"/>
          <w:szCs w:val="28"/>
        </w:rPr>
        <w:t xml:space="preserve">         Đề-xi-</w:t>
      </w:r>
      <w:r w:rsidRPr="00E12404">
        <w:rPr>
          <w:bCs/>
          <w:color w:val="000000" w:themeColor="text1"/>
          <w:szCs w:val="28"/>
        </w:rPr>
        <w:t xml:space="preserve">mét khối viết tắt là: </w:t>
      </w:r>
      <w:r>
        <w:rPr>
          <w:bCs/>
          <w:color w:val="000000" w:themeColor="text1"/>
          <w:szCs w:val="28"/>
        </w:rPr>
        <w:t>d</w:t>
      </w:r>
      <w:r w:rsidRPr="00E12404">
        <w:rPr>
          <w:bCs/>
          <w:color w:val="000000" w:themeColor="text1"/>
          <w:szCs w:val="28"/>
        </w:rPr>
        <w:t>m</w:t>
      </w:r>
      <w:r w:rsidRPr="00E12404">
        <w:rPr>
          <w:bCs/>
          <w:color w:val="000000" w:themeColor="text1"/>
          <w:szCs w:val="28"/>
          <w:vertAlign w:val="superscript"/>
        </w:rPr>
        <w:t>3</w:t>
      </w:r>
    </w:p>
    <w:p w:rsidR="000F4741" w:rsidRDefault="00AD24FC" w:rsidP="009558EC">
      <w:pPr>
        <w:tabs>
          <w:tab w:val="left" w:pos="701"/>
        </w:tabs>
        <w:jc w:val="both"/>
        <w:rPr>
          <w:szCs w:val="28"/>
        </w:rPr>
      </w:pPr>
      <w:r>
        <w:rPr>
          <w:szCs w:val="28"/>
        </w:rPr>
        <w:t xml:space="preserve">     3/ Mối quan hệ giữa</w:t>
      </w:r>
      <w:r w:rsidR="000F4741">
        <w:rPr>
          <w:szCs w:val="28"/>
        </w:rPr>
        <w:t xml:space="preserve"> xăng-ti-mét khối và đề-xi-mét khối</w:t>
      </w:r>
      <w:r>
        <w:rPr>
          <w:szCs w:val="28"/>
        </w:rPr>
        <w:t xml:space="preserve"> </w:t>
      </w:r>
    </w:p>
    <w:p w:rsidR="000F4741" w:rsidRDefault="000F4741" w:rsidP="000F4741">
      <w:pPr>
        <w:ind w:firstLine="720"/>
        <w:rPr>
          <w:szCs w:val="28"/>
        </w:rPr>
      </w:pPr>
      <w:r w:rsidRPr="00587F5A">
        <w:rPr>
          <w:b/>
          <w:szCs w:val="28"/>
        </w:rPr>
        <w:t>1</w:t>
      </w:r>
      <w:r w:rsidRPr="00587F5A">
        <w:rPr>
          <w:b/>
          <w:bCs/>
          <w:color w:val="000000" w:themeColor="text1"/>
          <w:szCs w:val="28"/>
        </w:rPr>
        <w:t xml:space="preserve"> dm</w:t>
      </w:r>
      <w:r w:rsidRPr="00587F5A">
        <w:rPr>
          <w:b/>
          <w:bCs/>
          <w:color w:val="000000" w:themeColor="text1"/>
          <w:szCs w:val="28"/>
          <w:vertAlign w:val="superscript"/>
        </w:rPr>
        <w:t>3</w:t>
      </w:r>
      <w:r w:rsidRPr="00587F5A">
        <w:rPr>
          <w:b/>
          <w:szCs w:val="28"/>
        </w:rPr>
        <w:t>=</w:t>
      </w:r>
      <w:r>
        <w:rPr>
          <w:b/>
          <w:szCs w:val="28"/>
        </w:rPr>
        <w:t xml:space="preserve"> 1000 </w:t>
      </w:r>
      <w:proofErr w:type="gramStart"/>
      <w:r w:rsidRPr="00587F5A">
        <w:rPr>
          <w:b/>
          <w:bCs/>
          <w:color w:val="000000" w:themeColor="text1"/>
          <w:szCs w:val="28"/>
        </w:rPr>
        <w:t>cm</w:t>
      </w:r>
      <w:r w:rsidRPr="00587F5A">
        <w:rPr>
          <w:b/>
          <w:bCs/>
          <w:color w:val="000000" w:themeColor="text1"/>
          <w:szCs w:val="28"/>
          <w:vertAlign w:val="superscript"/>
        </w:rPr>
        <w:t>3</w:t>
      </w:r>
      <w:r w:rsidRPr="00587F5A">
        <w:rPr>
          <w:b/>
          <w:szCs w:val="28"/>
        </w:rPr>
        <w:t xml:space="preserve"> </w:t>
      </w:r>
      <w:r>
        <w:rPr>
          <w:szCs w:val="28"/>
        </w:rPr>
        <w:t>;</w:t>
      </w:r>
      <w:proofErr w:type="gramEnd"/>
      <w:r>
        <w:rPr>
          <w:szCs w:val="28"/>
        </w:rPr>
        <w:t xml:space="preserve">    </w:t>
      </w:r>
      <w:r w:rsidRPr="00587F5A">
        <w:rPr>
          <w:b/>
          <w:szCs w:val="28"/>
        </w:rPr>
        <w:t>1</w:t>
      </w:r>
      <w:r w:rsidRPr="00587F5A">
        <w:rPr>
          <w:b/>
          <w:bCs/>
          <w:color w:val="000000" w:themeColor="text1"/>
          <w:szCs w:val="28"/>
        </w:rPr>
        <w:t xml:space="preserve"> cm</w:t>
      </w:r>
      <w:r w:rsidRPr="00587F5A">
        <w:rPr>
          <w:b/>
          <w:bCs/>
          <w:color w:val="000000" w:themeColor="text1"/>
          <w:szCs w:val="28"/>
          <w:vertAlign w:val="superscript"/>
        </w:rPr>
        <w:t>3</w:t>
      </w:r>
      <w:r w:rsidRPr="00587F5A">
        <w:rPr>
          <w:b/>
          <w:szCs w:val="28"/>
        </w:rPr>
        <w:t>=</w:t>
      </w:r>
      <w:r>
        <w:rPr>
          <w:b/>
          <w:szCs w:val="28"/>
        </w:rPr>
        <w:t>1/1000</w:t>
      </w:r>
      <w:r w:rsidRPr="00F82B9B">
        <w:rPr>
          <w:b/>
          <w:bCs/>
          <w:color w:val="000000" w:themeColor="text1"/>
          <w:szCs w:val="28"/>
        </w:rPr>
        <w:t xml:space="preserve"> </w:t>
      </w:r>
      <w:r w:rsidRPr="00587F5A">
        <w:rPr>
          <w:b/>
          <w:bCs/>
          <w:color w:val="000000" w:themeColor="text1"/>
          <w:szCs w:val="28"/>
        </w:rPr>
        <w:t>dm</w:t>
      </w:r>
      <w:r w:rsidRPr="00587F5A">
        <w:rPr>
          <w:b/>
          <w:bCs/>
          <w:color w:val="000000" w:themeColor="text1"/>
          <w:szCs w:val="28"/>
          <w:vertAlign w:val="superscript"/>
        </w:rPr>
        <w:t>3</w:t>
      </w:r>
      <w:r>
        <w:rPr>
          <w:b/>
          <w:bCs/>
          <w:color w:val="000000" w:themeColor="text1"/>
          <w:szCs w:val="28"/>
          <w:vertAlign w:val="superscript"/>
        </w:rPr>
        <w:t xml:space="preserve"> </w:t>
      </w:r>
      <w:r>
        <w:rPr>
          <w:b/>
          <w:bCs/>
          <w:color w:val="000000" w:themeColor="text1"/>
          <w:szCs w:val="28"/>
        </w:rPr>
        <w:t>= 0,001</w:t>
      </w:r>
      <w:r w:rsidRPr="00587F5A">
        <w:rPr>
          <w:b/>
          <w:bCs/>
          <w:color w:val="000000" w:themeColor="text1"/>
          <w:szCs w:val="28"/>
        </w:rPr>
        <w:t>dm</w:t>
      </w:r>
      <w:r w:rsidRPr="00587F5A">
        <w:rPr>
          <w:b/>
          <w:bCs/>
          <w:color w:val="000000" w:themeColor="text1"/>
          <w:szCs w:val="28"/>
          <w:vertAlign w:val="superscript"/>
        </w:rPr>
        <w:t>3</w:t>
      </w:r>
      <w:r>
        <w:rPr>
          <w:b/>
          <w:bCs/>
          <w:color w:val="000000" w:themeColor="text1"/>
          <w:szCs w:val="28"/>
          <w:vertAlign w:val="superscript"/>
        </w:rPr>
        <w:t xml:space="preserve">   </w:t>
      </w:r>
    </w:p>
    <w:p w:rsidR="000F4741" w:rsidRPr="000F4741" w:rsidRDefault="000F4741" w:rsidP="000F4741">
      <w:pPr>
        <w:ind w:firstLine="720"/>
        <w:rPr>
          <w:b/>
          <w:szCs w:val="28"/>
        </w:rPr>
      </w:pPr>
      <w:r w:rsidRPr="000F4741">
        <w:rPr>
          <w:b/>
          <w:szCs w:val="28"/>
        </w:rPr>
        <w:t>1</w:t>
      </w:r>
      <w:r w:rsidRPr="000F4741">
        <w:rPr>
          <w:b/>
          <w:bCs/>
          <w:color w:val="000000" w:themeColor="text1"/>
          <w:szCs w:val="28"/>
        </w:rPr>
        <w:t xml:space="preserve"> </w:t>
      </w:r>
      <w:proofErr w:type="gramStart"/>
      <w:r w:rsidRPr="000F4741">
        <w:rPr>
          <w:b/>
          <w:bCs/>
          <w:color w:val="000000" w:themeColor="text1"/>
          <w:szCs w:val="28"/>
        </w:rPr>
        <w:t>dm</w:t>
      </w:r>
      <w:r w:rsidRPr="000F4741">
        <w:rPr>
          <w:b/>
          <w:bCs/>
          <w:color w:val="000000" w:themeColor="text1"/>
          <w:szCs w:val="28"/>
          <w:vertAlign w:val="superscript"/>
        </w:rPr>
        <w:t>3</w:t>
      </w:r>
      <w:r w:rsidRPr="000F4741">
        <w:rPr>
          <w:b/>
          <w:szCs w:val="28"/>
        </w:rPr>
        <w:t xml:space="preserve">  =</w:t>
      </w:r>
      <w:proofErr w:type="gramEnd"/>
      <w:r w:rsidRPr="000F4741">
        <w:rPr>
          <w:b/>
          <w:szCs w:val="28"/>
        </w:rPr>
        <w:t xml:space="preserve"> 1l</w:t>
      </w:r>
      <w:r w:rsidRPr="000F4741">
        <w:rPr>
          <w:b/>
          <w:szCs w:val="28"/>
        </w:rPr>
        <w:tab/>
        <w:t xml:space="preserve">       </w:t>
      </w:r>
      <w:r>
        <w:rPr>
          <w:b/>
          <w:szCs w:val="28"/>
        </w:rPr>
        <w:t xml:space="preserve"> </w:t>
      </w:r>
      <w:r w:rsidRPr="000F4741">
        <w:rPr>
          <w:b/>
          <w:szCs w:val="28"/>
        </w:rPr>
        <w:t xml:space="preserve"> ;     1</w:t>
      </w:r>
      <w:r w:rsidRPr="000F4741">
        <w:rPr>
          <w:b/>
          <w:bCs/>
          <w:color w:val="000000" w:themeColor="text1"/>
          <w:szCs w:val="28"/>
        </w:rPr>
        <w:t xml:space="preserve"> cm</w:t>
      </w:r>
      <w:r w:rsidRPr="000F4741">
        <w:rPr>
          <w:b/>
          <w:bCs/>
          <w:color w:val="000000" w:themeColor="text1"/>
          <w:szCs w:val="28"/>
          <w:vertAlign w:val="superscript"/>
        </w:rPr>
        <w:t>3</w:t>
      </w:r>
      <w:r w:rsidRPr="000F4741">
        <w:rPr>
          <w:b/>
          <w:szCs w:val="28"/>
        </w:rPr>
        <w:t xml:space="preserve">  = 1ml</w:t>
      </w:r>
      <w:r>
        <w:rPr>
          <w:b/>
          <w:szCs w:val="28"/>
        </w:rPr>
        <w:t xml:space="preserve">   ;    1l = 1000ml</w:t>
      </w:r>
    </w:p>
    <w:p w:rsidR="00372496" w:rsidRDefault="00372496" w:rsidP="000F4741">
      <w:pPr>
        <w:tabs>
          <w:tab w:val="left" w:pos="3231"/>
        </w:tabs>
        <w:ind w:firstLine="720"/>
        <w:rPr>
          <w:szCs w:val="28"/>
        </w:rPr>
      </w:pPr>
      <w:r>
        <w:rPr>
          <w:noProof/>
          <w:szCs w:val="28"/>
        </w:rPr>
        <mc:AlternateContent>
          <mc:Choice Requires="wps">
            <w:drawing>
              <wp:anchor distT="0" distB="0" distL="114300" distR="114300" simplePos="0" relativeHeight="251663360" behindDoc="0" locked="0" layoutInCell="1" allowOverlap="1" wp14:anchorId="6D1BE249" wp14:editId="61C50434">
                <wp:simplePos x="0" y="0"/>
                <wp:positionH relativeFrom="column">
                  <wp:posOffset>1040765</wp:posOffset>
                </wp:positionH>
                <wp:positionV relativeFrom="paragraph">
                  <wp:posOffset>34925</wp:posOffset>
                </wp:positionV>
                <wp:extent cx="2901950" cy="15875"/>
                <wp:effectExtent l="0" t="0" r="12700" b="22225"/>
                <wp:wrapNone/>
                <wp:docPr id="4" name="Straight Connector 4"/>
                <wp:cNvGraphicFramePr/>
                <a:graphic xmlns:a="http://schemas.openxmlformats.org/drawingml/2006/main">
                  <a:graphicData uri="http://schemas.microsoft.com/office/word/2010/wordprocessingShape">
                    <wps:wsp>
                      <wps:cNvCnPr/>
                      <wps:spPr>
                        <a:xfrm flipV="1">
                          <a:off x="0" y="0"/>
                          <a:ext cx="2901950"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1.95pt,2.75pt" to="31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" strokecolor="#4579b8 [3044]"/>
            </w:pict>
          </mc:Fallback>
        </mc:AlternateContent>
      </w:r>
    </w:p>
    <w:p w:rsidR="00AD24FC" w:rsidRDefault="00372496" w:rsidP="00372496">
      <w:pPr>
        <w:tabs>
          <w:tab w:val="left" w:pos="3231"/>
        </w:tabs>
        <w:spacing w:after="0"/>
        <w:ind w:firstLine="720"/>
        <w:rPr>
          <w:szCs w:val="28"/>
        </w:rPr>
      </w:pPr>
      <w:r>
        <w:rPr>
          <w:noProof/>
          <w:szCs w:val="28"/>
        </w:rPr>
        <mc:AlternateContent>
          <mc:Choice Requires="wps">
            <w:drawing>
              <wp:anchor distT="0" distB="0" distL="114300" distR="114300" simplePos="0" relativeHeight="251664384" behindDoc="0" locked="0" layoutInCell="1" allowOverlap="1">
                <wp:simplePos x="0" y="0"/>
                <wp:positionH relativeFrom="column">
                  <wp:posOffset>23854</wp:posOffset>
                </wp:positionH>
                <wp:positionV relativeFrom="paragraph">
                  <wp:posOffset>138513</wp:posOffset>
                </wp:positionV>
                <wp:extent cx="326003" cy="0"/>
                <wp:effectExtent l="0" t="76200" r="17145" b="114300"/>
                <wp:wrapNone/>
                <wp:docPr id="5" name="Straight Arrow Connector 5"/>
                <wp:cNvGraphicFramePr/>
                <a:graphic xmlns:a="http://schemas.openxmlformats.org/drawingml/2006/main">
                  <a:graphicData uri="http://schemas.microsoft.com/office/word/2010/wordprocessingShape">
                    <wps:wsp>
                      <wps:cNvCnPr/>
                      <wps:spPr>
                        <a:xfrm>
                          <a:off x="0" y="0"/>
                          <a:ext cx="32600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1.9pt;margin-top:10.9pt;width:25.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" strokecolor="#4579b8 [3044]">
                <v:stroke endarrow="open"/>
              </v:shape>
            </w:pict>
          </mc:Fallback>
        </mc:AlternateContent>
      </w:r>
      <w:proofErr w:type="gramStart"/>
      <w:r>
        <w:rPr>
          <w:szCs w:val="28"/>
        </w:rPr>
        <w:t>Để giúp các em nắm rõ hơn và vận dụng được kiến thức vừa học, chúng ta cùng thực hiện một số bài tập thực hành kiến thức nhé.</w:t>
      </w:r>
      <w:proofErr w:type="gramEnd"/>
    </w:p>
    <w:p w:rsidR="00372496" w:rsidRDefault="00372496" w:rsidP="00372496">
      <w:pPr>
        <w:tabs>
          <w:tab w:val="left" w:pos="3231"/>
        </w:tabs>
        <w:spacing w:after="0"/>
        <w:ind w:firstLine="720"/>
        <w:rPr>
          <w:b/>
          <w:szCs w:val="28"/>
        </w:rPr>
      </w:pPr>
      <w:r w:rsidRPr="00372496">
        <w:rPr>
          <w:b/>
          <w:szCs w:val="28"/>
        </w:rPr>
        <w:t>Bài 1: Hoàn thành bảng sau (</w:t>
      </w:r>
      <w:proofErr w:type="gramStart"/>
      <w:r w:rsidRPr="00372496">
        <w:rPr>
          <w:b/>
          <w:szCs w:val="28"/>
        </w:rPr>
        <w:t>theo</w:t>
      </w:r>
      <w:proofErr w:type="gramEnd"/>
      <w:r w:rsidRPr="00372496">
        <w:rPr>
          <w:b/>
          <w:szCs w:val="28"/>
        </w:rPr>
        <w:t xml:space="preserve"> mẫu)</w:t>
      </w:r>
    </w:p>
    <w:p w:rsidR="00372496" w:rsidRDefault="00372496" w:rsidP="006B749F">
      <w:pPr>
        <w:tabs>
          <w:tab w:val="left" w:pos="3231"/>
        </w:tabs>
        <w:spacing w:after="0"/>
        <w:ind w:firstLine="720"/>
        <w:rPr>
          <w:szCs w:val="28"/>
        </w:rPr>
      </w:pPr>
      <w:proofErr w:type="gramStart"/>
      <w:r>
        <w:rPr>
          <w:szCs w:val="28"/>
        </w:rPr>
        <w:t>Yêu cầu bài tập khá rõ đúng không các em?</w:t>
      </w:r>
      <w:proofErr w:type="gramEnd"/>
      <w:r>
        <w:rPr>
          <w:szCs w:val="28"/>
        </w:rPr>
        <w:t xml:space="preserve"> Các em hãy đọc và viết số đo thể tích vào bảng. Ví dụ bài mẫu: Bốn mươi bảy xăng-ti-mét khối, viế</w:t>
      </w:r>
      <w:r w:rsidR="00812573">
        <w:rPr>
          <w:szCs w:val="28"/>
        </w:rPr>
        <w:t xml:space="preserve">t là: số </w:t>
      </w:r>
      <w:r>
        <w:rPr>
          <w:szCs w:val="28"/>
        </w:rPr>
        <w:t>47</w:t>
      </w:r>
      <w:r w:rsidR="00812573">
        <w:rPr>
          <w:szCs w:val="28"/>
        </w:rPr>
        <w:t xml:space="preserve"> và đơn vị </w:t>
      </w:r>
      <w:r w:rsidRPr="00372496">
        <w:rPr>
          <w:bCs/>
          <w:color w:val="000000" w:themeColor="text1"/>
          <w:szCs w:val="28"/>
        </w:rPr>
        <w:t>cm</w:t>
      </w:r>
      <w:r w:rsidRPr="00372496">
        <w:rPr>
          <w:bCs/>
          <w:color w:val="000000" w:themeColor="text1"/>
          <w:szCs w:val="28"/>
          <w:vertAlign w:val="superscript"/>
        </w:rPr>
        <w:t>3</w:t>
      </w:r>
    </w:p>
    <w:p w:rsidR="00372496" w:rsidRDefault="00372496" w:rsidP="006B749F">
      <w:pPr>
        <w:tabs>
          <w:tab w:val="left" w:pos="3231"/>
        </w:tabs>
        <w:spacing w:after="0"/>
        <w:ind w:firstLine="720"/>
        <w:rPr>
          <w:szCs w:val="28"/>
        </w:rPr>
      </w:pPr>
      <w:r>
        <w:rPr>
          <w:szCs w:val="28"/>
        </w:rPr>
        <w:t>Tương tự, các em hãy thực hiện những số đo còn lại vào bảng.</w:t>
      </w:r>
    </w:p>
    <w:p w:rsidR="006B749F" w:rsidRDefault="00812573" w:rsidP="006B749F">
      <w:pPr>
        <w:tabs>
          <w:tab w:val="left" w:pos="3231"/>
        </w:tabs>
        <w:spacing w:after="0"/>
        <w:ind w:firstLine="720"/>
        <w:rPr>
          <w:szCs w:val="28"/>
        </w:rPr>
      </w:pPr>
      <w:proofErr w:type="gramStart"/>
      <w:r>
        <w:rPr>
          <w:szCs w:val="28"/>
        </w:rPr>
        <w:t>Các em đã thực hiện bài tập xong chưa nào?</w:t>
      </w:r>
      <w:proofErr w:type="gramEnd"/>
      <w:r>
        <w:rPr>
          <w:szCs w:val="28"/>
        </w:rPr>
        <w:t xml:space="preserve"> </w:t>
      </w:r>
      <w:r w:rsidR="006B749F">
        <w:rPr>
          <w:szCs w:val="28"/>
        </w:rPr>
        <w:t>Bây giờ các em hãy cùng đối chiếu kết quả với cô nhé!</w:t>
      </w:r>
    </w:p>
    <w:p w:rsidR="00597E57" w:rsidRDefault="00597E57" w:rsidP="006B749F">
      <w:pPr>
        <w:tabs>
          <w:tab w:val="left" w:pos="3231"/>
        </w:tabs>
        <w:spacing w:after="0"/>
        <w:ind w:firstLine="720"/>
        <w:rPr>
          <w:szCs w:val="28"/>
        </w:rPr>
      </w:pPr>
    </w:p>
    <w:tbl>
      <w:tblPr>
        <w:tblW w:w="0" w:type="auto"/>
        <w:tblInd w:w="19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1"/>
        <w:gridCol w:w="1556"/>
      </w:tblGrid>
      <w:tr w:rsidR="006B749F" w:rsidRPr="006B749F" w:rsidTr="006B749F">
        <w:tc>
          <w:tcPr>
            <w:tcW w:w="3981" w:type="dxa"/>
            <w:tcBorders>
              <w:top w:val="outset" w:sz="6" w:space="0" w:color="auto"/>
              <w:left w:val="outset" w:sz="6" w:space="0" w:color="auto"/>
              <w:bottom w:val="outset" w:sz="6" w:space="0" w:color="auto"/>
              <w:right w:val="outset" w:sz="6" w:space="0" w:color="auto"/>
            </w:tcBorders>
            <w:shd w:val="clear" w:color="auto" w:fill="FFCCFF"/>
            <w:vAlign w:val="center"/>
            <w:hideMark/>
          </w:tcPr>
          <w:p w:rsidR="006B749F" w:rsidRPr="006B749F" w:rsidRDefault="006B749F" w:rsidP="006B749F">
            <w:pPr>
              <w:spacing w:after="160" w:line="288" w:lineRule="auto"/>
              <w:ind w:left="48" w:right="48"/>
              <w:jc w:val="center"/>
              <w:rPr>
                <w:rFonts w:eastAsia="Times New Roman" w:cs="Times New Roman"/>
                <w:color w:val="000000"/>
                <w:sz w:val="24"/>
                <w:szCs w:val="24"/>
              </w:rPr>
            </w:pPr>
            <w:r w:rsidRPr="006B749F">
              <w:rPr>
                <w:rFonts w:eastAsia="Times New Roman" w:cs="Times New Roman"/>
                <w:color w:val="000000"/>
                <w:sz w:val="24"/>
                <w:szCs w:val="24"/>
              </w:rPr>
              <w:t>Đọc</w:t>
            </w:r>
          </w:p>
        </w:tc>
        <w:tc>
          <w:tcPr>
            <w:tcW w:w="1556" w:type="dxa"/>
            <w:tcBorders>
              <w:top w:val="outset" w:sz="6" w:space="0" w:color="auto"/>
              <w:left w:val="outset" w:sz="6" w:space="0" w:color="auto"/>
              <w:bottom w:val="outset" w:sz="6" w:space="0" w:color="auto"/>
              <w:right w:val="outset" w:sz="6" w:space="0" w:color="auto"/>
            </w:tcBorders>
            <w:shd w:val="clear" w:color="auto" w:fill="FFCCFF"/>
            <w:vAlign w:val="center"/>
            <w:hideMark/>
          </w:tcPr>
          <w:p w:rsidR="006B749F" w:rsidRPr="006B749F" w:rsidRDefault="006B749F" w:rsidP="006B749F">
            <w:pPr>
              <w:spacing w:after="160" w:line="288" w:lineRule="auto"/>
              <w:ind w:left="48" w:right="48"/>
              <w:jc w:val="center"/>
              <w:rPr>
                <w:rFonts w:eastAsia="Times New Roman" w:cs="Times New Roman"/>
                <w:color w:val="000000"/>
                <w:sz w:val="24"/>
                <w:szCs w:val="24"/>
              </w:rPr>
            </w:pPr>
            <w:r w:rsidRPr="006B749F">
              <w:rPr>
                <w:rFonts w:eastAsia="Times New Roman" w:cs="Times New Roman"/>
                <w:color w:val="000000"/>
                <w:sz w:val="24"/>
                <w:szCs w:val="24"/>
              </w:rPr>
              <w:t>Viết</w:t>
            </w:r>
          </w:p>
        </w:tc>
      </w:tr>
      <w:tr w:rsidR="006B749F" w:rsidRPr="006B749F" w:rsidTr="006B749F">
        <w:tc>
          <w:tcPr>
            <w:tcW w:w="3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749F" w:rsidRPr="006B749F" w:rsidRDefault="006B749F" w:rsidP="006B749F">
            <w:pPr>
              <w:spacing w:after="160" w:line="288" w:lineRule="auto"/>
              <w:ind w:left="48" w:right="48"/>
              <w:jc w:val="center"/>
              <w:rPr>
                <w:rFonts w:eastAsia="Times New Roman" w:cs="Times New Roman"/>
                <w:color w:val="000000"/>
                <w:sz w:val="24"/>
                <w:szCs w:val="24"/>
              </w:rPr>
            </w:pPr>
            <w:r w:rsidRPr="006B749F">
              <w:rPr>
                <w:rFonts w:eastAsia="Times New Roman" w:cs="Times New Roman"/>
                <w:color w:val="000000"/>
                <w:sz w:val="24"/>
                <w:szCs w:val="24"/>
              </w:rPr>
              <w:t>Bốn mươi bảy xăng-ti-mét khối</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749F" w:rsidRPr="006B749F" w:rsidRDefault="006B749F" w:rsidP="006F26CA">
            <w:pPr>
              <w:spacing w:after="160" w:line="288" w:lineRule="auto"/>
              <w:ind w:left="48" w:right="48"/>
              <w:jc w:val="center"/>
              <w:rPr>
                <w:rFonts w:eastAsia="Times New Roman" w:cs="Times New Roman"/>
                <w:color w:val="000000"/>
                <w:sz w:val="24"/>
                <w:szCs w:val="24"/>
              </w:rPr>
            </w:pPr>
            <w:r w:rsidRPr="006B749F">
              <w:rPr>
                <w:rFonts w:eastAsia="Times New Roman" w:cs="Times New Roman"/>
                <w:color w:val="000000"/>
                <w:sz w:val="24"/>
                <w:szCs w:val="24"/>
              </w:rPr>
              <w:t xml:space="preserve">47 </w:t>
            </w:r>
            <w:r w:rsidR="007B5885" w:rsidRPr="00372496">
              <w:rPr>
                <w:bCs/>
                <w:color w:val="000000" w:themeColor="text1"/>
                <w:szCs w:val="28"/>
              </w:rPr>
              <w:t>cm</w:t>
            </w:r>
            <w:r w:rsidR="007B5885" w:rsidRPr="00372496">
              <w:rPr>
                <w:bCs/>
                <w:color w:val="000000" w:themeColor="text1"/>
                <w:szCs w:val="28"/>
                <w:vertAlign w:val="superscript"/>
              </w:rPr>
              <w:t>3</w:t>
            </w:r>
          </w:p>
        </w:tc>
      </w:tr>
      <w:tr w:rsidR="006B749F" w:rsidRPr="006B749F" w:rsidTr="006B749F">
        <w:tc>
          <w:tcPr>
            <w:tcW w:w="3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749F" w:rsidRPr="006B749F" w:rsidRDefault="006B749F" w:rsidP="006B749F">
            <w:pPr>
              <w:spacing w:after="160" w:line="288" w:lineRule="auto"/>
              <w:ind w:left="48" w:right="48"/>
              <w:jc w:val="center"/>
              <w:rPr>
                <w:rFonts w:eastAsia="Times New Roman" w:cs="Times New Roman"/>
                <w:color w:val="000000"/>
                <w:sz w:val="24"/>
                <w:szCs w:val="24"/>
              </w:rPr>
            </w:pPr>
            <w:r w:rsidRPr="006B749F">
              <w:rPr>
                <w:rFonts w:eastAsia="Times New Roman" w:cs="Times New Roman"/>
                <w:color w:val="000000"/>
                <w:sz w:val="24"/>
                <w:szCs w:val="24"/>
              </w:rPr>
              <w:t>Hai trăm ba mươi tư đề-xi-mét khối</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749F" w:rsidRPr="006B749F" w:rsidRDefault="006B749F" w:rsidP="006B749F">
            <w:pPr>
              <w:spacing w:after="160" w:line="288" w:lineRule="auto"/>
              <w:ind w:left="48" w:right="48"/>
              <w:jc w:val="center"/>
              <w:rPr>
                <w:rFonts w:eastAsia="Times New Roman" w:cs="Times New Roman"/>
                <w:b/>
                <w:color w:val="000000"/>
                <w:sz w:val="24"/>
                <w:szCs w:val="24"/>
              </w:rPr>
            </w:pPr>
            <w:r w:rsidRPr="006B749F">
              <w:rPr>
                <w:rFonts w:eastAsia="Times New Roman" w:cs="Times New Roman"/>
                <w:b/>
                <w:color w:val="FF0000"/>
                <w:sz w:val="24"/>
                <w:szCs w:val="24"/>
              </w:rPr>
              <w:t>234 dm</w:t>
            </w:r>
            <w:r w:rsidRPr="006B749F">
              <w:rPr>
                <w:rFonts w:eastAsia="Times New Roman" w:cs="Times New Roman"/>
                <w:b/>
                <w:color w:val="FF0000"/>
                <w:sz w:val="24"/>
                <w:szCs w:val="24"/>
                <w:vertAlign w:val="superscript"/>
              </w:rPr>
              <w:t>3</w:t>
            </w:r>
          </w:p>
        </w:tc>
      </w:tr>
      <w:tr w:rsidR="006B749F" w:rsidRPr="006B749F" w:rsidTr="006B749F">
        <w:tc>
          <w:tcPr>
            <w:tcW w:w="3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749F" w:rsidRPr="006B749F" w:rsidRDefault="006B749F" w:rsidP="006B749F">
            <w:pPr>
              <w:spacing w:after="160" w:line="288" w:lineRule="auto"/>
              <w:ind w:left="48" w:right="48"/>
              <w:jc w:val="center"/>
              <w:rPr>
                <w:rFonts w:eastAsia="Times New Roman" w:cs="Times New Roman"/>
                <w:b/>
                <w:color w:val="000000"/>
                <w:sz w:val="24"/>
                <w:szCs w:val="24"/>
              </w:rPr>
            </w:pPr>
            <w:r w:rsidRPr="006B749F">
              <w:rPr>
                <w:rFonts w:eastAsia="Times New Roman" w:cs="Times New Roman"/>
                <w:b/>
                <w:color w:val="FF0000"/>
                <w:sz w:val="24"/>
                <w:szCs w:val="24"/>
              </w:rPr>
              <w:t>Một nghìn đề-xi-mét khối</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749F" w:rsidRPr="006B749F" w:rsidRDefault="006B749F" w:rsidP="006B749F">
            <w:pPr>
              <w:spacing w:after="160" w:line="288" w:lineRule="auto"/>
              <w:ind w:left="48" w:right="48"/>
              <w:jc w:val="center"/>
              <w:rPr>
                <w:rFonts w:eastAsia="Times New Roman" w:cs="Times New Roman"/>
                <w:color w:val="000000"/>
                <w:sz w:val="24"/>
                <w:szCs w:val="24"/>
              </w:rPr>
            </w:pPr>
            <w:r w:rsidRPr="006B749F">
              <w:rPr>
                <w:rFonts w:eastAsia="Times New Roman" w:cs="Times New Roman"/>
                <w:color w:val="000000"/>
                <w:sz w:val="24"/>
                <w:szCs w:val="24"/>
              </w:rPr>
              <w:t>1 000 dm</w:t>
            </w:r>
            <w:r w:rsidRPr="006B749F">
              <w:rPr>
                <w:rFonts w:eastAsia="Times New Roman" w:cs="Times New Roman"/>
                <w:color w:val="000000"/>
                <w:sz w:val="24"/>
                <w:szCs w:val="24"/>
                <w:vertAlign w:val="superscript"/>
              </w:rPr>
              <w:t>3</w:t>
            </w:r>
          </w:p>
        </w:tc>
      </w:tr>
      <w:tr w:rsidR="006B749F" w:rsidRPr="006B749F" w:rsidTr="006B749F">
        <w:tc>
          <w:tcPr>
            <w:tcW w:w="3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749F" w:rsidRPr="006B749F" w:rsidRDefault="006B749F" w:rsidP="006B749F">
            <w:pPr>
              <w:spacing w:after="160" w:line="288" w:lineRule="auto"/>
              <w:ind w:left="48" w:right="48"/>
              <w:jc w:val="center"/>
              <w:rPr>
                <w:rFonts w:eastAsia="Times New Roman" w:cs="Times New Roman"/>
                <w:color w:val="000000"/>
                <w:sz w:val="24"/>
                <w:szCs w:val="24"/>
              </w:rPr>
            </w:pPr>
            <w:r w:rsidRPr="006B749F">
              <w:rPr>
                <w:rFonts w:eastAsia="Times New Roman" w:cs="Times New Roman"/>
                <w:color w:val="000000"/>
                <w:sz w:val="24"/>
                <w:szCs w:val="24"/>
              </w:rPr>
              <w:t>Không phẩy tám xăng-ti-mét khối</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749F" w:rsidRPr="006B749F" w:rsidRDefault="006B749F" w:rsidP="006B749F">
            <w:pPr>
              <w:spacing w:after="160" w:line="288" w:lineRule="auto"/>
              <w:ind w:left="48" w:right="48"/>
              <w:jc w:val="center"/>
              <w:rPr>
                <w:rFonts w:eastAsia="Times New Roman" w:cs="Times New Roman"/>
                <w:b/>
                <w:color w:val="000000"/>
                <w:sz w:val="24"/>
                <w:szCs w:val="24"/>
              </w:rPr>
            </w:pPr>
            <w:r w:rsidRPr="006B749F">
              <w:rPr>
                <w:rFonts w:eastAsia="Times New Roman" w:cs="Times New Roman"/>
                <w:b/>
                <w:color w:val="FF0000"/>
                <w:sz w:val="24"/>
                <w:szCs w:val="24"/>
              </w:rPr>
              <w:t>0,8 cm</w:t>
            </w:r>
            <w:r w:rsidRPr="006B749F">
              <w:rPr>
                <w:rFonts w:eastAsia="Times New Roman" w:cs="Times New Roman"/>
                <w:b/>
                <w:color w:val="FF0000"/>
                <w:sz w:val="24"/>
                <w:szCs w:val="24"/>
                <w:vertAlign w:val="superscript"/>
              </w:rPr>
              <w:t>3</w:t>
            </w:r>
          </w:p>
        </w:tc>
      </w:tr>
    </w:tbl>
    <w:p w:rsidR="006B749F" w:rsidRDefault="006B749F" w:rsidP="006B749F">
      <w:pPr>
        <w:tabs>
          <w:tab w:val="left" w:pos="3231"/>
        </w:tabs>
        <w:spacing w:after="0"/>
        <w:ind w:firstLine="720"/>
        <w:rPr>
          <w:szCs w:val="28"/>
        </w:rPr>
      </w:pPr>
    </w:p>
    <w:p w:rsidR="006B749F" w:rsidRPr="00597E57" w:rsidRDefault="00597E57" w:rsidP="00597E57">
      <w:pPr>
        <w:tabs>
          <w:tab w:val="left" w:pos="3231"/>
        </w:tabs>
        <w:spacing w:after="0"/>
        <w:ind w:firstLine="720"/>
        <w:rPr>
          <w:b/>
          <w:color w:val="000000" w:themeColor="text1"/>
          <w:szCs w:val="28"/>
        </w:rPr>
      </w:pPr>
      <w:r w:rsidRPr="00597E57">
        <w:rPr>
          <w:b/>
          <w:szCs w:val="28"/>
        </w:rPr>
        <w:t>Bài 2:</w:t>
      </w:r>
      <w:r>
        <w:rPr>
          <w:szCs w:val="28"/>
        </w:rPr>
        <w:t xml:space="preserve"> </w:t>
      </w:r>
      <w:r w:rsidRPr="00597E57">
        <w:rPr>
          <w:color w:val="000000" w:themeColor="text1"/>
          <w:szCs w:val="28"/>
        </w:rPr>
        <w:t xml:space="preserve">Chúng ta cùng sang bài tập thứ 2: </w:t>
      </w:r>
      <w:r w:rsidRPr="00597E57">
        <w:rPr>
          <w:b/>
          <w:color w:val="000000" w:themeColor="text1"/>
          <w:szCs w:val="28"/>
        </w:rPr>
        <w:t>Điền số?</w:t>
      </w:r>
    </w:p>
    <w:p w:rsidR="0015055A" w:rsidRPr="0015055A" w:rsidRDefault="00597E57" w:rsidP="006B1861">
      <w:pPr>
        <w:tabs>
          <w:tab w:val="left" w:pos="3231"/>
        </w:tabs>
        <w:spacing w:after="0"/>
        <w:ind w:firstLine="720"/>
        <w:rPr>
          <w:b/>
          <w:color w:val="000000" w:themeColor="text1"/>
          <w:szCs w:val="28"/>
        </w:rPr>
      </w:pPr>
      <w:r w:rsidRPr="00597E57">
        <w:rPr>
          <w:color w:val="000000" w:themeColor="text1"/>
          <w:szCs w:val="28"/>
        </w:rPr>
        <w:t xml:space="preserve">Đọc: </w:t>
      </w:r>
      <w:r w:rsidRPr="0015055A">
        <w:rPr>
          <w:b/>
          <w:color w:val="000000" w:themeColor="text1"/>
          <w:szCs w:val="28"/>
        </w:rPr>
        <w:t xml:space="preserve">Việt xếp các hình lập phương có cạnh 1cm thành các hình bên. </w:t>
      </w:r>
      <w:proofErr w:type="gramStart"/>
      <w:r w:rsidRPr="0015055A">
        <w:rPr>
          <w:b/>
          <w:color w:val="000000" w:themeColor="text1"/>
          <w:szCs w:val="28"/>
        </w:rPr>
        <w:t>Hãy cho biết thể tích của mỗi hình đó.</w:t>
      </w:r>
      <w:proofErr w:type="gramEnd"/>
    </w:p>
    <w:p w:rsidR="00372496" w:rsidRDefault="00627E4F" w:rsidP="00597E57">
      <w:pPr>
        <w:tabs>
          <w:tab w:val="left" w:pos="3231"/>
        </w:tabs>
        <w:spacing w:after="0"/>
        <w:ind w:firstLine="720"/>
        <w:rPr>
          <w:szCs w:val="28"/>
        </w:rPr>
      </w:pPr>
      <w:proofErr w:type="gramStart"/>
      <w:r>
        <w:rPr>
          <w:szCs w:val="28"/>
        </w:rPr>
        <w:t xml:space="preserve">Các em hãy </w:t>
      </w:r>
      <w:r w:rsidR="0015055A">
        <w:rPr>
          <w:szCs w:val="28"/>
        </w:rPr>
        <w:t xml:space="preserve">hoàn thành </w:t>
      </w:r>
      <w:r>
        <w:rPr>
          <w:szCs w:val="28"/>
        </w:rPr>
        <w:t xml:space="preserve">cho cô </w:t>
      </w:r>
      <w:r w:rsidR="0015055A">
        <w:rPr>
          <w:szCs w:val="28"/>
        </w:rPr>
        <w:t>bài tập số</w:t>
      </w:r>
      <w:r>
        <w:rPr>
          <w:szCs w:val="28"/>
        </w:rPr>
        <w:t xml:space="preserve"> 2 nào.</w:t>
      </w:r>
      <w:proofErr w:type="gramEnd"/>
    </w:p>
    <w:p w:rsidR="00801837" w:rsidRDefault="00801837" w:rsidP="00597E57">
      <w:pPr>
        <w:tabs>
          <w:tab w:val="left" w:pos="3231"/>
        </w:tabs>
        <w:spacing w:after="0"/>
        <w:ind w:firstLine="720"/>
        <w:rPr>
          <w:szCs w:val="28"/>
        </w:rPr>
      </w:pPr>
      <w:r>
        <w:rPr>
          <w:szCs w:val="28"/>
        </w:rPr>
        <w:t>Chúng ta đối chiếu kết quả trên màn hình: Như vậy, để biết thể tích của mỗi hình đó là bao nhiêu, chúng ta cần đếm có bao nhiêu hình lập phương cạnh 1cm. Thế ở</w:t>
      </w:r>
      <w:r w:rsidR="00627E4F">
        <w:rPr>
          <w:szCs w:val="28"/>
        </w:rPr>
        <w:t xml:space="preserve"> hình a) có bao nhiêu HLP các em</w:t>
      </w:r>
      <w:r>
        <w:rPr>
          <w:szCs w:val="28"/>
        </w:rPr>
        <w:t xml:space="preserve">? À, đúng rồi, có 16 HLP cạnh 1cm. Vậy thể tích của nó là 16 </w:t>
      </w:r>
      <w:r w:rsidRPr="006B749F">
        <w:rPr>
          <w:rFonts w:eastAsia="Times New Roman" w:cs="Times New Roman"/>
          <w:color w:val="000000"/>
          <w:sz w:val="24"/>
          <w:szCs w:val="24"/>
        </w:rPr>
        <w:t>cm</w:t>
      </w:r>
      <w:r w:rsidRPr="006B749F">
        <w:rPr>
          <w:rFonts w:eastAsia="Times New Roman" w:cs="Times New Roman"/>
          <w:color w:val="000000"/>
          <w:sz w:val="24"/>
          <w:szCs w:val="24"/>
          <w:vertAlign w:val="superscript"/>
        </w:rPr>
        <w:t>3</w:t>
      </w:r>
    </w:p>
    <w:p w:rsidR="006F26CA" w:rsidRDefault="00801837" w:rsidP="006F26CA">
      <w:pPr>
        <w:tabs>
          <w:tab w:val="left" w:pos="3231"/>
        </w:tabs>
        <w:spacing w:after="0"/>
        <w:ind w:firstLine="720"/>
        <w:rPr>
          <w:szCs w:val="28"/>
        </w:rPr>
      </w:pPr>
      <w:r>
        <w:rPr>
          <w:szCs w:val="28"/>
        </w:rPr>
        <w:t xml:space="preserve">Còn hình B có tất cả là 27 </w:t>
      </w:r>
      <w:r w:rsidR="006F26CA">
        <w:rPr>
          <w:szCs w:val="28"/>
        </w:rPr>
        <w:t xml:space="preserve">HLP có cạnh 1cm, nên thể tích sẽ là 27 </w:t>
      </w:r>
      <w:r w:rsidR="006F26CA" w:rsidRPr="006B749F">
        <w:rPr>
          <w:rFonts w:eastAsia="Times New Roman" w:cs="Times New Roman"/>
          <w:color w:val="000000"/>
          <w:sz w:val="24"/>
          <w:szCs w:val="24"/>
        </w:rPr>
        <w:t>cm</w:t>
      </w:r>
      <w:r w:rsidR="006F26CA" w:rsidRPr="006B749F">
        <w:rPr>
          <w:rFonts w:eastAsia="Times New Roman" w:cs="Times New Roman"/>
          <w:color w:val="000000"/>
          <w:sz w:val="24"/>
          <w:szCs w:val="24"/>
          <w:vertAlign w:val="superscript"/>
        </w:rPr>
        <w:t>3</w:t>
      </w:r>
    </w:p>
    <w:p w:rsidR="006F26CA" w:rsidRDefault="00457043" w:rsidP="006B1861">
      <w:pPr>
        <w:spacing w:after="0"/>
        <w:ind w:firstLine="720"/>
        <w:rPr>
          <w:szCs w:val="28"/>
        </w:rPr>
      </w:pPr>
      <w:r w:rsidRPr="007D47EE">
        <w:rPr>
          <w:b/>
          <w:szCs w:val="28"/>
        </w:rPr>
        <w:lastRenderedPageBreak/>
        <w:t>3/</w:t>
      </w:r>
      <w:r>
        <w:rPr>
          <w:szCs w:val="28"/>
        </w:rPr>
        <w:t xml:space="preserve"> Chúng ta cùng qua </w:t>
      </w:r>
      <w:r w:rsidRPr="007D47EE">
        <w:rPr>
          <w:b/>
          <w:szCs w:val="28"/>
        </w:rPr>
        <w:t>bài tập 3</w:t>
      </w:r>
      <w:r>
        <w:rPr>
          <w:szCs w:val="28"/>
        </w:rPr>
        <w:t>: Điền số?</w:t>
      </w:r>
    </w:p>
    <w:p w:rsidR="00457043" w:rsidRPr="00457043" w:rsidRDefault="00457043" w:rsidP="007D47EE">
      <w:pPr>
        <w:spacing w:after="0"/>
        <w:ind w:firstLine="720"/>
        <w:rPr>
          <w:b/>
          <w:szCs w:val="28"/>
        </w:rPr>
      </w:pPr>
      <w:r>
        <w:rPr>
          <w:szCs w:val="28"/>
        </w:rPr>
        <w:t xml:space="preserve">Dựa vào mối quan hệ giữa hai đơn vị đo thể tích </w:t>
      </w:r>
      <w:r w:rsidRPr="00587F5A">
        <w:rPr>
          <w:b/>
          <w:bCs/>
          <w:color w:val="000000" w:themeColor="text1"/>
          <w:szCs w:val="28"/>
        </w:rPr>
        <w:t>cm</w:t>
      </w:r>
      <w:r w:rsidRPr="00587F5A">
        <w:rPr>
          <w:b/>
          <w:bCs/>
          <w:color w:val="000000" w:themeColor="text1"/>
          <w:szCs w:val="28"/>
          <w:vertAlign w:val="superscript"/>
        </w:rPr>
        <w:t>3</w:t>
      </w:r>
      <w:r>
        <w:rPr>
          <w:b/>
          <w:bCs/>
          <w:color w:val="000000" w:themeColor="text1"/>
          <w:szCs w:val="28"/>
          <w:vertAlign w:val="superscript"/>
        </w:rPr>
        <w:t xml:space="preserve"> </w:t>
      </w:r>
      <w:r>
        <w:rPr>
          <w:szCs w:val="28"/>
        </w:rPr>
        <w:t xml:space="preserve">vàd </w:t>
      </w:r>
      <w:r w:rsidRPr="00457043">
        <w:rPr>
          <w:b/>
          <w:szCs w:val="28"/>
        </w:rPr>
        <w:t>d</w:t>
      </w:r>
      <w:r w:rsidRPr="00457043">
        <w:rPr>
          <w:b/>
          <w:bCs/>
          <w:color w:val="000000" w:themeColor="text1"/>
          <w:szCs w:val="28"/>
        </w:rPr>
        <w:t>m</w:t>
      </w:r>
      <w:r w:rsidRPr="00457043">
        <w:rPr>
          <w:b/>
          <w:bCs/>
          <w:color w:val="000000" w:themeColor="text1"/>
          <w:szCs w:val="28"/>
          <w:vertAlign w:val="superscript"/>
        </w:rPr>
        <w:t>3</w:t>
      </w:r>
    </w:p>
    <w:p w:rsidR="007D47EE" w:rsidRDefault="00457043" w:rsidP="007D47EE">
      <w:pPr>
        <w:spacing w:after="0"/>
        <w:ind w:firstLine="720"/>
        <w:rPr>
          <w:szCs w:val="28"/>
        </w:rPr>
      </w:pPr>
      <w:r>
        <w:rPr>
          <w:szCs w:val="28"/>
        </w:rPr>
        <w:t>C</w:t>
      </w:r>
      <w:r w:rsidR="007D47EE">
        <w:rPr>
          <w:szCs w:val="28"/>
        </w:rPr>
        <w:t>ác em hãy thự</w:t>
      </w:r>
      <w:r>
        <w:rPr>
          <w:szCs w:val="28"/>
        </w:rPr>
        <w:t>c hiện bài tậ</w:t>
      </w:r>
      <w:r w:rsidR="007D47EE">
        <w:rPr>
          <w:szCs w:val="28"/>
        </w:rPr>
        <w:t xml:space="preserve">p </w:t>
      </w:r>
      <w:r>
        <w:rPr>
          <w:szCs w:val="28"/>
        </w:rPr>
        <w:t>đổi đơn vị đo thể</w:t>
      </w:r>
      <w:r w:rsidR="006B1861">
        <w:rPr>
          <w:szCs w:val="28"/>
        </w:rPr>
        <w:t xml:space="preserve"> tích (ở bài tập 3) nào.</w:t>
      </w:r>
    </w:p>
    <w:p w:rsidR="007D47EE" w:rsidRDefault="007D47EE" w:rsidP="007D47EE">
      <w:pPr>
        <w:spacing w:after="0"/>
        <w:ind w:firstLine="720"/>
        <w:rPr>
          <w:szCs w:val="28"/>
        </w:rPr>
      </w:pPr>
    </w:p>
    <w:p w:rsidR="006F26CA" w:rsidRDefault="007D47EE" w:rsidP="007D47EE">
      <w:pPr>
        <w:tabs>
          <w:tab w:val="left" w:pos="1139"/>
        </w:tabs>
        <w:rPr>
          <w:szCs w:val="28"/>
        </w:rPr>
      </w:pPr>
      <w:r>
        <w:rPr>
          <w:szCs w:val="28"/>
        </w:rPr>
        <w:tab/>
        <w:t xml:space="preserve">Chúng ta cùng đối chiếu kết quả </w:t>
      </w:r>
      <w:r w:rsidR="006B1861">
        <w:rPr>
          <w:szCs w:val="28"/>
        </w:rPr>
        <w:t xml:space="preserve">với cô </w:t>
      </w:r>
      <w:r>
        <w:rPr>
          <w:szCs w:val="28"/>
        </w:rPr>
        <w:t>nào</w:t>
      </w:r>
    </w:p>
    <w:tbl>
      <w:tblPr>
        <w:tblW w:w="0" w:type="auto"/>
        <w:tblInd w:w="1140" w:type="dxa"/>
        <w:tblCellMar>
          <w:left w:w="0" w:type="dxa"/>
          <w:right w:w="0" w:type="dxa"/>
        </w:tblCellMar>
        <w:tblLook w:val="04A0" w:firstRow="1" w:lastRow="0" w:firstColumn="1" w:lastColumn="0" w:noHBand="0" w:noVBand="1"/>
      </w:tblPr>
      <w:tblGrid>
        <w:gridCol w:w="2277"/>
        <w:gridCol w:w="1844"/>
      </w:tblGrid>
      <w:tr w:rsidR="007D47EE" w:rsidRPr="007D47EE" w:rsidTr="003129B9">
        <w:tc>
          <w:tcPr>
            <w:tcW w:w="2277" w:type="dxa"/>
            <w:shd w:val="clear" w:color="auto" w:fill="auto"/>
            <w:vAlign w:val="center"/>
            <w:hideMark/>
          </w:tcPr>
          <w:p w:rsidR="007D47EE" w:rsidRPr="007D47EE" w:rsidRDefault="007D47EE" w:rsidP="007D47EE">
            <w:pPr>
              <w:spacing w:after="160" w:line="288" w:lineRule="auto"/>
              <w:ind w:right="48"/>
              <w:jc w:val="both"/>
              <w:rPr>
                <w:rFonts w:eastAsia="Times New Roman" w:cs="Times New Roman"/>
                <w:color w:val="000000"/>
                <w:sz w:val="24"/>
                <w:lang w:val="nb-NO"/>
              </w:rPr>
            </w:pPr>
            <w:r w:rsidRPr="007D47EE">
              <w:rPr>
                <w:rFonts w:eastAsia="Times New Roman" w:cs="Times New Roman"/>
                <w:color w:val="000000"/>
                <w:sz w:val="24"/>
                <w:lang w:val="nb-NO"/>
              </w:rPr>
              <w:t>1dm</w:t>
            </w:r>
            <w:r w:rsidRPr="007D47EE">
              <w:rPr>
                <w:rFonts w:eastAsia="Times New Roman" w:cs="Times New Roman"/>
                <w:color w:val="000000"/>
                <w:sz w:val="24"/>
                <w:vertAlign w:val="superscript"/>
                <w:lang w:val="nb-NO"/>
              </w:rPr>
              <w:t>3</w:t>
            </w:r>
            <w:r w:rsidRPr="007D47EE">
              <w:rPr>
                <w:rFonts w:eastAsia="Times New Roman" w:cs="Times New Roman"/>
                <w:color w:val="000000"/>
                <w:sz w:val="24"/>
                <w:lang w:val="nb-NO"/>
              </w:rPr>
              <w:t> = </w:t>
            </w:r>
            <w:r w:rsidRPr="007D47EE">
              <w:rPr>
                <w:rFonts w:eastAsia="Times New Roman" w:cs="Times New Roman"/>
                <w:color w:val="FF0000"/>
                <w:sz w:val="24"/>
                <w:lang w:val="nb-NO"/>
              </w:rPr>
              <w:t xml:space="preserve">1000 </w:t>
            </w:r>
            <w:r w:rsidRPr="007D47EE">
              <w:rPr>
                <w:rFonts w:eastAsia="Times New Roman" w:cs="Times New Roman"/>
                <w:color w:val="000000"/>
                <w:sz w:val="24"/>
                <w:lang w:val="nb-NO"/>
              </w:rPr>
              <w:t>cm</w:t>
            </w:r>
            <w:r w:rsidRPr="007D47EE">
              <w:rPr>
                <w:rFonts w:eastAsia="Times New Roman" w:cs="Times New Roman"/>
                <w:color w:val="000000"/>
                <w:sz w:val="24"/>
                <w:vertAlign w:val="superscript"/>
                <w:lang w:val="nb-NO"/>
              </w:rPr>
              <w:t>3</w:t>
            </w:r>
          </w:p>
          <w:p w:rsidR="007D47EE" w:rsidRPr="007D47EE" w:rsidRDefault="007D47EE" w:rsidP="007D47EE">
            <w:pPr>
              <w:spacing w:after="160" w:line="288" w:lineRule="auto"/>
              <w:ind w:left="48" w:right="48"/>
              <w:jc w:val="both"/>
              <w:rPr>
                <w:rFonts w:eastAsia="Times New Roman" w:cs="Times New Roman"/>
                <w:color w:val="000000"/>
                <w:sz w:val="24"/>
                <w:lang w:val="nb-NO"/>
              </w:rPr>
            </w:pPr>
            <w:r w:rsidRPr="007D47EE">
              <w:rPr>
                <w:rFonts w:eastAsia="Times New Roman" w:cs="Times New Roman"/>
                <w:color w:val="000000"/>
                <w:sz w:val="24"/>
                <w:lang w:val="nb-NO"/>
              </w:rPr>
              <w:t>2dm</w:t>
            </w:r>
            <w:r w:rsidRPr="007D47EE">
              <w:rPr>
                <w:rFonts w:eastAsia="Times New Roman" w:cs="Times New Roman"/>
                <w:color w:val="000000"/>
                <w:sz w:val="24"/>
                <w:vertAlign w:val="superscript"/>
                <w:lang w:val="nb-NO"/>
              </w:rPr>
              <w:t>3</w:t>
            </w:r>
            <w:r w:rsidRPr="007D47EE">
              <w:rPr>
                <w:rFonts w:eastAsia="Times New Roman" w:cs="Times New Roman"/>
                <w:color w:val="000000"/>
                <w:sz w:val="24"/>
                <w:lang w:val="nb-NO"/>
              </w:rPr>
              <w:t> = </w:t>
            </w:r>
            <w:r w:rsidRPr="007D47EE">
              <w:rPr>
                <w:rFonts w:eastAsia="Times New Roman" w:cs="Times New Roman"/>
                <w:color w:val="FF0000"/>
                <w:sz w:val="24"/>
                <w:lang w:val="nb-NO"/>
              </w:rPr>
              <w:t>2 000</w:t>
            </w:r>
            <w:r w:rsidRPr="007D47EE">
              <w:rPr>
                <w:rFonts w:eastAsia="Times New Roman" w:cs="Times New Roman"/>
                <w:color w:val="000000"/>
                <w:sz w:val="24"/>
                <w:lang w:val="nb-NO"/>
              </w:rPr>
              <w:t> cm</w:t>
            </w:r>
            <w:r w:rsidRPr="007D47EE">
              <w:rPr>
                <w:rFonts w:eastAsia="Times New Roman" w:cs="Times New Roman"/>
                <w:color w:val="000000"/>
                <w:sz w:val="24"/>
                <w:vertAlign w:val="superscript"/>
                <w:lang w:val="nb-NO"/>
              </w:rPr>
              <w:t>3</w:t>
            </w:r>
          </w:p>
          <w:p w:rsidR="007D47EE" w:rsidRPr="007D47EE" w:rsidRDefault="007D47EE" w:rsidP="007D47EE">
            <w:pPr>
              <w:spacing w:after="160" w:line="288" w:lineRule="auto"/>
              <w:ind w:right="48"/>
              <w:jc w:val="both"/>
              <w:rPr>
                <w:rFonts w:eastAsia="Times New Roman" w:cs="Times New Roman"/>
                <w:color w:val="000000"/>
                <w:sz w:val="24"/>
                <w:lang w:val="nb-NO"/>
              </w:rPr>
            </w:pPr>
            <w:r w:rsidRPr="007D47EE">
              <w:rPr>
                <w:rFonts w:eastAsia="Times New Roman" w:cs="Times New Roman"/>
                <w:color w:val="000000"/>
                <w:sz w:val="24"/>
                <w:lang w:val="nb-NO"/>
              </w:rPr>
              <w:t>5dm</w:t>
            </w:r>
            <w:r w:rsidRPr="007D47EE">
              <w:rPr>
                <w:rFonts w:eastAsia="Times New Roman" w:cs="Times New Roman"/>
                <w:color w:val="000000"/>
                <w:sz w:val="24"/>
                <w:vertAlign w:val="superscript"/>
                <w:lang w:val="nb-NO"/>
              </w:rPr>
              <w:t>3</w:t>
            </w:r>
            <w:r w:rsidRPr="007D47EE">
              <w:rPr>
                <w:rFonts w:eastAsia="Times New Roman" w:cs="Times New Roman"/>
                <w:color w:val="000000"/>
                <w:sz w:val="24"/>
                <w:lang w:val="nb-NO"/>
              </w:rPr>
              <w:t> 6cm</w:t>
            </w:r>
            <w:r w:rsidRPr="007D47EE">
              <w:rPr>
                <w:rFonts w:eastAsia="Times New Roman" w:cs="Times New Roman"/>
                <w:color w:val="000000"/>
                <w:sz w:val="24"/>
                <w:vertAlign w:val="superscript"/>
                <w:lang w:val="nb-NO"/>
              </w:rPr>
              <w:t>3</w:t>
            </w:r>
            <w:r w:rsidRPr="007D47EE">
              <w:rPr>
                <w:rFonts w:eastAsia="Times New Roman" w:cs="Times New Roman"/>
                <w:color w:val="000000"/>
                <w:sz w:val="24"/>
                <w:lang w:val="nb-NO"/>
              </w:rPr>
              <w:t> = </w:t>
            </w:r>
            <w:r w:rsidRPr="007D47EE">
              <w:rPr>
                <w:rFonts w:eastAsia="Times New Roman" w:cs="Times New Roman"/>
                <w:color w:val="FF0000"/>
                <w:sz w:val="24"/>
                <w:lang w:val="nb-NO"/>
              </w:rPr>
              <w:t>5006</w:t>
            </w:r>
            <w:r w:rsidRPr="007D47EE">
              <w:rPr>
                <w:rFonts w:eastAsia="Times New Roman" w:cs="Times New Roman"/>
                <w:color w:val="000000"/>
                <w:sz w:val="24"/>
                <w:lang w:val="nb-NO"/>
              </w:rPr>
              <w:t> cm</w:t>
            </w:r>
            <w:r w:rsidRPr="007D47EE">
              <w:rPr>
                <w:rFonts w:eastAsia="Times New Roman" w:cs="Times New Roman"/>
                <w:color w:val="000000"/>
                <w:sz w:val="24"/>
                <w:vertAlign w:val="superscript"/>
                <w:lang w:val="nb-NO"/>
              </w:rPr>
              <w:t>3</w:t>
            </w:r>
          </w:p>
        </w:tc>
        <w:tc>
          <w:tcPr>
            <w:tcW w:w="1844" w:type="dxa"/>
            <w:shd w:val="clear" w:color="auto" w:fill="auto"/>
            <w:vAlign w:val="center"/>
            <w:hideMark/>
          </w:tcPr>
          <w:p w:rsidR="007D47EE" w:rsidRPr="007D47EE" w:rsidRDefault="007D47EE" w:rsidP="007D47EE">
            <w:pPr>
              <w:spacing w:after="160" w:line="288" w:lineRule="auto"/>
              <w:ind w:right="48"/>
              <w:jc w:val="both"/>
              <w:rPr>
                <w:rFonts w:eastAsia="Times New Roman" w:cs="Times New Roman"/>
                <w:color w:val="000000"/>
                <w:sz w:val="24"/>
                <w:lang w:val="nb-NO"/>
              </w:rPr>
            </w:pPr>
            <w:r w:rsidRPr="007D47EE">
              <w:rPr>
                <w:rFonts w:eastAsia="Times New Roman" w:cs="Times New Roman"/>
                <w:color w:val="000000"/>
                <w:sz w:val="24"/>
                <w:lang w:val="nb-NO"/>
              </w:rPr>
              <w:t xml:space="preserve"> 1000cm</w:t>
            </w:r>
            <w:r w:rsidRPr="007D47EE">
              <w:rPr>
                <w:rFonts w:eastAsia="Times New Roman" w:cs="Times New Roman"/>
                <w:color w:val="000000"/>
                <w:sz w:val="24"/>
                <w:vertAlign w:val="superscript"/>
                <w:lang w:val="nb-NO"/>
              </w:rPr>
              <w:t>3</w:t>
            </w:r>
            <w:r w:rsidRPr="007D47EE">
              <w:rPr>
                <w:rFonts w:eastAsia="Times New Roman" w:cs="Times New Roman"/>
                <w:color w:val="000000"/>
                <w:sz w:val="24"/>
                <w:lang w:val="nb-NO"/>
              </w:rPr>
              <w:t> = </w:t>
            </w:r>
            <w:r w:rsidRPr="007D47EE">
              <w:rPr>
                <w:rFonts w:eastAsia="Times New Roman" w:cs="Times New Roman"/>
                <w:color w:val="FF0000"/>
                <w:sz w:val="24"/>
                <w:lang w:val="nb-NO"/>
              </w:rPr>
              <w:t xml:space="preserve">1 </w:t>
            </w:r>
            <w:r w:rsidRPr="007D47EE">
              <w:rPr>
                <w:rFonts w:eastAsia="Times New Roman" w:cs="Times New Roman"/>
                <w:color w:val="000000"/>
                <w:sz w:val="24"/>
                <w:lang w:val="nb-NO"/>
              </w:rPr>
              <w:t>dm</w:t>
            </w:r>
            <w:r w:rsidRPr="007D47EE">
              <w:rPr>
                <w:rFonts w:eastAsia="Times New Roman" w:cs="Times New Roman"/>
                <w:color w:val="000000"/>
                <w:sz w:val="24"/>
                <w:vertAlign w:val="superscript"/>
                <w:lang w:val="nb-NO"/>
              </w:rPr>
              <w:t>3</w:t>
            </w:r>
          </w:p>
          <w:p w:rsidR="007D47EE" w:rsidRPr="007D47EE" w:rsidRDefault="007D47EE" w:rsidP="007D47EE">
            <w:pPr>
              <w:spacing w:after="160" w:line="288" w:lineRule="auto"/>
              <w:ind w:left="48" w:right="48"/>
              <w:jc w:val="both"/>
              <w:rPr>
                <w:rFonts w:eastAsia="Times New Roman" w:cs="Times New Roman"/>
                <w:color w:val="000000"/>
                <w:sz w:val="24"/>
                <w:vertAlign w:val="superscript"/>
                <w:lang w:val="nb-NO"/>
              </w:rPr>
            </w:pPr>
            <w:r w:rsidRPr="007D47EE">
              <w:rPr>
                <w:rFonts w:eastAsia="Times New Roman" w:cs="Times New Roman"/>
                <w:color w:val="000000"/>
                <w:sz w:val="24"/>
                <w:lang w:val="nb-NO"/>
              </w:rPr>
              <w:t>5000cm</w:t>
            </w:r>
            <w:r w:rsidRPr="007D47EE">
              <w:rPr>
                <w:rFonts w:eastAsia="Times New Roman" w:cs="Times New Roman"/>
                <w:color w:val="000000"/>
                <w:sz w:val="24"/>
                <w:vertAlign w:val="superscript"/>
                <w:lang w:val="nb-NO"/>
              </w:rPr>
              <w:t>3</w:t>
            </w:r>
            <w:r w:rsidRPr="007D47EE">
              <w:rPr>
                <w:rFonts w:eastAsia="Times New Roman" w:cs="Times New Roman"/>
                <w:color w:val="000000"/>
                <w:sz w:val="24"/>
                <w:lang w:val="nb-NO"/>
              </w:rPr>
              <w:t> = </w:t>
            </w:r>
            <w:r w:rsidRPr="007D47EE">
              <w:rPr>
                <w:rFonts w:eastAsia="Times New Roman" w:cs="Times New Roman"/>
                <w:color w:val="FF0000"/>
                <w:sz w:val="24"/>
                <w:lang w:val="nb-NO"/>
              </w:rPr>
              <w:t>5</w:t>
            </w:r>
            <w:r w:rsidRPr="007D47EE">
              <w:rPr>
                <w:rFonts w:eastAsia="Times New Roman" w:cs="Times New Roman"/>
                <w:color w:val="000000"/>
                <w:sz w:val="24"/>
                <w:lang w:val="nb-NO"/>
              </w:rPr>
              <w:t xml:space="preserve"> dm</w:t>
            </w:r>
            <w:r w:rsidRPr="007D47EE">
              <w:rPr>
                <w:rFonts w:eastAsia="Times New Roman" w:cs="Times New Roman"/>
                <w:color w:val="000000"/>
                <w:sz w:val="24"/>
                <w:vertAlign w:val="superscript"/>
                <w:lang w:val="nb-NO"/>
              </w:rPr>
              <w:t>3</w:t>
            </w:r>
            <w:r w:rsidRPr="007D47EE">
              <w:rPr>
                <w:rFonts w:eastAsia="Times New Roman" w:cs="Times New Roman"/>
                <w:color w:val="000000"/>
                <w:sz w:val="24"/>
                <w:lang w:val="nb-NO"/>
              </w:rPr>
              <w:t xml:space="preserve"> </w:t>
            </w:r>
          </w:p>
          <w:p w:rsidR="007D47EE" w:rsidRPr="007D47EE" w:rsidRDefault="007D47EE" w:rsidP="007D47EE">
            <w:pPr>
              <w:spacing w:after="160" w:line="288" w:lineRule="auto"/>
              <w:ind w:right="48"/>
              <w:jc w:val="both"/>
              <w:rPr>
                <w:rFonts w:eastAsia="Times New Roman" w:cs="Times New Roman"/>
                <w:color w:val="000000"/>
                <w:sz w:val="24"/>
                <w:lang w:val="nb-NO"/>
              </w:rPr>
            </w:pPr>
            <w:r w:rsidRPr="007D47EE">
              <w:rPr>
                <w:rFonts w:eastAsia="Times New Roman" w:cs="Times New Roman"/>
                <w:color w:val="000000"/>
                <w:sz w:val="24"/>
                <w:lang w:val="nb-NO"/>
              </w:rPr>
              <w:t>8700cm</w:t>
            </w:r>
            <w:r w:rsidRPr="007D47EE">
              <w:rPr>
                <w:rFonts w:eastAsia="Times New Roman" w:cs="Times New Roman"/>
                <w:color w:val="000000"/>
                <w:sz w:val="24"/>
                <w:vertAlign w:val="superscript"/>
                <w:lang w:val="nb-NO"/>
              </w:rPr>
              <w:t>3</w:t>
            </w:r>
            <w:r w:rsidRPr="007D47EE">
              <w:rPr>
                <w:rFonts w:eastAsia="Times New Roman" w:cs="Times New Roman"/>
                <w:color w:val="000000"/>
                <w:sz w:val="24"/>
                <w:lang w:val="nb-NO"/>
              </w:rPr>
              <w:t> = </w:t>
            </w:r>
            <w:r w:rsidRPr="007D47EE">
              <w:rPr>
                <w:rFonts w:eastAsia="Times New Roman" w:cs="Times New Roman"/>
                <w:color w:val="FF0000"/>
                <w:sz w:val="24"/>
                <w:lang w:val="nb-NO"/>
              </w:rPr>
              <w:t>8,7</w:t>
            </w:r>
            <w:r w:rsidRPr="007D47EE">
              <w:rPr>
                <w:rFonts w:eastAsia="Times New Roman" w:cs="Times New Roman"/>
                <w:color w:val="000000"/>
                <w:sz w:val="24"/>
                <w:lang w:val="nb-NO"/>
              </w:rPr>
              <w:t>dm</w:t>
            </w:r>
            <w:r w:rsidRPr="007D47EE">
              <w:rPr>
                <w:rFonts w:eastAsia="Times New Roman" w:cs="Times New Roman"/>
                <w:color w:val="000000"/>
                <w:sz w:val="24"/>
                <w:vertAlign w:val="superscript"/>
                <w:lang w:val="nb-NO"/>
              </w:rPr>
              <w:t>3</w:t>
            </w:r>
          </w:p>
        </w:tc>
      </w:tr>
    </w:tbl>
    <w:p w:rsidR="006B1861" w:rsidRDefault="006B1861" w:rsidP="007D47EE">
      <w:pPr>
        <w:tabs>
          <w:tab w:val="left" w:pos="1139"/>
        </w:tabs>
        <w:ind w:firstLine="720"/>
        <w:rPr>
          <w:szCs w:val="28"/>
        </w:rPr>
      </w:pPr>
    </w:p>
    <w:p w:rsidR="007F0D7A" w:rsidRDefault="006B1861" w:rsidP="007F0D7A">
      <w:pPr>
        <w:ind w:firstLine="720"/>
        <w:rPr>
          <w:color w:val="FF0000"/>
          <w:szCs w:val="28"/>
        </w:rPr>
      </w:pPr>
      <w:proofErr w:type="gramStart"/>
      <w:r>
        <w:rPr>
          <w:szCs w:val="28"/>
        </w:rPr>
        <w:t>Như vậy, vừa rồi cô và các em đã hoàn thành 3 bài tập ở Hoạt động thực hành kiến thức.</w:t>
      </w:r>
      <w:proofErr w:type="gramEnd"/>
      <w:r>
        <w:rPr>
          <w:szCs w:val="28"/>
        </w:rPr>
        <w:t xml:space="preserve"> Kết thúc tiết học hôm nay, chúng ta đã cùng tìm hiểu về hai đơn vị đo thể tích, đó là Xăng-ti-mét khối và đề-xi-mét khối. Các em cần nắm những kiến thức chúng ta đã tìm hiểu trong tiết học này, đó là: </w:t>
      </w:r>
      <w:r w:rsidRPr="006B1861">
        <w:rPr>
          <w:color w:val="FF0000"/>
          <w:szCs w:val="28"/>
        </w:rPr>
        <w:t>(Chiếu và nói)</w:t>
      </w:r>
    </w:p>
    <w:p w:rsidR="007D47EE" w:rsidRPr="007F0D7A" w:rsidRDefault="007F0D7A" w:rsidP="007F0D7A">
      <w:pPr>
        <w:rPr>
          <w:szCs w:val="28"/>
        </w:rPr>
      </w:pPr>
      <w:r>
        <w:rPr>
          <w:szCs w:val="28"/>
        </w:rPr>
        <w:tab/>
      </w:r>
      <w:proofErr w:type="gramStart"/>
      <w:r>
        <w:rPr>
          <w:szCs w:val="28"/>
        </w:rPr>
        <w:t>Bài học hôm nay của chúng ta đã hết rồi.</w:t>
      </w:r>
      <w:proofErr w:type="gramEnd"/>
      <w:r>
        <w:rPr>
          <w:szCs w:val="28"/>
        </w:rPr>
        <w:t xml:space="preserve"> </w:t>
      </w:r>
      <w:proofErr w:type="gramStart"/>
      <w:r>
        <w:rPr>
          <w:szCs w:val="28"/>
        </w:rPr>
        <w:t>Chúc các em chăm ngoan, học giỏi nhé.</w:t>
      </w:r>
      <w:proofErr w:type="gramEnd"/>
      <w:r>
        <w:rPr>
          <w:szCs w:val="28"/>
        </w:rPr>
        <w:t xml:space="preserve"> Cô xin chào và hẹn gặp lạ</w:t>
      </w:r>
      <w:r w:rsidR="00A52988">
        <w:rPr>
          <w:szCs w:val="28"/>
        </w:rPr>
        <w:t>i các em!</w:t>
      </w:r>
      <w:bookmarkStart w:id="0" w:name="_GoBack"/>
      <w:bookmarkEnd w:id="0"/>
    </w:p>
    <w:sectPr w:rsidR="007D47EE" w:rsidRPr="007F0D7A" w:rsidSect="00FC3F7F">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02"/>
    <w:rsid w:val="00084802"/>
    <w:rsid w:val="00090C83"/>
    <w:rsid w:val="000F4741"/>
    <w:rsid w:val="00121C87"/>
    <w:rsid w:val="0015055A"/>
    <w:rsid w:val="00304E8D"/>
    <w:rsid w:val="003129B9"/>
    <w:rsid w:val="00344CDE"/>
    <w:rsid w:val="00372496"/>
    <w:rsid w:val="003F0A5C"/>
    <w:rsid w:val="00457043"/>
    <w:rsid w:val="004B5187"/>
    <w:rsid w:val="004C6E3F"/>
    <w:rsid w:val="00583E03"/>
    <w:rsid w:val="00587F5A"/>
    <w:rsid w:val="00597E57"/>
    <w:rsid w:val="00627E4F"/>
    <w:rsid w:val="006B1861"/>
    <w:rsid w:val="006B749F"/>
    <w:rsid w:val="006F26CA"/>
    <w:rsid w:val="006F696D"/>
    <w:rsid w:val="007B5885"/>
    <w:rsid w:val="007D47EE"/>
    <w:rsid w:val="007F0D7A"/>
    <w:rsid w:val="00801837"/>
    <w:rsid w:val="00812573"/>
    <w:rsid w:val="009558EC"/>
    <w:rsid w:val="00993C57"/>
    <w:rsid w:val="00A34FB7"/>
    <w:rsid w:val="00A52988"/>
    <w:rsid w:val="00AB3122"/>
    <w:rsid w:val="00AC46C1"/>
    <w:rsid w:val="00AD24FC"/>
    <w:rsid w:val="00C62937"/>
    <w:rsid w:val="00CE60EE"/>
    <w:rsid w:val="00DF2212"/>
    <w:rsid w:val="00E12404"/>
    <w:rsid w:val="00F02F38"/>
    <w:rsid w:val="00F10974"/>
    <w:rsid w:val="00F32A98"/>
    <w:rsid w:val="00F634B8"/>
    <w:rsid w:val="00F817F0"/>
    <w:rsid w:val="00F82B9B"/>
    <w:rsid w:val="00FC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40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4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225</cp:revision>
  <dcterms:created xsi:type="dcterms:W3CDTF">2025-04-07T12:30:00Z</dcterms:created>
  <dcterms:modified xsi:type="dcterms:W3CDTF">2025-04-08T05:27:00Z</dcterms:modified>
</cp:coreProperties>
</file>