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1841">
      <w:pPr>
        <w:tabs>
          <w:tab w:val="center" w:pos="5400"/>
          <w:tab w:val="left" w:pos="7169"/>
        </w:tabs>
        <w:spacing w:before="120" w:after="12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bookmarkStart w:id="0" w:name="_heading=h.gjdgxs" w:colFirst="0" w:colLast="0"/>
      <w:bookmarkEnd w:id="0"/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Ngày soạn: </w:t>
      </w:r>
      <w:r>
        <w:rPr>
          <w:rFonts w:hint="default" w:eastAsia="Times New Roman" w:cs="Times New Roman"/>
          <w:kern w:val="0"/>
          <w:sz w:val="26"/>
          <w:szCs w:val="26"/>
          <w:lang w:val="vi-VN"/>
          <w14:ligatures w14:val="none"/>
        </w:rPr>
        <w:t>06/12/2024</w:t>
      </w:r>
    </w:p>
    <w:p w14:paraId="49530C00">
      <w:pPr>
        <w:keepNext/>
        <w:keepLines/>
        <w:spacing w:before="120" w:after="0" w:line="240" w:lineRule="auto"/>
        <w:outlineLvl w:val="0"/>
        <w:rPr>
          <w:rFonts w:hint="default" w:eastAsia="Times New Roman" w:cs="Times New Roman"/>
          <w:b/>
          <w:caps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eastAsia="Times New Roman" w:cs="Times New Roman"/>
          <w:b/>
          <w:caps/>
          <w:color w:val="000000"/>
          <w:kern w:val="0"/>
          <w:sz w:val="26"/>
          <w:szCs w:val="26"/>
          <w14:ligatures w14:val="none"/>
        </w:rPr>
        <w:t xml:space="preserve">                                                   CHỦ ĐỀ</w:t>
      </w:r>
      <w:r>
        <w:rPr>
          <w:rFonts w:hint="default" w:eastAsia="Times New Roman" w:cs="Times New Roman"/>
          <w:b/>
          <w:caps/>
          <w:color w:val="000000"/>
          <w:kern w:val="0"/>
          <w:sz w:val="26"/>
          <w:szCs w:val="26"/>
          <w:lang w:val="vi-VN"/>
          <w14:ligatures w14:val="none"/>
        </w:rPr>
        <w:t>: BIỂN ĐẢO QUÊ HƯƠNG</w:t>
      </w:r>
    </w:p>
    <w:p w14:paraId="12002D13">
      <w:pPr>
        <w:spacing w:before="120" w:after="12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                           Thời gian thực hiện: (01 tiết: Tiết </w:t>
      </w:r>
      <w:r>
        <w:rPr>
          <w:rFonts w:hint="default" w:eastAsia="Times New Roman" w:cs="Times New Roman"/>
          <w:kern w:val="0"/>
          <w:sz w:val="26"/>
          <w:szCs w:val="26"/>
          <w:lang w:val="vi-VN"/>
          <w14:ligatures w14:val="none"/>
        </w:rPr>
        <w:t>14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)</w:t>
      </w:r>
    </w:p>
    <w:p w14:paraId="2BCDF9E9">
      <w:pPr>
        <w:tabs>
          <w:tab w:val="center" w:pos="5400"/>
          <w:tab w:val="left" w:pos="7169"/>
        </w:tabs>
        <w:spacing w:before="120" w:after="12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I.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Mục tiêu</w:t>
      </w:r>
    </w:p>
    <w:p w14:paraId="17F9287A">
      <w:pPr>
        <w:tabs>
          <w:tab w:val="center" w:pos="5400"/>
          <w:tab w:val="left" w:pos="7169"/>
        </w:tabs>
        <w:spacing w:before="120" w:after="120" w:line="240" w:lineRule="auto"/>
        <w:rPr>
          <w:rFonts w:eastAsia="Times New Roman" w:cs="Times New Roman"/>
          <w:bCs/>
          <w:i w:val="0"/>
          <w:iCs w:val="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Cs/>
          <w:kern w:val="0"/>
          <w:sz w:val="26"/>
          <w:szCs w:val="26"/>
          <w14:ligatures w14:val="none"/>
        </w:rPr>
        <w:t>1. Về kiến thứ</w:t>
      </w:r>
      <w:r>
        <w:rPr>
          <w:rFonts w:eastAsia="Times New Roman" w:cs="Times New Roman"/>
          <w:bCs/>
          <w:i w:val="0"/>
          <w:iCs w:val="0"/>
          <w:kern w:val="0"/>
          <w:sz w:val="26"/>
          <w:szCs w:val="26"/>
          <w14:ligatures w14:val="none"/>
        </w:rPr>
        <w:t xml:space="preserve">c </w:t>
      </w:r>
      <w:r>
        <w:rPr>
          <w:rFonts w:hint="default" w:eastAsia="Times New Roman" w:cs="Times New Roman"/>
          <w:bCs/>
          <w:i w:val="0"/>
          <w:iCs w:val="0"/>
          <w:kern w:val="0"/>
          <w:sz w:val="26"/>
          <w:szCs w:val="26"/>
          <w:lang w:val="vi-VN"/>
          <w14:ligatures w14:val="none"/>
        </w:rPr>
        <w:t>:</w:t>
      </w:r>
      <w:r>
        <w:rPr>
          <w:rFonts w:eastAsia="Times New Roman" w:cs="Times New Roman"/>
          <w:bCs/>
          <w:i w:val="0"/>
          <w:iCs w:val="0"/>
          <w:kern w:val="0"/>
          <w:sz w:val="26"/>
          <w:szCs w:val="26"/>
          <w14:ligatures w14:val="none"/>
        </w:rPr>
        <w:t xml:space="preserve"> </w:t>
      </w:r>
    </w:p>
    <w:p w14:paraId="52B03152">
      <w:pPr>
        <w:tabs>
          <w:tab w:val="center" w:pos="5400"/>
          <w:tab w:val="left" w:pos="7169"/>
        </w:tabs>
        <w:spacing w:before="120" w:after="120" w:line="240" w:lineRule="auto"/>
        <w:rPr>
          <w:rFonts w:hint="default" w:eastAsia="Times New Roman" w:cs="Times New Roman"/>
          <w:bCs/>
          <w:i w:val="0"/>
          <w:iCs w:val="0"/>
          <w:kern w:val="0"/>
          <w:sz w:val="26"/>
          <w:szCs w:val="26"/>
          <w:lang w:val="vi-VN"/>
          <w14:ligatures w14:val="none"/>
        </w:rPr>
      </w:pPr>
      <w:r>
        <w:rPr>
          <w:rFonts w:hint="default" w:eastAsia="Times New Roman" w:cs="Times New Roman"/>
          <w:bCs/>
          <w:i w:val="0"/>
          <w:iCs w:val="0"/>
          <w:kern w:val="0"/>
          <w:sz w:val="26"/>
          <w:szCs w:val="26"/>
          <w:lang w:val="vi-VN"/>
          <w14:ligatures w14:val="none"/>
        </w:rPr>
        <w:t>- Nhận biết được các đoạn văn trong sách thư viện “ nơi ấy trường sa”.</w:t>
      </w:r>
    </w:p>
    <w:p w14:paraId="412C47C0">
      <w:pPr>
        <w:tabs>
          <w:tab w:val="center" w:pos="5400"/>
          <w:tab w:val="left" w:pos="7169"/>
        </w:tabs>
        <w:spacing w:before="120" w:after="120" w:line="240" w:lineRule="auto"/>
        <w:rPr>
          <w:rFonts w:hint="default" w:eastAsia="Times New Roman" w:cs="Times New Roman"/>
          <w:bCs/>
          <w:i w:val="0"/>
          <w:iCs w:val="0"/>
          <w:kern w:val="0"/>
          <w:sz w:val="26"/>
          <w:szCs w:val="26"/>
          <w:lang w:val="vi-VN"/>
          <w14:ligatures w14:val="none"/>
        </w:rPr>
      </w:pPr>
      <w:r>
        <w:rPr>
          <w:rFonts w:hint="default" w:eastAsia="Times New Roman" w:cs="Times New Roman"/>
          <w:bCs/>
          <w:i w:val="0"/>
          <w:iCs w:val="0"/>
          <w:kern w:val="0"/>
          <w:sz w:val="26"/>
          <w:szCs w:val="26"/>
          <w:lang w:val="vi-VN"/>
          <w14:ligatures w14:val="none"/>
        </w:rPr>
        <w:t>- Biết tên tác giả, nội dung bài viết “ nơi ấy trường sa”.</w:t>
      </w:r>
    </w:p>
    <w:p w14:paraId="4C929913">
      <w:pPr>
        <w:numPr>
          <w:ilvl w:val="0"/>
          <w:numId w:val="1"/>
        </w:numPr>
        <w:tabs>
          <w:tab w:val="center" w:pos="5400"/>
          <w:tab w:val="left" w:pos="7169"/>
        </w:tabs>
        <w:spacing w:before="120" w:after="120" w:line="240" w:lineRule="auto"/>
        <w:rPr>
          <w:rFonts w:hint="default" w:eastAsia="Times New Roman" w:cs="Times New Roman"/>
          <w:bCs/>
          <w:kern w:val="0"/>
          <w:sz w:val="26"/>
          <w:szCs w:val="26"/>
          <w:lang w:val="vi-VN"/>
          <w14:ligatures w14:val="none"/>
        </w:rPr>
      </w:pPr>
      <w:r>
        <w:rPr>
          <w:rFonts w:eastAsia="Times New Roman" w:cs="Times New Roman"/>
          <w:bCs/>
          <w:kern w:val="0"/>
          <w:sz w:val="26"/>
          <w:szCs w:val="26"/>
          <w14:ligatures w14:val="none"/>
        </w:rPr>
        <w:t>Về  năng lực</w:t>
      </w:r>
      <w:r>
        <w:rPr>
          <w:rFonts w:hint="default" w:eastAsia="Times New Roman" w:cs="Times New Roman"/>
          <w:bCs/>
          <w:kern w:val="0"/>
          <w:sz w:val="26"/>
          <w:szCs w:val="26"/>
          <w:lang w:val="vi-VN"/>
          <w14:ligatures w14:val="none"/>
        </w:rPr>
        <w:t>:</w:t>
      </w:r>
    </w:p>
    <w:p w14:paraId="2C475241">
      <w:pPr>
        <w:numPr>
          <w:numId w:val="0"/>
        </w:numPr>
        <w:tabs>
          <w:tab w:val="center" w:pos="5400"/>
          <w:tab w:val="left" w:pos="7169"/>
        </w:tabs>
        <w:spacing w:before="120" w:after="120" w:line="240" w:lineRule="auto"/>
        <w:rPr>
          <w:rFonts w:hint="default" w:eastAsia="Times New Roman" w:cs="Times New Roman"/>
          <w:bCs/>
          <w:kern w:val="0"/>
          <w:sz w:val="26"/>
          <w:szCs w:val="26"/>
          <w:lang w:val="vi-VN"/>
          <w14:ligatures w14:val="none"/>
        </w:rPr>
      </w:pPr>
      <w:r>
        <w:rPr>
          <w:rFonts w:hint="default" w:eastAsia="Times New Roman" w:cs="Times New Roman"/>
          <w:bCs/>
          <w:kern w:val="0"/>
          <w:sz w:val="26"/>
          <w:szCs w:val="26"/>
          <w:lang w:val="vi-VN"/>
          <w14:ligatures w14:val="none"/>
        </w:rPr>
        <w:t>- Cảm nhận được bài viết của tác giả, hình tượng được người chiến sĩ hải quân nơi đảo sa.</w:t>
      </w:r>
    </w:p>
    <w:p w14:paraId="308D11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320"/>
          <w:tab w:val="left" w:pos="7169"/>
          <w:tab w:val="right" w:pos="8640"/>
        </w:tabs>
        <w:spacing w:before="120" w:after="120" w:line="240" w:lineRule="auto"/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3. </w:t>
      </w:r>
      <w:r>
        <w:rPr>
          <w:rFonts w:eastAsia="Times New Roman" w:cs="Times New Roman"/>
          <w:bCs/>
          <w:kern w:val="0"/>
          <w:sz w:val="26"/>
          <w:szCs w:val="26"/>
          <w14:ligatures w14:val="none"/>
        </w:rPr>
        <w:t>Về</w:t>
      </w:r>
      <w:r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phẩm chất</w:t>
      </w:r>
    </w:p>
    <w:p w14:paraId="70E7E9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40" w:lineRule="auto"/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r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  <w:t>Có</w:t>
      </w:r>
      <w:r>
        <w:rPr>
          <w:rFonts w:eastAsia="Times New Roman" w:cs="Times New Roman"/>
          <w:i/>
          <w:color w:val="auto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  <w:t>ý thức học tập, ý thức tìm tòi, khám phá và sáng tạo từ nguồn tài liệu ở thư viện.</w:t>
      </w:r>
    </w:p>
    <w:p w14:paraId="0BE4024C">
      <w:pPr>
        <w:spacing w:after="120" w:line="240" w:lineRule="auto"/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  <w:t>- Chăm chỉ tích cực xây dựng bài, có trách nhiệm, chủ động chiếm lĩnh kiến thức theo sự hướng dẫn của GV.</w:t>
      </w:r>
    </w:p>
    <w:p w14:paraId="4538D32F">
      <w:pPr>
        <w:tabs>
          <w:tab w:val="left" w:pos="7169"/>
        </w:tabs>
        <w:spacing w:before="120" w:after="12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II. Thiết bị dạy học và học liệu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300A87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40" w:lineRule="auto"/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1. Giáo viên:  </w:t>
      </w:r>
      <w:r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  <w:t>Phối hợp với nhân viên thư viện chuẩn bị tài liệụ, phương tiện dạy học…</w:t>
      </w:r>
    </w:p>
    <w:p w14:paraId="1EEB8A17">
      <w:pPr>
        <w:tabs>
          <w:tab w:val="left" w:pos="7169"/>
        </w:tabs>
        <w:spacing w:before="120" w:after="120" w:line="240" w:lineRule="auto"/>
        <w:rPr>
          <w:rFonts w:hint="default" w:eastAsia="Times New Roman" w:cs="Times New Roman"/>
          <w:color w:val="auto"/>
          <w:kern w:val="0"/>
          <w:sz w:val="26"/>
          <w:szCs w:val="26"/>
          <w:lang w:val="vi-VN"/>
          <w14:ligatures w14:val="none"/>
        </w:rPr>
      </w:pPr>
      <w:r>
        <w:rPr>
          <w:rFonts w:eastAsia="Times New Roman" w:cs="Times New Roman"/>
          <w:b/>
          <w:color w:val="auto"/>
          <w:kern w:val="0"/>
          <w:sz w:val="26"/>
          <w:szCs w:val="26"/>
          <w14:ligatures w14:val="none"/>
        </w:rPr>
        <w:t>2. Học sinh</w:t>
      </w:r>
      <w:r>
        <w:rPr>
          <w:rFonts w:eastAsia="Times New Roman" w:cs="Times New Roman"/>
          <w:color w:val="auto"/>
          <w:kern w:val="0"/>
          <w:sz w:val="26"/>
          <w:szCs w:val="26"/>
          <w14:ligatures w14:val="none"/>
        </w:rPr>
        <w:t xml:space="preserve">: </w:t>
      </w:r>
      <w:r>
        <w:rPr>
          <w:rFonts w:hint="default" w:eastAsia="Times New Roman" w:cs="Times New Roman"/>
          <w:color w:val="auto"/>
          <w:kern w:val="0"/>
          <w:sz w:val="26"/>
          <w:szCs w:val="26"/>
          <w:lang w:val="vi-VN"/>
          <w14:ligatures w14:val="none"/>
        </w:rPr>
        <w:t>Tham khảo sách thư viện.</w:t>
      </w:r>
    </w:p>
    <w:p w14:paraId="4D1D46B5">
      <w:pPr>
        <w:tabs>
          <w:tab w:val="left" w:pos="567"/>
          <w:tab w:val="left" w:pos="1134"/>
        </w:tabs>
        <w:spacing w:before="120" w:after="120" w:line="240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III. Tiến trình dạy học</w:t>
      </w:r>
    </w:p>
    <w:p w14:paraId="772E69FD">
      <w:pPr>
        <w:pStyle w:val="29"/>
        <w:numPr>
          <w:ilvl w:val="0"/>
          <w:numId w:val="2"/>
        </w:numPr>
        <w:spacing w:before="120" w:after="120" w:line="240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Hoạt động 1: Mở đầu     ( </w:t>
      </w:r>
      <w:r>
        <w:rPr>
          <w:rFonts w:hint="default" w:eastAsia="Times New Roman" w:cs="Times New Roman"/>
          <w:b/>
          <w:kern w:val="0"/>
          <w:sz w:val="26"/>
          <w:szCs w:val="26"/>
          <w:lang w:val="vi-VN"/>
          <w14:ligatures w14:val="none"/>
        </w:rPr>
        <w:t>3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phút )</w:t>
      </w:r>
    </w:p>
    <w:tbl>
      <w:tblPr>
        <w:tblStyle w:val="34"/>
        <w:tblW w:w="10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9"/>
        <w:gridCol w:w="3060"/>
      </w:tblGrid>
      <w:tr w14:paraId="36F4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59" w:type="dxa"/>
            <w:gridSpan w:val="2"/>
          </w:tcPr>
          <w:p w14:paraId="4AA4FFC0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hint="default" w:ascii="Times New Roman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kern w:val="0"/>
                <w:sz w:val="26"/>
                <w:szCs w:val="26"/>
                <w14:ligatures w14:val="none"/>
              </w:rPr>
              <w:t>Mục tiêu:</w:t>
            </w:r>
            <w:r>
              <w:rPr>
                <w:rFonts w:ascii="Times New Roman"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Tạo tâm thế, hào hứng thông qua hoạt động đọc sách.</w:t>
            </w:r>
          </w:p>
        </w:tc>
      </w:tr>
      <w:tr w14:paraId="488C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359" w:type="dxa"/>
            <w:gridSpan w:val="2"/>
          </w:tcPr>
          <w:p w14:paraId="56DBC7CC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hint="default" w:ascii="Times New Roman"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Nội dung: </w:t>
            </w:r>
            <w:r>
              <w:rPr>
                <w:rFonts w:hint="default" w:eastAsia="Times New Roman" w:cs="Times New Roman"/>
                <w:b w:val="0"/>
                <w:bCs/>
                <w:kern w:val="0"/>
                <w:sz w:val="26"/>
                <w:szCs w:val="26"/>
                <w:lang w:val="vi-VN"/>
                <w14:ligatures w14:val="none"/>
              </w:rPr>
              <w:t>Giới thiệu sách</w:t>
            </w:r>
          </w:p>
        </w:tc>
      </w:tr>
      <w:tr w14:paraId="0978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99" w:type="dxa"/>
          </w:tcPr>
          <w:p w14:paraId="5C167A22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ascii="Times New Roman"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kern w:val="0"/>
                <w:sz w:val="26"/>
                <w:szCs w:val="26"/>
                <w14:ligatures w14:val="none"/>
              </w:rPr>
              <w:t>Tổ chức thực hiện</w:t>
            </w:r>
          </w:p>
        </w:tc>
        <w:tc>
          <w:tcPr>
            <w:tcW w:w="3060" w:type="dxa"/>
          </w:tcPr>
          <w:p w14:paraId="655859C5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ascii="Times New Roman"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kern w:val="0"/>
                <w:sz w:val="26"/>
                <w:szCs w:val="26"/>
                <w14:ligatures w14:val="none"/>
              </w:rPr>
              <w:t>Sản phẩm</w:t>
            </w:r>
          </w:p>
        </w:tc>
      </w:tr>
      <w:tr w14:paraId="0C65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9" w:type="dxa"/>
          </w:tcPr>
          <w:p w14:paraId="774064DB">
            <w:pPr>
              <w:spacing w:before="120" w:after="0" w:line="240" w:lineRule="auto"/>
              <w:jc w:val="left"/>
              <w:rPr>
                <w:rFonts w:hint="default" w:ascii="Times New Roman"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hint="default" w:eastAsia="Times New Roman" w:cs="Times New Roman"/>
                <w:b w:val="0"/>
                <w:bCs/>
                <w:kern w:val="0"/>
                <w:sz w:val="26"/>
                <w:szCs w:val="26"/>
                <w:lang w:val="vi-VN"/>
                <w14:ligatures w14:val="none"/>
              </w:rPr>
              <w:t>GV cùng nhân viên thư viện cho HS tham khảo qua sách chiến sĩ đang công tác ở huyện đảo trường sa.</w:t>
            </w:r>
          </w:p>
        </w:tc>
        <w:tc>
          <w:tcPr>
            <w:tcW w:w="3060" w:type="dxa"/>
          </w:tcPr>
          <w:p w14:paraId="7C6A12F3">
            <w:pPr>
              <w:spacing w:after="0" w:line="240" w:lineRule="auto"/>
              <w:jc w:val="left"/>
              <w:rPr>
                <w:rFonts w:hint="default" w:ascii="Times New Roman" w:eastAsia="Times New Roman" w:cs="Times New Roman"/>
                <w:b w:val="0"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hint="default" w:eastAsia="Times New Roman" w:cs="Times New Roman"/>
                <w:b w:val="0"/>
                <w:bCs/>
                <w:kern w:val="0"/>
                <w:sz w:val="26"/>
                <w:szCs w:val="26"/>
                <w:lang w:val="vi-VN"/>
                <w14:ligatures w14:val="none"/>
              </w:rPr>
              <w:t>HS thực hiện theo yêu cầu của GV và nhân viên thư viện.</w:t>
            </w:r>
          </w:p>
        </w:tc>
      </w:tr>
    </w:tbl>
    <w:p w14:paraId="39A98D63">
      <w:pPr>
        <w:spacing w:before="120" w:after="120" w:line="240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2.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Hoạt động 2: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H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ình thành kiến thức mới     ( </w:t>
      </w:r>
      <w:r>
        <w:rPr>
          <w:rFonts w:hint="default" w:eastAsia="Times New Roman" w:cs="Times New Roman"/>
          <w:b/>
          <w:kern w:val="0"/>
          <w:sz w:val="26"/>
          <w:szCs w:val="26"/>
          <w:lang w:val="vi-VN"/>
          <w14:ligatures w14:val="none"/>
        </w:rPr>
        <w:t>32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phút )</w:t>
      </w:r>
    </w:p>
    <w:tbl>
      <w:tblPr>
        <w:tblStyle w:val="12"/>
        <w:tblW w:w="101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0"/>
        <w:gridCol w:w="3208"/>
      </w:tblGrid>
      <w:tr w14:paraId="6C769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8" w:type="dxa"/>
            <w:gridSpan w:val="2"/>
          </w:tcPr>
          <w:p w14:paraId="38A1D82C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Mục tiêu:</w:t>
            </w: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 </w:t>
            </w: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HS hiểu chiến sĩ nơi đảo xa.</w:t>
            </w:r>
          </w:p>
          <w:p w14:paraId="33EED538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14:paraId="1273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178" w:type="dxa"/>
            <w:gridSpan w:val="2"/>
          </w:tcPr>
          <w:p w14:paraId="5F541C86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Nội dung: </w:t>
            </w: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HS đọc sách “ nơi ấy trường sa” và nghe qua bài hát “ nơi ấy trường sa”.</w:t>
            </w:r>
          </w:p>
        </w:tc>
      </w:tr>
      <w:tr w14:paraId="4A108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0" w:type="dxa"/>
          </w:tcPr>
          <w:p w14:paraId="73937E39">
            <w:pPr>
              <w:tabs>
                <w:tab w:val="left" w:pos="567"/>
                <w:tab w:val="left" w:pos="1134"/>
              </w:tabs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Tổ chức thực hiện: </w:t>
            </w:r>
          </w:p>
        </w:tc>
        <w:tc>
          <w:tcPr>
            <w:tcW w:w="3208" w:type="dxa"/>
          </w:tcPr>
          <w:p w14:paraId="7C5E55DA">
            <w:pPr>
              <w:tabs>
                <w:tab w:val="left" w:pos="567"/>
                <w:tab w:val="left" w:pos="1134"/>
              </w:tabs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Sản phẩm</w:t>
            </w:r>
          </w:p>
        </w:tc>
      </w:tr>
      <w:tr w14:paraId="2C8C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0" w:type="dxa"/>
          </w:tcPr>
          <w:p w14:paraId="769F458B">
            <w:pPr>
              <w:spacing w:before="120" w:after="120" w:line="240" w:lineRule="auto"/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Đọc sách thư viện và nghe bài hát “ nơi ấy trường sa”.</w:t>
            </w:r>
          </w:p>
        </w:tc>
        <w:tc>
          <w:tcPr>
            <w:tcW w:w="3208" w:type="dxa"/>
          </w:tcPr>
          <w:p w14:paraId="573BCF4B">
            <w:pPr>
              <w:spacing w:after="120" w:line="240" w:lineRule="auto"/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HS lắng nghe lời ca</w:t>
            </w:r>
            <w:r>
              <w:rPr>
                <w:rFonts w:hint="default"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, giai </w:t>
            </w: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điệu bài hát “ nơi ấy trường sa”</w:t>
            </w:r>
          </w:p>
        </w:tc>
      </w:tr>
    </w:tbl>
    <w:p w14:paraId="1FC0601C">
      <w:pPr>
        <w:spacing w:before="120" w:after="120" w:line="240" w:lineRule="auto"/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</w:t>
      </w:r>
      <w:r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3. Hoạt động 3: Luyện tập  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( </w:t>
      </w:r>
      <w:r>
        <w:rPr>
          <w:rFonts w:hint="default" w:eastAsia="Times New Roman" w:cs="Times New Roman"/>
          <w:b/>
          <w:kern w:val="0"/>
          <w:sz w:val="26"/>
          <w:szCs w:val="26"/>
          <w:lang w:val="vi-VN"/>
          <w14:ligatures w14:val="none"/>
        </w:rPr>
        <w:t>10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phút )</w:t>
      </w:r>
    </w:p>
    <w:tbl>
      <w:tblPr>
        <w:tblStyle w:val="34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5621"/>
      </w:tblGrid>
      <w:tr w14:paraId="0BAA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9" w:type="dxa"/>
            <w:gridSpan w:val="2"/>
          </w:tcPr>
          <w:p w14:paraId="3233E378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hint="default" w:ascii="Times New Roman" w:eastAsia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Mục tiêu:</w:t>
            </w:r>
            <w:r>
              <w:rPr>
                <w:rFonts w:ascii="Times New Roman"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hint="default"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Luyện tập tư duy đọc sách.</w:t>
            </w:r>
          </w:p>
        </w:tc>
      </w:tr>
      <w:tr w14:paraId="56ED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9" w:type="dxa"/>
            <w:gridSpan w:val="2"/>
          </w:tcPr>
          <w:p w14:paraId="1410788C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Nội dung:</w:t>
            </w:r>
            <w:r>
              <w:rPr>
                <w:rFonts w:hint="default" w:eastAsia="Times New Roman" w:cs="Times New Roman"/>
                <w:b w:val="0"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đọc hiểu các nội dung trong bài</w:t>
            </w:r>
          </w:p>
        </w:tc>
      </w:tr>
      <w:tr w14:paraId="0D8C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8" w:type="dxa"/>
          </w:tcPr>
          <w:p w14:paraId="683FDC72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          Tổ chức thực hiện</w:t>
            </w:r>
          </w:p>
        </w:tc>
        <w:tc>
          <w:tcPr>
            <w:tcW w:w="5621" w:type="dxa"/>
          </w:tcPr>
          <w:p w14:paraId="74F8F2ED">
            <w:pPr>
              <w:tabs>
                <w:tab w:val="left" w:pos="567"/>
                <w:tab w:val="left" w:pos="1134"/>
              </w:tabs>
              <w:spacing w:before="120" w:after="0" w:line="240" w:lineRule="auto"/>
              <w:jc w:val="left"/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           Sản phẩm</w:t>
            </w:r>
          </w:p>
        </w:tc>
      </w:tr>
      <w:tr w14:paraId="6B6D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8" w:type="dxa"/>
          </w:tcPr>
          <w:p w14:paraId="60816582">
            <w:pPr>
              <w:spacing w:before="120" w:after="0" w:line="240" w:lineRule="auto"/>
              <w:jc w:val="left"/>
              <w:rPr>
                <w:rFonts w:hint="default" w:ascii="Times New Roman"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hint="default"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GV kết hợp với nhân viên thư viện tổ chức cho HS đọc sách đúng quy định.</w:t>
            </w:r>
          </w:p>
        </w:tc>
        <w:tc>
          <w:tcPr>
            <w:tcW w:w="5621" w:type="dxa"/>
          </w:tcPr>
          <w:p w14:paraId="5F200BAF">
            <w:pPr>
              <w:spacing w:after="0" w:line="240" w:lineRule="auto"/>
              <w:jc w:val="left"/>
              <w:rPr>
                <w:rFonts w:hint="default" w:ascii="Times New Roman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hint="default"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HS đọc và hiểu biết nội dung của bài đọc.</w:t>
            </w:r>
            <w:bookmarkStart w:id="1" w:name="_GoBack"/>
            <w:bookmarkEnd w:id="1"/>
          </w:p>
        </w:tc>
      </w:tr>
    </w:tbl>
    <w:p w14:paraId="0CA9942F">
      <w:pPr>
        <w:spacing w:before="120" w:after="120" w:line="240" w:lineRule="auto"/>
        <w:ind w:left="60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       </w:t>
      </w:r>
    </w:p>
    <w:p w14:paraId="160A7C40"/>
    <w:sectPr>
      <w:pgSz w:w="12240" w:h="15840"/>
      <w:pgMar w:top="1134" w:right="1021" w:bottom="1134" w:left="1134" w:header="0" w:footer="6" w:gutter="0"/>
      <w:paperSrc w:first="7" w:other="7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62B89"/>
    <w:multiLevelType w:val="multilevel"/>
    <w:tmpl w:val="16062B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022C"/>
    <w:multiLevelType w:val="singleLevel"/>
    <w:tmpl w:val="7BE3022C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E"/>
    <w:rsid w:val="00062099"/>
    <w:rsid w:val="00293C0D"/>
    <w:rsid w:val="00343985"/>
    <w:rsid w:val="00353FE4"/>
    <w:rsid w:val="006001FC"/>
    <w:rsid w:val="006F5FF9"/>
    <w:rsid w:val="008C0D56"/>
    <w:rsid w:val="00B86AEF"/>
    <w:rsid w:val="00C73395"/>
    <w:rsid w:val="00E4102E"/>
    <w:rsid w:val="498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4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asciiTheme="minorHAnsi" w:hAnsiTheme="minorHAnsi"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table" w:customStyle="1" w:styleId="34">
    <w:name w:val="Table Grid1"/>
    <w:basedOn w:val="12"/>
    <w:qFormat/>
    <w:uiPriority w:val="0"/>
    <w:pPr>
      <w:spacing w:after="0" w:line="240" w:lineRule="auto"/>
      <w:jc w:val="both"/>
    </w:pPr>
    <w:rPr>
      <w:rFonts w:ascii="Calibri" w:eastAsia="Times New Roman" w:cs="Times New Roman"/>
      <w:kern w:val="0"/>
      <w:sz w:val="28"/>
      <w:szCs w:val="2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965</Characters>
  <Lines>8</Lines>
  <Paragraphs>2</Paragraphs>
  <TotalTime>40</TotalTime>
  <ScaleCrop>false</ScaleCrop>
  <LinksUpToDate>false</LinksUpToDate>
  <CharactersWithSpaces>1132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2025-01-22T07:34:00Z</dcterms:created>
  <dc:creator>Administrator</dc:creator>
  <cp:lastModifiedBy>Nhung nguyen thi tuyet</cp:lastModifiedBy>
  <dcterms:modified xsi:type="dcterms:W3CDTF">2025-02-18T14:35:12Z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5C6FF6FF304344CCB28318BB1EB86C9B_12</vt:lpwstr>
  </property>
</Properties>
</file>