
<file path=[Content_Types].xml><?xml version="1.0" encoding="utf-8"?>
<Types xmlns="http://schemas.openxmlformats.org/package/2006/content-types">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9923" w:type="dxa"/>
        <w:tblInd w:w="0" w:type="dxa"/>
        <w:tblLayout w:type="autofit"/>
        <w:tblCellMar>
          <w:top w:w="0" w:type="dxa"/>
          <w:left w:w="10" w:type="dxa"/>
          <w:bottom w:w="0" w:type="dxa"/>
          <w:right w:w="10" w:type="dxa"/>
        </w:tblCellMar>
      </w:tblPr>
      <w:tblGrid>
        <w:gridCol w:w="3451"/>
        <w:gridCol w:w="6472"/>
      </w:tblGrid>
      <w:tr w14:paraId="427E820D">
        <w:tblPrEx>
          <w:tblCellMar>
            <w:top w:w="0" w:type="dxa"/>
            <w:left w:w="10" w:type="dxa"/>
            <w:bottom w:w="0" w:type="dxa"/>
            <w:right w:w="10" w:type="dxa"/>
          </w:tblCellMar>
        </w:tblPrEx>
        <w:tc>
          <w:tcPr>
            <w:tcW w:w="3451" w:type="dxa"/>
            <w:shd w:val="clear" w:color="auto" w:fill="auto"/>
            <w:tcMar>
              <w:top w:w="0" w:type="dxa"/>
              <w:left w:w="108" w:type="dxa"/>
              <w:bottom w:w="0" w:type="dxa"/>
              <w:right w:w="108" w:type="dxa"/>
            </w:tcMar>
          </w:tcPr>
          <w:p w14:paraId="17C56584">
            <w:pPr>
              <w:spacing w:after="0" w:line="240" w:lineRule="auto"/>
              <w:rPr>
                <w:rFonts w:hint="default" w:ascii="Times New Roman" w:hAnsi="Times New Roman" w:cs="Times New Roman"/>
                <w:sz w:val="26"/>
                <w:szCs w:val="26"/>
              </w:rPr>
            </w:pPr>
            <w:r>
              <w:rPr>
                <w:rFonts w:hint="default" w:ascii="Times New Roman" w:hAnsi="Times New Roman" w:cs="Times New Roman"/>
                <w:sz w:val="26"/>
                <w:szCs w:val="26"/>
              </w:rPr>
              <w:t xml:space="preserve">Ngày </w:t>
            </w:r>
            <w:r>
              <w:rPr>
                <w:rFonts w:hint="default" w:ascii="Times New Roman" w:hAnsi="Times New Roman" w:cs="Times New Roman"/>
                <w:sz w:val="26"/>
                <w:szCs w:val="26"/>
                <w:lang w:val="en-US"/>
              </w:rPr>
              <w:t>2</w:t>
            </w:r>
            <w:r>
              <w:rPr>
                <w:rFonts w:hint="default" w:cs="Times New Roman"/>
                <w:sz w:val="26"/>
                <w:szCs w:val="26"/>
                <w:lang w:val="en-US"/>
              </w:rPr>
              <w:t>6</w:t>
            </w:r>
            <w:r>
              <w:rPr>
                <w:rFonts w:hint="default" w:ascii="Times New Roman" w:hAnsi="Times New Roman" w:cs="Times New Roman"/>
                <w:sz w:val="26"/>
                <w:szCs w:val="26"/>
              </w:rPr>
              <w:t xml:space="preserve"> tháng </w:t>
            </w:r>
            <w:r>
              <w:rPr>
                <w:rFonts w:hint="default" w:cs="Times New Roman"/>
                <w:sz w:val="26"/>
                <w:szCs w:val="26"/>
                <w:lang w:val="en-US"/>
              </w:rPr>
              <w:t>9</w:t>
            </w:r>
            <w:r>
              <w:rPr>
                <w:rFonts w:hint="default" w:ascii="Times New Roman" w:hAnsi="Times New Roman" w:cs="Times New Roman"/>
                <w:sz w:val="26"/>
                <w:szCs w:val="26"/>
              </w:rPr>
              <w:t xml:space="preserve"> năm 202</w:t>
            </w:r>
            <w:r>
              <w:rPr>
                <w:rFonts w:hint="default" w:ascii="Times New Roman" w:hAnsi="Times New Roman" w:cs="Times New Roman"/>
                <w:sz w:val="26"/>
                <w:szCs w:val="26"/>
                <w:lang w:val="en-US"/>
              </w:rPr>
              <w:t>5</w:t>
            </w:r>
          </w:p>
        </w:tc>
        <w:tc>
          <w:tcPr>
            <w:tcW w:w="6472" w:type="dxa"/>
            <w:shd w:val="clear" w:color="auto" w:fill="auto"/>
            <w:tcMar>
              <w:top w:w="0" w:type="dxa"/>
              <w:left w:w="108" w:type="dxa"/>
              <w:bottom w:w="0" w:type="dxa"/>
              <w:right w:w="108" w:type="dxa"/>
            </w:tcMar>
          </w:tcPr>
          <w:p w14:paraId="358614D7">
            <w:pPr>
              <w:spacing w:after="0" w:line="240" w:lineRule="auto"/>
              <w:rPr>
                <w:rFonts w:hint="default" w:ascii="Times New Roman" w:hAnsi="Times New Roman" w:cs="Times New Roman"/>
                <w:b/>
                <w:bCs/>
                <w:sz w:val="26"/>
                <w:szCs w:val="26"/>
                <w:lang w:val="en-US"/>
              </w:rPr>
            </w:pPr>
            <w:r>
              <w:rPr>
                <w:rFonts w:hint="default" w:ascii="Times New Roman" w:hAnsi="Times New Roman" w:cs="Times New Roman"/>
                <w:b/>
                <w:bCs/>
                <w:i/>
                <w:iCs/>
                <w:sz w:val="26"/>
                <w:szCs w:val="26"/>
              </w:rPr>
              <w:t>Họ và tên giáo viên</w:t>
            </w:r>
            <w:r>
              <w:rPr>
                <w:rFonts w:hint="default" w:ascii="Times New Roman" w:hAnsi="Times New Roman" w:cs="Times New Roman"/>
                <w:sz w:val="26"/>
                <w:szCs w:val="26"/>
              </w:rPr>
              <w:t xml:space="preserve">: </w:t>
            </w:r>
            <w:r>
              <w:rPr>
                <w:rFonts w:hint="default" w:ascii="Times New Roman" w:hAnsi="Times New Roman" w:cs="Times New Roman"/>
                <w:sz w:val="26"/>
                <w:szCs w:val="26"/>
                <w:lang w:val="en-US"/>
              </w:rPr>
              <w:t>Nguyễn Lê Thảo Nguyên</w:t>
            </w:r>
          </w:p>
          <w:p w14:paraId="19A70BA4">
            <w:pPr>
              <w:spacing w:after="0" w:line="240" w:lineRule="auto"/>
              <w:rPr>
                <w:rFonts w:hint="default" w:ascii="Times New Roman" w:hAnsi="Times New Roman" w:cs="Times New Roman"/>
                <w:sz w:val="26"/>
                <w:szCs w:val="26"/>
              </w:rPr>
            </w:pPr>
            <w:r>
              <w:rPr>
                <w:rFonts w:hint="default" w:ascii="Times New Roman" w:hAnsi="Times New Roman" w:cs="Times New Roman"/>
                <w:b/>
                <w:bCs/>
                <w:i/>
                <w:iCs/>
                <w:sz w:val="26"/>
                <w:szCs w:val="26"/>
              </w:rPr>
              <w:t>Tổ chuyên môn</w:t>
            </w:r>
            <w:r>
              <w:rPr>
                <w:rFonts w:hint="default" w:ascii="Times New Roman" w:hAnsi="Times New Roman" w:cs="Times New Roman"/>
                <w:b/>
                <w:bCs/>
                <w:sz w:val="26"/>
                <w:szCs w:val="26"/>
              </w:rPr>
              <w:t xml:space="preserve">: </w:t>
            </w:r>
            <w:r>
              <w:rPr>
                <w:rFonts w:hint="default" w:ascii="Times New Roman" w:hAnsi="Times New Roman" w:cs="Times New Roman"/>
                <w:sz w:val="26"/>
                <w:szCs w:val="26"/>
              </w:rPr>
              <w:t>Ngữ Văn – Lịch sử và Địa lý - GDCD</w:t>
            </w:r>
          </w:p>
        </w:tc>
      </w:tr>
    </w:tbl>
    <w:p w14:paraId="1081145D">
      <w:pPr>
        <w:spacing w:after="0" w:line="240" w:lineRule="auto"/>
        <w:jc w:val="center"/>
        <w:rPr>
          <w:rFonts w:hint="default" w:ascii="Times New Roman" w:hAnsi="Times New Roman" w:eastAsia="Times New Roman" w:cs="Times New Roman"/>
          <w:b/>
          <w:bCs/>
          <w:color w:val="FF0000"/>
          <w:lang w:val="vi-VN"/>
        </w:rPr>
      </w:pPr>
    </w:p>
    <w:p w14:paraId="63CD823B">
      <w:pPr>
        <w:spacing w:after="0" w:line="240" w:lineRule="auto"/>
        <w:jc w:val="center"/>
        <w:rPr>
          <w:rFonts w:hint="default" w:ascii="Times New Roman" w:hAnsi="Times New Roman" w:eastAsia="Times New Roman" w:cs="Times New Roman"/>
          <w:b/>
          <w:bCs/>
          <w:color w:val="FF0000"/>
        </w:rPr>
      </w:pPr>
      <w:r>
        <w:rPr>
          <w:rFonts w:hint="default" w:ascii="Times New Roman" w:hAnsi="Times New Roman" w:eastAsia="Times New Roman" w:cs="Times New Roman"/>
          <w:b/>
          <w:bCs/>
          <w:color w:val="FF0000"/>
          <w:lang w:val="vi-VN"/>
        </w:rPr>
        <w:t xml:space="preserve">TÊN BÀI </w:t>
      </w:r>
      <w:r>
        <w:rPr>
          <w:rFonts w:hint="default" w:ascii="Times New Roman" w:hAnsi="Times New Roman" w:eastAsia="Times New Roman" w:cs="Times New Roman"/>
          <w:b/>
          <w:bCs/>
          <w:color w:val="FF0000"/>
        </w:rPr>
        <w:t xml:space="preserve">DẠY: </w:t>
      </w:r>
    </w:p>
    <w:p w14:paraId="1F34840E">
      <w:pPr>
        <w:spacing w:after="0" w:line="240" w:lineRule="auto"/>
        <w:jc w:val="center"/>
        <w:rPr>
          <w:rFonts w:hint="default" w:ascii="Times New Roman" w:hAnsi="Times New Roman" w:eastAsia="Times New Roman" w:cs="Times New Roman"/>
          <w:b/>
          <w:bCs/>
          <w:color w:val="FF0000"/>
          <w:lang w:val="vi-VN"/>
        </w:rPr>
      </w:pPr>
      <w:r>
        <w:rPr>
          <w:rFonts w:hint="default" w:ascii="Times New Roman" w:hAnsi="Times New Roman" w:eastAsia="Times New Roman" w:cs="Times New Roman"/>
          <w:b/>
          <w:bCs/>
          <w:color w:val="FF0000"/>
        </w:rPr>
        <w:t xml:space="preserve">Bài 5: </w:t>
      </w:r>
      <w:r>
        <w:rPr>
          <w:rFonts w:hint="default" w:ascii="Times New Roman" w:hAnsi="Times New Roman" w:eastAsia="Times New Roman" w:cs="Times New Roman"/>
          <w:b/>
          <w:bCs/>
          <w:color w:val="FF0000"/>
          <w:lang w:val="vi-VN"/>
        </w:rPr>
        <w:t>LƯỢC ĐỒ TRÍ NHỚ</w:t>
      </w:r>
    </w:p>
    <w:p w14:paraId="348CD8EF">
      <w:pPr>
        <w:spacing w:after="0" w:line="240" w:lineRule="auto"/>
        <w:jc w:val="center"/>
        <w:rPr>
          <w:rFonts w:hint="default" w:ascii="Times New Roman" w:hAnsi="Times New Roman" w:cs="Times New Roman"/>
        </w:rPr>
      </w:pPr>
      <w:r>
        <w:rPr>
          <w:rFonts w:hint="default" w:ascii="Times New Roman" w:hAnsi="Times New Roman" w:cs="Times New Roman"/>
          <w:lang w:val="vi-VN"/>
        </w:rPr>
        <w:t>Môn học/Hoạt động giáo dục</w:t>
      </w:r>
      <w:r>
        <w:rPr>
          <w:rFonts w:hint="default" w:ascii="Times New Roman" w:hAnsi="Times New Roman" w:cs="Times New Roman"/>
        </w:rPr>
        <w:t>: Lịch sử và Địa lý; lớp: 6</w:t>
      </w:r>
    </w:p>
    <w:p w14:paraId="1A6B1F5E">
      <w:pPr>
        <w:spacing w:after="0" w:line="240" w:lineRule="auto"/>
        <w:jc w:val="center"/>
        <w:rPr>
          <w:rFonts w:hint="default" w:ascii="Times New Roman" w:hAnsi="Times New Roman" w:cs="Times New Roman"/>
          <w:i/>
        </w:rPr>
      </w:pPr>
      <w:r>
        <w:rPr>
          <w:rFonts w:hint="default" w:ascii="Times New Roman" w:hAnsi="Times New Roman" w:cs="Times New Roman"/>
          <w:i/>
        </w:rPr>
        <w:t>Thời gian thực hiện: 01 tiết ( tiết 1</w:t>
      </w:r>
      <w:r>
        <w:rPr>
          <w:rFonts w:hint="default" w:cs="Times New Roman"/>
          <w:i/>
          <w:lang w:val="en-US"/>
        </w:rPr>
        <w:t>7</w:t>
      </w:r>
      <w:r>
        <w:rPr>
          <w:rFonts w:hint="default" w:ascii="Times New Roman" w:hAnsi="Times New Roman" w:cs="Times New Roman"/>
          <w:i/>
        </w:rPr>
        <w:t>)</w:t>
      </w:r>
    </w:p>
    <w:p w14:paraId="2256D1E5">
      <w:pPr>
        <w:spacing w:after="0" w:line="240" w:lineRule="auto"/>
        <w:jc w:val="both"/>
        <w:rPr>
          <w:rFonts w:hint="default" w:ascii="Times New Roman" w:hAnsi="Times New Roman" w:cs="Times New Roman"/>
          <w:b/>
          <w:bCs/>
          <w:color w:val="0070C0"/>
          <w:shd w:val="clear" w:color="auto" w:fill="FFFFFF"/>
        </w:rPr>
      </w:pPr>
      <w:r>
        <w:rPr>
          <w:rFonts w:hint="default" w:ascii="Times New Roman" w:hAnsi="Times New Roman" w:cs="Times New Roman"/>
          <w:b/>
          <w:bCs/>
          <w:color w:val="0070C0"/>
          <w:shd w:val="clear" w:color="auto" w:fill="FFFFFF"/>
        </w:rPr>
        <w:t>I. MỤC TIÊU</w:t>
      </w:r>
    </w:p>
    <w:p w14:paraId="77BEF051">
      <w:pPr>
        <w:spacing w:after="0" w:line="240" w:lineRule="auto"/>
        <w:jc w:val="both"/>
        <w:rPr>
          <w:rFonts w:hint="default" w:ascii="Times New Roman" w:hAnsi="Times New Roman" w:cs="Times New Roman"/>
          <w:b/>
          <w:bCs/>
          <w:color w:val="FF0000"/>
          <w:shd w:val="clear" w:color="auto" w:fill="FFFFFF"/>
        </w:rPr>
      </w:pPr>
      <w:r>
        <w:rPr>
          <w:rFonts w:hint="default" w:ascii="Times New Roman" w:hAnsi="Times New Roman" w:cs="Times New Roman"/>
          <w:b/>
          <w:bCs/>
          <w:color w:val="FF0000"/>
          <w:shd w:val="clear" w:color="auto" w:fill="FFFFFF"/>
        </w:rPr>
        <w:t>1. Về kiến thức</w:t>
      </w:r>
    </w:p>
    <w:p w14:paraId="7316411E">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Trình bày được khái niệm lược đồ trí nhớ.</w:t>
      </w:r>
    </w:p>
    <w:p w14:paraId="37CD191B">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Phân biệt được các dạng lược đồ trí nhớ.</w:t>
      </w:r>
    </w:p>
    <w:p w14:paraId="5248E85D">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Nêu được vai trò của lược đồ trí nhớ trong cuộc sống.</w:t>
      </w:r>
    </w:p>
    <w:p w14:paraId="52072388">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Vẽ được lược đồ trí nhớ thể hiện các đối tượng địa lí thân quen đối</w:t>
      </w: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với cá nhân học sinh.</w:t>
      </w:r>
    </w:p>
    <w:p w14:paraId="76EAF9E3">
      <w:pPr>
        <w:spacing w:after="0" w:line="240" w:lineRule="auto"/>
        <w:jc w:val="both"/>
        <w:rPr>
          <w:rFonts w:hint="default" w:ascii="Times New Roman" w:hAnsi="Times New Roman" w:cs="Times New Roman"/>
          <w:b/>
          <w:bCs/>
          <w:color w:val="FF0000"/>
          <w:shd w:val="clear" w:color="auto" w:fill="FFFFFF"/>
        </w:rPr>
      </w:pPr>
      <w:r>
        <w:rPr>
          <w:rFonts w:hint="default" w:ascii="Times New Roman" w:hAnsi="Times New Roman" w:cs="Times New Roman"/>
          <w:b/>
          <w:bCs/>
          <w:color w:val="FF0000"/>
          <w:shd w:val="clear" w:color="auto" w:fill="FFFFFF"/>
        </w:rPr>
        <w:t>2. Về năng lực</w:t>
      </w:r>
    </w:p>
    <w:p w14:paraId="2F815F5E">
      <w:pPr>
        <w:spacing w:after="0" w:line="240" w:lineRule="auto"/>
        <w:jc w:val="both"/>
        <w:rPr>
          <w:rFonts w:hint="default" w:ascii="Times New Roman" w:hAnsi="Times New Roman" w:cs="Times New Roman"/>
          <w:color w:val="0070C0"/>
          <w:shd w:val="clear" w:color="auto" w:fill="FFFFFF"/>
          <w:lang w:val="vi-VN"/>
        </w:rPr>
      </w:pPr>
      <w:r>
        <w:rPr>
          <w:rFonts w:hint="default" w:ascii="Times New Roman" w:hAnsi="Times New Roman" w:cs="Times New Roman"/>
          <w:color w:val="0070C0"/>
          <w:shd w:val="clear" w:color="auto" w:fill="FFFFFF"/>
          <w:lang w:val="vi-VN"/>
        </w:rPr>
        <w:t>- Năng lực chung:</w:t>
      </w:r>
    </w:p>
    <w:p w14:paraId="11347431">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Tự chủ và tự học: Tự học và hoàn thiện các nhiệm vụ thông qua phiếu học tập</w:t>
      </w:r>
    </w:p>
    <w:p w14:paraId="245A2384">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Giao tiếp và hợp tác: Sử dụng ngôn ngữ, kết hợp với các công cụ học tập để trình bày thông tin, thảo luận nhóm.</w:t>
      </w:r>
    </w:p>
    <w:p w14:paraId="31113CC5">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Giải quyết vấn đề sáng tạo: </w:t>
      </w:r>
      <w:r>
        <w:rPr>
          <w:rFonts w:hint="default" w:ascii="Times New Roman" w:hAnsi="Times New Roman" w:cs="Times New Roman"/>
          <w:color w:val="000000" w:themeColor="text1"/>
          <w:shd w:val="clear" w:color="auto" w:fill="FFFFFF"/>
          <w14:textFill>
            <w14:solidFill>
              <w14:schemeClr w14:val="tx1"/>
            </w14:solidFill>
          </w14:textFill>
        </w:rPr>
        <w:t>Vẽ được lược đồ trí nhớ thể hiện các đối tượng địa lí thân quen đối</w:t>
      </w: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với cá nhân học sinh.</w:t>
      </w:r>
    </w:p>
    <w:p w14:paraId="7D5525C8">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70C0"/>
          <w:shd w:val="clear" w:color="auto" w:fill="FFFFFF"/>
          <w:lang w:val="vi-VN"/>
        </w:rPr>
        <w:t xml:space="preserve">- Năng lực </w:t>
      </w:r>
      <w:r>
        <w:rPr>
          <w:rFonts w:hint="default" w:ascii="Times New Roman" w:hAnsi="Times New Roman" w:cs="Times New Roman"/>
          <w:color w:val="0070C0"/>
          <w:shd w:val="clear" w:color="auto" w:fill="FFFFFF"/>
        </w:rPr>
        <w:t>đặc thù</w:t>
      </w:r>
    </w:p>
    <w:p w14:paraId="46977027">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Nhận thức khoa học Địa lí: Nhận thức thế giới theo quan điểm không gian</w:t>
      </w:r>
      <w:r>
        <w:rPr>
          <w:rFonts w:hint="default" w:ascii="Times New Roman" w:hAnsi="Times New Roman" w:cs="Times New Roman"/>
          <w:color w:val="000000" w:themeColor="text1"/>
          <w:shd w:val="clear" w:color="auto" w:fill="FFFFFF"/>
          <w14:textFill>
            <w14:solidFill>
              <w14:schemeClr w14:val="tx1"/>
            </w14:solidFill>
          </w14:textFill>
        </w:rPr>
        <w:t xml:space="preserve"> về vị trí phân bố của các đối tượng địa lí.</w:t>
      </w:r>
    </w:p>
    <w:p w14:paraId="3AB663CE">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Tìm hiểu Địa lí: Sử dụng các công cụ của Địa lí học (tranh ảnh, video, văn bản…) để </w:t>
      </w:r>
      <w:r>
        <w:rPr>
          <w:rFonts w:hint="default" w:ascii="Times New Roman" w:hAnsi="Times New Roman" w:cs="Times New Roman"/>
          <w:color w:val="000000" w:themeColor="text1"/>
          <w:shd w:val="clear" w:color="auto" w:fill="FFFFFF"/>
          <w14:textFill>
            <w14:solidFill>
              <w14:schemeClr w14:val="tx1"/>
            </w14:solidFill>
          </w14:textFill>
        </w:rPr>
        <w:t>hình thành lược đồ trí nhớ.</w:t>
      </w:r>
    </w:p>
    <w:p w14:paraId="021FB54C">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Vận dụng kiến thức, kĩ năng đã học: </w:t>
      </w:r>
      <w:r>
        <w:rPr>
          <w:rFonts w:hint="default" w:ascii="Times New Roman" w:hAnsi="Times New Roman" w:cs="Times New Roman"/>
          <w:color w:val="000000" w:themeColor="text1"/>
          <w:shd w:val="clear" w:color="auto" w:fill="FFFFFF"/>
          <w14:textFill>
            <w14:solidFill>
              <w14:schemeClr w14:val="tx1"/>
            </w14:solidFill>
          </w14:textFill>
        </w:rPr>
        <w:t>Xây dựng được lược đồ trí nhớ thể hiện các đối tượng địa lí thân quen đối với cá nhân học sinh.</w:t>
      </w:r>
    </w:p>
    <w:p w14:paraId="157AE7D3">
      <w:pPr>
        <w:spacing w:after="0" w:line="240" w:lineRule="auto"/>
        <w:jc w:val="both"/>
        <w:rPr>
          <w:rFonts w:hint="default" w:ascii="Times New Roman" w:hAnsi="Times New Roman" w:cs="Times New Roman"/>
          <w:b/>
          <w:bCs/>
          <w:color w:val="FF0000"/>
          <w:shd w:val="clear" w:color="auto" w:fill="FFFFFF"/>
        </w:rPr>
      </w:pPr>
      <w:r>
        <w:rPr>
          <w:rFonts w:hint="default" w:ascii="Times New Roman" w:hAnsi="Times New Roman" w:cs="Times New Roman"/>
          <w:b/>
          <w:bCs/>
          <w:color w:val="FF0000"/>
          <w:shd w:val="clear" w:color="auto" w:fill="FFFFFF"/>
        </w:rPr>
        <w:t>3. Về phẩm chất</w:t>
      </w:r>
    </w:p>
    <w:p w14:paraId="271C3A83">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Chăm chỉ</w:t>
      </w: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Có ý thức đánh giá điểm mạnh, điểm yếu của bản thân, thuận lợi, khó khăn trong học tập để xây dựng kế hoạch học tập. Có ý chí vượt qua khó khăn để đạt kết quả tốt trong học tập.</w:t>
      </w:r>
    </w:p>
    <w:p w14:paraId="00FD6832">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Nhân ái</w:t>
      </w: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Tôn trọng ý kiến của người khác, có ý thức học hỏi lẫn nhau, yêu quê hương, đất nước.</w:t>
      </w:r>
    </w:p>
    <w:p w14:paraId="1492E6E9">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Trung thực</w:t>
      </w: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Tự giác tham gia và vận động người khác tham gia phát hiện, đấu tranh với các hành vi thiếu trung thực trong học tập.</w:t>
      </w:r>
    </w:p>
    <w:p w14:paraId="62B13A95">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Trách nhiệm</w:t>
      </w: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Có trách nhiệm trong việc thực hiện nhiệm vụ học tập (cá nhân/nhóm).</w:t>
      </w:r>
    </w:p>
    <w:p w14:paraId="4421457A">
      <w:pPr>
        <w:spacing w:after="0" w:line="240" w:lineRule="auto"/>
        <w:jc w:val="both"/>
        <w:rPr>
          <w:rFonts w:hint="default" w:ascii="Times New Roman" w:hAnsi="Times New Roman" w:cs="Times New Roman"/>
          <w:b/>
          <w:bCs/>
          <w:color w:val="0070C0"/>
          <w:shd w:val="clear" w:color="auto" w:fill="FFFFFF"/>
        </w:rPr>
      </w:pPr>
      <w:r>
        <w:rPr>
          <w:rFonts w:hint="default" w:ascii="Times New Roman" w:hAnsi="Times New Roman" w:cs="Times New Roman"/>
          <w:b/>
          <w:bCs/>
          <w:color w:val="0070C0"/>
          <w:shd w:val="clear" w:color="auto" w:fill="FFFFFF"/>
        </w:rPr>
        <w:t>II. THIẾT BỊ DẠY HỌC VÀ HỌC LIỆU</w:t>
      </w:r>
    </w:p>
    <w:p w14:paraId="4B73254C">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Một số lược đồ trí nhớ có sẵn hoặc tự xây dựng.</w:t>
      </w:r>
    </w:p>
    <w:p w14:paraId="1B6AB57F">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Thước, bút chì, bút màu.</w:t>
      </w:r>
    </w:p>
    <w:p w14:paraId="67C1774A">
      <w:pPr>
        <w:spacing w:after="0" w:line="240" w:lineRule="auto"/>
        <w:jc w:val="both"/>
        <w:rPr>
          <w:rFonts w:hint="default" w:ascii="Times New Roman" w:hAnsi="Times New Roman" w:cs="Times New Roman"/>
          <w:b/>
          <w:bCs/>
          <w:color w:val="0070C0"/>
          <w:shd w:val="clear" w:color="auto" w:fill="FFFFFF"/>
          <w:lang w:val="vi-VN"/>
        </w:rPr>
      </w:pPr>
      <w:r>
        <w:rPr>
          <w:rFonts w:hint="default" w:ascii="Times New Roman" w:hAnsi="Times New Roman" w:cs="Times New Roman"/>
          <w:b/>
          <w:bCs/>
          <w:color w:val="0070C0"/>
          <w:shd w:val="clear" w:color="auto" w:fill="FFFFFF"/>
          <w:lang w:val="vi-VN"/>
        </w:rPr>
        <w:t>III. TIẾN TRÌNH DẠY HỌC</w:t>
      </w:r>
    </w:p>
    <w:p w14:paraId="040A4DE5">
      <w:pPr>
        <w:spacing w:after="0" w:line="240" w:lineRule="auto"/>
        <w:jc w:val="center"/>
        <w:rPr>
          <w:rFonts w:hint="default" w:ascii="Times New Roman" w:hAnsi="Times New Roman" w:cs="Times New Roman"/>
          <w:i/>
          <w:iCs/>
          <w:color w:val="FF0000"/>
          <w:shd w:val="clear" w:color="auto" w:fill="FFFFFF"/>
        </w:rPr>
      </w:pPr>
      <w:bookmarkStart w:id="0" w:name="_Hlk72937145"/>
      <w:r>
        <w:rPr>
          <w:rFonts w:hint="default" w:ascii="Times New Roman" w:hAnsi="Times New Roman" w:cs="Times New Roman"/>
          <w:b/>
          <w:bCs/>
          <w:color w:val="FF0000"/>
          <w:shd w:val="clear" w:color="auto" w:fill="FFFFFF"/>
        </w:rPr>
        <w:t xml:space="preserve">1. </w:t>
      </w:r>
      <w:r>
        <w:rPr>
          <w:rFonts w:hint="default" w:ascii="Times New Roman" w:hAnsi="Times New Roman" w:cs="Times New Roman"/>
          <w:b/>
          <w:bCs/>
          <w:color w:val="FF0000"/>
          <w:shd w:val="clear" w:color="auto" w:fill="FFFFFF"/>
          <w:lang w:val="vi-VN"/>
        </w:rPr>
        <w:t>Hoạt động</w:t>
      </w:r>
      <w:r>
        <w:rPr>
          <w:rFonts w:hint="default" w:ascii="Times New Roman" w:hAnsi="Times New Roman" w:cs="Times New Roman"/>
          <w:b/>
          <w:bCs/>
          <w:color w:val="FF0000"/>
          <w:shd w:val="clear" w:color="auto" w:fill="FFFFFF"/>
        </w:rPr>
        <w:t xml:space="preserve"> 1: </w:t>
      </w:r>
      <w:r>
        <w:rPr>
          <w:rFonts w:hint="default" w:cs="Times New Roman"/>
          <w:b/>
          <w:bCs/>
          <w:color w:val="FF0000"/>
          <w:shd w:val="clear" w:color="auto" w:fill="FFFFFF"/>
          <w:lang w:val="en-US"/>
        </w:rPr>
        <w:t>Xác định vấn đề/nhiệm vụ học tập/Mở đầu</w:t>
      </w:r>
      <w:r>
        <w:rPr>
          <w:rFonts w:hint="default" w:ascii="Times New Roman" w:hAnsi="Times New Roman" w:cs="Times New Roman"/>
          <w:b/>
          <w:bCs/>
          <w:color w:val="FF0000"/>
          <w:shd w:val="clear" w:color="auto" w:fill="FFFFFF"/>
        </w:rPr>
        <w:t xml:space="preserve"> </w:t>
      </w:r>
      <w:r>
        <w:rPr>
          <w:rFonts w:hint="default" w:ascii="Times New Roman" w:hAnsi="Times New Roman" w:cs="Times New Roman"/>
          <w:i/>
          <w:iCs/>
          <w:color w:val="FF0000"/>
          <w:shd w:val="clear" w:color="auto" w:fill="FFFFFF"/>
        </w:rPr>
        <w:t>(dự kiến thời gian 5 phút)</w:t>
      </w:r>
    </w:p>
    <w:p w14:paraId="1A5AEEE9">
      <w:pPr>
        <w:spacing w:after="0" w:line="240" w:lineRule="auto"/>
        <w:jc w:val="both"/>
        <w:rPr>
          <w:rFonts w:hint="default" w:ascii="Times New Roman" w:hAnsi="Times New Roman" w:cs="Times New Roman"/>
          <w:b/>
          <w:bCs/>
          <w:shd w:val="clear" w:color="auto" w:fill="FFFFFF"/>
        </w:rPr>
      </w:pPr>
      <w:r>
        <w:rPr>
          <w:rFonts w:hint="default" w:ascii="Times New Roman" w:hAnsi="Times New Roman" w:cs="Times New Roman"/>
          <w:b/>
          <w:bCs/>
          <w:shd w:val="clear" w:color="auto" w:fill="FFFFFF"/>
        </w:rPr>
        <w:t>a. Mục tiêu</w:t>
      </w:r>
    </w:p>
    <w:p w14:paraId="2D8C1446">
      <w:pPr>
        <w:spacing w:after="0" w:line="240" w:lineRule="auto"/>
        <w:jc w:val="both"/>
        <w:rPr>
          <w:rFonts w:hint="default" w:ascii="Times New Roman" w:hAnsi="Times New Roman" w:cs="Times New Roman"/>
          <w:shd w:val="clear" w:color="auto" w:fill="FFFFFF"/>
        </w:rPr>
      </w:pPr>
      <w:r>
        <w:rPr>
          <w:rFonts w:hint="default" w:ascii="Times New Roman" w:hAnsi="Times New Roman" w:cs="Times New Roman"/>
          <w:shd w:val="clear" w:color="auto" w:fill="FFFFFF"/>
        </w:rPr>
        <w:t>- Kết nối vào bài học</w:t>
      </w:r>
    </w:p>
    <w:p w14:paraId="71F27AAC">
      <w:pPr>
        <w:spacing w:after="0" w:line="240" w:lineRule="auto"/>
        <w:jc w:val="both"/>
        <w:rPr>
          <w:rFonts w:hint="default" w:ascii="Times New Roman" w:hAnsi="Times New Roman" w:cs="Times New Roman"/>
          <w:b/>
          <w:bCs/>
          <w:shd w:val="clear" w:color="auto" w:fill="FFFFFF"/>
          <w:lang w:val="vi-VN"/>
        </w:rPr>
      </w:pPr>
      <w:r>
        <w:rPr>
          <w:rFonts w:hint="default" w:ascii="Times New Roman" w:hAnsi="Times New Roman" w:cs="Times New Roman"/>
          <w:b/>
          <w:bCs/>
          <w:shd w:val="clear" w:color="auto" w:fill="FFFFFF"/>
        </w:rPr>
        <w:t xml:space="preserve">b. </w:t>
      </w:r>
      <w:r>
        <w:rPr>
          <w:rFonts w:hint="default" w:ascii="Times New Roman" w:hAnsi="Times New Roman" w:cs="Times New Roman"/>
          <w:b/>
          <w:bCs/>
          <w:shd w:val="clear" w:color="auto" w:fill="FFFFFF"/>
          <w:lang w:val="vi-VN"/>
        </w:rPr>
        <w:t>Nội dung</w:t>
      </w:r>
    </w:p>
    <w:p w14:paraId="7E590FFE">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xml:space="preserve">- </w:t>
      </w:r>
      <w:r>
        <w:rPr>
          <w:rFonts w:hint="default" w:ascii="Times New Roman" w:hAnsi="Times New Roman" w:cs="Times New Roman"/>
          <w:color w:val="000000" w:themeColor="text1"/>
          <w:shd w:val="clear" w:color="auto" w:fill="FFFFFF"/>
          <w:lang w:val="vi-VN"/>
          <w14:textFill>
            <w14:solidFill>
              <w14:schemeClr w14:val="tx1"/>
            </w14:solidFill>
          </w14:textFill>
        </w:rPr>
        <w:t>HS quan sát một số bức ảnh giáo viên sẽ cho xuất hiện trên slide, sau đó đoán nội dung chính của bức ảnh đó.</w:t>
      </w:r>
    </w:p>
    <w:p w14:paraId="39C778B0">
      <w:pPr>
        <w:spacing w:after="0" w:line="240" w:lineRule="auto"/>
        <w:jc w:val="both"/>
        <w:rPr>
          <w:rFonts w:hint="default" w:ascii="Times New Roman" w:hAnsi="Times New Roman" w:cs="Times New Roman"/>
          <w:b/>
          <w:bCs/>
          <w:color w:val="000000" w:themeColor="text1"/>
          <w:shd w:val="clear" w:color="auto" w:fill="FFFFFF"/>
          <w:lang w:val="vi-VN"/>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 xml:space="preserve">c. </w:t>
      </w:r>
      <w:r>
        <w:rPr>
          <w:rFonts w:hint="default" w:ascii="Times New Roman" w:hAnsi="Times New Roman" w:cs="Times New Roman"/>
          <w:b/>
          <w:bCs/>
          <w:color w:val="000000" w:themeColor="text1"/>
          <w:shd w:val="clear" w:color="auto" w:fill="FFFFFF"/>
          <w:lang w:val="vi-VN"/>
          <w14:textFill>
            <w14:solidFill>
              <w14:schemeClr w14:val="tx1"/>
            </w14:solidFill>
          </w14:textFill>
        </w:rPr>
        <w:t>Sản phẩm</w:t>
      </w:r>
    </w:p>
    <w:p w14:paraId="346DC3B1">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Câu trả lời cá nhân của học sinh.</w:t>
      </w:r>
    </w:p>
    <w:p w14:paraId="71F92946">
      <w:pPr>
        <w:spacing w:after="0" w:line="240" w:lineRule="auto"/>
        <w:jc w:val="both"/>
        <w:rPr>
          <w:rFonts w:hint="default" w:ascii="Times New Roman" w:hAnsi="Times New Roman" w:cs="Times New Roman"/>
          <w:b/>
          <w:bCs/>
          <w:color w:val="000000" w:themeColor="text1"/>
          <w:shd w:val="clear" w:color="auto" w:fill="FFFFFF"/>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d. Tổ chức thực hiện</w:t>
      </w:r>
    </w:p>
    <w:p w14:paraId="40C993F1">
      <w:pPr>
        <w:pStyle w:val="4"/>
        <w:spacing w:before="0" w:beforeAutospacing="0" w:after="0" w:afterAutospacing="0"/>
        <w:jc w:val="both"/>
        <w:rPr>
          <w:rFonts w:hint="default" w:ascii="Times New Roman" w:hAnsi="Times New Roman" w:cs="Times New Roman"/>
          <w:b/>
          <w:bCs/>
          <w:sz w:val="26"/>
          <w:szCs w:val="26"/>
        </w:rPr>
      </w:pPr>
      <w:bookmarkStart w:id="1" w:name="_Hlk176202245"/>
      <w:bookmarkStart w:id="2" w:name="_Hlk176202562"/>
      <w:r>
        <w:rPr>
          <w:rFonts w:hint="default" w:ascii="Times New Roman" w:hAnsi="Times New Roman" w:cs="Times New Roman"/>
          <w:b/>
          <w:bCs/>
          <w:sz w:val="26"/>
          <w:szCs w:val="26"/>
        </w:rPr>
        <w:t>Bước 1: Giao nhiệm vụ học tập</w:t>
      </w:r>
      <w:bookmarkEnd w:id="1"/>
    </w:p>
    <w:bookmarkEnd w:id="2"/>
    <w:p w14:paraId="772FE670">
      <w:pPr>
        <w:spacing w:after="0" w:line="240" w:lineRule="auto"/>
        <w:jc w:val="both"/>
        <w:rPr>
          <w:rFonts w:hint="default" w:ascii="Times New Roman" w:hAnsi="Times New Roman" w:cs="Times New Roman"/>
          <w:color w:val="000000"/>
          <w:shd w:val="clear" w:color="auto" w:fill="FFFFFF"/>
        </w:rPr>
      </w:pPr>
      <w:r>
        <w:rPr>
          <w:rFonts w:hint="default" w:ascii="Times New Roman" w:hAnsi="Times New Roman" w:cs="Times New Roman"/>
          <w:color w:val="000000"/>
          <w:shd w:val="clear" w:color="auto" w:fill="FFFFFF"/>
          <w:lang w:val="vi-VN"/>
        </w:rPr>
        <w:t xml:space="preserve">           </w:t>
      </w:r>
      <w:r>
        <w:rPr>
          <w:rFonts w:hint="default" w:ascii="Times New Roman" w:hAnsi="Times New Roman" w:cs="Times New Roman"/>
          <w:color w:val="000000"/>
          <w:shd w:val="clear" w:color="auto" w:fill="FFFFFF"/>
        </w:rPr>
        <w:t xml:space="preserve">Ngay từ ngày còn bé, được bố mẹ đưa đi học, em nhớ rõ con đường từ nhà đến trường. Rồi bố mẹ đưa đến các nơi em thích: cửa hàng kem, hiệu sách thiếu nhi, đến nhà các bạn cùng lớp.... Nếu có đi một mình, em cũng không bị lạc.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81"/>
        <w:gridCol w:w="4241"/>
      </w:tblGrid>
      <w:tr w14:paraId="23B9B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405" w:type="dxa"/>
          </w:tcPr>
          <w:p w14:paraId="03A859BE">
            <w:pPr>
              <w:spacing w:after="0" w:line="240" w:lineRule="auto"/>
              <w:jc w:val="both"/>
              <w:rPr>
                <w:rFonts w:hint="default" w:ascii="Times New Roman" w:hAnsi="Times New Roman" w:cs="Times New Roman"/>
                <w:color w:val="000000"/>
                <w:shd w:val="clear" w:color="auto" w:fill="FFFFFF"/>
                <w:lang w:val="vi-VN"/>
              </w:rPr>
            </w:pPr>
            <w:r>
              <w:rPr>
                <w:rFonts w:hint="default" w:ascii="Times New Roman" w:hAnsi="Times New Roman" w:cs="Times New Roman"/>
              </w:rPr>
              <w:drawing>
                <wp:inline distT="0" distB="0" distL="0" distR="0">
                  <wp:extent cx="3100070" cy="1852295"/>
                  <wp:effectExtent l="0" t="0" r="8890" b="698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a:picLocks noChangeAspect="1"/>
                          </pic:cNvPicPr>
                        </pic:nvPicPr>
                        <pic:blipFill>
                          <a:blip r:embed="rId6"/>
                          <a:stretch>
                            <a:fillRect/>
                          </a:stretch>
                        </pic:blipFill>
                        <pic:spPr>
                          <a:xfrm>
                            <a:off x="0" y="0"/>
                            <a:ext cx="3145483" cy="1879376"/>
                          </a:xfrm>
                          <a:prstGeom prst="rect">
                            <a:avLst/>
                          </a:prstGeom>
                        </pic:spPr>
                      </pic:pic>
                    </a:graphicData>
                  </a:graphic>
                </wp:inline>
              </w:drawing>
            </w:r>
          </w:p>
        </w:tc>
        <w:tc>
          <w:tcPr>
            <w:tcW w:w="4509" w:type="dxa"/>
          </w:tcPr>
          <w:p w14:paraId="6C8775A8">
            <w:pPr>
              <w:spacing w:after="0" w:line="240" w:lineRule="auto"/>
              <w:jc w:val="both"/>
              <w:rPr>
                <w:rFonts w:hint="default" w:ascii="Times New Roman" w:hAnsi="Times New Roman" w:cs="Times New Roman"/>
                <w:color w:val="000000"/>
                <w:shd w:val="clear" w:color="auto" w:fill="FFFFFF"/>
                <w:lang w:val="vi-VN"/>
              </w:rPr>
            </w:pPr>
            <w:r>
              <w:rPr>
                <w:rFonts w:hint="default" w:ascii="Times New Roman" w:hAnsi="Times New Roman" w:cs="Times New Roman"/>
              </w:rPr>
              <w:drawing>
                <wp:inline distT="0" distB="0" distL="0" distR="0">
                  <wp:extent cx="3073400" cy="1838325"/>
                  <wp:effectExtent l="0" t="0" r="5080" b="571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a:picLocks noChangeAspect="1"/>
                          </pic:cNvPicPr>
                        </pic:nvPicPr>
                        <pic:blipFill>
                          <a:blip r:embed="rId7"/>
                          <a:stretch>
                            <a:fillRect/>
                          </a:stretch>
                        </pic:blipFill>
                        <pic:spPr>
                          <a:xfrm>
                            <a:off x="0" y="0"/>
                            <a:ext cx="3126359" cy="1869975"/>
                          </a:xfrm>
                          <a:prstGeom prst="rect">
                            <a:avLst/>
                          </a:prstGeom>
                        </pic:spPr>
                      </pic:pic>
                    </a:graphicData>
                  </a:graphic>
                </wp:inline>
              </w:drawing>
            </w:r>
          </w:p>
        </w:tc>
      </w:tr>
    </w:tbl>
    <w:p w14:paraId="25DF5FA7">
      <w:pPr>
        <w:spacing w:after="0" w:line="240" w:lineRule="auto"/>
        <w:jc w:val="both"/>
        <w:rPr>
          <w:rFonts w:hint="default" w:ascii="Times New Roman" w:hAnsi="Times New Roman" w:cs="Times New Roman"/>
          <w:color w:val="000000"/>
          <w:shd w:val="clear" w:color="auto" w:fill="FFFFFF"/>
        </w:rPr>
      </w:pPr>
      <w:r>
        <w:rPr>
          <w:rFonts w:hint="default" w:ascii="Times New Roman" w:hAnsi="Times New Roman" w:cs="Times New Roman"/>
          <w:color w:val="000000"/>
          <w:shd w:val="clear" w:color="auto" w:fill="FFFFFF"/>
          <w:lang w:val="vi-VN"/>
        </w:rPr>
        <w:t xml:space="preserve">- </w:t>
      </w:r>
      <w:r>
        <w:rPr>
          <w:rFonts w:hint="default" w:ascii="Times New Roman" w:hAnsi="Times New Roman" w:cs="Times New Roman"/>
          <w:color w:val="000000"/>
          <w:shd w:val="clear" w:color="auto" w:fill="FFFFFF"/>
        </w:rPr>
        <w:t>Tại sao em lại không bị lạc?</w:t>
      </w:r>
    </w:p>
    <w:p w14:paraId="1C4E0CA0">
      <w:pPr>
        <w:pStyle w:val="4"/>
        <w:spacing w:before="0" w:beforeAutospacing="0" w:after="0" w:afterAutospacing="0"/>
        <w:jc w:val="both"/>
        <w:rPr>
          <w:rFonts w:hint="default" w:ascii="Times New Roman" w:hAnsi="Times New Roman" w:cs="Times New Roman"/>
          <w:b/>
          <w:bCs/>
          <w:sz w:val="26"/>
          <w:szCs w:val="26"/>
        </w:rPr>
      </w:pPr>
      <w:bookmarkStart w:id="3" w:name="_Hlk176204549"/>
      <w:bookmarkStart w:id="4" w:name="_Hlk176204667"/>
      <w:r>
        <w:rPr>
          <w:rFonts w:hint="default" w:ascii="Times New Roman" w:hAnsi="Times New Roman" w:cs="Times New Roman"/>
          <w:b/>
          <w:bCs/>
          <w:sz w:val="26"/>
          <w:szCs w:val="26"/>
        </w:rPr>
        <w:t xml:space="preserve">Bước 2: Thực hiện nhiệm vụ </w:t>
      </w:r>
      <w:bookmarkEnd w:id="3"/>
    </w:p>
    <w:bookmarkEnd w:id="4"/>
    <w:p w14:paraId="18CA9BE6">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HS trả lời câu hỏi tình huống.</w:t>
      </w:r>
    </w:p>
    <w:p w14:paraId="266BBC0D">
      <w:pPr>
        <w:pStyle w:val="4"/>
        <w:spacing w:before="0" w:beforeAutospacing="0" w:after="0" w:afterAutospacing="0"/>
        <w:jc w:val="both"/>
        <w:rPr>
          <w:rFonts w:hint="default" w:ascii="Times New Roman" w:hAnsi="Times New Roman" w:cs="Times New Roman"/>
          <w:b/>
          <w:bCs/>
          <w:sz w:val="26"/>
          <w:szCs w:val="26"/>
        </w:rPr>
      </w:pPr>
      <w:bookmarkStart w:id="5" w:name="_Hlk176206135"/>
      <w:bookmarkStart w:id="6" w:name="_Hlk176204568"/>
      <w:r>
        <w:rPr>
          <w:rFonts w:hint="default" w:ascii="Times New Roman" w:hAnsi="Times New Roman" w:cs="Times New Roman"/>
          <w:b/>
          <w:bCs/>
          <w:sz w:val="26"/>
          <w:szCs w:val="26"/>
        </w:rPr>
        <w:t>Bước 3: Báo cáo, thảo luận</w:t>
      </w:r>
      <w:bookmarkEnd w:id="5"/>
    </w:p>
    <w:p w14:paraId="417F6BC8">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Gọi 1 học sinh bất kì trả lời câu hỏi</w:t>
      </w:r>
      <w:r>
        <w:rPr>
          <w:rFonts w:hint="default" w:ascii="Times New Roman" w:hAnsi="Times New Roman" w:cs="Times New Roman"/>
          <w:color w:val="000000" w:themeColor="text1"/>
          <w:shd w:val="clear" w:color="auto" w:fill="FFFFFF"/>
          <w14:textFill>
            <w14:solidFill>
              <w14:schemeClr w14:val="tx1"/>
            </w14:solidFill>
          </w14:textFill>
        </w:rPr>
        <w:t>.</w:t>
      </w:r>
    </w:p>
    <w:p w14:paraId="668056BF">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HS khác nhận xét, bổ sung </w:t>
      </w:r>
    </w:p>
    <w:bookmarkEnd w:id="6"/>
    <w:p w14:paraId="10D211F3">
      <w:pPr>
        <w:pStyle w:val="4"/>
        <w:spacing w:before="0" w:beforeAutospacing="0" w:after="0" w:afterAutospacing="0"/>
        <w:jc w:val="both"/>
        <w:rPr>
          <w:rFonts w:hint="default" w:ascii="Times New Roman" w:hAnsi="Times New Roman" w:cs="Times New Roman"/>
          <w:b/>
          <w:bCs/>
          <w:sz w:val="26"/>
          <w:szCs w:val="26"/>
        </w:rPr>
      </w:pPr>
      <w:bookmarkStart w:id="7" w:name="_Hlk176205008"/>
      <w:bookmarkStart w:id="8" w:name="_Hlk176204686"/>
      <w:r>
        <w:rPr>
          <w:rFonts w:hint="default" w:ascii="Times New Roman" w:hAnsi="Times New Roman" w:cs="Times New Roman"/>
          <w:b/>
          <w:bCs/>
          <w:sz w:val="26"/>
          <w:szCs w:val="26"/>
        </w:rPr>
        <w:t xml:space="preserve">Bước 4: </w:t>
      </w:r>
      <w:bookmarkEnd w:id="7"/>
      <w:r>
        <w:rPr>
          <w:rFonts w:hint="default" w:ascii="Times New Roman" w:hAnsi="Times New Roman" w:cs="Times New Roman"/>
          <w:b/>
          <w:bCs/>
          <w:sz w:val="26"/>
          <w:szCs w:val="26"/>
        </w:rPr>
        <w:t>Kết luận, nhận định</w:t>
      </w:r>
    </w:p>
    <w:bookmarkEnd w:id="8"/>
    <w:p w14:paraId="2EF81558">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Gv quan sát, nhận xét đánh giá hoạt động học của hs. </w:t>
      </w:r>
    </w:p>
    <w:p w14:paraId="7E57930D">
      <w:pPr>
        <w:spacing w:after="0" w:line="240" w:lineRule="auto"/>
        <w:jc w:val="both"/>
        <w:rPr>
          <w:rFonts w:hint="default" w:ascii="Times New Roman" w:hAnsi="Times New Roman" w:cs="Times New Roman"/>
          <w:i/>
          <w:iCs/>
          <w:color w:val="000000" w:themeColor="text1"/>
          <w:shd w:val="clear" w:color="auto" w:fill="FFFFFF"/>
          <w14:textFill>
            <w14:solidFill>
              <w14:schemeClr w14:val="tx1"/>
            </w14:solidFill>
          </w14:textFill>
        </w:rPr>
      </w:pPr>
      <w:r>
        <w:rPr>
          <w:rFonts w:hint="default" w:ascii="Times New Roman" w:hAnsi="Times New Roman" w:cs="Times New Roman"/>
          <w:i/>
          <w:iCs/>
          <w:color w:val="000000" w:themeColor="text1"/>
          <w:shd w:val="clear" w:color="auto" w:fill="FFFFFF"/>
          <w14:textFill>
            <w14:solidFill>
              <w14:schemeClr w14:val="tx1"/>
            </w14:solidFill>
          </w14:textFill>
        </w:rPr>
        <w:t xml:space="preserve">          Tại sao em lại không bị lạc? Vì trong đầu, trong trí nhớ của em đã hình thành một hình ảnh về không gian đó, được gọi là lược đồ trí nhớ. </w:t>
      </w:r>
    </w:p>
    <w:bookmarkEnd w:id="0"/>
    <w:p w14:paraId="00B161DF">
      <w:pPr>
        <w:spacing w:after="0" w:line="240" w:lineRule="auto"/>
        <w:jc w:val="center"/>
        <w:rPr>
          <w:rFonts w:hint="default" w:ascii="Times New Roman" w:hAnsi="Times New Roman" w:cs="Times New Roman"/>
          <w:i/>
          <w:iCs/>
          <w:color w:val="FF0000"/>
          <w:shd w:val="clear" w:color="auto" w:fill="FFFFFF"/>
        </w:rPr>
      </w:pPr>
      <w:r>
        <w:rPr>
          <w:rFonts w:hint="default" w:ascii="Times New Roman" w:hAnsi="Times New Roman" w:cs="Times New Roman"/>
          <w:b/>
          <w:bCs/>
          <w:color w:val="FF0000"/>
          <w:shd w:val="clear" w:color="auto" w:fill="FFFFFF"/>
        </w:rPr>
        <w:t xml:space="preserve">2. </w:t>
      </w:r>
      <w:r>
        <w:rPr>
          <w:rFonts w:hint="default" w:ascii="Times New Roman" w:hAnsi="Times New Roman" w:cs="Times New Roman"/>
          <w:b/>
          <w:bCs/>
          <w:color w:val="FF0000"/>
          <w:shd w:val="clear" w:color="auto" w:fill="FFFFFF"/>
          <w:lang w:val="vi-VN"/>
        </w:rPr>
        <w:t xml:space="preserve">Hoạt động 2: </w:t>
      </w:r>
      <w:r>
        <w:rPr>
          <w:rFonts w:hint="default" w:ascii="Times New Roman" w:hAnsi="Times New Roman" w:cs="Times New Roman"/>
          <w:b/>
          <w:bCs/>
          <w:color w:val="FF0000"/>
          <w:shd w:val="clear" w:color="auto" w:fill="FFFFFF"/>
        </w:rPr>
        <w:t>Hình thành kiến thức mới</w:t>
      </w:r>
      <w:r>
        <w:rPr>
          <w:rFonts w:hint="default" w:cs="Times New Roman"/>
          <w:b/>
          <w:bCs/>
          <w:color w:val="FF0000"/>
          <w:shd w:val="clear" w:color="auto" w:fill="FFFFFF"/>
          <w:lang w:val="en-US"/>
        </w:rPr>
        <w:t>/giải quyết vấn đề/thực thi nhiệm vụ</w:t>
      </w:r>
      <w:r>
        <w:rPr>
          <w:rFonts w:hint="default" w:ascii="Times New Roman" w:hAnsi="Times New Roman" w:cs="Times New Roman"/>
          <w:b/>
          <w:bCs/>
          <w:color w:val="FF0000"/>
          <w:shd w:val="clear" w:color="auto" w:fill="FFFFFF"/>
        </w:rPr>
        <w:t xml:space="preserve"> </w:t>
      </w:r>
      <w:r>
        <w:rPr>
          <w:rFonts w:hint="default" w:ascii="Times New Roman" w:hAnsi="Times New Roman" w:cs="Times New Roman"/>
          <w:i/>
          <w:iCs/>
          <w:color w:val="FF0000"/>
          <w:shd w:val="clear" w:color="auto" w:fill="FFFFFF"/>
        </w:rPr>
        <w:t>(dự kiến thời gian 30 phút)</w:t>
      </w:r>
    </w:p>
    <w:p w14:paraId="30045D23">
      <w:pPr>
        <w:spacing w:after="0" w:line="240" w:lineRule="auto"/>
        <w:jc w:val="both"/>
        <w:rPr>
          <w:rFonts w:hint="default" w:ascii="Times New Roman" w:hAnsi="Times New Roman" w:cs="Times New Roman"/>
          <w:b/>
          <w:bCs/>
          <w:i/>
          <w:iCs/>
          <w:color w:val="FF0000"/>
          <w:shd w:val="clear" w:color="auto" w:fill="FFFFFF"/>
        </w:rPr>
      </w:pPr>
      <w:bookmarkStart w:id="9" w:name="_Hlk73278394"/>
      <w:r>
        <w:rPr>
          <w:rFonts w:hint="default" w:ascii="Times New Roman" w:hAnsi="Times New Roman" w:cs="Times New Roman"/>
          <w:b/>
          <w:bCs/>
          <w:color w:val="0070C0"/>
          <w:shd w:val="clear" w:color="auto" w:fill="FFFFFF"/>
        </w:rPr>
        <w:t xml:space="preserve">Hoạt động 2.1. </w:t>
      </w:r>
      <w:r>
        <w:rPr>
          <w:rFonts w:hint="default" w:ascii="Times New Roman" w:hAnsi="Times New Roman" w:cs="Times New Roman"/>
          <w:b/>
          <w:bCs/>
          <w:color w:val="0070C0"/>
          <w:shd w:val="clear" w:color="auto" w:fill="FFFFFF"/>
          <w:lang w:val="vi-VN"/>
        </w:rPr>
        <w:t xml:space="preserve">Tìm hiểu </w:t>
      </w:r>
      <w:r>
        <w:rPr>
          <w:rFonts w:hint="default" w:ascii="Times New Roman" w:hAnsi="Times New Roman" w:cs="Times New Roman"/>
          <w:b/>
          <w:bCs/>
          <w:color w:val="0070C0"/>
          <w:shd w:val="clear" w:color="auto" w:fill="FFFFFF"/>
        </w:rPr>
        <w:t xml:space="preserve">về khái niệm lược đồ trí nhớ </w:t>
      </w:r>
      <w:r>
        <w:rPr>
          <w:rFonts w:hint="default" w:ascii="Times New Roman" w:hAnsi="Times New Roman" w:cs="Times New Roman"/>
          <w:i/>
          <w:iCs/>
          <w:color w:val="FF0000"/>
          <w:shd w:val="clear" w:color="auto" w:fill="FFFFFF"/>
        </w:rPr>
        <w:t>(dự kiến thời gian 15 phút</w:t>
      </w:r>
      <w:r>
        <w:rPr>
          <w:rFonts w:hint="default" w:ascii="Times New Roman" w:hAnsi="Times New Roman" w:cs="Times New Roman"/>
          <w:b/>
          <w:bCs/>
          <w:i/>
          <w:iCs/>
          <w:color w:val="FF0000"/>
          <w:shd w:val="clear" w:color="auto" w:fill="FFFFFF"/>
        </w:rPr>
        <w:t>)</w:t>
      </w:r>
    </w:p>
    <w:p w14:paraId="3275D93D">
      <w:pPr>
        <w:pStyle w:val="6"/>
        <w:spacing w:after="0" w:line="240" w:lineRule="auto"/>
        <w:ind w:left="0"/>
        <w:contextualSpacing w:val="0"/>
        <w:rPr>
          <w:rFonts w:hint="default" w:ascii="Times New Roman" w:hAnsi="Times New Roman" w:cs="Times New Roman"/>
          <w:color w:val="000000" w:themeColor="text1"/>
          <w:sz w:val="26"/>
          <w:szCs w:val="26"/>
          <w:shd w:val="clear" w:color="auto" w:fill="FFFFFF"/>
          <w14:textFill>
            <w14:solidFill>
              <w14:schemeClr w14:val="tx1"/>
            </w14:solidFill>
          </w14:textFill>
        </w:rPr>
      </w:pPr>
      <w:r>
        <w:rPr>
          <w:rFonts w:hint="default" w:ascii="Times New Roman" w:hAnsi="Times New Roman" w:cs="Times New Roman"/>
          <w:b/>
          <w:bCs/>
          <w:color w:val="000000" w:themeColor="text1"/>
          <w:sz w:val="26"/>
          <w:szCs w:val="26"/>
          <w:shd w:val="clear" w:color="auto" w:fill="FFFFFF"/>
          <w14:textFill>
            <w14:solidFill>
              <w14:schemeClr w14:val="tx1"/>
            </w14:solidFill>
          </w14:textFill>
        </w:rPr>
        <w:t>a. Mục tiêu</w:t>
      </w:r>
    </w:p>
    <w:p w14:paraId="6E1BD01D">
      <w:pPr>
        <w:spacing w:after="0" w:line="240" w:lineRule="auto"/>
        <w:jc w:val="both"/>
        <w:rPr>
          <w:rFonts w:hint="default" w:ascii="Times New Roman" w:hAnsi="Times New Roman" w:cs="Times New Roman"/>
        </w:rPr>
      </w:pPr>
      <w:bookmarkStart w:id="10" w:name="_Hlk74079065"/>
      <w:r>
        <w:rPr>
          <w:rFonts w:hint="default" w:ascii="Times New Roman" w:hAnsi="Times New Roman" w:cs="Times New Roman"/>
        </w:rPr>
        <w:t>- Trình bày được khái niệm lược đồ trí nhớ.</w:t>
      </w:r>
    </w:p>
    <w:bookmarkEnd w:id="10"/>
    <w:p w14:paraId="3C0BCDA7">
      <w:pPr>
        <w:pStyle w:val="6"/>
        <w:spacing w:after="0" w:line="240" w:lineRule="auto"/>
        <w:ind w:left="0"/>
        <w:contextualSpacing w:val="0"/>
        <w:rPr>
          <w:rFonts w:hint="default" w:ascii="Times New Roman" w:hAnsi="Times New Roman" w:cs="Times New Roman"/>
          <w:b/>
          <w:bCs/>
          <w:color w:val="000000" w:themeColor="text1"/>
          <w:sz w:val="26"/>
          <w:szCs w:val="26"/>
          <w:shd w:val="clear" w:color="auto" w:fill="FFFFFF"/>
          <w14:textFill>
            <w14:solidFill>
              <w14:schemeClr w14:val="tx1"/>
            </w14:solidFill>
          </w14:textFill>
        </w:rPr>
      </w:pPr>
      <w:r>
        <w:rPr>
          <w:rFonts w:hint="default" w:ascii="Times New Roman" w:hAnsi="Times New Roman" w:cs="Times New Roman"/>
          <w:b/>
          <w:bCs/>
          <w:color w:val="000000" w:themeColor="text1"/>
          <w:sz w:val="26"/>
          <w:szCs w:val="26"/>
          <w:shd w:val="clear" w:color="auto" w:fill="FFFFFF"/>
          <w14:textFill>
            <w14:solidFill>
              <w14:schemeClr w14:val="tx1"/>
            </w14:solidFill>
          </w14:textFill>
        </w:rPr>
        <w:t>b. Nội dung</w:t>
      </w:r>
    </w:p>
    <w:p w14:paraId="2BDD4B1F">
      <w:pPr>
        <w:pStyle w:val="6"/>
        <w:spacing w:after="0" w:line="240" w:lineRule="auto"/>
        <w:ind w:left="0"/>
        <w:contextualSpacing w:val="0"/>
        <w:rPr>
          <w:rFonts w:hint="default" w:ascii="Times New Roman" w:hAnsi="Times New Roman" w:cs="Times New Roman"/>
          <w:color w:val="000000" w:themeColor="text1"/>
          <w:sz w:val="26"/>
          <w:szCs w:val="26"/>
          <w:shd w:val="clear" w:color="auto" w:fill="FFFFFF"/>
          <w14:textFill>
            <w14:solidFill>
              <w14:schemeClr w14:val="tx1"/>
            </w14:solidFill>
          </w14:textFill>
        </w:rPr>
      </w:pPr>
      <w:r>
        <w:rPr>
          <w:rFonts w:hint="default" w:ascii="Times New Roman" w:hAnsi="Times New Roman" w:cs="Times New Roman"/>
          <w:color w:val="000000" w:themeColor="text1"/>
          <w:sz w:val="26"/>
          <w:szCs w:val="26"/>
          <w:shd w:val="clear" w:color="auto" w:fill="FFFFFF"/>
          <w14:textFill>
            <w14:solidFill>
              <w14:schemeClr w14:val="tx1"/>
            </w14:solidFill>
          </w14:textFill>
        </w:rPr>
        <w:t>- Dựa vào thông tin SGK, tìm hiểu khái niệm lược đồ trí nhớ.</w:t>
      </w:r>
    </w:p>
    <w:p w14:paraId="6397BABA">
      <w:pPr>
        <w:spacing w:after="0" w:line="240" w:lineRule="auto"/>
        <w:jc w:val="both"/>
        <w:rPr>
          <w:rFonts w:hint="default" w:ascii="Times New Roman" w:hAnsi="Times New Roman" w:cs="Times New Roman"/>
          <w:b/>
          <w:bCs/>
          <w:color w:val="000000" w:themeColor="text1"/>
          <w:shd w:val="clear" w:color="auto" w:fill="FFFFFF"/>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c. Sản Phẩm</w:t>
      </w:r>
    </w:p>
    <w:p w14:paraId="4EE362F0">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Câu trả lời của học sinh</w:t>
      </w:r>
      <w:r>
        <w:rPr>
          <w:rFonts w:hint="default" w:ascii="Times New Roman" w:hAnsi="Times New Roman" w:cs="Times New Roman"/>
          <w:color w:val="000000" w:themeColor="text1"/>
          <w:shd w:val="clear" w:color="auto" w:fill="FFFFFF"/>
          <w14:textFill>
            <w14:solidFill>
              <w14:schemeClr w14:val="tx1"/>
            </w14:solidFill>
          </w14:textFill>
        </w:rPr>
        <w:t>: Lược đồ trí nhớ về con đường từ nhà đến trường, công viên, đến nhà sách, … lược đồ trí nhớ về một khu du lịch.</w:t>
      </w:r>
    </w:p>
    <w:tbl>
      <w:tblPr>
        <w:tblStyle w:val="3"/>
        <w:tblW w:w="9908" w:type="dxa"/>
        <w:tblInd w:w="0" w:type="dxa"/>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shd w:val="clear" w:color="auto" w:fill="FFFFFF" w:themeFill="background1"/>
        <w:tblLayout w:type="autofit"/>
        <w:tblCellMar>
          <w:top w:w="0" w:type="dxa"/>
          <w:left w:w="108" w:type="dxa"/>
          <w:bottom w:w="0" w:type="dxa"/>
          <w:right w:w="108" w:type="dxa"/>
        </w:tblCellMar>
      </w:tblPr>
      <w:tblGrid>
        <w:gridCol w:w="9908"/>
      </w:tblGrid>
      <w:tr w14:paraId="522039BF">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shd w:val="clear" w:color="auto" w:fill="FFFFFF" w:themeFill="background1"/>
          <w:tblCellMar>
            <w:top w:w="0" w:type="dxa"/>
            <w:left w:w="108" w:type="dxa"/>
            <w:bottom w:w="0" w:type="dxa"/>
            <w:right w:w="108" w:type="dxa"/>
          </w:tblCellMar>
        </w:tblPrEx>
        <w:tc>
          <w:tcPr>
            <w:tcW w:w="9908" w:type="dxa"/>
            <w:shd w:val="clear" w:color="auto" w:fill="FFFFFF" w:themeFill="background1"/>
          </w:tcPr>
          <w:p w14:paraId="46A94DDD">
            <w:pPr>
              <w:spacing w:after="0" w:line="240" w:lineRule="auto"/>
              <w:jc w:val="both"/>
              <w:rPr>
                <w:rFonts w:hint="default" w:ascii="Times New Roman" w:hAnsi="Times New Roman" w:eastAsia="Times New Roman" w:cs="Times New Roman"/>
                <w:b/>
                <w:color w:val="7030A0"/>
              </w:rPr>
            </w:pPr>
            <w:r>
              <w:rPr>
                <w:rFonts w:hint="default" w:ascii="Times New Roman" w:hAnsi="Times New Roman" w:eastAsia="Times New Roman" w:cs="Times New Roman"/>
                <w:b/>
                <w:color w:val="7030A0"/>
                <w:lang w:val="vi-VN"/>
              </w:rPr>
              <w:t xml:space="preserve">1. </w:t>
            </w:r>
            <w:r>
              <w:rPr>
                <w:rFonts w:hint="default" w:ascii="Times New Roman" w:hAnsi="Times New Roman" w:eastAsia="Times New Roman" w:cs="Times New Roman"/>
                <w:b/>
                <w:color w:val="7030A0"/>
              </w:rPr>
              <w:t>Khái niệm lược đồ trí nhớ</w:t>
            </w:r>
          </w:p>
          <w:p w14:paraId="038EFB86">
            <w:pPr>
              <w:spacing w:after="0" w:line="240" w:lineRule="auto"/>
              <w:jc w:val="both"/>
              <w:rPr>
                <w:rFonts w:hint="default" w:ascii="Times New Roman" w:hAnsi="Times New Roman" w:eastAsia="Times New Roman" w:cs="Times New Roman"/>
                <w:bCs/>
                <w:color w:val="000000" w:themeColor="text1"/>
                <w14:textFill>
                  <w14:solidFill>
                    <w14:schemeClr w14:val="tx1"/>
                  </w14:solidFill>
                </w14:textFill>
              </w:rPr>
            </w:pPr>
            <w:r>
              <w:rPr>
                <w:rFonts w:hint="default" w:ascii="Times New Roman" w:hAnsi="Times New Roman" w:eastAsia="Times New Roman" w:cs="Times New Roman"/>
                <w:bCs/>
                <w:color w:val="000000" w:themeColor="text1"/>
                <w14:textFill>
                  <w14:solidFill>
                    <w14:schemeClr w14:val="tx1"/>
                  </w14:solidFill>
                </w14:textFill>
              </w:rPr>
              <w:t>- Lược đồ trí nhớ là những thông tin không gian về thế giới được giữ lại trong trí óc con người.</w:t>
            </w:r>
          </w:p>
          <w:p w14:paraId="5B03372A">
            <w:pPr>
              <w:spacing w:after="0" w:line="240" w:lineRule="auto"/>
              <w:jc w:val="both"/>
              <w:rPr>
                <w:rFonts w:hint="default" w:ascii="Times New Roman" w:hAnsi="Times New Roman" w:eastAsia="Times New Roman" w:cs="Times New Roman"/>
                <w:bCs/>
                <w:color w:val="000000" w:themeColor="text1"/>
                <w:lang w:val="vi-VN"/>
                <w14:textFill>
                  <w14:solidFill>
                    <w14:schemeClr w14:val="tx1"/>
                  </w14:solidFill>
                </w14:textFill>
              </w:rPr>
            </w:pPr>
            <w:r>
              <w:rPr>
                <w:rFonts w:hint="default" w:ascii="Times New Roman" w:hAnsi="Times New Roman" w:eastAsia="Times New Roman" w:cs="Times New Roman"/>
                <w:bCs/>
                <w:color w:val="000000" w:themeColor="text1"/>
                <w14:textFill>
                  <w14:solidFill>
                    <w14:schemeClr w14:val="tx1"/>
                  </w14:solidFill>
                </w14:textFill>
              </w:rPr>
              <w:t>- Lược đồ trí nhớ của một người phản ánh sự cảm nhận của người đó về không gian sống và ý nghĩa của không gian ấy đối với cá nhân</w:t>
            </w:r>
            <w:r>
              <w:rPr>
                <w:rFonts w:hint="default" w:ascii="Times New Roman" w:hAnsi="Times New Roman" w:eastAsia="Times New Roman" w:cs="Times New Roman"/>
                <w:bCs/>
                <w:color w:val="000000" w:themeColor="text1"/>
                <w:lang w:val="vi-VN"/>
                <w14:textFill>
                  <w14:solidFill>
                    <w14:schemeClr w14:val="tx1"/>
                  </w14:solidFill>
                </w14:textFill>
              </w:rPr>
              <w:t>.</w:t>
            </w:r>
          </w:p>
        </w:tc>
      </w:tr>
    </w:tbl>
    <w:p w14:paraId="04576436">
      <w:pPr>
        <w:spacing w:after="0" w:line="240" w:lineRule="auto"/>
        <w:jc w:val="both"/>
        <w:rPr>
          <w:rFonts w:hint="default" w:ascii="Times New Roman" w:hAnsi="Times New Roman" w:cs="Times New Roman"/>
          <w:b/>
          <w:color w:val="000000" w:themeColor="text1"/>
          <w:shd w:val="clear" w:color="auto" w:fill="FFFFFF"/>
          <w:lang w:val="vi-VN"/>
          <w14:textFill>
            <w14:solidFill>
              <w14:schemeClr w14:val="tx1"/>
            </w14:solidFill>
          </w14:textFill>
        </w:rPr>
      </w:pPr>
      <w:r>
        <w:rPr>
          <w:rFonts w:hint="default" w:ascii="Times New Roman" w:hAnsi="Times New Roman" w:eastAsia="Times New Roman" w:cs="Times New Roman"/>
          <w:b/>
        </w:rPr>
        <w:t>d. Tổ chức thực hiện</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12"/>
        <w:gridCol w:w="3610"/>
      </w:tblGrid>
      <w:tr w14:paraId="16C99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6187" w:type="dxa"/>
          </w:tcPr>
          <w:p w14:paraId="45CC5108">
            <w:pPr>
              <w:pStyle w:val="4"/>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Bước 1: Giao nhiệm vụ học tập</w:t>
            </w:r>
          </w:p>
          <w:p w14:paraId="27AC28FC">
            <w:pPr>
              <w:pStyle w:val="6"/>
              <w:spacing w:after="0" w:line="240" w:lineRule="auto"/>
              <w:ind w:left="0"/>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Dựa vào hông tin SGK, em hãy cho biết:</w:t>
            </w:r>
          </w:p>
          <w:p w14:paraId="12AD1C53">
            <w:pPr>
              <w:spacing w:after="0" w:line="240" w:lineRule="auto"/>
              <w:jc w:val="both"/>
              <w:rPr>
                <w:rFonts w:hint="default" w:ascii="Times New Roman" w:hAnsi="Times New Roman" w:eastAsia="Times New Roman" w:cs="Times New Roman"/>
                <w:bCs/>
              </w:rPr>
            </w:pPr>
            <w:r>
              <w:rPr>
                <w:rFonts w:hint="default" w:ascii="Times New Roman" w:hAnsi="Times New Roman" w:eastAsia="Times New Roman" w:cs="Times New Roman"/>
                <w:bCs/>
                <w:lang w:val="vi-VN"/>
              </w:rPr>
              <w:t xml:space="preserve">- </w:t>
            </w:r>
            <w:r>
              <w:rPr>
                <w:rFonts w:hint="default" w:ascii="Times New Roman" w:hAnsi="Times New Roman" w:eastAsia="Times New Roman" w:cs="Times New Roman"/>
                <w:bCs/>
              </w:rPr>
              <w:t>Lược đồ trí nhớ là gì?</w:t>
            </w:r>
          </w:p>
          <w:p w14:paraId="1624484A">
            <w:pPr>
              <w:spacing w:after="0" w:line="240" w:lineRule="auto"/>
              <w:jc w:val="both"/>
              <w:rPr>
                <w:rFonts w:hint="default" w:ascii="Times New Roman" w:hAnsi="Times New Roman" w:eastAsia="Times New Roman" w:cs="Times New Roman"/>
                <w:bCs/>
              </w:rPr>
            </w:pPr>
            <w:r>
              <w:rPr>
                <w:rFonts w:hint="default" w:ascii="Times New Roman" w:hAnsi="Times New Roman" w:eastAsia="Times New Roman" w:cs="Times New Roman"/>
                <w:bCs/>
                <w:lang w:val="vi-VN"/>
              </w:rPr>
              <w:t xml:space="preserve">- </w:t>
            </w:r>
            <w:r>
              <w:rPr>
                <w:rFonts w:hint="default" w:ascii="Times New Roman" w:hAnsi="Times New Roman" w:eastAsia="Times New Roman" w:cs="Times New Roman"/>
                <w:bCs/>
              </w:rPr>
              <w:t>Vai trò của lược đồ trí nhớ trong đời sống?</w:t>
            </w:r>
          </w:p>
          <w:p w14:paraId="08F5F1D6">
            <w:pPr>
              <w:spacing w:after="0" w:line="240" w:lineRule="auto"/>
              <w:jc w:val="both"/>
              <w:rPr>
                <w:rFonts w:hint="default" w:ascii="Times New Roman" w:hAnsi="Times New Roman" w:eastAsia="Times New Roman" w:cs="Times New Roman"/>
                <w:bCs/>
              </w:rPr>
            </w:pPr>
            <w:r>
              <w:rPr>
                <w:rFonts w:hint="default" w:ascii="Times New Roman" w:hAnsi="Times New Roman" w:eastAsia="Times New Roman" w:cs="Times New Roman"/>
                <w:bCs/>
                <w:lang w:val="vi-VN"/>
              </w:rPr>
              <w:t xml:space="preserve">- </w:t>
            </w:r>
            <w:r>
              <w:rPr>
                <w:rFonts w:hint="default" w:ascii="Times New Roman" w:hAnsi="Times New Roman" w:eastAsia="Times New Roman" w:cs="Times New Roman"/>
                <w:bCs/>
              </w:rPr>
              <w:t>Em hãy lấy một số ví dụ về lược đồ trí nhớ của bản thân?</w:t>
            </w:r>
          </w:p>
          <w:p w14:paraId="30E4F556">
            <w:pPr>
              <w:pStyle w:val="4"/>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 xml:space="preserve">Bước 2: Thực hiện nhiệm vụ </w:t>
            </w:r>
          </w:p>
          <w:p w14:paraId="5E4B65FF">
            <w:pPr>
              <w:spacing w:after="0" w:line="240" w:lineRule="auto"/>
              <w:jc w:val="both"/>
              <w:rPr>
                <w:rFonts w:hint="default" w:ascii="Times New Roman" w:hAnsi="Times New Roman" w:eastAsia="Times New Roman" w:cs="Times New Roman"/>
                <w:bCs/>
                <w:lang w:val="vi-VN"/>
              </w:rPr>
            </w:pPr>
            <w:r>
              <w:rPr>
                <w:rFonts w:hint="default" w:ascii="Times New Roman" w:hAnsi="Times New Roman" w:eastAsia="Times New Roman" w:cs="Times New Roman"/>
                <w:bCs/>
                <w:lang w:val="vi-VN"/>
              </w:rPr>
              <w:t>HS thực hiện nhiệm vụ</w:t>
            </w:r>
          </w:p>
          <w:p w14:paraId="0D94DDE1">
            <w:pPr>
              <w:spacing w:after="0" w:line="240" w:lineRule="auto"/>
              <w:jc w:val="both"/>
              <w:rPr>
                <w:rFonts w:hint="default" w:ascii="Times New Roman" w:hAnsi="Times New Roman" w:eastAsia="Times New Roman" w:cs="Times New Roman"/>
                <w:bCs/>
                <w:lang w:val="vi-VN"/>
              </w:rPr>
            </w:pPr>
            <w:r>
              <w:rPr>
                <w:rFonts w:hint="default" w:ascii="Times New Roman" w:hAnsi="Times New Roman" w:eastAsia="Times New Roman" w:cs="Times New Roman"/>
                <w:bCs/>
                <w:lang w:val="vi-VN"/>
              </w:rPr>
              <w:t>- Cá nhân</w:t>
            </w:r>
          </w:p>
          <w:p w14:paraId="775F92BF">
            <w:pPr>
              <w:pStyle w:val="4"/>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Bước 3: Báo cáo, thảo luận</w:t>
            </w:r>
          </w:p>
          <w:p w14:paraId="0FC7B6E5">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Gọi 1 học sinh bất kì trả lời câu hỏi</w:t>
            </w:r>
            <w:r>
              <w:rPr>
                <w:rFonts w:hint="default" w:ascii="Times New Roman" w:hAnsi="Times New Roman" w:cs="Times New Roman"/>
                <w:color w:val="000000" w:themeColor="text1"/>
                <w:shd w:val="clear" w:color="auto" w:fill="FFFFFF"/>
                <w14:textFill>
                  <w14:solidFill>
                    <w14:schemeClr w14:val="tx1"/>
                  </w14:solidFill>
                </w14:textFill>
              </w:rPr>
              <w:t>.</w:t>
            </w:r>
          </w:p>
          <w:p w14:paraId="59D0B1B1">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HS khác nhận xét, bổ sung </w:t>
            </w:r>
          </w:p>
          <w:p w14:paraId="08E8E033">
            <w:pPr>
              <w:pStyle w:val="4"/>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Bước 4: Kết luận, nhận định</w:t>
            </w:r>
          </w:p>
          <w:p w14:paraId="5879B87D">
            <w:pPr>
              <w:spacing w:after="0" w:line="240" w:lineRule="auto"/>
              <w:jc w:val="both"/>
              <w:rPr>
                <w:rFonts w:hint="default" w:ascii="Times New Roman" w:hAnsi="Times New Roman" w:eastAsia="Times New Roman" w:cs="Times New Roman"/>
                <w:bCs/>
                <w:lang w:val="nl-NL"/>
              </w:rPr>
            </w:pPr>
            <w:bookmarkStart w:id="11" w:name="_Hlk176202456"/>
            <w:r>
              <w:rPr>
                <w:rFonts w:hint="default" w:ascii="Times New Roman" w:hAnsi="Times New Roman" w:eastAsia="Times New Roman" w:cs="Times New Roman"/>
                <w:bCs/>
                <w:lang w:val="nl-NL"/>
              </w:rPr>
              <w:t xml:space="preserve">Giáo viên quan sát, nhận xét đánh giá quá trình thực hiện của học sinh về thái độ, tinh thần học tập, khả năng giao tiếp, trình bày và đánh giá kết quả cuối cùng của học sinh </w:t>
            </w:r>
            <w:bookmarkEnd w:id="11"/>
          </w:p>
        </w:tc>
        <w:tc>
          <w:tcPr>
            <w:tcW w:w="3667" w:type="dxa"/>
          </w:tcPr>
          <w:p w14:paraId="50A787B3">
            <w:pPr>
              <w:pStyle w:val="6"/>
              <w:spacing w:after="0" w:line="240" w:lineRule="auto"/>
              <w:ind w:left="0"/>
              <w:rPr>
                <w:rFonts w:hint="default" w:ascii="Times New Roman" w:hAnsi="Times New Roman" w:eastAsia="Times New Roman" w:cs="Times New Roman"/>
                <w:bCs/>
                <w:sz w:val="26"/>
                <w:szCs w:val="26"/>
              </w:rPr>
            </w:pPr>
          </w:p>
          <w:p w14:paraId="460DB445">
            <w:pPr>
              <w:pStyle w:val="6"/>
              <w:spacing w:after="0" w:line="240" w:lineRule="auto"/>
              <w:ind w:left="0"/>
              <w:rPr>
                <w:rFonts w:hint="default" w:ascii="Times New Roman" w:hAnsi="Times New Roman" w:eastAsia="Times New Roman" w:cs="Times New Roman"/>
                <w:bCs/>
                <w:sz w:val="26"/>
                <w:szCs w:val="26"/>
              </w:rPr>
            </w:pPr>
            <w:r>
              <w:rPr>
                <w:rFonts w:hint="default" w:ascii="Times New Roman" w:hAnsi="Times New Roman" w:cs="Times New Roman"/>
                <w:sz w:val="26"/>
                <w:szCs w:val="26"/>
              </w:rPr>
              <w:drawing>
                <wp:inline distT="0" distB="0" distL="0" distR="0">
                  <wp:extent cx="2030730" cy="2275840"/>
                  <wp:effectExtent l="0" t="0" r="11430" b="1016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a:picLocks noChangeAspect="1"/>
                          </pic:cNvPicPr>
                        </pic:nvPicPr>
                        <pic:blipFill>
                          <a:blip r:embed="rId8"/>
                          <a:stretch>
                            <a:fillRect/>
                          </a:stretch>
                        </pic:blipFill>
                        <pic:spPr>
                          <a:xfrm>
                            <a:off x="0" y="0"/>
                            <a:ext cx="2037353" cy="2283805"/>
                          </a:xfrm>
                          <a:prstGeom prst="rect">
                            <a:avLst/>
                          </a:prstGeom>
                        </pic:spPr>
                      </pic:pic>
                    </a:graphicData>
                  </a:graphic>
                </wp:inline>
              </w:drawing>
            </w:r>
          </w:p>
        </w:tc>
      </w:tr>
      <w:bookmarkEnd w:id="9"/>
    </w:tbl>
    <w:p w14:paraId="03005584">
      <w:pPr>
        <w:spacing w:after="0" w:line="240" w:lineRule="auto"/>
        <w:jc w:val="both"/>
        <w:rPr>
          <w:rFonts w:hint="default" w:ascii="Times New Roman" w:hAnsi="Times New Roman" w:cs="Times New Roman"/>
          <w:b/>
          <w:bCs/>
          <w:color w:val="0070C0"/>
          <w:shd w:val="clear" w:color="auto" w:fill="FFFFFF"/>
        </w:rPr>
      </w:pPr>
      <w:bookmarkStart w:id="12" w:name="_Hlk72846778"/>
      <w:bookmarkStart w:id="13" w:name="_Hlk74086662"/>
      <w:r>
        <w:rPr>
          <w:rFonts w:hint="default" w:ascii="Times New Roman" w:hAnsi="Times New Roman" w:cs="Times New Roman"/>
          <w:b/>
          <w:bCs/>
          <w:color w:val="0070C0"/>
          <w:shd w:val="clear" w:color="auto" w:fill="FFFFFF"/>
        </w:rPr>
        <w:t>Hoạt động 2.</w:t>
      </w:r>
      <w:r>
        <w:rPr>
          <w:rFonts w:hint="default" w:ascii="Times New Roman" w:hAnsi="Times New Roman" w:cs="Times New Roman"/>
          <w:b/>
          <w:bCs/>
          <w:color w:val="0070C0"/>
          <w:shd w:val="clear" w:color="auto" w:fill="FFFFFF"/>
          <w:lang w:val="vi-VN"/>
        </w:rPr>
        <w:t>2</w:t>
      </w:r>
      <w:r>
        <w:rPr>
          <w:rFonts w:hint="default" w:ascii="Times New Roman" w:hAnsi="Times New Roman" w:cs="Times New Roman"/>
          <w:b/>
          <w:bCs/>
          <w:color w:val="0070C0"/>
          <w:shd w:val="clear" w:color="auto" w:fill="FFFFFF"/>
        </w:rPr>
        <w:t>.</w:t>
      </w:r>
      <w:r>
        <w:rPr>
          <w:rFonts w:hint="default" w:ascii="Times New Roman" w:hAnsi="Times New Roman" w:cs="Times New Roman"/>
          <w:b/>
          <w:bCs/>
          <w:color w:val="0070C0"/>
          <w:shd w:val="clear" w:color="auto" w:fill="FFFFFF"/>
          <w:lang w:val="vi-VN"/>
        </w:rPr>
        <w:t xml:space="preserve"> </w:t>
      </w:r>
      <w:r>
        <w:rPr>
          <w:rFonts w:hint="default" w:ascii="Times New Roman" w:hAnsi="Times New Roman" w:cs="Times New Roman"/>
          <w:b/>
          <w:bCs/>
          <w:color w:val="0070C0"/>
          <w:shd w:val="clear" w:color="auto" w:fill="FFFFFF"/>
        </w:rPr>
        <w:t xml:space="preserve">Tìm hiểu cách </w:t>
      </w:r>
      <w:r>
        <w:rPr>
          <w:rFonts w:hint="default" w:ascii="Times New Roman" w:hAnsi="Times New Roman" w:cs="Times New Roman"/>
          <w:b/>
          <w:bCs/>
          <w:color w:val="0070C0"/>
          <w:shd w:val="clear" w:color="auto" w:fill="FFFFFF"/>
          <w:lang w:val="vi-VN"/>
        </w:rPr>
        <w:t>vẽ lược đồ trí nhớ.</w:t>
      </w:r>
      <w:r>
        <w:rPr>
          <w:rFonts w:hint="default" w:ascii="Times New Roman" w:hAnsi="Times New Roman" w:cs="Times New Roman"/>
          <w:b/>
          <w:bCs/>
          <w:color w:val="0070C0"/>
          <w:shd w:val="clear" w:color="auto" w:fill="FFFFFF"/>
        </w:rPr>
        <w:t xml:space="preserve"> </w:t>
      </w:r>
      <w:r>
        <w:rPr>
          <w:rFonts w:hint="default" w:ascii="Times New Roman" w:hAnsi="Times New Roman" w:cs="Times New Roman"/>
          <w:i/>
          <w:iCs/>
          <w:color w:val="FF0000"/>
          <w:shd w:val="clear" w:color="auto" w:fill="FFFFFF"/>
        </w:rPr>
        <w:t>(dự kiến thời gian 15 phút)</w:t>
      </w:r>
    </w:p>
    <w:p w14:paraId="3EDD584F">
      <w:pPr>
        <w:pStyle w:val="6"/>
        <w:spacing w:after="0" w:line="240" w:lineRule="auto"/>
        <w:ind w:left="0"/>
        <w:contextualSpacing w:val="0"/>
        <w:rPr>
          <w:rFonts w:hint="default" w:ascii="Times New Roman" w:hAnsi="Times New Roman" w:cs="Times New Roman"/>
          <w:b/>
          <w:bCs/>
          <w:color w:val="000000" w:themeColor="text1"/>
          <w:sz w:val="26"/>
          <w:szCs w:val="26"/>
          <w:shd w:val="clear" w:color="auto" w:fill="FFFFFF"/>
          <w14:textFill>
            <w14:solidFill>
              <w14:schemeClr w14:val="tx1"/>
            </w14:solidFill>
          </w14:textFill>
        </w:rPr>
      </w:pPr>
      <w:r>
        <w:rPr>
          <w:rFonts w:hint="default" w:ascii="Times New Roman" w:hAnsi="Times New Roman" w:cs="Times New Roman"/>
          <w:b/>
          <w:bCs/>
          <w:color w:val="000000" w:themeColor="text1"/>
          <w:sz w:val="26"/>
          <w:szCs w:val="26"/>
          <w:shd w:val="clear" w:color="auto" w:fill="FFFFFF"/>
          <w14:textFill>
            <w14:solidFill>
              <w14:schemeClr w14:val="tx1"/>
            </w14:solidFill>
          </w14:textFill>
        </w:rPr>
        <w:t>a. Mục tiêu</w:t>
      </w:r>
    </w:p>
    <w:p w14:paraId="4C91A0BF">
      <w:pPr>
        <w:pStyle w:val="6"/>
        <w:spacing w:after="0" w:line="240" w:lineRule="auto"/>
        <w:ind w:left="0"/>
        <w:contextualSpacing w:val="0"/>
        <w:rPr>
          <w:rFonts w:hint="default" w:ascii="Times New Roman" w:hAnsi="Times New Roman" w:cs="Times New Roman"/>
          <w:color w:val="000000" w:themeColor="text1"/>
          <w:sz w:val="26"/>
          <w:szCs w:val="26"/>
          <w:shd w:val="clear" w:color="auto" w:fill="FFFFFF"/>
          <w14:textFill>
            <w14:solidFill>
              <w14:schemeClr w14:val="tx1"/>
            </w14:solidFill>
          </w14:textFill>
        </w:rPr>
      </w:pPr>
      <w:r>
        <w:rPr>
          <w:rFonts w:hint="default" w:ascii="Times New Roman" w:hAnsi="Times New Roman" w:cs="Times New Roman"/>
          <w:color w:val="000000" w:themeColor="text1"/>
          <w:sz w:val="26"/>
          <w:szCs w:val="26"/>
          <w:shd w:val="clear" w:color="auto" w:fill="FFFFFF"/>
          <w14:textFill>
            <w14:solidFill>
              <w14:schemeClr w14:val="tx1"/>
            </w14:solidFill>
          </w14:textFill>
        </w:rPr>
        <w:t>- Biết được cách xây dựng lược đồ trí nhớ.</w:t>
      </w:r>
    </w:p>
    <w:p w14:paraId="09D0AC43">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Vẽ được lược đồ trí nhớ thể hiện các đối tượng địa lí thân quen đối</w:t>
      </w: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với cá nhân học sinh.</w:t>
      </w:r>
    </w:p>
    <w:p w14:paraId="256D36E5">
      <w:pPr>
        <w:spacing w:after="0" w:line="240" w:lineRule="auto"/>
        <w:jc w:val="both"/>
        <w:rPr>
          <w:rFonts w:hint="default" w:ascii="Times New Roman" w:hAnsi="Times New Roman" w:cs="Times New Roman"/>
          <w:b/>
          <w:bCs/>
          <w:color w:val="000000" w:themeColor="text1"/>
          <w:shd w:val="clear" w:color="auto" w:fill="FFFFFF"/>
          <w:lang w:val="vi-VN"/>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 xml:space="preserve">b. </w:t>
      </w:r>
      <w:r>
        <w:rPr>
          <w:rFonts w:hint="default" w:ascii="Times New Roman" w:hAnsi="Times New Roman" w:cs="Times New Roman"/>
          <w:b/>
          <w:bCs/>
          <w:color w:val="000000" w:themeColor="text1"/>
          <w:shd w:val="clear" w:color="auto" w:fill="FFFFFF"/>
          <w:lang w:val="vi-VN"/>
          <w14:textFill>
            <w14:solidFill>
              <w14:schemeClr w14:val="tx1"/>
            </w14:solidFill>
          </w14:textFill>
        </w:rPr>
        <w:t>Nội dung</w:t>
      </w:r>
    </w:p>
    <w:p w14:paraId="69DFBDA4">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Vẽ lược đồ trí nhớ đường đi - Em hãy mô tả đường đi từ nhà em tới trường và trình bày trước lớp.</w:t>
      </w:r>
    </w:p>
    <w:p w14:paraId="477B1D3C">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Vẽ lược đồ trí nhớ khu vực - Em hãy mô tả trường em qua trí nhớ của mình và trình bày trước lớp.</w:t>
      </w:r>
    </w:p>
    <w:p w14:paraId="591D6CC6">
      <w:pPr>
        <w:spacing w:after="0" w:line="240" w:lineRule="auto"/>
        <w:jc w:val="both"/>
        <w:rPr>
          <w:rFonts w:hint="default" w:ascii="Times New Roman" w:hAnsi="Times New Roman" w:cs="Times New Roman"/>
          <w:b/>
          <w:bCs/>
          <w:color w:val="000000" w:themeColor="text1"/>
          <w:shd w:val="clear" w:color="auto" w:fill="FFFFFF"/>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c. Sản Phẩm</w:t>
      </w:r>
    </w:p>
    <w:p w14:paraId="58E2C9EF">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C</w:t>
      </w:r>
      <w:r>
        <w:rPr>
          <w:rFonts w:hint="default" w:ascii="Times New Roman" w:hAnsi="Times New Roman" w:cs="Times New Roman"/>
          <w:color w:val="000000" w:themeColor="text1"/>
          <w:shd w:val="clear" w:color="auto" w:fill="FFFFFF"/>
          <w:lang w:val="vi-VN"/>
          <w14:textFill>
            <w14:solidFill>
              <w14:schemeClr w14:val="tx1"/>
            </w14:solidFill>
          </w14:textFill>
        </w:rPr>
        <w:t>ác nhóm biết cách vẽ được lược đồ trí nhớ thể hiện các đối tượng địa lí thân quen đối với cá nhân mình.</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91"/>
        <w:gridCol w:w="4031"/>
      </w:tblGrid>
      <w:tr w14:paraId="12DA1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957" w:type="dxa"/>
            <w:vAlign w:val="center"/>
          </w:tcPr>
          <w:p w14:paraId="0F69C625">
            <w:pPr>
              <w:spacing w:after="0" w:line="240" w:lineRule="auto"/>
              <w:jc w:val="center"/>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rPr>
              <w:drawing>
                <wp:inline distT="0" distB="0" distL="0" distR="0">
                  <wp:extent cx="3258820" cy="2143125"/>
                  <wp:effectExtent l="0" t="0" r="2540" b="571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a:picLocks noChangeAspect="1"/>
                          </pic:cNvPicPr>
                        </pic:nvPicPr>
                        <pic:blipFill>
                          <a:blip r:embed="rId9"/>
                          <a:stretch>
                            <a:fillRect/>
                          </a:stretch>
                        </pic:blipFill>
                        <pic:spPr>
                          <a:xfrm>
                            <a:off x="0" y="0"/>
                            <a:ext cx="3261078" cy="2144328"/>
                          </a:xfrm>
                          <a:prstGeom prst="rect">
                            <a:avLst/>
                          </a:prstGeom>
                        </pic:spPr>
                      </pic:pic>
                    </a:graphicData>
                  </a:graphic>
                </wp:inline>
              </w:drawing>
            </w:r>
          </w:p>
        </w:tc>
        <w:tc>
          <w:tcPr>
            <w:tcW w:w="4957" w:type="dxa"/>
            <w:vAlign w:val="center"/>
          </w:tcPr>
          <w:p w14:paraId="67E337A1">
            <w:pPr>
              <w:spacing w:after="0" w:line="240" w:lineRule="auto"/>
              <w:jc w:val="right"/>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rPr>
              <w:drawing>
                <wp:inline distT="0" distB="0" distL="0" distR="0">
                  <wp:extent cx="2898775" cy="2724785"/>
                  <wp:effectExtent l="0" t="0" r="12065" b="317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a:picLocks noChangeAspect="1"/>
                          </pic:cNvPicPr>
                        </pic:nvPicPr>
                        <pic:blipFill>
                          <a:blip r:embed="rId10"/>
                          <a:srcRect t="12438"/>
                          <a:stretch>
                            <a:fillRect/>
                          </a:stretch>
                        </pic:blipFill>
                        <pic:spPr>
                          <a:xfrm>
                            <a:off x="0" y="0"/>
                            <a:ext cx="2914823" cy="2739878"/>
                          </a:xfrm>
                          <a:prstGeom prst="rect">
                            <a:avLst/>
                          </a:prstGeom>
                          <a:ln>
                            <a:noFill/>
                          </a:ln>
                        </pic:spPr>
                      </pic:pic>
                    </a:graphicData>
                  </a:graphic>
                </wp:inline>
              </w:drawing>
            </w:r>
          </w:p>
        </w:tc>
      </w:tr>
      <w:tr w14:paraId="2696D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4957" w:type="dxa"/>
          </w:tcPr>
          <w:p w14:paraId="530676C0">
            <w:pPr>
              <w:spacing w:after="0" w:line="240" w:lineRule="auto"/>
              <w:jc w:val="center"/>
              <w:rPr>
                <w:rFonts w:hint="default" w:ascii="Times New Roman" w:hAnsi="Times New Roman" w:cs="Times New Roman"/>
                <w:b/>
                <w:bCs/>
                <w:color w:val="000000" w:themeColor="text1"/>
                <w:shd w:val="clear" w:color="auto" w:fill="FFFFFF"/>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Lược đồ trí nhớ đường đi</w:t>
            </w:r>
          </w:p>
        </w:tc>
        <w:tc>
          <w:tcPr>
            <w:tcW w:w="4957" w:type="dxa"/>
          </w:tcPr>
          <w:p w14:paraId="3A068130">
            <w:pPr>
              <w:spacing w:after="0" w:line="240" w:lineRule="auto"/>
              <w:jc w:val="center"/>
              <w:rPr>
                <w:rFonts w:hint="default" w:ascii="Times New Roman" w:hAnsi="Times New Roman" w:cs="Times New Roman"/>
                <w:b/>
                <w:bCs/>
                <w:color w:val="000000" w:themeColor="text1"/>
                <w:shd w:val="clear" w:color="auto" w:fill="FFFFFF"/>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Lược đồ trí nhớ khu vực</w:t>
            </w:r>
          </w:p>
        </w:tc>
      </w:tr>
    </w:tbl>
    <w:p w14:paraId="641FEE8D">
      <w:pPr>
        <w:spacing w:after="0" w:line="240" w:lineRule="auto"/>
        <w:jc w:val="both"/>
        <w:rPr>
          <w:rFonts w:hint="default" w:ascii="Times New Roman" w:hAnsi="Times New Roman" w:eastAsia="Times New Roman" w:cs="Times New Roman"/>
          <w:bCs/>
          <w:lang w:val="nl-NL"/>
        </w:rPr>
      </w:pPr>
      <w:r>
        <w:rPr>
          <w:rFonts w:hint="default" w:ascii="Times New Roman" w:hAnsi="Times New Roman" w:eastAsia="Times New Roman" w:cs="Times New Roman"/>
          <w:bCs/>
          <w:lang w:val="nl-NL"/>
        </w:rPr>
        <w:t>- Chuẩn kiến thức:</w:t>
      </w:r>
    </w:p>
    <w:tbl>
      <w:tblPr>
        <w:tblStyle w:val="3"/>
        <w:tblW w:w="10196" w:type="dxa"/>
        <w:tblInd w:w="0" w:type="dxa"/>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shd w:val="clear" w:color="auto" w:fill="FFFFFF" w:themeFill="background1"/>
        <w:tblLayout w:type="autofit"/>
        <w:tblCellMar>
          <w:top w:w="0" w:type="dxa"/>
          <w:left w:w="108" w:type="dxa"/>
          <w:bottom w:w="0" w:type="dxa"/>
          <w:right w:w="108" w:type="dxa"/>
        </w:tblCellMar>
      </w:tblPr>
      <w:tblGrid>
        <w:gridCol w:w="10196"/>
      </w:tblGrid>
      <w:tr w14:paraId="07D1AE24">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shd w:val="clear" w:color="auto" w:fill="FFFFFF" w:themeFill="background1"/>
          <w:tblCellMar>
            <w:top w:w="0" w:type="dxa"/>
            <w:left w:w="108" w:type="dxa"/>
            <w:bottom w:w="0" w:type="dxa"/>
            <w:right w:w="108" w:type="dxa"/>
          </w:tblCellMar>
        </w:tblPrEx>
        <w:tc>
          <w:tcPr>
            <w:tcW w:w="10196" w:type="dxa"/>
            <w:shd w:val="clear" w:color="auto" w:fill="FFFFFF" w:themeFill="background1"/>
          </w:tcPr>
          <w:p w14:paraId="38C8EB3E">
            <w:pPr>
              <w:spacing w:after="0" w:line="240" w:lineRule="auto"/>
              <w:jc w:val="both"/>
              <w:rPr>
                <w:rFonts w:hint="default" w:ascii="Times New Roman" w:hAnsi="Times New Roman" w:eastAsia="Times New Roman" w:cs="Times New Roman"/>
                <w:b/>
                <w:color w:val="7030A0"/>
                <w:lang w:val="vi-VN"/>
              </w:rPr>
            </w:pPr>
            <w:r>
              <w:rPr>
                <w:rFonts w:hint="default" w:ascii="Times New Roman" w:hAnsi="Times New Roman" w:eastAsia="Times New Roman" w:cs="Times New Roman"/>
                <w:b/>
                <w:color w:val="7030A0"/>
              </w:rPr>
              <w:t xml:space="preserve">2. </w:t>
            </w:r>
            <w:r>
              <w:rPr>
                <w:rFonts w:hint="default" w:ascii="Times New Roman" w:hAnsi="Times New Roman" w:eastAsia="Times New Roman" w:cs="Times New Roman"/>
                <w:b/>
                <w:color w:val="7030A0"/>
                <w:lang w:val="vi-VN"/>
              </w:rPr>
              <w:t>Vẽ lược đồ trí nhớ</w:t>
            </w:r>
          </w:p>
          <w:p w14:paraId="08769D52">
            <w:pPr>
              <w:spacing w:after="0" w:line="240" w:lineRule="auto"/>
              <w:jc w:val="both"/>
              <w:rPr>
                <w:rFonts w:hint="default" w:ascii="Times New Roman" w:hAnsi="Times New Roman" w:eastAsia="Times New Roman" w:cs="Times New Roman"/>
                <w:bCs/>
                <w:color w:val="000000" w:themeColor="text1"/>
                <w:lang w:val="vi-VN"/>
                <w14:textFill>
                  <w14:solidFill>
                    <w14:schemeClr w14:val="tx1"/>
                  </w14:solidFill>
                </w14:textFill>
              </w:rPr>
            </w:pPr>
            <w:r>
              <w:rPr>
                <w:rFonts w:hint="default" w:ascii="Times New Roman" w:hAnsi="Times New Roman" w:eastAsia="Times New Roman" w:cs="Times New Roman"/>
                <w:bCs/>
                <w:color w:val="000000" w:themeColor="text1"/>
                <w:lang w:val="vi-VN"/>
                <w14:textFill>
                  <w14:solidFill>
                    <w14:schemeClr w14:val="tx1"/>
                  </w14:solidFill>
                </w14:textFill>
              </w:rPr>
              <w:t>a. Vẽ lược đồ trí nhớ đường đi</w:t>
            </w:r>
          </w:p>
          <w:p w14:paraId="3D370CBC">
            <w:pPr>
              <w:spacing w:after="0" w:line="240" w:lineRule="auto"/>
              <w:jc w:val="both"/>
              <w:rPr>
                <w:rFonts w:hint="default" w:ascii="Times New Roman" w:hAnsi="Times New Roman" w:eastAsia="Times New Roman" w:cs="Times New Roman"/>
                <w:bCs/>
                <w:color w:val="000000" w:themeColor="text1"/>
                <w:lang w:val="vi-VN"/>
                <w14:textFill>
                  <w14:solidFill>
                    <w14:schemeClr w14:val="tx1"/>
                  </w14:solidFill>
                </w14:textFill>
              </w:rPr>
            </w:pPr>
            <w:r>
              <w:rPr>
                <w:rFonts w:hint="default" w:ascii="Times New Roman" w:hAnsi="Times New Roman" w:eastAsia="Times New Roman" w:cs="Times New Roman"/>
                <w:bCs/>
                <w:color w:val="000000" w:themeColor="text1"/>
                <w:lang w:val="vi-VN"/>
                <w14:textFill>
                  <w14:solidFill>
                    <w14:schemeClr w14:val="tx1"/>
                  </w14:solidFill>
                </w14:textFill>
              </w:rPr>
              <w:t>- Các điểm cần xác định: Điểm đầu, điểm kết thúc, hướng đi, các điểm mốc.</w:t>
            </w:r>
          </w:p>
          <w:p w14:paraId="716CE2ED">
            <w:pPr>
              <w:spacing w:after="0" w:line="240" w:lineRule="auto"/>
              <w:jc w:val="both"/>
              <w:rPr>
                <w:rFonts w:hint="default" w:ascii="Times New Roman" w:hAnsi="Times New Roman" w:eastAsia="Times New Roman" w:cs="Times New Roman"/>
                <w:bCs/>
                <w:color w:val="000000" w:themeColor="text1"/>
                <w14:textFill>
                  <w14:solidFill>
                    <w14:schemeClr w14:val="tx1"/>
                  </w14:solidFill>
                </w14:textFill>
              </w:rPr>
            </w:pPr>
            <w:r>
              <w:rPr>
                <w:rFonts w:hint="default" w:ascii="Times New Roman" w:hAnsi="Times New Roman" w:eastAsia="Times New Roman" w:cs="Times New Roman"/>
                <w:bCs/>
                <w:color w:val="000000" w:themeColor="text1"/>
                <w14:textFill>
                  <w14:solidFill>
                    <w14:schemeClr w14:val="tx1"/>
                  </w14:solidFill>
                </w14:textFill>
              </w:rPr>
              <w:t>- Hệ thống các kí hiệu sử dụng trong lược đồ rất đơn giản và dễ nhớ.</w:t>
            </w:r>
          </w:p>
          <w:p w14:paraId="502FA81C">
            <w:pPr>
              <w:spacing w:after="0" w:line="240" w:lineRule="auto"/>
              <w:jc w:val="both"/>
              <w:rPr>
                <w:rFonts w:hint="default" w:ascii="Times New Roman" w:hAnsi="Times New Roman" w:eastAsia="Times New Roman" w:cs="Times New Roman"/>
                <w:bCs/>
                <w:color w:val="000000" w:themeColor="text1"/>
                <w:lang w:val="vi-VN"/>
                <w14:textFill>
                  <w14:solidFill>
                    <w14:schemeClr w14:val="tx1"/>
                  </w14:solidFill>
                </w14:textFill>
              </w:rPr>
            </w:pPr>
            <w:r>
              <w:rPr>
                <w:rFonts w:hint="default" w:ascii="Times New Roman" w:hAnsi="Times New Roman" w:eastAsia="Times New Roman" w:cs="Times New Roman"/>
                <w:bCs/>
                <w:color w:val="000000" w:themeColor="text1"/>
                <w:lang w:val="vi-VN"/>
                <w14:textFill>
                  <w14:solidFill>
                    <w14:schemeClr w14:val="tx1"/>
                  </w14:solidFill>
                </w14:textFill>
              </w:rPr>
              <w:t>b. Vẽ lược đồ trí nhớ khu vực</w:t>
            </w:r>
          </w:p>
          <w:p w14:paraId="10D16FA3">
            <w:pPr>
              <w:spacing w:after="0" w:line="240" w:lineRule="auto"/>
              <w:jc w:val="both"/>
              <w:rPr>
                <w:rFonts w:hint="default" w:ascii="Times New Roman" w:hAnsi="Times New Roman" w:eastAsia="Times New Roman" w:cs="Times New Roman"/>
                <w:bCs/>
                <w:color w:val="000000" w:themeColor="text1"/>
                <w:lang w:val="vi-VN"/>
                <w14:textFill>
                  <w14:solidFill>
                    <w14:schemeClr w14:val="tx1"/>
                  </w14:solidFill>
                </w14:textFill>
              </w:rPr>
            </w:pPr>
            <w:r>
              <w:rPr>
                <w:rFonts w:hint="default" w:ascii="Times New Roman" w:hAnsi="Times New Roman" w:eastAsia="Times New Roman" w:cs="Times New Roman"/>
                <w:bCs/>
                <w:color w:val="000000" w:themeColor="text1"/>
                <w:lang w:val="vi-VN"/>
                <w14:textFill>
                  <w14:solidFill>
                    <w14:schemeClr w14:val="tx1"/>
                  </w14:solidFill>
                </w14:textFill>
              </w:rPr>
              <w:t>- Cần hồi tưởng tổng thể khu vực đó gồm các đối tượng nào, diện tích, hướng, khoảng cách của các đối tượng với nhau.</w:t>
            </w:r>
          </w:p>
        </w:tc>
      </w:tr>
    </w:tbl>
    <w:p w14:paraId="13F4DC16">
      <w:pPr>
        <w:pStyle w:val="6"/>
        <w:spacing w:after="0" w:line="240" w:lineRule="auto"/>
        <w:ind w:left="0"/>
        <w:rPr>
          <w:rFonts w:hint="default" w:ascii="Times New Roman" w:hAnsi="Times New Roman" w:eastAsia="Times New Roman" w:cs="Times New Roman"/>
          <w:b/>
          <w:sz w:val="26"/>
          <w:szCs w:val="26"/>
        </w:rPr>
      </w:pPr>
    </w:p>
    <w:p w14:paraId="402FB148">
      <w:pPr>
        <w:pStyle w:val="6"/>
        <w:spacing w:after="0" w:line="240" w:lineRule="auto"/>
        <w:ind w:left="0"/>
        <w:rPr>
          <w:rFonts w:hint="default" w:ascii="Times New Roman" w:hAnsi="Times New Roman" w:eastAsia="Times New Roman" w:cs="Times New Roman"/>
          <w:b/>
          <w:sz w:val="26"/>
          <w:szCs w:val="26"/>
          <w:lang w:val="en-US"/>
        </w:rPr>
      </w:pPr>
      <w:r>
        <w:rPr>
          <w:rFonts w:hint="default" w:ascii="Times New Roman" w:hAnsi="Times New Roman" w:eastAsia="Times New Roman" w:cs="Times New Roman"/>
          <w:b/>
          <w:sz w:val="26"/>
          <w:szCs w:val="26"/>
        </w:rPr>
        <w:t xml:space="preserve">d. </w:t>
      </w:r>
      <w:r>
        <w:rPr>
          <w:rFonts w:hint="default" w:ascii="Times New Roman" w:hAnsi="Times New Roman" w:eastAsia="Times New Roman" w:cs="Times New Roman"/>
          <w:b/>
          <w:sz w:val="26"/>
          <w:szCs w:val="26"/>
          <w:lang w:val="en-US"/>
        </w:rPr>
        <w:t>Tổ chức thực hiện</w:t>
      </w:r>
    </w:p>
    <w:p w14:paraId="4F2ABA1B">
      <w:pPr>
        <w:pStyle w:val="4"/>
        <w:spacing w:before="0" w:beforeAutospacing="0" w:after="0" w:afterAutospacing="0"/>
        <w:jc w:val="both"/>
        <w:rPr>
          <w:rFonts w:hint="default" w:ascii="Times New Roman" w:hAnsi="Times New Roman" w:cs="Times New Roman"/>
          <w:b/>
          <w:bCs/>
          <w:sz w:val="26"/>
          <w:szCs w:val="26"/>
        </w:rPr>
      </w:pPr>
      <w:bookmarkStart w:id="14" w:name="_Hlk73279270"/>
      <w:r>
        <w:rPr>
          <w:rFonts w:hint="default" w:ascii="Times New Roman" w:hAnsi="Times New Roman" w:cs="Times New Roman"/>
          <w:b/>
          <w:bCs/>
          <w:sz w:val="26"/>
          <w:szCs w:val="26"/>
        </w:rPr>
        <w:t>Bước 1: Giao nhiệm vụ học tập</w:t>
      </w:r>
    </w:p>
    <w:p w14:paraId="2067A94F">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GV chia lớp thành 6 nhóm.</w:t>
      </w:r>
    </w:p>
    <w:p w14:paraId="43D70368">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Hướng dẫn học sinh những điều cần chú </w:t>
      </w:r>
      <w:r>
        <w:rPr>
          <w:rFonts w:hint="default" w:ascii="Times New Roman" w:hAnsi="Times New Roman" w:cs="Times New Roman"/>
          <w:color w:val="000000" w:themeColor="text1"/>
          <w:shd w:val="clear" w:color="auto" w:fill="FFFFFF"/>
          <w14:textFill>
            <w14:solidFill>
              <w14:schemeClr w14:val="tx1"/>
            </w14:solidFill>
          </w14:textFill>
        </w:rPr>
        <w:t>ý</w:t>
      </w: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khi vẽ lược đồ trí nhớ đường đi v</w:t>
      </w:r>
      <w:r>
        <w:rPr>
          <w:rFonts w:hint="default" w:ascii="Times New Roman" w:hAnsi="Times New Roman" w:cs="Times New Roman"/>
          <w:color w:val="000000" w:themeColor="text1"/>
          <w:shd w:val="clear" w:color="auto" w:fill="FFFFFF"/>
          <w14:textFill>
            <w14:solidFill>
              <w14:schemeClr w14:val="tx1"/>
            </w14:solidFill>
          </w14:textFill>
        </w:rPr>
        <w:t>à</w:t>
      </w: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khu vực.</w:t>
      </w:r>
    </w:p>
    <w:p w14:paraId="2AAA8B9B">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Dựa vào hướng dẫn trong SGK, các em hãy hoàn thành bài tập nhóm vào giấy A0. (Sử dụng bút màu để vẽ kí hiệu, nên lựa chọn các kí hiệu đơn giản và dễ hiểu)</w:t>
      </w:r>
    </w:p>
    <w:p w14:paraId="6BBA7ACB">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Nhóm 1,3,5: </w:t>
      </w:r>
      <w:bookmarkStart w:id="15" w:name="_Hlk76335868"/>
      <w:r>
        <w:rPr>
          <w:rFonts w:hint="default" w:ascii="Times New Roman" w:hAnsi="Times New Roman" w:cs="Times New Roman"/>
          <w:color w:val="000000" w:themeColor="text1"/>
          <w:shd w:val="clear" w:color="auto" w:fill="FFFFFF"/>
          <w:lang w:val="vi-VN"/>
          <w14:textFill>
            <w14:solidFill>
              <w14:schemeClr w14:val="tx1"/>
            </w14:solidFill>
          </w14:textFill>
        </w:rPr>
        <w:t>Vẽ lược đồ trí nhớ đường đi - Em hãy mô tả đường đi từ nhà em tới trường và trình bày trước lớp.</w:t>
      </w:r>
    </w:p>
    <w:bookmarkEnd w:id="15"/>
    <w:p w14:paraId="6C05B481">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Nhóm 2,4,6: Vẽ lược đồ trí nhớ khu vực -  Em hãy mô tả trường em qua trí nhớ của mình và trình bày trước lớp.</w:t>
      </w:r>
    </w:p>
    <w:bookmarkEnd w:id="14"/>
    <w:p w14:paraId="40E81070">
      <w:pPr>
        <w:pStyle w:val="4"/>
        <w:spacing w:before="0" w:beforeAutospacing="0" w:after="0" w:afterAutospacing="0"/>
        <w:jc w:val="both"/>
        <w:rPr>
          <w:rFonts w:hint="default" w:ascii="Times New Roman" w:hAnsi="Times New Roman" w:cs="Times New Roman"/>
          <w:b/>
          <w:bCs/>
          <w:sz w:val="26"/>
          <w:szCs w:val="26"/>
        </w:rPr>
      </w:pPr>
      <w:bookmarkStart w:id="16" w:name="_Hlk73279319"/>
      <w:r>
        <w:rPr>
          <w:rFonts w:hint="default" w:ascii="Times New Roman" w:hAnsi="Times New Roman" w:cs="Times New Roman"/>
          <w:b/>
          <w:bCs/>
          <w:sz w:val="26"/>
          <w:szCs w:val="26"/>
        </w:rPr>
        <w:t xml:space="preserve">Bước 2: Thực hiện nhiệm vụ </w:t>
      </w:r>
    </w:p>
    <w:p w14:paraId="143AD964">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xml:space="preserve">- HS thực hiện nhiệm vụ </w:t>
      </w:r>
      <w:r>
        <w:rPr>
          <w:rFonts w:hint="default" w:ascii="Times New Roman" w:hAnsi="Times New Roman" w:cs="Times New Roman"/>
          <w:color w:val="000000" w:themeColor="text1"/>
          <w:shd w:val="clear" w:color="auto" w:fill="FFFFFF"/>
          <w:lang w:val="vi-VN"/>
          <w14:textFill>
            <w14:solidFill>
              <w14:schemeClr w14:val="tx1"/>
            </w14:solidFill>
          </w14:textFill>
        </w:rPr>
        <w:t>nhóm.</w:t>
      </w:r>
    </w:p>
    <w:bookmarkEnd w:id="16"/>
    <w:p w14:paraId="027C6679">
      <w:pPr>
        <w:pStyle w:val="4"/>
        <w:spacing w:before="0" w:beforeAutospacing="0" w:after="0" w:afterAutospacing="0"/>
        <w:jc w:val="both"/>
        <w:rPr>
          <w:rFonts w:hint="default" w:ascii="Times New Roman" w:hAnsi="Times New Roman" w:cs="Times New Roman"/>
          <w:sz w:val="26"/>
          <w:szCs w:val="26"/>
        </w:rPr>
      </w:pPr>
      <w:r>
        <w:rPr>
          <w:rFonts w:hint="default" w:ascii="Times New Roman" w:hAnsi="Times New Roman" w:cs="Times New Roman"/>
          <w:b/>
          <w:bCs/>
          <w:sz w:val="26"/>
          <w:szCs w:val="26"/>
        </w:rPr>
        <w:t>Bước 3: Báo cáo, thảo luận</w:t>
      </w:r>
    </w:p>
    <w:p w14:paraId="4EB9E0AF">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Gọi đại diện các nhóm lên dán sản phẩm và mô tả sản phẩm.</w:t>
      </w:r>
    </w:p>
    <w:p w14:paraId="4BED7C54">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Các nhóm khác nhận xét, bổ sung </w:t>
      </w:r>
    </w:p>
    <w:bookmarkEnd w:id="12"/>
    <w:p w14:paraId="6DE90DF7">
      <w:pPr>
        <w:pStyle w:val="4"/>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Bước 4: Kết luận, nhận định</w:t>
      </w:r>
    </w:p>
    <w:p w14:paraId="324AA617">
      <w:pPr>
        <w:spacing w:after="0" w:line="240" w:lineRule="auto"/>
        <w:jc w:val="both"/>
        <w:rPr>
          <w:rFonts w:hint="default" w:ascii="Times New Roman" w:hAnsi="Times New Roman" w:eastAsia="Times New Roman" w:cs="Times New Roman"/>
          <w:bCs/>
          <w:lang w:val="nl-N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eastAsia="Times New Roman" w:cs="Times New Roman"/>
          <w:bCs/>
          <w:lang w:val="nl-NL"/>
        </w:rPr>
        <w:t xml:space="preserve">Giáo viên quan sát, nhận xét đánh giá quá trình thực hiện của học sinh về thái độ, tinh thần học tập, khả năng giao tiếp, trình bày và đánh giá kết quả cuối cùng của học sinh </w:t>
      </w:r>
    </w:p>
    <w:bookmarkEnd w:id="13"/>
    <w:p w14:paraId="255DA25F">
      <w:pPr>
        <w:spacing w:after="0" w:line="240" w:lineRule="auto"/>
        <w:jc w:val="center"/>
        <w:rPr>
          <w:rFonts w:hint="default" w:ascii="Times New Roman" w:hAnsi="Times New Roman" w:cs="Times New Roman"/>
          <w:i/>
          <w:iCs/>
          <w:color w:val="FF0000"/>
          <w:shd w:val="clear" w:color="auto" w:fill="FFFFFF"/>
        </w:rPr>
      </w:pPr>
      <w:r>
        <w:rPr>
          <w:rFonts w:hint="default" w:ascii="Times New Roman" w:hAnsi="Times New Roman" w:cs="Times New Roman"/>
          <w:b/>
          <w:bCs/>
          <w:color w:val="FF0000"/>
          <w:shd w:val="clear" w:color="auto" w:fill="FFFFFF"/>
          <w:lang w:val="vi-VN"/>
        </w:rPr>
        <w:t>3</w:t>
      </w:r>
      <w:r>
        <w:rPr>
          <w:rFonts w:hint="default" w:ascii="Times New Roman" w:hAnsi="Times New Roman" w:cs="Times New Roman"/>
          <w:b/>
          <w:bCs/>
          <w:color w:val="FF0000"/>
          <w:shd w:val="clear" w:color="auto" w:fill="FFFFFF"/>
        </w:rPr>
        <w:t xml:space="preserve">. Hoạt đông 3: Luyện tập </w:t>
      </w:r>
      <w:r>
        <w:rPr>
          <w:rFonts w:hint="default" w:ascii="Times New Roman" w:hAnsi="Times New Roman" w:cs="Times New Roman"/>
          <w:i/>
          <w:iCs/>
          <w:color w:val="FF0000"/>
          <w:shd w:val="clear" w:color="auto" w:fill="FFFFFF"/>
        </w:rPr>
        <w:t>(dự kiến thời gian 5 phút)</w:t>
      </w:r>
    </w:p>
    <w:p w14:paraId="142AD694">
      <w:pPr>
        <w:spacing w:after="0" w:line="240" w:lineRule="auto"/>
        <w:jc w:val="both"/>
        <w:rPr>
          <w:rFonts w:hint="default" w:ascii="Times New Roman" w:hAnsi="Times New Roman" w:cs="Times New Roman"/>
          <w:b/>
          <w:bCs/>
          <w:color w:val="000000" w:themeColor="text1"/>
          <w:shd w:val="clear" w:color="auto" w:fill="FFFFFF"/>
          <w:lang w:val="vi-VN"/>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 xml:space="preserve">a. </w:t>
      </w:r>
      <w:r>
        <w:rPr>
          <w:rFonts w:hint="default" w:ascii="Times New Roman" w:hAnsi="Times New Roman" w:cs="Times New Roman"/>
          <w:b/>
          <w:bCs/>
          <w:color w:val="000000" w:themeColor="text1"/>
          <w:shd w:val="clear" w:color="auto" w:fill="FFFFFF"/>
          <w:lang w:val="vi-VN"/>
          <w14:textFill>
            <w14:solidFill>
              <w14:schemeClr w14:val="tx1"/>
            </w14:solidFill>
          </w14:textFill>
        </w:rPr>
        <w:t>Mục tiêu</w:t>
      </w:r>
    </w:p>
    <w:p w14:paraId="4A76AADB">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Củng cố các kiến thức đã học trong bài</w:t>
      </w:r>
    </w:p>
    <w:p w14:paraId="45856B26">
      <w:pPr>
        <w:spacing w:after="0" w:line="240" w:lineRule="auto"/>
        <w:jc w:val="both"/>
        <w:rPr>
          <w:rFonts w:hint="default" w:ascii="Times New Roman" w:hAnsi="Times New Roman" w:cs="Times New Roman"/>
          <w:b/>
          <w:bCs/>
          <w:color w:val="000000" w:themeColor="text1"/>
          <w:shd w:val="clear" w:color="auto" w:fill="FFFFFF"/>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 xml:space="preserve">b. </w:t>
      </w:r>
      <w:r>
        <w:rPr>
          <w:rFonts w:hint="default" w:ascii="Times New Roman" w:hAnsi="Times New Roman" w:cs="Times New Roman"/>
          <w:b/>
          <w:bCs/>
          <w:color w:val="000000" w:themeColor="text1"/>
          <w:shd w:val="clear" w:color="auto" w:fill="FFFFFF"/>
          <w:lang w:val="vi-VN"/>
          <w14:textFill>
            <w14:solidFill>
              <w14:schemeClr w14:val="tx1"/>
            </w14:solidFill>
          </w14:textFill>
        </w:rPr>
        <w:t>Nội dung</w:t>
      </w:r>
    </w:p>
    <w:p w14:paraId="2A6C779C">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Dựa vào lược đồ trí nhớ mô tả đường đi từ nhà đến trường trong lược đồ.</w:t>
      </w:r>
    </w:p>
    <w:p w14:paraId="1E35573E">
      <w:pPr>
        <w:spacing w:after="0" w:line="240" w:lineRule="auto"/>
        <w:jc w:val="both"/>
        <w:rPr>
          <w:rFonts w:hint="default" w:ascii="Times New Roman" w:hAnsi="Times New Roman" w:cs="Times New Roman"/>
          <w:b/>
          <w:bCs/>
          <w:color w:val="000000" w:themeColor="text1"/>
          <w:shd w:val="clear" w:color="auto" w:fill="FFFFFF"/>
          <w:lang w:val="vi-VN"/>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 xml:space="preserve">c. </w:t>
      </w:r>
      <w:r>
        <w:rPr>
          <w:rFonts w:hint="default" w:ascii="Times New Roman" w:hAnsi="Times New Roman" w:cs="Times New Roman"/>
          <w:b/>
          <w:bCs/>
          <w:color w:val="000000" w:themeColor="text1"/>
          <w:shd w:val="clear" w:color="auto" w:fill="FFFFFF"/>
          <w:lang w:val="vi-VN"/>
          <w14:textFill>
            <w14:solidFill>
              <w14:schemeClr w14:val="tx1"/>
            </w14:solidFill>
          </w14:textFill>
        </w:rPr>
        <w:t>Sản Phẩm</w:t>
      </w:r>
    </w:p>
    <w:p w14:paraId="7F60A881">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xml:space="preserve">- </w:t>
      </w:r>
      <w:r>
        <w:rPr>
          <w:rFonts w:hint="default" w:ascii="Times New Roman" w:hAnsi="Times New Roman" w:cs="Times New Roman"/>
          <w:color w:val="000000" w:themeColor="text1"/>
          <w:shd w:val="clear" w:color="auto" w:fill="FFFFFF"/>
          <w:lang w:val="vi-VN"/>
          <w14:textFill>
            <w14:solidFill>
              <w14:schemeClr w14:val="tx1"/>
            </w14:solidFill>
          </w14:textFill>
        </w:rPr>
        <w:t>Câu trả lời cá nhân của học sinh.</w:t>
      </w:r>
    </w:p>
    <w:p w14:paraId="3A2D6BE7">
      <w:pPr>
        <w:spacing w:after="0" w:line="240" w:lineRule="auto"/>
        <w:jc w:val="both"/>
        <w:rPr>
          <w:rFonts w:hint="default" w:ascii="Times New Roman" w:hAnsi="Times New Roman" w:cs="Times New Roman"/>
          <w:b/>
          <w:bCs/>
          <w:color w:val="000000" w:themeColor="text1"/>
          <w:shd w:val="clear" w:color="auto" w:fill="FFFFFF"/>
          <w:lang w:val="vi-VN"/>
          <w14:textFill>
            <w14:solidFill>
              <w14:schemeClr w14:val="tx1"/>
            </w14:solidFill>
          </w14:textFill>
        </w:rPr>
      </w:pPr>
      <w:r>
        <w:rPr>
          <w:rFonts w:hint="default" w:ascii="Times New Roman" w:hAnsi="Times New Roman" w:cs="Times New Roman"/>
          <w:b/>
          <w:bCs/>
          <w:color w:val="000000" w:themeColor="text1"/>
          <w:shd w:val="clear" w:color="auto" w:fill="FFFFFF"/>
          <w14:textFill>
            <w14:solidFill>
              <w14:schemeClr w14:val="tx1"/>
            </w14:solidFill>
          </w14:textFill>
        </w:rPr>
        <w:t xml:space="preserve">d. </w:t>
      </w:r>
      <w:r>
        <w:rPr>
          <w:rFonts w:hint="default" w:ascii="Times New Roman" w:hAnsi="Times New Roman" w:cs="Times New Roman"/>
          <w:b/>
          <w:bCs/>
          <w:color w:val="000000" w:themeColor="text1"/>
          <w:shd w:val="clear" w:color="auto" w:fill="FFFFFF"/>
          <w:lang w:val="vi-VN"/>
          <w14:textFill>
            <w14:solidFill>
              <w14:schemeClr w14:val="tx1"/>
            </w14:solidFill>
          </w14:textFill>
        </w:rPr>
        <w:t>Cách thức tổ chức</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47"/>
        <w:gridCol w:w="4875"/>
      </w:tblGrid>
      <w:tr w14:paraId="6F5EE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57" w:type="dxa"/>
          </w:tcPr>
          <w:p w14:paraId="4AE09927">
            <w:pPr>
              <w:pStyle w:val="4"/>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color w:val="000000" w:themeColor="text1"/>
                <w:sz w:val="26"/>
                <w:szCs w:val="26"/>
                <w:shd w:val="clear" w:color="auto" w:fill="FFFFFF"/>
                <w14:textFill>
                  <w14:solidFill>
                    <w14:schemeClr w14:val="tx1"/>
                  </w14:solidFill>
                </w14:textFill>
              </w:rPr>
              <w:t xml:space="preserve"> </w:t>
            </w:r>
            <w:r>
              <w:rPr>
                <w:rFonts w:hint="default" w:ascii="Times New Roman" w:hAnsi="Times New Roman" w:cs="Times New Roman"/>
                <w:b/>
                <w:bCs/>
                <w:sz w:val="26"/>
                <w:szCs w:val="26"/>
              </w:rPr>
              <w:t>Bước 1: Giao nhiệm vụ học tập</w:t>
            </w:r>
          </w:p>
          <w:p w14:paraId="7B914D50">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Giao nhiệm vụ</w:t>
            </w:r>
            <w:r>
              <w:rPr>
                <w:rFonts w:hint="default" w:ascii="Times New Roman" w:hAnsi="Times New Roman" w:cs="Times New Roman"/>
                <w:color w:val="000000" w:themeColor="text1"/>
                <w:shd w:val="clear" w:color="auto" w:fill="FFFFFF"/>
                <w14:textFill>
                  <w14:solidFill>
                    <w14:schemeClr w14:val="tx1"/>
                  </w14:solidFill>
                </w14:textFill>
              </w:rPr>
              <w:t xml:space="preserve"> cho học sinh:</w:t>
            </w: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Quan sát lược đồ trí nhớ sau và mô tả lại con đường từ nhà đến trường của người b</w:t>
            </w:r>
            <w:r>
              <w:rPr>
                <w:rFonts w:hint="default" w:ascii="Times New Roman" w:hAnsi="Times New Roman" w:cs="Times New Roman"/>
                <w:color w:val="000000" w:themeColor="text1"/>
                <w:shd w:val="clear" w:color="auto" w:fill="FFFFFF"/>
                <w14:textFill>
                  <w14:solidFill>
                    <w14:schemeClr w14:val="tx1"/>
                  </w14:solidFill>
                </w14:textFill>
              </w:rPr>
              <w:t>ạn</w:t>
            </w: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đó?</w:t>
            </w:r>
          </w:p>
          <w:p w14:paraId="7F04A3F0">
            <w:pPr>
              <w:pStyle w:val="4"/>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 xml:space="preserve">Bước 2: Thực hiện nhiệm vụ </w:t>
            </w:r>
          </w:p>
          <w:p w14:paraId="6614C6F8">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Cá nhân</w:t>
            </w:r>
          </w:p>
          <w:p w14:paraId="0735155B">
            <w:pPr>
              <w:pStyle w:val="4"/>
              <w:spacing w:before="0" w:beforeAutospacing="0" w:after="0" w:afterAutospacing="0"/>
              <w:jc w:val="both"/>
              <w:rPr>
                <w:rFonts w:hint="default" w:ascii="Times New Roman" w:hAnsi="Times New Roman" w:cs="Times New Roman"/>
                <w:sz w:val="26"/>
                <w:szCs w:val="26"/>
              </w:rPr>
            </w:pPr>
            <w:r>
              <w:rPr>
                <w:rFonts w:hint="default" w:ascii="Times New Roman" w:hAnsi="Times New Roman" w:cs="Times New Roman"/>
                <w:b/>
                <w:bCs/>
                <w:sz w:val="26"/>
                <w:szCs w:val="26"/>
              </w:rPr>
              <w:t>Bước 3: Báo cáo, thảo luận</w:t>
            </w:r>
          </w:p>
          <w:p w14:paraId="21FA3097">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Trình bày kết quả làm việc trước lớp.</w:t>
            </w:r>
          </w:p>
          <w:p w14:paraId="07CEBA9B">
            <w:pPr>
              <w:pStyle w:val="4"/>
              <w:spacing w:before="0" w:beforeAutospacing="0" w:after="0" w:afterAutospacing="0"/>
              <w:jc w:val="both"/>
              <w:rPr>
                <w:rFonts w:hint="default" w:ascii="Times New Roman" w:hAnsi="Times New Roman" w:cs="Times New Roman"/>
                <w:b/>
                <w:bCs/>
                <w:sz w:val="26"/>
                <w:szCs w:val="26"/>
              </w:rPr>
            </w:pPr>
            <w:bookmarkStart w:id="17" w:name="_Hlk176206200"/>
            <w:r>
              <w:rPr>
                <w:rFonts w:hint="default" w:ascii="Times New Roman" w:hAnsi="Times New Roman" w:cs="Times New Roman"/>
                <w:b/>
                <w:bCs/>
                <w:sz w:val="26"/>
                <w:szCs w:val="26"/>
              </w:rPr>
              <w:t>Bước 4: Kết luận, nhận định</w:t>
            </w:r>
          </w:p>
          <w:p w14:paraId="20D9925E">
            <w:pPr>
              <w:spacing w:after="0" w:line="240" w:lineRule="auto"/>
              <w:jc w:val="both"/>
              <w:rPr>
                <w:rFonts w:hint="default" w:ascii="Times New Roman" w:hAnsi="Times New Roman" w:eastAsia="Times New Roman" w:cs="Times New Roman"/>
                <w:bCs/>
                <w:lang w:val="nl-NL"/>
              </w:rPr>
            </w:pPr>
            <w:r>
              <w:rPr>
                <w:rFonts w:hint="default" w:ascii="Times New Roman" w:hAnsi="Times New Roman" w:eastAsia="Times New Roman" w:cs="Times New Roman"/>
                <w:bCs/>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55D0F39E">
            <w:pPr>
              <w:spacing w:after="0" w:line="240" w:lineRule="auto"/>
              <w:jc w:val="both"/>
              <w:rPr>
                <w:rFonts w:hint="default" w:ascii="Times New Roman" w:hAnsi="Times New Roman" w:eastAsia="Times New Roman" w:cs="Times New Roman"/>
                <w:bCs/>
                <w:lang w:val="nl-NL"/>
              </w:rPr>
            </w:pPr>
            <w:r>
              <w:rPr>
                <w:rFonts w:hint="default" w:ascii="Times New Roman" w:hAnsi="Times New Roman" w:eastAsia="Times New Roman" w:cs="Times New Roman"/>
                <w:bCs/>
                <w:lang w:val="nl-NL"/>
              </w:rPr>
              <w:t>Chuẩn kiến</w:t>
            </w:r>
            <w:r>
              <w:rPr>
                <w:rFonts w:hint="default" w:ascii="Times New Roman" w:hAnsi="Times New Roman" w:eastAsia="Times New Roman" w:cs="Times New Roman"/>
                <w:bCs/>
                <w:lang w:val="vi-VN"/>
              </w:rPr>
              <w:t xml:space="preserve"> </w:t>
            </w:r>
            <w:r>
              <w:rPr>
                <w:rFonts w:hint="default" w:ascii="Times New Roman" w:hAnsi="Times New Roman" w:eastAsia="Times New Roman" w:cs="Times New Roman"/>
                <w:bCs/>
                <w:lang w:val="nl-NL"/>
              </w:rPr>
              <w:t>thức:</w:t>
            </w:r>
            <w:bookmarkEnd w:id="17"/>
          </w:p>
          <w:p w14:paraId="6A158DBA">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p>
        </w:tc>
        <w:tc>
          <w:tcPr>
            <w:tcW w:w="4957" w:type="dxa"/>
            <w:vAlign w:val="center"/>
          </w:tcPr>
          <w:p w14:paraId="57EB0D02">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rPr>
              <w:drawing>
                <wp:inline distT="0" distB="0" distL="0" distR="0">
                  <wp:extent cx="2845435" cy="2353310"/>
                  <wp:effectExtent l="0" t="0" r="4445" b="889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a:picLocks noChangeAspect="1"/>
                          </pic:cNvPicPr>
                        </pic:nvPicPr>
                        <pic:blipFill>
                          <a:blip r:embed="rId11"/>
                          <a:stretch>
                            <a:fillRect/>
                          </a:stretch>
                        </pic:blipFill>
                        <pic:spPr>
                          <a:xfrm>
                            <a:off x="0" y="0"/>
                            <a:ext cx="2849381" cy="2356583"/>
                          </a:xfrm>
                          <a:prstGeom prst="rect">
                            <a:avLst/>
                          </a:prstGeom>
                        </pic:spPr>
                      </pic:pic>
                    </a:graphicData>
                  </a:graphic>
                </wp:inline>
              </w:drawing>
            </w:r>
          </w:p>
        </w:tc>
      </w:tr>
    </w:tbl>
    <w:p w14:paraId="27403D81">
      <w:pPr>
        <w:spacing w:after="0" w:line="240" w:lineRule="auto"/>
        <w:jc w:val="center"/>
        <w:rPr>
          <w:rFonts w:hint="default" w:ascii="Times New Roman" w:hAnsi="Times New Roman" w:cs="Times New Roman"/>
          <w:i/>
          <w:iCs/>
          <w:color w:val="FF0000"/>
          <w:shd w:val="clear" w:color="auto" w:fill="FFFFFF"/>
        </w:rPr>
      </w:pPr>
      <w:r>
        <w:rPr>
          <w:rFonts w:hint="default" w:ascii="Times New Roman" w:hAnsi="Times New Roman" w:cs="Times New Roman"/>
          <w:b/>
          <w:bCs/>
          <w:color w:val="FF0000"/>
          <w:shd w:val="clear" w:color="auto" w:fill="FFFFFF"/>
          <w:lang w:val="vi-VN"/>
        </w:rPr>
        <w:t>4</w:t>
      </w:r>
      <w:r>
        <w:rPr>
          <w:rFonts w:hint="default" w:ascii="Times New Roman" w:hAnsi="Times New Roman" w:cs="Times New Roman"/>
          <w:b/>
          <w:bCs/>
          <w:color w:val="FF0000"/>
          <w:shd w:val="clear" w:color="auto" w:fill="FFFFFF"/>
        </w:rPr>
        <w:t xml:space="preserve">. Hoạt đông 4: Vận dụng </w:t>
      </w:r>
      <w:r>
        <w:rPr>
          <w:rFonts w:hint="default" w:ascii="Times New Roman" w:hAnsi="Times New Roman" w:cs="Times New Roman"/>
          <w:i/>
          <w:iCs/>
          <w:color w:val="FF0000"/>
          <w:shd w:val="clear" w:color="auto" w:fill="FFFFFF"/>
        </w:rPr>
        <w:t>(dự kiến thời gian 5 phút)</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78"/>
        <w:gridCol w:w="4944"/>
      </w:tblGrid>
      <w:tr w14:paraId="4F7D6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4" w:type="dxa"/>
          </w:tcPr>
          <w:p w14:paraId="25BCA98B">
            <w:pPr>
              <w:spacing w:after="0" w:line="240" w:lineRule="auto"/>
              <w:jc w:val="both"/>
              <w:rPr>
                <w:rFonts w:hint="default" w:ascii="Times New Roman" w:hAnsi="Times New Roman" w:cs="Times New Roman"/>
                <w:b/>
                <w:bCs/>
                <w:color w:val="000000" w:themeColor="text1"/>
                <w:shd w:val="clear" w:color="auto" w:fill="FFFFFF"/>
                <w14:textFill>
                  <w14:solidFill>
                    <w14:schemeClr w14:val="tx1"/>
                  </w14:solidFill>
                </w14:textFill>
              </w:rPr>
            </w:pPr>
            <w:r>
              <w:rPr>
                <w:rFonts w:hint="default" w:ascii="Times New Roman" w:hAnsi="Times New Roman" w:cs="Times New Roman"/>
                <w:b/>
                <w:bCs/>
                <w:color w:val="000000" w:themeColor="text1"/>
                <w:shd w:val="clear" w:color="auto" w:fill="FFFFFF"/>
                <w:lang w:val="vi-VN"/>
                <w14:textFill>
                  <w14:solidFill>
                    <w14:schemeClr w14:val="tx1"/>
                  </w14:solidFill>
                </w14:textFill>
              </w:rPr>
              <w:t xml:space="preserve">a. </w:t>
            </w:r>
            <w:r>
              <w:rPr>
                <w:rFonts w:hint="default" w:ascii="Times New Roman" w:hAnsi="Times New Roman" w:cs="Times New Roman"/>
                <w:b/>
                <w:bCs/>
                <w:color w:val="000000" w:themeColor="text1"/>
                <w:shd w:val="clear" w:color="auto" w:fill="FFFFFF"/>
                <w14:textFill>
                  <w14:solidFill>
                    <w14:schemeClr w14:val="tx1"/>
                  </w14:solidFill>
                </w14:textFill>
              </w:rPr>
              <w:t xml:space="preserve">Mục </w:t>
            </w:r>
            <w:r>
              <w:rPr>
                <w:rFonts w:hint="default" w:ascii="Times New Roman" w:hAnsi="Times New Roman" w:cs="Times New Roman"/>
                <w:b/>
                <w:bCs/>
                <w:color w:val="000000" w:themeColor="text1"/>
                <w:shd w:val="clear" w:color="auto" w:fill="FFFFFF"/>
                <w:lang w:val="vi-VN"/>
                <w14:textFill>
                  <w14:solidFill>
                    <w14:schemeClr w14:val="tx1"/>
                  </w14:solidFill>
                </w14:textFill>
              </w:rPr>
              <w:t>t</w:t>
            </w:r>
            <w:r>
              <w:rPr>
                <w:rFonts w:hint="default" w:ascii="Times New Roman" w:hAnsi="Times New Roman" w:cs="Times New Roman"/>
                <w:b/>
                <w:bCs/>
                <w:color w:val="000000" w:themeColor="text1"/>
                <w:shd w:val="clear" w:color="auto" w:fill="FFFFFF"/>
                <w14:textFill>
                  <w14:solidFill>
                    <w14:schemeClr w14:val="tx1"/>
                  </w14:solidFill>
                </w14:textFill>
              </w:rPr>
              <w:t>iêu</w:t>
            </w:r>
          </w:p>
          <w:p w14:paraId="51C1100A">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Vận dụng kiến thức đã học để giải quyết vấn đề trong thực tiễn.</w:t>
            </w:r>
          </w:p>
          <w:p w14:paraId="7691219A">
            <w:pPr>
              <w:spacing w:after="0" w:line="240" w:lineRule="auto"/>
              <w:jc w:val="both"/>
              <w:rPr>
                <w:rFonts w:hint="default" w:ascii="Times New Roman" w:hAnsi="Times New Roman" w:cs="Times New Roman"/>
                <w:b/>
                <w:bCs/>
                <w:color w:val="000000" w:themeColor="text1"/>
                <w:shd w:val="clear" w:color="auto" w:fill="FFFFFF"/>
                <w:lang w:val="vi-VN"/>
                <w14:textFill>
                  <w14:solidFill>
                    <w14:schemeClr w14:val="tx1"/>
                  </w14:solidFill>
                </w14:textFill>
              </w:rPr>
            </w:pPr>
            <w:r>
              <w:rPr>
                <w:rFonts w:hint="default" w:ascii="Times New Roman" w:hAnsi="Times New Roman" w:cs="Times New Roman"/>
                <w:b/>
                <w:bCs/>
                <w:color w:val="000000" w:themeColor="text1"/>
                <w:shd w:val="clear" w:color="auto" w:fill="FFFFFF"/>
                <w:lang w:val="vi-VN"/>
                <w14:textFill>
                  <w14:solidFill>
                    <w14:schemeClr w14:val="tx1"/>
                  </w14:solidFill>
                </w14:textFill>
              </w:rPr>
              <w:t>b. Nội dung</w:t>
            </w:r>
          </w:p>
          <w:p w14:paraId="38C30635">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Vẽ lược đồ trí nhớ</w:t>
            </w: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dựa vào mô tả.</w:t>
            </w:r>
          </w:p>
          <w:p w14:paraId="2CD2036F">
            <w:pPr>
              <w:spacing w:after="0" w:line="240" w:lineRule="auto"/>
              <w:jc w:val="both"/>
              <w:rPr>
                <w:rFonts w:hint="default" w:ascii="Times New Roman" w:hAnsi="Times New Roman" w:cs="Times New Roman"/>
                <w:b/>
                <w:bCs/>
                <w:color w:val="000000" w:themeColor="text1"/>
                <w:shd w:val="clear" w:color="auto" w:fill="FFFFFF"/>
                <w:lang w:val="vi-VN"/>
                <w14:textFill>
                  <w14:solidFill>
                    <w14:schemeClr w14:val="tx1"/>
                  </w14:solidFill>
                </w14:textFill>
              </w:rPr>
            </w:pPr>
            <w:r>
              <w:rPr>
                <w:rFonts w:hint="default" w:ascii="Times New Roman" w:hAnsi="Times New Roman" w:cs="Times New Roman"/>
                <w:b/>
                <w:bCs/>
                <w:color w:val="000000" w:themeColor="text1"/>
                <w:shd w:val="clear" w:color="auto" w:fill="FFFFFF"/>
                <w:lang w:val="vi-VN"/>
                <w14:textFill>
                  <w14:solidFill>
                    <w14:schemeClr w14:val="tx1"/>
                  </w14:solidFill>
                </w14:textFill>
              </w:rPr>
              <w:t>c. Sản Phẩm</w:t>
            </w:r>
          </w:p>
          <w:p w14:paraId="0FDA8D8C">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 xml:space="preserve">- </w:t>
            </w:r>
            <w:r>
              <w:rPr>
                <w:rFonts w:hint="default" w:ascii="Times New Roman" w:hAnsi="Times New Roman" w:cs="Times New Roman"/>
                <w:color w:val="000000" w:themeColor="text1"/>
                <w:shd w:val="clear" w:color="auto" w:fill="FFFFFF"/>
                <w:lang w:val="vi-VN"/>
                <w14:textFill>
                  <w14:solidFill>
                    <w14:schemeClr w14:val="tx1"/>
                  </w14:solidFill>
                </w14:textFill>
              </w:rPr>
              <w:t>L</w:t>
            </w:r>
            <w:r>
              <w:rPr>
                <w:rFonts w:hint="default" w:ascii="Times New Roman" w:hAnsi="Times New Roman" w:cs="Times New Roman"/>
                <w:color w:val="000000" w:themeColor="text1"/>
                <w:shd w:val="clear" w:color="auto" w:fill="FFFFFF"/>
                <w14:textFill>
                  <w14:solidFill>
                    <w14:schemeClr w14:val="tx1"/>
                  </w14:solidFill>
                </w14:textFill>
              </w:rPr>
              <w:t>ược đồ trí nhớ h</w:t>
            </w:r>
            <w:r>
              <w:rPr>
                <w:rFonts w:hint="default" w:ascii="Times New Roman" w:hAnsi="Times New Roman" w:cs="Times New Roman"/>
                <w:color w:val="000000" w:themeColor="text1"/>
                <w:shd w:val="clear" w:color="auto" w:fill="FFFFFF"/>
                <w:lang w:val="vi-VN"/>
                <w14:textFill>
                  <w14:solidFill>
                    <w14:schemeClr w14:val="tx1"/>
                  </w14:solidFill>
                </w14:textFill>
              </w:rPr>
              <w:t>ọc</w:t>
            </w:r>
            <w:r>
              <w:rPr>
                <w:rFonts w:hint="default" w:ascii="Times New Roman" w:hAnsi="Times New Roman" w:cs="Times New Roman"/>
                <w:color w:val="000000" w:themeColor="text1"/>
                <w:shd w:val="clear" w:color="auto" w:fill="FFFFFF"/>
                <w14:textFill>
                  <w14:solidFill>
                    <w14:schemeClr w14:val="tx1"/>
                  </w14:solidFill>
                </w14:textFill>
              </w:rPr>
              <w:t xml:space="preserve"> sinh tự vẽ.</w:t>
            </w:r>
          </w:p>
          <w:p w14:paraId="4E74EDA1">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p>
          <w:p w14:paraId="206CAC84">
            <w:pPr>
              <w:spacing w:after="0" w:line="240" w:lineRule="auto"/>
              <w:jc w:val="both"/>
              <w:rPr>
                <w:rFonts w:hint="default" w:ascii="Times New Roman" w:hAnsi="Times New Roman" w:cs="Times New Roman"/>
                <w:i/>
                <w:iCs/>
                <w:color w:val="FF0000"/>
                <w:shd w:val="clear" w:color="auto" w:fill="FFFFFF"/>
                <w:lang w:val="vi-VN"/>
              </w:rPr>
            </w:pPr>
          </w:p>
        </w:tc>
        <w:tc>
          <w:tcPr>
            <w:tcW w:w="4814" w:type="dxa"/>
          </w:tcPr>
          <w:p w14:paraId="04230B83">
            <w:pPr>
              <w:spacing w:after="0" w:line="240" w:lineRule="auto"/>
              <w:jc w:val="both"/>
              <w:rPr>
                <w:rFonts w:hint="default" w:ascii="Times New Roman" w:hAnsi="Times New Roman" w:cs="Times New Roman"/>
                <w:i/>
                <w:iCs/>
                <w:color w:val="FF0000"/>
                <w:shd w:val="clear" w:color="auto" w:fill="FFFFFF"/>
                <w:lang w:val="vi-VN"/>
              </w:rPr>
            </w:pPr>
            <w:r>
              <w:rPr>
                <w:rFonts w:hint="default" w:ascii="Times New Roman" w:hAnsi="Times New Roman" w:cs="Times New Roman"/>
              </w:rPr>
              <w:drawing>
                <wp:inline distT="0" distB="0" distL="0" distR="0">
                  <wp:extent cx="2996565" cy="1945005"/>
                  <wp:effectExtent l="0" t="0" r="5715" b="571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a:picLocks noChangeAspect="1"/>
                          </pic:cNvPicPr>
                        </pic:nvPicPr>
                        <pic:blipFill>
                          <a:blip r:embed="rId12">
                            <a:extLst>
                              <a:ext uri="{BEBA8EAE-BF5A-486C-A8C5-ECC9F3942E4B}">
                                <a14:imgProps xmlns:a14="http://schemas.microsoft.com/office/drawing/2010/main">
                                  <a14:imgLayer r:embed="rId13">
                                    <a14:imgEffect>
                                      <a14:colorTemperature colorTemp="8800"/>
                                    </a14:imgEffect>
                                    <a14:imgEffect>
                                      <a14:saturation sat="200000"/>
                                    </a14:imgEffect>
                                  </a14:imgLayer>
                                </a14:imgProps>
                              </a:ext>
                            </a:extLst>
                          </a:blip>
                          <a:stretch>
                            <a:fillRect/>
                          </a:stretch>
                        </pic:blipFill>
                        <pic:spPr>
                          <a:xfrm>
                            <a:off x="0" y="0"/>
                            <a:ext cx="3062921" cy="1988299"/>
                          </a:xfrm>
                          <a:prstGeom prst="rect">
                            <a:avLst/>
                          </a:prstGeom>
                        </pic:spPr>
                      </pic:pic>
                    </a:graphicData>
                  </a:graphic>
                </wp:inline>
              </w:drawing>
            </w:r>
          </w:p>
        </w:tc>
      </w:tr>
    </w:tbl>
    <w:p w14:paraId="67EFDE23">
      <w:pPr>
        <w:spacing w:after="0" w:line="240" w:lineRule="auto"/>
        <w:jc w:val="both"/>
        <w:rPr>
          <w:rFonts w:hint="default" w:ascii="Times New Roman" w:hAnsi="Times New Roman" w:cs="Times New Roman"/>
          <w:b/>
          <w:bCs/>
          <w:color w:val="000000" w:themeColor="text1"/>
          <w:shd w:val="clear" w:color="auto" w:fill="FFFFFF"/>
          <w14:textFill>
            <w14:solidFill>
              <w14:schemeClr w14:val="tx1"/>
            </w14:solidFill>
          </w14:textFill>
        </w:rPr>
      </w:pPr>
      <w:r>
        <w:rPr>
          <w:rFonts w:hint="default" w:ascii="Times New Roman" w:hAnsi="Times New Roman" w:cs="Times New Roman"/>
          <w:b/>
          <w:bCs/>
          <w:color w:val="000000" w:themeColor="text1"/>
          <w:shd w:val="clear" w:color="auto" w:fill="FFFFFF"/>
          <w:lang w:val="vi-VN"/>
          <w14:textFill>
            <w14:solidFill>
              <w14:schemeClr w14:val="tx1"/>
            </w14:solidFill>
          </w14:textFill>
        </w:rPr>
        <w:t xml:space="preserve">d. </w:t>
      </w:r>
      <w:r>
        <w:rPr>
          <w:rFonts w:hint="default" w:ascii="Times New Roman" w:hAnsi="Times New Roman" w:cs="Times New Roman"/>
          <w:b/>
          <w:bCs/>
          <w:color w:val="000000" w:themeColor="text1"/>
          <w:shd w:val="clear" w:color="auto" w:fill="FFFFFF"/>
          <w14:textFill>
            <w14:solidFill>
              <w14:schemeClr w14:val="tx1"/>
            </w14:solidFill>
          </w14:textFill>
        </w:rPr>
        <w:t>Tổ chức thực hiện</w:t>
      </w:r>
    </w:p>
    <w:p w14:paraId="30280175">
      <w:pPr>
        <w:pStyle w:val="4"/>
        <w:spacing w:before="0" w:beforeAutospacing="0" w:after="0" w:afterAutospacing="0"/>
        <w:jc w:val="both"/>
        <w:rPr>
          <w:rFonts w:hint="default" w:ascii="Times New Roman" w:hAnsi="Times New Roman" w:cs="Times New Roman"/>
          <w:b/>
          <w:bCs/>
          <w:sz w:val="26"/>
          <w:szCs w:val="26"/>
        </w:rPr>
      </w:pPr>
      <w:bookmarkStart w:id="18" w:name="_Hlk79240557"/>
      <w:bookmarkStart w:id="19" w:name="_Hlk74064055"/>
      <w:r>
        <w:rPr>
          <w:rFonts w:hint="default" w:ascii="Times New Roman" w:hAnsi="Times New Roman" w:cs="Times New Roman"/>
          <w:b/>
          <w:bCs/>
          <w:sz w:val="26"/>
          <w:szCs w:val="26"/>
        </w:rPr>
        <w:t>Bước 1: Giao nhiệm vụ học tập</w:t>
      </w:r>
    </w:p>
    <w:p w14:paraId="768867D9">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Hãy vẽ lược đồ trí nhớ để chỉ đường cho một người bạn của em đến nhà một người bạn khác. Ví dụ:</w:t>
      </w:r>
    </w:p>
    <w:p w14:paraId="6A04DEA6">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Khoảng cách từ nơi đứng đến nhà bạn đó khoảng 2 km về hướng đông bắc.</w:t>
      </w:r>
    </w:p>
    <w:p w14:paraId="57DE7905">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Từ nơi đứng, đi về hướng bắc khoảng 500 m, gặp một ngã ba, đổi diện ngã ba là chợ.</w:t>
      </w:r>
    </w:p>
    <w:p w14:paraId="0CD5922E">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Từ ngã ba, rẽ phải, đi thẳng khoảng 300 m có cây xăng ở bên phải, từ cây xăng đi thằng khoảng 700 m sẽ gặp một ngã tư.</w:t>
      </w:r>
    </w:p>
    <w:p w14:paraId="7855AE9F">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 xml:space="preserve">Từ ngã tư đó, rẽ trái, đi thẳng khoảng 500m nữa là tới, nhà bạn đó nằm ở bên trái đường.      </w:t>
      </w:r>
    </w:p>
    <w:bookmarkEnd w:id="18"/>
    <w:p w14:paraId="5328618D">
      <w:pPr>
        <w:pStyle w:val="4"/>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 xml:space="preserve">Bước 2: Thực hiện nhiệm vụ </w:t>
      </w:r>
    </w:p>
    <w:p w14:paraId="7D46FE68">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 HS </w:t>
      </w:r>
      <w:r>
        <w:rPr>
          <w:rFonts w:hint="default" w:ascii="Times New Roman" w:hAnsi="Times New Roman" w:cs="Times New Roman"/>
          <w:color w:val="000000" w:themeColor="text1"/>
          <w:shd w:val="clear" w:color="auto" w:fill="FFFFFF"/>
          <w14:textFill>
            <w14:solidFill>
              <w14:schemeClr w14:val="tx1"/>
            </w14:solidFill>
          </w14:textFill>
        </w:rPr>
        <w:t>vẽ lược đồ trí nhớ.</w:t>
      </w:r>
    </w:p>
    <w:bookmarkEnd w:id="19"/>
    <w:p w14:paraId="06966B25">
      <w:pPr>
        <w:pStyle w:val="4"/>
        <w:spacing w:before="0" w:beforeAutospacing="0" w:after="0" w:afterAutospacing="0"/>
        <w:jc w:val="both"/>
        <w:rPr>
          <w:rFonts w:hint="default" w:ascii="Times New Roman" w:hAnsi="Times New Roman" w:cs="Times New Roman"/>
          <w:sz w:val="26"/>
          <w:szCs w:val="26"/>
        </w:rPr>
      </w:pPr>
      <w:bookmarkStart w:id="20" w:name="_Hlk176202368"/>
      <w:bookmarkStart w:id="21" w:name="_Hlk176203125"/>
      <w:r>
        <w:rPr>
          <w:rFonts w:hint="default" w:ascii="Times New Roman" w:hAnsi="Times New Roman" w:cs="Times New Roman"/>
          <w:b/>
          <w:bCs/>
          <w:sz w:val="26"/>
          <w:szCs w:val="26"/>
        </w:rPr>
        <w:t>Bước 3: Báo cáo, thảo luận</w:t>
      </w:r>
    </w:p>
    <w:p w14:paraId="53992B8E">
      <w:pPr>
        <w:spacing w:after="0" w:line="240" w:lineRule="auto"/>
        <w:jc w:val="both"/>
        <w:rPr>
          <w:rFonts w:hint="default" w:ascii="Times New Roman" w:hAnsi="Times New Roman" w:cs="Times New Roman"/>
          <w:color w:val="000000" w:themeColor="text1"/>
          <w:shd w:val="clear" w:color="auto" w:fill="FFFFFF"/>
          <w14:textFill>
            <w14:solidFill>
              <w14:schemeClr w14:val="tx1"/>
            </w14:solidFill>
          </w14:textFill>
        </w:rPr>
      </w:pPr>
      <w:bookmarkStart w:id="22" w:name="_Hlk176202726"/>
      <w:r>
        <w:rPr>
          <w:rFonts w:hint="default" w:ascii="Times New Roman" w:hAnsi="Times New Roman" w:cs="Times New Roman"/>
          <w:color w:val="000000" w:themeColor="text1"/>
          <w:shd w:val="clear" w:color="auto" w:fill="FFFFFF"/>
          <w:lang w:val="vi-VN"/>
          <w14:textFill>
            <w14:solidFill>
              <w14:schemeClr w14:val="tx1"/>
            </w14:solidFill>
          </w14:textFill>
        </w:rPr>
        <w:t>Gọi 1 học sinh bất kì trả lời câu hỏi</w:t>
      </w:r>
      <w:r>
        <w:rPr>
          <w:rFonts w:hint="default" w:ascii="Times New Roman" w:hAnsi="Times New Roman" w:cs="Times New Roman"/>
          <w:color w:val="000000" w:themeColor="text1"/>
          <w:shd w:val="clear" w:color="auto" w:fill="FFFFFF"/>
          <w14:textFill>
            <w14:solidFill>
              <w14:schemeClr w14:val="tx1"/>
            </w14:solidFill>
          </w14:textFill>
        </w:rPr>
        <w:t>.</w:t>
      </w:r>
    </w:p>
    <w:p w14:paraId="3628BA82">
      <w:pPr>
        <w:spacing w:after="0" w:line="240" w:lineRule="auto"/>
        <w:jc w:val="both"/>
        <w:rPr>
          <w:rFonts w:hint="default" w:ascii="Times New Roman" w:hAnsi="Times New Roman" w:cs="Times New Roman"/>
          <w:color w:val="000000" w:themeColor="text1"/>
          <w:shd w:val="clear" w:color="auto" w:fill="FFFFFF"/>
          <w:lang w:val="vi-VN"/>
          <w14:textFill>
            <w14:solidFill>
              <w14:schemeClr w14:val="tx1"/>
            </w14:solidFill>
          </w14:textFill>
        </w:rPr>
      </w:pPr>
      <w:r>
        <w:rPr>
          <w:rFonts w:hint="default" w:ascii="Times New Roman" w:hAnsi="Times New Roman" w:cs="Times New Roman"/>
          <w:color w:val="000000" w:themeColor="text1"/>
          <w:shd w:val="clear" w:color="auto" w:fill="FFFFFF"/>
          <w:lang w:val="vi-VN"/>
          <w14:textFill>
            <w14:solidFill>
              <w14:schemeClr w14:val="tx1"/>
            </w14:solidFill>
          </w14:textFill>
        </w:rPr>
        <w:t xml:space="preserve">HS khác nhận xét, bổ sung </w:t>
      </w:r>
      <w:bookmarkEnd w:id="22"/>
    </w:p>
    <w:p w14:paraId="5387D17C">
      <w:pPr>
        <w:pStyle w:val="4"/>
        <w:spacing w:before="0" w:beforeAutospacing="0" w:after="0" w:afterAutospacing="0"/>
        <w:jc w:val="both"/>
        <w:rPr>
          <w:rFonts w:hint="default" w:ascii="Times New Roman" w:hAnsi="Times New Roman" w:cs="Times New Roman"/>
          <w:b/>
          <w:bCs/>
          <w:sz w:val="26"/>
          <w:szCs w:val="26"/>
        </w:rPr>
      </w:pPr>
      <w:r>
        <w:rPr>
          <w:rFonts w:hint="default" w:ascii="Times New Roman" w:hAnsi="Times New Roman" w:cs="Times New Roman"/>
          <w:b/>
          <w:bCs/>
          <w:sz w:val="26"/>
          <w:szCs w:val="26"/>
        </w:rPr>
        <w:t>Bước 4: Kết luận, nhận định</w:t>
      </w:r>
    </w:p>
    <w:bookmarkEnd w:id="20"/>
    <w:p w14:paraId="1C7C6E19">
      <w:pPr>
        <w:spacing w:after="0" w:line="240" w:lineRule="auto"/>
        <w:jc w:val="both"/>
        <w:rPr>
          <w:rFonts w:hint="default" w:ascii="Times New Roman" w:hAnsi="Times New Roman" w:eastAsia="Times New Roman" w:cs="Times New Roman"/>
          <w:bCs/>
          <w:lang w:val="nl-NL"/>
        </w:rPr>
      </w:pPr>
      <w:r>
        <w:rPr>
          <w:rFonts w:hint="default" w:ascii="Times New Roman" w:hAnsi="Times New Roman" w:eastAsia="Times New Roman" w:cs="Times New Roman"/>
          <w:bCs/>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6C9865B5">
      <w:pPr>
        <w:spacing w:after="0" w:line="240" w:lineRule="auto"/>
        <w:jc w:val="both"/>
        <w:rPr>
          <w:rFonts w:hint="default" w:ascii="Times New Roman" w:hAnsi="Times New Roman" w:eastAsia="Times New Roman" w:cs="Times New Roman"/>
          <w:bCs/>
          <w:lang w:val="nl-NL"/>
        </w:rPr>
      </w:pPr>
      <w:r>
        <w:rPr>
          <w:rFonts w:hint="default" w:ascii="Times New Roman" w:hAnsi="Times New Roman" w:eastAsia="Times New Roman" w:cs="Times New Roman"/>
          <w:bCs/>
          <w:lang w:val="nl-NL"/>
        </w:rPr>
        <w:t>Chuẩn kiến</w:t>
      </w:r>
      <w:r>
        <w:rPr>
          <w:rFonts w:hint="default" w:ascii="Times New Roman" w:hAnsi="Times New Roman" w:eastAsia="Times New Roman" w:cs="Times New Roman"/>
          <w:bCs/>
          <w:lang w:val="vi-VN"/>
        </w:rPr>
        <w:t xml:space="preserve"> </w:t>
      </w:r>
      <w:r>
        <w:rPr>
          <w:rFonts w:hint="default" w:ascii="Times New Roman" w:hAnsi="Times New Roman" w:eastAsia="Times New Roman" w:cs="Times New Roman"/>
          <w:bCs/>
          <w:lang w:val="nl-NL"/>
        </w:rPr>
        <w:t>thức:</w:t>
      </w:r>
      <w:bookmarkEnd w:id="21"/>
    </w:p>
    <w:p w14:paraId="72849A60">
      <w:pPr>
        <w:spacing w:after="0" w:line="240" w:lineRule="auto"/>
        <w:jc w:val="both"/>
        <w:rPr>
          <w:rFonts w:hint="default" w:ascii="Times New Roman" w:hAnsi="Times New Roman" w:cs="Times New Roman"/>
        </w:rPr>
      </w:pPr>
    </w:p>
    <w:p w14:paraId="4F930AA7">
      <w:pPr>
        <w:spacing w:after="0" w:line="240" w:lineRule="auto"/>
        <w:jc w:val="center"/>
        <w:rPr>
          <w:rFonts w:hint="default" w:ascii="Times New Roman" w:hAnsi="Times New Roman" w:eastAsia="Times New Roman" w:cs="Times New Roman"/>
          <w:b/>
          <w:bCs/>
          <w:color w:val="FF0000"/>
          <w:lang w:val="vi-VN"/>
        </w:rPr>
      </w:pPr>
    </w:p>
    <w:p w14:paraId="1C4CD7B2">
      <w:pPr>
        <w:spacing w:after="0" w:line="240" w:lineRule="auto"/>
        <w:jc w:val="center"/>
        <w:rPr>
          <w:rFonts w:hint="default" w:ascii="Times New Roman" w:hAnsi="Times New Roman" w:eastAsia="Times New Roman" w:cs="Times New Roman"/>
          <w:b/>
          <w:bCs/>
          <w:color w:val="FF0000"/>
          <w:lang w:val="vi-VN"/>
        </w:rPr>
      </w:pPr>
    </w:p>
    <w:p w14:paraId="71E0DFD1">
      <w:bookmarkStart w:id="23" w:name="_GoBack"/>
      <w:bookmarkEnd w:id="23"/>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587223"/>
    <w:rsid w:val="2D587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jc w:val="left"/>
    </w:pPr>
    <w:rPr>
      <w:rFonts w:ascii="Times New Roman" w:hAnsi="Times New Roman" w:cs="Times New Roman" w:eastAsiaTheme="minorHAnsi"/>
      <w:kern w:val="0"/>
      <w:sz w:val="26"/>
      <w:szCs w:val="26"/>
      <w:lang w:val="en-US" w:eastAsia="en-US" w:bidi="ar-SA"/>
      <w14:ligatures w14:val="none"/>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Normal (Web)"/>
    <w:basedOn w:val="1"/>
    <w:unhideWhenUsed/>
    <w:qFormat/>
    <w:uiPriority w:val="99"/>
    <w:pPr>
      <w:spacing w:before="100" w:beforeAutospacing="1" w:after="100" w:afterAutospacing="1" w:line="240" w:lineRule="auto"/>
    </w:pPr>
    <w:rPr>
      <w:rFonts w:eastAsia="Times New Roman"/>
      <w:sz w:val="24"/>
      <w:szCs w:val="24"/>
    </w:rPr>
  </w:style>
  <w:style w:type="table" w:styleId="5">
    <w:name w:val="Table Grid"/>
    <w:basedOn w:val="3"/>
    <w:qFormat/>
    <w:uiPriority w:val="39"/>
    <w:pPr>
      <w:spacing w:after="0" w:line="240" w:lineRule="auto"/>
      <w:jc w:val="left"/>
    </w:pPr>
    <w:rPr>
      <w:rFonts w:asciiTheme="minorHAnsi" w:hAnsiTheme="minorHAnsi"/>
      <w:kern w:val="0"/>
      <w:sz w:val="22"/>
      <w:lang w:val="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ind w:left="720"/>
      <w:contextualSpacing/>
      <w:jc w:val="both"/>
    </w:pPr>
    <w:rPr>
      <w:rFonts w:cstheme="minorBidi"/>
      <w:kern w:val="2"/>
      <w:sz w:val="28"/>
      <w:szCs w:val="22"/>
      <w:lang w:val="vi-VN"/>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microsoft.com/office/2007/relationships/hdphoto" Target="media/image8.wdp"/><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0</TotalTime>
  <ScaleCrop>false</ScaleCrop>
  <LinksUpToDate>false</LinksUpToDate>
  <CharactersWithSpaces>0</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2025-10-02T03:08:00Z</dcterms:created>
  <dc:creator>Thảo Nguyên</dc:creator>
  <cp:lastModifiedBy>Thảo Nguyên</cp:lastModifiedBy>
  <dcterms:modified xsi:type="dcterms:W3CDTF">2025-10-02T03:09:01Z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A04B1068C06E4490BB200755656A6194_11</vt:lpwstr>
  </property>
</Properties>
</file>