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0" w:type="auto"/>
        <w:tblInd w:w="0" w:type="dxa"/>
        <w:tblLayout w:type="autofit"/>
        <w:tblCellMar>
          <w:top w:w="0" w:type="dxa"/>
          <w:left w:w="108" w:type="dxa"/>
          <w:bottom w:w="0" w:type="dxa"/>
          <w:right w:w="108" w:type="dxa"/>
        </w:tblCellMar>
      </w:tblPr>
      <w:tblGrid>
        <w:gridCol w:w="3794"/>
        <w:gridCol w:w="6054"/>
      </w:tblGrid>
      <w:tr w14:paraId="77BC3CCD">
        <w:tblPrEx>
          <w:tblCellMar>
            <w:top w:w="0" w:type="dxa"/>
            <w:left w:w="108" w:type="dxa"/>
            <w:bottom w:w="0" w:type="dxa"/>
            <w:right w:w="108" w:type="dxa"/>
          </w:tblCellMar>
        </w:tblPrEx>
        <w:trPr>
          <w:trHeight w:val="696" w:hRule="atLeast"/>
        </w:trPr>
        <w:tc>
          <w:tcPr>
            <w:tcW w:w="3794" w:type="dxa"/>
            <w:noWrap w:val="0"/>
            <w:vAlign w:val="top"/>
          </w:tcPr>
          <w:p w14:paraId="10A19735">
            <w:pPr>
              <w:spacing w:before="0"/>
              <w:jc w:val="both"/>
              <w:rPr>
                <w:rFonts w:hint="default" w:ascii="Times New Roman" w:hAnsi="Times New Roman" w:cs="Times New Roman"/>
                <w:bCs/>
                <w:i/>
                <w:sz w:val="26"/>
                <w:szCs w:val="26"/>
                <w:lang w:val="en-US"/>
              </w:rPr>
            </w:pPr>
            <w:r>
              <w:rPr>
                <w:rFonts w:hint="default" w:ascii="Times New Roman" w:hAnsi="Times New Roman" w:cs="Times New Roman"/>
                <w:bCs/>
                <w:i/>
                <w:sz w:val="26"/>
                <w:szCs w:val="26"/>
              </w:rPr>
              <w:t xml:space="preserve">Ngày </w:t>
            </w:r>
            <w:r>
              <w:rPr>
                <w:rFonts w:hint="default" w:ascii="Times New Roman" w:hAnsi="Times New Roman" w:cs="Times New Roman"/>
                <w:bCs/>
                <w:i/>
                <w:sz w:val="26"/>
                <w:szCs w:val="26"/>
                <w:lang w:val="en-US"/>
              </w:rPr>
              <w:t>28</w:t>
            </w:r>
            <w:r>
              <w:rPr>
                <w:rFonts w:hint="default" w:ascii="Times New Roman" w:hAnsi="Times New Roman" w:cs="Times New Roman"/>
                <w:bCs/>
                <w:i/>
                <w:sz w:val="26"/>
                <w:szCs w:val="26"/>
              </w:rPr>
              <w:t xml:space="preserve"> tháng </w:t>
            </w:r>
            <w:r>
              <w:rPr>
                <w:rFonts w:hint="default" w:cs="Times New Roman"/>
                <w:bCs/>
                <w:i/>
                <w:sz w:val="26"/>
                <w:szCs w:val="26"/>
                <w:lang w:val="en-US"/>
              </w:rPr>
              <w:t>10</w:t>
            </w:r>
            <w:r>
              <w:rPr>
                <w:rFonts w:hint="default" w:ascii="Times New Roman" w:hAnsi="Times New Roman" w:cs="Times New Roman"/>
                <w:bCs/>
                <w:i/>
                <w:sz w:val="26"/>
                <w:szCs w:val="26"/>
              </w:rPr>
              <w:t xml:space="preserve"> năm </w:t>
            </w:r>
            <w:r>
              <w:rPr>
                <w:rFonts w:hint="default" w:ascii="Times New Roman" w:hAnsi="Times New Roman" w:cs="Times New Roman"/>
                <w:bCs/>
                <w:i/>
                <w:sz w:val="26"/>
                <w:szCs w:val="26"/>
                <w:lang w:val="en-US"/>
              </w:rPr>
              <w:t>2024</w:t>
            </w:r>
          </w:p>
          <w:p w14:paraId="1D152DDA">
            <w:pPr>
              <w:spacing w:before="0"/>
              <w:jc w:val="both"/>
              <w:rPr>
                <w:rFonts w:hint="default" w:ascii="Times New Roman" w:hAnsi="Times New Roman" w:cs="Times New Roman"/>
                <w:b/>
                <w:bCs/>
                <w:sz w:val="26"/>
                <w:szCs w:val="26"/>
                <w:lang w:val="vi-VN"/>
              </w:rPr>
            </w:pPr>
          </w:p>
        </w:tc>
        <w:tc>
          <w:tcPr>
            <w:tcW w:w="6054" w:type="dxa"/>
            <w:noWrap w:val="0"/>
            <w:vAlign w:val="top"/>
          </w:tcPr>
          <w:p w14:paraId="191D6E89">
            <w:pPr>
              <w:spacing w:line="240" w:lineRule="auto"/>
              <w:jc w:val="center"/>
              <w:rPr>
                <w:rFonts w:hint="default" w:ascii="Times New Roman" w:hAnsi="Times New Roman" w:cs="Times New Roman"/>
                <w:sz w:val="26"/>
                <w:szCs w:val="26"/>
              </w:rPr>
            </w:pPr>
            <w:r>
              <w:rPr>
                <w:rFonts w:hint="default" w:ascii="Times New Roman" w:hAnsi="Times New Roman" w:cs="Times New Roman"/>
                <w:i/>
                <w:sz w:val="26"/>
                <w:szCs w:val="26"/>
              </w:rPr>
              <w:t>Họ và tên giáo viên:</w:t>
            </w:r>
            <w:r>
              <w:rPr>
                <w:rFonts w:hint="default" w:ascii="Times New Roman" w:hAnsi="Times New Roman" w:cs="Times New Roman"/>
                <w:sz w:val="26"/>
                <w:szCs w:val="26"/>
              </w:rPr>
              <w:t xml:space="preserve"> </w:t>
            </w:r>
            <w:r>
              <w:rPr>
                <w:rFonts w:hint="default" w:ascii="Times New Roman" w:hAnsi="Times New Roman" w:cs="Times New Roman"/>
                <w:b/>
                <w:i/>
                <w:iCs/>
                <w:sz w:val="26"/>
                <w:szCs w:val="26"/>
                <w:lang w:val="en-US"/>
              </w:rPr>
              <w:t>Nguyễn Lê Thảo Nguyên</w:t>
            </w:r>
          </w:p>
          <w:p w14:paraId="4BD63D8A">
            <w:pPr>
              <w:spacing w:before="0"/>
              <w:rPr>
                <w:rFonts w:hint="default" w:ascii="Times New Roman" w:hAnsi="Times New Roman" w:cs="Times New Roman"/>
                <w:i/>
                <w:sz w:val="26"/>
                <w:szCs w:val="26"/>
                <w:lang w:val="en-US"/>
              </w:rPr>
            </w:pPr>
            <w:r>
              <w:rPr>
                <w:rFonts w:hint="default" w:ascii="Times New Roman" w:hAnsi="Times New Roman" w:cs="Times New Roman"/>
                <w:i/>
                <w:sz w:val="26"/>
                <w:szCs w:val="26"/>
              </w:rPr>
              <w:t>Tổ chuyên môn:</w:t>
            </w:r>
            <w:r>
              <w:rPr>
                <w:rFonts w:hint="default" w:ascii="Times New Roman" w:hAnsi="Times New Roman" w:cs="Times New Roman"/>
                <w:i/>
                <w:sz w:val="26"/>
                <w:szCs w:val="26"/>
                <w:lang w:val="en-US"/>
              </w:rPr>
              <w:t xml:space="preserve"> Ngữ Văn-</w:t>
            </w:r>
            <w:r>
              <w:rPr>
                <w:rFonts w:hint="default" w:ascii="Times New Roman" w:hAnsi="Times New Roman" w:cs="Times New Roman"/>
                <w:i/>
                <w:sz w:val="26"/>
                <w:szCs w:val="26"/>
              </w:rPr>
              <w:t xml:space="preserve"> Lịch sử và Địa lí</w:t>
            </w:r>
            <w:r>
              <w:rPr>
                <w:rFonts w:hint="default" w:ascii="Times New Roman" w:hAnsi="Times New Roman" w:cs="Times New Roman"/>
                <w:i/>
                <w:sz w:val="26"/>
                <w:szCs w:val="26"/>
                <w:lang w:val="en-US"/>
              </w:rPr>
              <w:t xml:space="preserve"> - GDCD</w:t>
            </w:r>
          </w:p>
        </w:tc>
      </w:tr>
    </w:tbl>
    <w:p w14:paraId="369D3417">
      <w:pPr>
        <w:spacing w:before="0"/>
        <w:jc w:val="center"/>
        <w:rPr>
          <w:b/>
          <w:bCs/>
          <w:sz w:val="14"/>
          <w:szCs w:val="26"/>
        </w:rPr>
      </w:pPr>
    </w:p>
    <w:p w14:paraId="60808D85">
      <w:pPr>
        <w:spacing w:before="0"/>
        <w:jc w:val="center"/>
        <w:rPr>
          <w:b/>
          <w:bCs/>
          <w:sz w:val="26"/>
          <w:szCs w:val="26"/>
        </w:rPr>
      </w:pPr>
      <w:r>
        <w:rPr>
          <w:b/>
          <w:bCs/>
          <w:sz w:val="26"/>
          <w:szCs w:val="26"/>
          <w:lang w:val="vi-VN"/>
        </w:rPr>
        <w:t>TÊN BÀI</w:t>
      </w:r>
      <w:r>
        <w:rPr>
          <w:b/>
          <w:bCs/>
          <w:sz w:val="26"/>
          <w:szCs w:val="26"/>
        </w:rPr>
        <w:t xml:space="preserve"> DẠY:</w:t>
      </w:r>
    </w:p>
    <w:p w14:paraId="3CC56A2E">
      <w:pPr>
        <w:pStyle w:val="2"/>
        <w:spacing w:line="360" w:lineRule="auto"/>
        <w:jc w:val="center"/>
        <w:rPr>
          <w:rFonts w:ascii="Times New Roman" w:hAnsi="Times New Roman" w:eastAsia="Times New Roman" w:cs="Times New Roman"/>
          <w:b/>
          <w:sz w:val="27"/>
          <w:szCs w:val="27"/>
          <w:lang w:val="en-US" w:eastAsia="en-GB"/>
        </w:rPr>
      </w:pPr>
      <w:r>
        <w:rPr>
          <w:rFonts w:ascii="Times New Roman" w:hAnsi="Times New Roman" w:eastAsia="Times New Roman" w:cs="Times New Roman"/>
          <w:b/>
          <w:sz w:val="27"/>
          <w:szCs w:val="27"/>
          <w:lang w:val="en-US" w:eastAsia="en-GB"/>
        </w:rPr>
        <w:t>CHƯƠNG 3: SỰ PHÂN HÓA LÃNH THỔ</w:t>
      </w:r>
    </w:p>
    <w:p w14:paraId="7EFD955C">
      <w:pPr>
        <w:keepNext/>
        <w:keepLines/>
        <w:spacing w:after="0" w:line="360" w:lineRule="auto"/>
        <w:jc w:val="center"/>
        <w:outlineLvl w:val="1"/>
        <w:rPr>
          <w:b/>
          <w:bCs/>
          <w:sz w:val="26"/>
          <w:szCs w:val="26"/>
        </w:rPr>
      </w:pPr>
      <w:r>
        <w:rPr>
          <w:rFonts w:ascii="Times New Roman" w:hAnsi="Times New Roman" w:cs="Times New Roman" w:eastAsiaTheme="majorEastAsia"/>
          <w:b/>
          <w:bCs/>
          <w:color w:val="2E75B6" w:themeColor="accent1" w:themeShade="BF"/>
          <w:sz w:val="27"/>
          <w:szCs w:val="27"/>
          <w:lang w:eastAsia="en-GB"/>
        </w:rPr>
        <w:t xml:space="preserve">BÀI 11: VÙNG TRUNG DU VÀ MIỀN NÚI BẮC BỘ </w:t>
      </w:r>
    </w:p>
    <w:p w14:paraId="50EC0941">
      <w:pPr>
        <w:spacing w:before="0"/>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vi-VN"/>
        </w:rPr>
        <w:t>Môn học/Hoạt động giáo dục</w:t>
      </w:r>
      <w:r>
        <w:rPr>
          <w:rFonts w:hint="default" w:ascii="Times New Roman" w:hAnsi="Times New Roman" w:cs="Times New Roman"/>
          <w:sz w:val="26"/>
          <w:szCs w:val="26"/>
        </w:rPr>
        <w:t xml:space="preserve">: </w:t>
      </w:r>
      <w:r>
        <w:rPr>
          <w:rFonts w:hint="default" w:ascii="Times New Roman" w:hAnsi="Times New Roman" w:cs="Times New Roman"/>
          <w:sz w:val="26"/>
          <w:szCs w:val="26"/>
          <w:lang w:val="en-US"/>
        </w:rPr>
        <w:t xml:space="preserve">Lịch sử và Địa lí </w:t>
      </w:r>
      <w:r>
        <w:rPr>
          <w:rFonts w:hint="default" w:ascii="Times New Roman" w:hAnsi="Times New Roman" w:cs="Times New Roman"/>
          <w:sz w:val="26"/>
          <w:szCs w:val="26"/>
        </w:rPr>
        <w:t>; lớp:</w:t>
      </w:r>
      <w:r>
        <w:rPr>
          <w:rFonts w:hint="default" w:ascii="Times New Roman" w:hAnsi="Times New Roman" w:cs="Times New Roman"/>
          <w:sz w:val="26"/>
          <w:szCs w:val="26"/>
          <w:lang w:val="en-US"/>
        </w:rPr>
        <w:t xml:space="preserve"> 9</w:t>
      </w:r>
    </w:p>
    <w:p w14:paraId="19A95767">
      <w:pPr>
        <w:spacing w:before="0"/>
        <w:ind w:firstLine="720"/>
        <w:jc w:val="center"/>
        <w:rPr>
          <w:rFonts w:hint="default" w:ascii="Times New Roman" w:hAnsi="Times New Roman" w:eastAsia="Times New Roman" w:cs="Times New Roman"/>
          <w:sz w:val="27"/>
          <w:szCs w:val="27"/>
          <w:lang w:eastAsia="en-GB"/>
        </w:rPr>
      </w:pPr>
      <w:r>
        <w:rPr>
          <w:rFonts w:hint="default" w:ascii="Times New Roman" w:hAnsi="Times New Roman" w:cs="Times New Roman"/>
          <w:sz w:val="26"/>
          <w:szCs w:val="26"/>
        </w:rPr>
        <w:t xml:space="preserve">Thời gian thực hiện: </w:t>
      </w:r>
      <w:r>
        <w:rPr>
          <w:rFonts w:hint="default" w:cs="Times New Roman"/>
          <w:sz w:val="26"/>
          <w:szCs w:val="26"/>
          <w:lang w:val="en-US"/>
        </w:rPr>
        <w:t>3</w:t>
      </w:r>
      <w:r>
        <w:rPr>
          <w:rFonts w:hint="default" w:ascii="Times New Roman" w:hAnsi="Times New Roman" w:cs="Times New Roman"/>
          <w:sz w:val="26"/>
          <w:szCs w:val="26"/>
        </w:rPr>
        <w:t xml:space="preserve"> tiết</w:t>
      </w:r>
      <w:r>
        <w:rPr>
          <w:rFonts w:hint="default" w:ascii="Times New Roman" w:hAnsi="Times New Roman" w:cs="Times New Roman"/>
          <w:sz w:val="26"/>
          <w:szCs w:val="26"/>
          <w:lang w:val="en-US"/>
        </w:rPr>
        <w:t xml:space="preserve"> ( tiết </w:t>
      </w:r>
      <w:r>
        <w:rPr>
          <w:rFonts w:hint="default" w:cs="Times New Roman"/>
          <w:sz w:val="26"/>
          <w:szCs w:val="26"/>
          <w:lang w:val="en-US"/>
        </w:rPr>
        <w:t>34</w:t>
      </w:r>
      <w:r>
        <w:rPr>
          <w:rFonts w:hint="default" w:ascii="Times New Roman" w:hAnsi="Times New Roman" w:cs="Times New Roman"/>
          <w:sz w:val="26"/>
          <w:szCs w:val="26"/>
          <w:lang w:val="en-US"/>
        </w:rPr>
        <w:t>,</w:t>
      </w:r>
      <w:r>
        <w:rPr>
          <w:rFonts w:hint="default" w:cs="Times New Roman"/>
          <w:sz w:val="26"/>
          <w:szCs w:val="26"/>
          <w:lang w:val="en-US"/>
        </w:rPr>
        <w:t>35,39</w:t>
      </w:r>
      <w:r>
        <w:rPr>
          <w:rFonts w:hint="default" w:ascii="Times New Roman" w:hAnsi="Times New Roman" w:cs="Times New Roman"/>
          <w:sz w:val="26"/>
          <w:szCs w:val="26"/>
          <w:lang w:val="en-US"/>
        </w:rPr>
        <w:t>)</w:t>
      </w:r>
    </w:p>
    <w:p w14:paraId="5A253EBD">
      <w:pPr>
        <w:spacing w:before="0"/>
        <w:jc w:val="both"/>
        <w:rPr>
          <w:b/>
          <w:bCs/>
          <w:sz w:val="26"/>
          <w:szCs w:val="26"/>
          <w:lang w:val="vi-VN"/>
        </w:rPr>
      </w:pPr>
    </w:p>
    <w:p w14:paraId="727CF394">
      <w:pPr>
        <w:spacing w:before="0"/>
        <w:ind w:firstLine="720"/>
        <w:jc w:val="both"/>
        <w:rPr>
          <w:b/>
          <w:bCs/>
          <w:sz w:val="26"/>
          <w:szCs w:val="26"/>
        </w:rPr>
      </w:pPr>
      <w:r>
        <w:rPr>
          <w:b/>
          <w:bCs/>
          <w:sz w:val="26"/>
          <w:szCs w:val="26"/>
          <w:lang w:val="vi-VN"/>
        </w:rPr>
        <w:t xml:space="preserve">I. Mục </w:t>
      </w:r>
      <w:r>
        <w:rPr>
          <w:b/>
          <w:bCs/>
          <w:sz w:val="26"/>
          <w:szCs w:val="26"/>
        </w:rPr>
        <w:t>tiêu</w:t>
      </w:r>
    </w:p>
    <w:p w14:paraId="22A560F8">
      <w:pPr>
        <w:spacing w:before="0"/>
        <w:ind w:firstLine="720"/>
        <w:jc w:val="both"/>
        <w:rPr>
          <w:b/>
          <w:bCs/>
          <w:sz w:val="26"/>
          <w:szCs w:val="26"/>
          <w:lang w:val="vi-VN"/>
        </w:rPr>
      </w:pPr>
      <w:r>
        <w:rPr>
          <w:b/>
          <w:bCs/>
          <w:sz w:val="26"/>
          <w:szCs w:val="26"/>
        </w:rPr>
        <w:t>1. Về kiến thức</w:t>
      </w:r>
      <w:r>
        <w:rPr>
          <w:b/>
          <w:bCs/>
          <w:sz w:val="26"/>
          <w:szCs w:val="26"/>
          <w:lang w:val="vi-VN"/>
        </w:rPr>
        <w:t>:</w:t>
      </w:r>
    </w:p>
    <w:p w14:paraId="25AC40D0">
      <w:pPr>
        <w:spacing w:before="20" w:after="20" w:line="360" w:lineRule="auto"/>
        <w:jc w:val="both"/>
        <w:rPr>
          <w:rFonts w:ascii="Times New Roman" w:hAnsi="Times New Roman" w:eastAsia="Times New Roman" w:cs="Times New Roman"/>
          <w:bCs/>
          <w:i/>
          <w:iCs/>
          <w:sz w:val="27"/>
          <w:szCs w:val="27"/>
          <w:lang w:eastAsia="en-GB"/>
        </w:rPr>
      </w:pPr>
      <w:r>
        <w:rPr>
          <w:rFonts w:ascii="Times New Roman" w:hAnsi="Times New Roman" w:eastAsia="Times New Roman" w:cs="Times New Roman"/>
          <w:bCs/>
          <w:i/>
          <w:iCs/>
          <w:sz w:val="27"/>
          <w:szCs w:val="27"/>
          <w:lang w:eastAsia="en-GB"/>
        </w:rPr>
        <w:t xml:space="preserve">Sau bài học này, HS sẽ: </w:t>
      </w:r>
    </w:p>
    <w:p w14:paraId="443F16FB">
      <w:pPr>
        <w:numPr>
          <w:ilvl w:val="0"/>
          <w:numId w:val="1"/>
        </w:numPr>
        <w:spacing w:after="0" w:line="360" w:lineRule="auto"/>
        <w:contextualSpacing/>
        <w:jc w:val="both"/>
        <w:rPr>
          <w:rFonts w:ascii="Times New Roman" w:hAnsi="Times New Roman" w:eastAsia="Times New Roman" w:cs="Times New Roman"/>
          <w:bCs/>
          <w:sz w:val="27"/>
          <w:szCs w:val="27"/>
          <w:lang w:eastAsia="en-GB"/>
        </w:rPr>
      </w:pPr>
      <w:r>
        <w:rPr>
          <w:rFonts w:ascii="Times New Roman" w:hAnsi="Times New Roman" w:eastAsia="Times New Roman" w:cs="Times New Roman"/>
          <w:bCs/>
          <w:sz w:val="27"/>
          <w:szCs w:val="27"/>
          <w:lang w:eastAsia="en-GB"/>
        </w:rPr>
        <w:t>Xác định được trên bản đồ vị trí địa lí và phạm vi lãnh thổ của vùng.</w:t>
      </w:r>
    </w:p>
    <w:p w14:paraId="4D5E9508">
      <w:pPr>
        <w:numPr>
          <w:ilvl w:val="0"/>
          <w:numId w:val="1"/>
        </w:numPr>
        <w:spacing w:after="0" w:line="360" w:lineRule="auto"/>
        <w:contextualSpacing/>
        <w:jc w:val="both"/>
        <w:rPr>
          <w:rFonts w:ascii="Times New Roman" w:hAnsi="Times New Roman" w:eastAsia="Times New Roman" w:cs="Times New Roman"/>
          <w:bCs/>
          <w:sz w:val="27"/>
          <w:szCs w:val="27"/>
          <w:lang w:eastAsia="en-GB"/>
        </w:rPr>
      </w:pPr>
      <w:r>
        <w:rPr>
          <w:rFonts w:ascii="Times New Roman" w:hAnsi="Times New Roman" w:eastAsia="Times New Roman" w:cs="Times New Roman"/>
          <w:bCs/>
          <w:sz w:val="27"/>
          <w:szCs w:val="27"/>
          <w:lang w:eastAsia="en-GB"/>
        </w:rPr>
        <w:t>Trình bày được đặc điểm phân hoá thiên nhiên giữa Đông Bắc và Tây Bắc; thế mạnh để phát triển công nghiệp, lâm – nông - thuỷ sản, du lịch.</w:t>
      </w:r>
    </w:p>
    <w:p w14:paraId="008196D5">
      <w:pPr>
        <w:numPr>
          <w:ilvl w:val="0"/>
          <w:numId w:val="1"/>
        </w:numPr>
        <w:spacing w:after="0" w:line="360" w:lineRule="auto"/>
        <w:contextualSpacing/>
        <w:jc w:val="both"/>
        <w:rPr>
          <w:rFonts w:ascii="Times New Roman" w:hAnsi="Times New Roman" w:eastAsia="Times New Roman" w:cs="Times New Roman"/>
          <w:bCs/>
          <w:sz w:val="27"/>
          <w:szCs w:val="27"/>
          <w:lang w:eastAsia="en-GB"/>
        </w:rPr>
      </w:pPr>
      <w:r>
        <w:rPr>
          <w:rFonts w:ascii="Times New Roman" w:hAnsi="Times New Roman" w:eastAsia="Times New Roman" w:cs="Times New Roman"/>
          <w:bCs/>
          <w:sz w:val="27"/>
          <w:szCs w:val="27"/>
          <w:lang w:eastAsia="en-GB"/>
        </w:rPr>
        <w:t>Nhận xét dược đặc điểm nổi bật về thành phần dân tộc, phân bố dân cư và chất lượng cuộc sống dân cư.</w:t>
      </w:r>
    </w:p>
    <w:p w14:paraId="7E433C32">
      <w:pPr>
        <w:numPr>
          <w:ilvl w:val="0"/>
          <w:numId w:val="1"/>
        </w:numPr>
        <w:spacing w:after="0" w:line="360" w:lineRule="auto"/>
        <w:contextualSpacing/>
        <w:jc w:val="both"/>
        <w:rPr>
          <w:rFonts w:ascii="Times New Roman" w:hAnsi="Times New Roman" w:eastAsia="Times New Roman" w:cs="Times New Roman"/>
          <w:bCs/>
          <w:sz w:val="27"/>
          <w:szCs w:val="27"/>
          <w:lang w:eastAsia="en-GB"/>
        </w:rPr>
      </w:pPr>
      <w:r>
        <w:rPr>
          <w:rFonts w:ascii="Times New Roman" w:hAnsi="Times New Roman" w:eastAsia="Times New Roman" w:cs="Times New Roman"/>
          <w:bCs/>
          <w:sz w:val="27"/>
          <w:szCs w:val="27"/>
          <w:lang w:eastAsia="en-GB"/>
        </w:rPr>
        <w:t>Trình bày được sự phát triển và phân bố một trong các ngành kinh tế của vùng.</w:t>
      </w:r>
    </w:p>
    <w:p w14:paraId="61C41EBB">
      <w:pPr>
        <w:numPr>
          <w:ilvl w:val="0"/>
          <w:numId w:val="1"/>
        </w:numPr>
        <w:spacing w:after="0" w:line="360" w:lineRule="auto"/>
        <w:contextualSpacing/>
        <w:jc w:val="both"/>
        <w:rPr>
          <w:b/>
          <w:bCs/>
          <w:sz w:val="26"/>
          <w:szCs w:val="26"/>
          <w:lang w:val="vi-VN"/>
        </w:rPr>
      </w:pPr>
      <w:r>
        <w:rPr>
          <w:rFonts w:ascii="Times New Roman" w:hAnsi="Times New Roman" w:eastAsia="Times New Roman" w:cs="Times New Roman"/>
          <w:bCs/>
          <w:sz w:val="27"/>
          <w:szCs w:val="27"/>
          <w:lang w:eastAsia="en-GB"/>
        </w:rPr>
        <w:t>Vẽ được sơ đồ tư duy thể hiện các thế mạnh về tự nhiên để phát triển kinh tế – xã hội của vùng Trung du và miền núi Bắc Bộ.</w:t>
      </w:r>
    </w:p>
    <w:p w14:paraId="418BE9CF">
      <w:pPr>
        <w:numPr>
          <w:ilvl w:val="0"/>
          <w:numId w:val="2"/>
        </w:numPr>
        <w:spacing w:before="0"/>
        <w:jc w:val="both"/>
        <w:rPr>
          <w:sz w:val="26"/>
          <w:szCs w:val="26"/>
          <w:lang w:val="vi-VN"/>
        </w:rPr>
      </w:pPr>
      <w:r>
        <w:rPr>
          <w:b/>
          <w:bCs/>
          <w:sz w:val="26"/>
          <w:szCs w:val="26"/>
        </w:rPr>
        <w:t>Về n</w:t>
      </w:r>
      <w:r>
        <w:rPr>
          <w:b/>
          <w:bCs/>
          <w:sz w:val="26"/>
          <w:szCs w:val="26"/>
          <w:lang w:val="vi-VN"/>
        </w:rPr>
        <w:t>ăng lực:</w:t>
      </w:r>
      <w:r>
        <w:rPr>
          <w:sz w:val="26"/>
          <w:szCs w:val="26"/>
          <w:lang w:val="vi-VN"/>
        </w:rPr>
        <w:t xml:space="preserve"> </w:t>
      </w:r>
    </w:p>
    <w:p w14:paraId="4E5ACDDB">
      <w:pPr>
        <w:spacing w:before="20" w:after="20" w:line="360" w:lineRule="auto"/>
        <w:jc w:val="both"/>
        <w:rPr>
          <w:rFonts w:ascii="Times New Roman" w:hAnsi="Times New Roman" w:eastAsia="Times New Roman" w:cs="Times New Roman"/>
          <w:b/>
          <w:i/>
          <w:iCs/>
          <w:color w:val="000000" w:themeColor="text1"/>
          <w:sz w:val="27"/>
          <w:szCs w:val="27"/>
          <w:lang w:eastAsia="en-GB"/>
          <w14:textFill>
            <w14:solidFill>
              <w14:schemeClr w14:val="tx1"/>
            </w14:solidFill>
          </w14:textFill>
        </w:rPr>
      </w:pPr>
      <w:r>
        <w:rPr>
          <w:rFonts w:ascii="Times New Roman" w:hAnsi="Times New Roman" w:eastAsia="Times New Roman" w:cs="Times New Roman"/>
          <w:b/>
          <w:i/>
          <w:iCs/>
          <w:sz w:val="27"/>
          <w:szCs w:val="27"/>
          <w:lang w:eastAsia="en-GB"/>
        </w:rPr>
        <w:t xml:space="preserve">Năng lực chung: </w:t>
      </w:r>
    </w:p>
    <w:p w14:paraId="0E125291">
      <w:pPr>
        <w:numPr>
          <w:ilvl w:val="0"/>
          <w:numId w:val="3"/>
        </w:numPr>
        <w:spacing w:after="0" w:line="360" w:lineRule="auto"/>
        <w:contextualSpacing/>
        <w:jc w:val="both"/>
        <w:rPr>
          <w:rFonts w:ascii="Times New Roman" w:hAnsi="Times New Roman" w:eastAsia="Times New Roman" w:cs="Times New Roman"/>
          <w:color w:val="000000" w:themeColor="text1"/>
          <w:sz w:val="27"/>
          <w:szCs w:val="27"/>
          <w:lang w:eastAsia="en-GB"/>
          <w14:textFill>
            <w14:solidFill>
              <w14:schemeClr w14:val="tx1"/>
            </w14:solidFill>
          </w14:textFill>
        </w:rPr>
      </w:pPr>
      <w:r>
        <w:rPr>
          <w:rFonts w:ascii="Times New Roman" w:hAnsi="Times New Roman" w:eastAsia="Times New Roman" w:cs="Times New Roman"/>
          <w:i/>
          <w:iCs/>
          <w:sz w:val="27"/>
          <w:szCs w:val="27"/>
          <w:lang w:eastAsia="en-GB"/>
        </w:rPr>
        <w:t>Giao tiếp và hợp tác:</w:t>
      </w:r>
      <w:r>
        <w:rPr>
          <w:rFonts w:ascii="Times New Roman" w:hAnsi="Times New Roman" w:eastAsia="Times New Roman" w:cs="Times New Roman"/>
          <w:sz w:val="27"/>
          <w:szCs w:val="27"/>
          <w:lang w:eastAsia="en-GB"/>
        </w:rPr>
        <w:t xml:space="preserve"> khả năng thực hiện nhiệm vụ một cách độc lập hay theo nhóm; Trao đổi tích cực với GV và các bạn khác trong lớp.</w:t>
      </w:r>
    </w:p>
    <w:p w14:paraId="7DA2EDB3">
      <w:pPr>
        <w:numPr>
          <w:ilvl w:val="0"/>
          <w:numId w:val="3"/>
        </w:numPr>
        <w:spacing w:after="0" w:line="360" w:lineRule="auto"/>
        <w:contextualSpacing/>
        <w:jc w:val="both"/>
        <w:rPr>
          <w:rFonts w:ascii="Times New Roman" w:hAnsi="Times New Roman" w:eastAsia="Times New Roman" w:cs="Times New Roman"/>
          <w:color w:val="000000" w:themeColor="text1"/>
          <w:sz w:val="27"/>
          <w:szCs w:val="27"/>
          <w:lang w:val="en-US" w:eastAsia="en-GB"/>
          <w14:textFill>
            <w14:solidFill>
              <w14:schemeClr w14:val="tx1"/>
            </w14:solidFill>
          </w14:textFill>
        </w:rPr>
      </w:pPr>
      <w:r>
        <w:rPr>
          <w:rFonts w:ascii="Times New Roman" w:hAnsi="Times New Roman" w:eastAsia="Times New Roman" w:cs="Times New Roman"/>
          <w:i/>
          <w:iCs/>
          <w:sz w:val="27"/>
          <w:szCs w:val="27"/>
          <w:lang w:eastAsia="en-GB"/>
        </w:rPr>
        <w:t>Tự chủ và tự học:</w:t>
      </w:r>
      <w:r>
        <w:rPr>
          <w:rFonts w:ascii="Times New Roman" w:hAnsi="Times New Roman" w:eastAsia="Times New Roman" w:cs="Times New Roman"/>
          <w:sz w:val="27"/>
          <w:szCs w:val="27"/>
          <w:lang w:eastAsia="en-GB"/>
        </w:rPr>
        <w:t xml:space="preserve"> biết lắng nghe và chia sẻ ý kiến cá nhân với bạn, nhóm và GV. Tích cực tham gia các hoạt động trong lớp.</w:t>
      </w:r>
    </w:p>
    <w:p w14:paraId="7A6F7B4A">
      <w:pPr>
        <w:numPr>
          <w:ilvl w:val="0"/>
          <w:numId w:val="3"/>
        </w:numPr>
        <w:spacing w:after="0" w:line="360" w:lineRule="auto"/>
        <w:contextualSpacing/>
        <w:jc w:val="both"/>
        <w:rPr>
          <w:rFonts w:ascii="Times New Roman" w:hAnsi="Times New Roman" w:eastAsia="Times New Roman" w:cs="Times New Roman"/>
          <w:color w:val="000000" w:themeColor="text1"/>
          <w:sz w:val="27"/>
          <w:szCs w:val="27"/>
          <w:lang w:val="en-US" w:eastAsia="en-GB"/>
          <w14:textFill>
            <w14:solidFill>
              <w14:schemeClr w14:val="tx1"/>
            </w14:solidFill>
          </w14:textFill>
        </w:rPr>
      </w:pPr>
      <w:r>
        <w:rPr>
          <w:rFonts w:ascii="Times New Roman" w:hAnsi="Times New Roman" w:eastAsia="Times New Roman" w:cs="Times New Roman"/>
          <w:i/>
          <w:iCs/>
          <w:color w:val="000000" w:themeColor="text1"/>
          <w:sz w:val="27"/>
          <w:szCs w:val="27"/>
          <w:lang w:val="en-US" w:eastAsia="en-GB"/>
          <w14:textFill>
            <w14:solidFill>
              <w14:schemeClr w14:val="tx1"/>
            </w14:solidFill>
          </w14:textFill>
        </w:rPr>
        <w:t>Giải</w:t>
      </w:r>
      <w:r>
        <w:rPr>
          <w:rFonts w:ascii="Times New Roman" w:hAnsi="Times New Roman" w:eastAsia="Times New Roman" w:cs="Times New Roman"/>
          <w:i/>
          <w:iCs/>
          <w:color w:val="000000" w:themeColor="text1"/>
          <w:sz w:val="27"/>
          <w:szCs w:val="27"/>
          <w:lang w:eastAsia="en-GB"/>
          <w14:textFill>
            <w14:solidFill>
              <w14:schemeClr w14:val="tx1"/>
            </w14:solidFill>
          </w14:textFill>
        </w:rPr>
        <w:t xml:space="preserve"> quyết vấn đề và sáng tạo:</w:t>
      </w: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 biết phối hợp với bạn bè khi làm việc nhóm, tư duy logic, sáng tạo khi giải quyết vấn đề.</w:t>
      </w:r>
    </w:p>
    <w:p w14:paraId="1224DE3C">
      <w:pPr>
        <w:spacing w:before="20" w:after="20" w:line="360" w:lineRule="auto"/>
        <w:jc w:val="both"/>
        <w:rPr>
          <w:rFonts w:ascii="Times New Roman" w:hAnsi="Times New Roman" w:eastAsia="Times New Roman" w:cs="Times New Roman"/>
          <w:b/>
          <w:i/>
          <w:iCs/>
          <w:color w:val="000000" w:themeColor="text1"/>
          <w:sz w:val="27"/>
          <w:szCs w:val="27"/>
          <w:lang w:val="en-US" w:eastAsia="en-GB"/>
          <w14:textFill>
            <w14:solidFill>
              <w14:schemeClr w14:val="tx1"/>
            </w14:solidFill>
          </w14:textFill>
        </w:rPr>
      </w:pPr>
      <w:r>
        <w:rPr>
          <w:rFonts w:ascii="Times New Roman" w:hAnsi="Times New Roman" w:eastAsia="Times New Roman" w:cs="Times New Roman"/>
          <w:b/>
          <w:i/>
          <w:iCs/>
          <w:color w:val="000000" w:themeColor="text1"/>
          <w:sz w:val="27"/>
          <w:szCs w:val="27"/>
          <w:lang w:val="en-US" w:eastAsia="en-GB"/>
          <w14:textFill>
            <w14:solidFill>
              <w14:schemeClr w14:val="tx1"/>
            </w14:solidFill>
          </w14:textFill>
        </w:rPr>
        <w:t xml:space="preserve">Năng lực riêng: </w:t>
      </w:r>
      <w:bookmarkStart w:id="3" w:name="_GoBack"/>
      <w:bookmarkEnd w:id="3"/>
    </w:p>
    <w:p w14:paraId="4CAAB3B3">
      <w:pPr>
        <w:numPr>
          <w:ilvl w:val="0"/>
          <w:numId w:val="1"/>
        </w:numPr>
        <w:spacing w:after="0" w:line="360" w:lineRule="auto"/>
        <w:contextualSpacing/>
        <w:jc w:val="both"/>
        <w:rPr>
          <w:rFonts w:ascii="Times New Roman" w:hAnsi="Times New Roman" w:eastAsia="Times New Roman" w:cs="Times New Roman"/>
          <w:bCs/>
          <w:sz w:val="27"/>
          <w:szCs w:val="27"/>
          <w:lang w:eastAsia="en-GB"/>
        </w:rPr>
      </w:pPr>
      <w:r>
        <w:rPr>
          <w:rFonts w:ascii="Times New Roman" w:hAnsi="Times New Roman" w:eastAsia="Times New Roman" w:cs="Times New Roman"/>
          <w:i/>
          <w:color w:val="000000"/>
          <w:sz w:val="27"/>
          <w:szCs w:val="27"/>
          <w:lang w:val="en-US" w:eastAsia="en-GB"/>
        </w:rPr>
        <w:t>Năng lực tìm hiểu địa</w:t>
      </w:r>
      <w:r>
        <w:rPr>
          <w:rFonts w:ascii="Times New Roman" w:hAnsi="Times New Roman" w:eastAsia="Times New Roman" w:cs="Times New Roman"/>
          <w:i/>
          <w:color w:val="000000"/>
          <w:sz w:val="27"/>
          <w:szCs w:val="27"/>
          <w:lang w:eastAsia="en-GB"/>
        </w:rPr>
        <w:t xml:space="preserve"> lí</w:t>
      </w:r>
      <w:r>
        <w:rPr>
          <w:rFonts w:ascii="Times New Roman" w:hAnsi="Times New Roman" w:eastAsia="Times New Roman" w:cs="Times New Roman"/>
          <w:i/>
          <w:color w:val="000000"/>
          <w:sz w:val="27"/>
          <w:szCs w:val="27"/>
          <w:lang w:val="en-US" w:eastAsia="en-GB"/>
        </w:rPr>
        <w:t>:</w:t>
      </w:r>
      <w:r>
        <w:rPr>
          <w:rFonts w:ascii="Times New Roman" w:hAnsi="Times New Roman" w:eastAsia="Times New Roman" w:cs="Times New Roman"/>
          <w:color w:val="000000"/>
          <w:sz w:val="27"/>
          <w:szCs w:val="27"/>
          <w:lang w:val="en-US" w:eastAsia="en-GB"/>
        </w:rPr>
        <w:t xml:space="preserve"> </w:t>
      </w:r>
      <w:r>
        <w:rPr>
          <w:rFonts w:ascii="Times New Roman" w:hAnsi="Times New Roman" w:eastAsia="Times New Roman" w:cs="Times New Roman"/>
          <w:bCs/>
          <w:sz w:val="27"/>
          <w:szCs w:val="27"/>
          <w:lang w:eastAsia="en-GB"/>
        </w:rPr>
        <w:t>Khai thác thông tin, bảng 11.1 – 11.5, hình 11.1 – 11.2 từ tr. 151 - 156 SGK và các tài liệu khác có liên quan đến bài học để trình bày đặc điểm phân hóa thiên nhiên giữa Đông Bắc và Tây Bắc, thế mạnh phát triển kinh tế và đặc điểm nổi bật về dân cư ở Trung du và muền núi Bắc Bộ.</w:t>
      </w:r>
    </w:p>
    <w:p w14:paraId="74588515">
      <w:pPr>
        <w:numPr>
          <w:ilvl w:val="0"/>
          <w:numId w:val="1"/>
        </w:numPr>
        <w:spacing w:after="0" w:line="360" w:lineRule="auto"/>
        <w:contextualSpacing/>
        <w:jc w:val="both"/>
        <w:rPr>
          <w:sz w:val="26"/>
          <w:szCs w:val="26"/>
          <w:lang w:val="vi-VN"/>
        </w:rPr>
      </w:pPr>
      <w:r>
        <w:rPr>
          <w:rFonts w:ascii="Times New Roman" w:hAnsi="Times New Roman" w:eastAsia="Times New Roman" w:cs="Times New Roman"/>
          <w:i/>
          <w:color w:val="000000"/>
          <w:sz w:val="27"/>
          <w:szCs w:val="27"/>
          <w:lang w:eastAsia="en-GB"/>
        </w:rPr>
        <w:t xml:space="preserve">Năng lực nhận thức và tư duy địa lí: </w:t>
      </w:r>
      <w:r>
        <w:rPr>
          <w:rFonts w:ascii="Times New Roman" w:hAnsi="Times New Roman" w:eastAsia="Times New Roman" w:cs="Times New Roman"/>
          <w:bCs/>
          <w:sz w:val="27"/>
          <w:szCs w:val="27"/>
          <w:lang w:eastAsia="en-GB"/>
        </w:rPr>
        <w:t xml:space="preserve">Khai thác thông tin, hình 11.1 – 11.2 SGK </w:t>
      </w:r>
      <w:r>
        <w:rPr>
          <w:rFonts w:ascii="Times New Roman" w:hAnsi="Times New Roman" w:eastAsia="Times New Roman" w:cs="Times New Roman"/>
          <w:color w:val="000000"/>
          <w:sz w:val="27"/>
          <w:szCs w:val="27"/>
          <w:lang w:eastAsia="en-GB"/>
        </w:rPr>
        <w:t>nhận thức thế giới theo quan điểm không gian</w:t>
      </w:r>
      <w:r>
        <w:rPr>
          <w:rFonts w:ascii="Times New Roman" w:hAnsi="Times New Roman" w:eastAsia="Times New Roman" w:cs="Times New Roman"/>
          <w:bCs/>
          <w:sz w:val="27"/>
          <w:szCs w:val="27"/>
          <w:lang w:eastAsia="en-GB"/>
        </w:rPr>
        <w:t xml:space="preserve"> để xác định được vị trí địa lí và phạm vi lãnh thổ của vùng</w:t>
      </w:r>
      <w:r>
        <w:rPr>
          <w:rFonts w:ascii="Times New Roman" w:hAnsi="Times New Roman" w:eastAsia="Times New Roman" w:cs="Times New Roman"/>
          <w:color w:val="000000"/>
          <w:sz w:val="27"/>
          <w:szCs w:val="27"/>
          <w:lang w:eastAsia="en-GB"/>
        </w:rPr>
        <w:t>, giải thích các hiện tượng và quá trình địa lí vùng Trung du và miền núi Bắc Bộ.</w:t>
      </w:r>
      <w:r>
        <w:rPr>
          <w:rFonts w:ascii="Times New Roman" w:hAnsi="Times New Roman" w:eastAsia="Times New Roman" w:cs="Times New Roman"/>
          <w:bCs/>
          <w:sz w:val="27"/>
          <w:szCs w:val="27"/>
          <w:lang w:eastAsia="en-GB"/>
        </w:rPr>
        <w:t xml:space="preserve"> </w:t>
      </w:r>
    </w:p>
    <w:p w14:paraId="7F6FEC65">
      <w:pPr>
        <w:numPr>
          <w:ilvl w:val="0"/>
          <w:numId w:val="2"/>
        </w:numPr>
        <w:spacing w:before="0"/>
        <w:ind w:left="0" w:leftChars="0" w:firstLine="0" w:firstLineChars="0"/>
        <w:jc w:val="both"/>
        <w:rPr>
          <w:sz w:val="26"/>
          <w:szCs w:val="26"/>
          <w:lang w:val="vi-VN"/>
        </w:rPr>
      </w:pPr>
      <w:r>
        <w:rPr>
          <w:b/>
          <w:bCs/>
          <w:sz w:val="26"/>
          <w:szCs w:val="26"/>
        </w:rPr>
        <w:t>Về p</w:t>
      </w:r>
      <w:r>
        <w:rPr>
          <w:b/>
          <w:bCs/>
          <w:sz w:val="26"/>
          <w:szCs w:val="26"/>
          <w:lang w:val="vi-VN"/>
        </w:rPr>
        <w:t>hẩm chất:</w:t>
      </w:r>
      <w:r>
        <w:rPr>
          <w:sz w:val="26"/>
          <w:szCs w:val="26"/>
          <w:lang w:val="vi-VN"/>
        </w:rPr>
        <w:t xml:space="preserve"> </w:t>
      </w:r>
    </w:p>
    <w:p w14:paraId="7BB6775F">
      <w:pPr>
        <w:numPr>
          <w:ilvl w:val="0"/>
          <w:numId w:val="4"/>
        </w:numPr>
        <w:spacing w:after="0" w:line="360" w:lineRule="auto"/>
        <w:contextualSpacing/>
        <w:jc w:val="both"/>
        <w:rPr>
          <w:rFonts w:ascii="Times New Roman" w:hAnsi="Times New Roman" w:eastAsia="Times New Roman" w:cs="Times New Roman"/>
          <w:color w:val="000000" w:themeColor="text1"/>
          <w:sz w:val="27"/>
          <w:szCs w:val="27"/>
          <w:lang w:eastAsia="en-GB"/>
          <w14:textFill>
            <w14:solidFill>
              <w14:schemeClr w14:val="tx1"/>
            </w14:solidFill>
          </w14:textFill>
        </w:rPr>
      </w:pPr>
      <w:r>
        <w:rPr>
          <w:rFonts w:ascii="Times New Roman" w:hAnsi="Times New Roman" w:eastAsia="Times New Roman" w:cs="Times New Roman"/>
          <w:i/>
          <w:color w:val="000000" w:themeColor="text1"/>
          <w:sz w:val="27"/>
          <w:szCs w:val="27"/>
          <w:lang w:eastAsia="en-GB"/>
          <w14:textFill>
            <w14:solidFill>
              <w14:schemeClr w14:val="tx1"/>
            </w14:solidFill>
          </w14:textFill>
        </w:rPr>
        <w:t>Chăm chỉ:</w:t>
      </w: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 Có ý thức tìm hiểu và sẵn sàng tham gia các hoạt động học tập.</w:t>
      </w:r>
    </w:p>
    <w:p w14:paraId="102239DA">
      <w:pPr>
        <w:numPr>
          <w:ilvl w:val="0"/>
          <w:numId w:val="4"/>
        </w:numPr>
        <w:spacing w:after="0" w:line="360" w:lineRule="auto"/>
        <w:contextualSpacing/>
        <w:jc w:val="both"/>
        <w:rPr>
          <w:rFonts w:ascii="Times New Roman" w:hAnsi="Times New Roman" w:eastAsia="Times New Roman" w:cs="Times New Roman"/>
          <w:color w:val="000000" w:themeColor="text1"/>
          <w:sz w:val="27"/>
          <w:szCs w:val="27"/>
          <w:lang w:eastAsia="en-GB"/>
          <w14:textFill>
            <w14:solidFill>
              <w14:schemeClr w14:val="tx1"/>
            </w14:solidFill>
          </w14:textFill>
        </w:rPr>
      </w:pPr>
      <w:r>
        <w:rPr>
          <w:rFonts w:ascii="Times New Roman" w:hAnsi="Times New Roman" w:eastAsia="Times New Roman" w:cs="Times New Roman"/>
          <w:i/>
          <w:color w:val="000000" w:themeColor="text1"/>
          <w:sz w:val="27"/>
          <w:szCs w:val="27"/>
          <w:lang w:eastAsia="en-GB"/>
          <w14:textFill>
            <w14:solidFill>
              <w14:schemeClr w14:val="tx1"/>
            </w14:solidFill>
          </w14:textFill>
        </w:rPr>
        <w:t>Trách nhiệm:</w:t>
      </w: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 Có ý thức và hành động trong việc sử dụng hợp lí tài nguyên thiên nhiên và bảo vệ môi trường vùng Trung du và miền núi Bắc Bộ. </w:t>
      </w:r>
    </w:p>
    <w:p w14:paraId="04C29288">
      <w:pPr>
        <w:numPr>
          <w:ilvl w:val="0"/>
          <w:numId w:val="4"/>
        </w:numPr>
        <w:spacing w:after="0" w:line="360" w:lineRule="auto"/>
        <w:contextualSpacing/>
        <w:jc w:val="both"/>
        <w:rPr>
          <w:sz w:val="26"/>
          <w:szCs w:val="26"/>
          <w:lang w:val="vi-VN"/>
        </w:rPr>
      </w:pPr>
      <w:r>
        <w:rPr>
          <w:rFonts w:ascii="Times New Roman" w:hAnsi="Times New Roman" w:eastAsia="Times New Roman" w:cs="Times New Roman"/>
          <w:i/>
          <w:color w:val="000000" w:themeColor="text1"/>
          <w:sz w:val="27"/>
          <w:szCs w:val="27"/>
          <w:lang w:eastAsia="en-GB"/>
          <w14:textFill>
            <w14:solidFill>
              <w14:schemeClr w14:val="tx1"/>
            </w14:solidFill>
          </w14:textFill>
        </w:rPr>
        <w:t>Yêu nước:</w:t>
      </w: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 Tôn trọng những giá trị nhân văn khác nhau giữa các vùng.</w:t>
      </w:r>
    </w:p>
    <w:p w14:paraId="1F3C4466">
      <w:pPr>
        <w:snapToGrid w:val="0"/>
        <w:spacing w:before="0"/>
        <w:ind w:firstLine="720"/>
        <w:jc w:val="both"/>
        <w:rPr>
          <w:b/>
          <w:bCs/>
          <w:sz w:val="26"/>
          <w:szCs w:val="26"/>
          <w:lang w:val="vi-VN"/>
        </w:rPr>
      </w:pPr>
      <w:r>
        <w:rPr>
          <w:b/>
          <w:bCs/>
          <w:sz w:val="26"/>
          <w:szCs w:val="26"/>
          <w:lang w:val="vi-VN"/>
        </w:rPr>
        <w:t>II. Thiết bị dạy học và học liệu</w:t>
      </w:r>
    </w:p>
    <w:p w14:paraId="0334BD1D">
      <w:pPr>
        <w:spacing w:before="20" w:after="20" w:line="360" w:lineRule="auto"/>
        <w:jc w:val="both"/>
        <w:rPr>
          <w:rFonts w:ascii="Times New Roman" w:hAnsi="Times New Roman" w:eastAsia="Times New Roman" w:cs="Times New Roman"/>
          <w:b/>
          <w:color w:val="000000" w:themeColor="text1"/>
          <w:sz w:val="27"/>
          <w:szCs w:val="27"/>
          <w:lang w:val="en-US" w:eastAsia="en-GB"/>
          <w14:textFill>
            <w14:solidFill>
              <w14:schemeClr w14:val="tx1"/>
            </w14:solidFill>
          </w14:textFill>
        </w:rPr>
      </w:pPr>
      <w:r>
        <w:rPr>
          <w:rFonts w:ascii="Times New Roman" w:hAnsi="Times New Roman" w:eastAsia="Times New Roman" w:cs="Times New Roman"/>
          <w:b/>
          <w:color w:val="000000" w:themeColor="text1"/>
          <w:sz w:val="27"/>
          <w:szCs w:val="27"/>
          <w:lang w:val="en-US" w:eastAsia="en-GB"/>
          <w14:textFill>
            <w14:solidFill>
              <w14:schemeClr w14:val="tx1"/>
            </w14:solidFill>
          </w14:textFill>
        </w:rPr>
        <w:t>1. Đối với giáo viên</w:t>
      </w:r>
    </w:p>
    <w:p w14:paraId="0F42A7ED">
      <w:pPr>
        <w:numPr>
          <w:ilvl w:val="0"/>
          <w:numId w:val="5"/>
        </w:numPr>
        <w:spacing w:after="0" w:line="360" w:lineRule="auto"/>
        <w:contextualSpacing/>
        <w:jc w:val="both"/>
        <w:rPr>
          <w:rFonts w:ascii="Times New Roman" w:hAnsi="Times New Roman" w:eastAsia="Times New Roman" w:cs="Times New Roman"/>
          <w:color w:val="000000" w:themeColor="text1"/>
          <w:sz w:val="27"/>
          <w:szCs w:val="27"/>
          <w:lang w:val="en-US" w:eastAsia="en-GB"/>
          <w14:textFill>
            <w14:solidFill>
              <w14:schemeClr w14:val="tx1"/>
            </w14:solidFill>
          </w14:textFill>
        </w:rPr>
      </w:pPr>
      <w:r>
        <w:rPr>
          <w:rFonts w:ascii="Times New Roman" w:hAnsi="Times New Roman" w:eastAsia="Times New Roman" w:cs="Times New Roman"/>
          <w:color w:val="000000" w:themeColor="text1"/>
          <w:sz w:val="27"/>
          <w:szCs w:val="27"/>
          <w:lang w:val="en-US" w:eastAsia="en-GB"/>
          <w14:textFill>
            <w14:solidFill>
              <w14:schemeClr w14:val="tx1"/>
            </w14:solidFill>
          </w14:textFill>
        </w:rPr>
        <w:t xml:space="preserve">SGK, SGV, SBT </w:t>
      </w:r>
      <w:r>
        <w:rPr>
          <w:rFonts w:ascii="Times New Roman" w:hAnsi="Times New Roman" w:eastAsia="Times New Roman" w:cs="Times New Roman"/>
          <w:i/>
          <w:iCs/>
          <w:color w:val="000000" w:themeColor="text1"/>
          <w:sz w:val="27"/>
          <w:szCs w:val="27"/>
          <w:lang w:val="en-US" w:eastAsia="en-GB"/>
          <w14:textFill>
            <w14:solidFill>
              <w14:schemeClr w14:val="tx1"/>
            </w14:solidFill>
          </w14:textFill>
        </w:rPr>
        <w:t>Lịch sử và Địa lí 9</w:t>
      </w: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 </w:t>
      </w:r>
      <w:r>
        <w:rPr>
          <w:rFonts w:ascii="Times New Roman" w:hAnsi="Times New Roman" w:eastAsia="Times New Roman" w:cs="Times New Roman"/>
          <w:i/>
          <w:iCs/>
          <w:color w:val="000000" w:themeColor="text1"/>
          <w:sz w:val="27"/>
          <w:szCs w:val="27"/>
          <w:lang w:eastAsia="en-GB"/>
          <w14:textFill>
            <w14:solidFill>
              <w14:schemeClr w14:val="tx1"/>
            </w14:solidFill>
          </w14:textFill>
        </w:rPr>
        <w:t>– Kết nối tri thức (phần Địa lí).</w:t>
      </w:r>
    </w:p>
    <w:p w14:paraId="194E2D78">
      <w:pPr>
        <w:numPr>
          <w:ilvl w:val="0"/>
          <w:numId w:val="5"/>
        </w:numPr>
        <w:spacing w:after="0" w:line="360" w:lineRule="auto"/>
        <w:contextualSpacing/>
        <w:jc w:val="both"/>
        <w:rPr>
          <w:rFonts w:ascii="Times New Roman" w:hAnsi="Times New Roman" w:eastAsia="Times New Roman" w:cs="Times New Roman"/>
          <w:b/>
          <w:i/>
          <w:iCs/>
          <w:color w:val="000000" w:themeColor="text1"/>
          <w:sz w:val="27"/>
          <w:szCs w:val="27"/>
          <w:lang w:val="en-US" w:eastAsia="en-GB"/>
          <w14:textFill>
            <w14:solidFill>
              <w14:schemeClr w14:val="tx1"/>
            </w14:solidFill>
          </w14:textFill>
        </w:rPr>
      </w:pPr>
      <w:r>
        <w:rPr>
          <w:rFonts w:ascii="Times New Roman" w:hAnsi="Times New Roman" w:eastAsia="Times New Roman" w:cs="Times New Roman"/>
          <w:color w:val="000000" w:themeColor="text1"/>
          <w:sz w:val="27"/>
          <w:szCs w:val="27"/>
          <w:lang w:val="en-US" w:eastAsia="en-GB"/>
          <w14:textFill>
            <w14:solidFill>
              <w14:schemeClr w14:val="tx1"/>
            </w14:solidFill>
          </w14:textFill>
        </w:rPr>
        <w:t>Bảng</w:t>
      </w: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 số liệu, tranh ảnh, thông tin, tư liệu do GV sưu tầm về nội dung bài học</w:t>
      </w:r>
      <w:r>
        <w:rPr>
          <w:rFonts w:ascii="Times New Roman" w:hAnsi="Times New Roman" w:eastAsia="Times New Roman" w:cs="Times New Roman"/>
          <w:i/>
          <w:iCs/>
          <w:color w:val="000000" w:themeColor="text1"/>
          <w:sz w:val="27"/>
          <w:szCs w:val="27"/>
          <w:lang w:eastAsia="en-GB"/>
          <w14:textFill>
            <w14:solidFill>
              <w14:schemeClr w14:val="tx1"/>
            </w14:solidFill>
          </w14:textFill>
        </w:rPr>
        <w:t xml:space="preserve"> Vùng Trung du và miền núi Bắc Bộ </w:t>
      </w:r>
    </w:p>
    <w:p w14:paraId="2192F37F">
      <w:pPr>
        <w:numPr>
          <w:ilvl w:val="0"/>
          <w:numId w:val="5"/>
        </w:numPr>
        <w:spacing w:after="0" w:line="360" w:lineRule="auto"/>
        <w:contextualSpacing/>
        <w:jc w:val="both"/>
        <w:rPr>
          <w:rFonts w:ascii="Times New Roman" w:hAnsi="Times New Roman" w:eastAsia="Times New Roman" w:cs="Times New Roman"/>
          <w:color w:val="000000" w:themeColor="text1"/>
          <w:sz w:val="27"/>
          <w:szCs w:val="27"/>
          <w:lang w:val="en-US" w:eastAsia="en-GB"/>
          <w14:textFill>
            <w14:solidFill>
              <w14:schemeClr w14:val="tx1"/>
            </w14:solidFill>
          </w14:textFill>
        </w:rPr>
      </w:pPr>
      <w:r>
        <w:rPr>
          <w:rFonts w:ascii="Times New Roman" w:hAnsi="Times New Roman" w:eastAsia="Times New Roman" w:cs="Times New Roman"/>
          <w:color w:val="000000" w:themeColor="text1"/>
          <w:sz w:val="27"/>
          <w:szCs w:val="27"/>
          <w:lang w:val="en-US" w:eastAsia="en-GB"/>
          <w14:textFill>
            <w14:solidFill>
              <w14:schemeClr w14:val="tx1"/>
            </w14:solidFill>
          </w14:textFill>
        </w:rPr>
        <w:t>Phiếu</w:t>
      </w: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 học tập</w:t>
      </w:r>
      <w:r>
        <w:rPr>
          <w:rFonts w:ascii="Times New Roman" w:hAnsi="Times New Roman" w:eastAsia="Times New Roman" w:cs="Times New Roman"/>
          <w:color w:val="000000" w:themeColor="text1"/>
          <w:sz w:val="27"/>
          <w:szCs w:val="27"/>
          <w:lang w:val="en-US" w:eastAsia="en-GB"/>
          <w14:textFill>
            <w14:solidFill>
              <w14:schemeClr w14:val="tx1"/>
            </w14:solidFill>
          </w14:textFill>
        </w:rPr>
        <w:t>.</w:t>
      </w:r>
    </w:p>
    <w:p w14:paraId="04DEC808">
      <w:pPr>
        <w:numPr>
          <w:ilvl w:val="0"/>
          <w:numId w:val="5"/>
        </w:numPr>
        <w:spacing w:after="0" w:line="360" w:lineRule="auto"/>
        <w:contextualSpacing/>
        <w:jc w:val="both"/>
        <w:rPr>
          <w:rFonts w:ascii="Times New Roman" w:hAnsi="Times New Roman" w:eastAsia="Times New Roman" w:cs="Times New Roman"/>
          <w:color w:val="000000" w:themeColor="text1"/>
          <w:sz w:val="27"/>
          <w:szCs w:val="27"/>
          <w:lang w:val="en-US" w:eastAsia="en-GB"/>
          <w14:textFill>
            <w14:solidFill>
              <w14:schemeClr w14:val="tx1"/>
            </w14:solidFill>
          </w14:textFill>
        </w:rPr>
      </w:pPr>
      <w:r>
        <w:rPr>
          <w:rFonts w:ascii="Times New Roman" w:hAnsi="Times New Roman" w:eastAsia="Times New Roman" w:cs="Times New Roman"/>
          <w:color w:val="000000" w:themeColor="text1"/>
          <w:sz w:val="27"/>
          <w:szCs w:val="27"/>
          <w:lang w:eastAsia="en-GB"/>
          <w14:textFill>
            <w14:solidFill>
              <w14:schemeClr w14:val="tx1"/>
            </w14:solidFill>
          </w14:textFill>
        </w:rPr>
        <w:t>Máy tính, máy chiếu (nếu có)</w:t>
      </w:r>
    </w:p>
    <w:p w14:paraId="6BD9871C">
      <w:pPr>
        <w:spacing w:before="20" w:after="20" w:line="360" w:lineRule="auto"/>
        <w:jc w:val="both"/>
        <w:rPr>
          <w:rFonts w:ascii="Times New Roman" w:hAnsi="Times New Roman" w:eastAsia="Times New Roman" w:cs="Times New Roman"/>
          <w:b/>
          <w:color w:val="000000" w:themeColor="text1"/>
          <w:sz w:val="27"/>
          <w:szCs w:val="27"/>
          <w:lang w:val="en-US" w:eastAsia="en-GB"/>
          <w14:textFill>
            <w14:solidFill>
              <w14:schemeClr w14:val="tx1"/>
            </w14:solidFill>
          </w14:textFill>
        </w:rPr>
      </w:pPr>
      <w:r>
        <w:rPr>
          <w:rFonts w:ascii="Times New Roman" w:hAnsi="Times New Roman" w:eastAsia="Times New Roman" w:cs="Times New Roman"/>
          <w:b/>
          <w:color w:val="000000" w:themeColor="text1"/>
          <w:sz w:val="27"/>
          <w:szCs w:val="27"/>
          <w:lang w:val="en-US" w:eastAsia="en-GB"/>
          <w14:textFill>
            <w14:solidFill>
              <w14:schemeClr w14:val="tx1"/>
            </w14:solidFill>
          </w14:textFill>
        </w:rPr>
        <w:t>2. Đối với học sinh</w:t>
      </w:r>
    </w:p>
    <w:p w14:paraId="35282310">
      <w:pPr>
        <w:numPr>
          <w:ilvl w:val="0"/>
          <w:numId w:val="6"/>
        </w:numPr>
        <w:spacing w:after="0" w:line="360" w:lineRule="auto"/>
        <w:contextualSpacing/>
        <w:jc w:val="both"/>
        <w:rPr>
          <w:rFonts w:ascii="Times New Roman" w:hAnsi="Times New Roman" w:eastAsia="Times New Roman" w:cs="Times New Roman"/>
          <w:color w:val="000000" w:themeColor="text1"/>
          <w:sz w:val="27"/>
          <w:szCs w:val="27"/>
          <w:lang w:val="en-US" w:eastAsia="en-GB"/>
          <w14:textFill>
            <w14:solidFill>
              <w14:schemeClr w14:val="tx1"/>
            </w14:solidFill>
          </w14:textFill>
        </w:rPr>
      </w:pPr>
      <w:r>
        <w:rPr>
          <w:rFonts w:ascii="Times New Roman" w:hAnsi="Times New Roman" w:eastAsia="Times New Roman" w:cs="Times New Roman"/>
          <w:color w:val="000000" w:themeColor="text1"/>
          <w:sz w:val="27"/>
          <w:szCs w:val="27"/>
          <w:lang w:val="en-US" w:eastAsia="en-GB"/>
          <w14:textFill>
            <w14:solidFill>
              <w14:schemeClr w14:val="tx1"/>
            </w14:solidFill>
          </w14:textFill>
        </w:rPr>
        <w:t xml:space="preserve">SGK, SBT </w:t>
      </w:r>
      <w:r>
        <w:rPr>
          <w:rFonts w:ascii="Times New Roman" w:hAnsi="Times New Roman" w:eastAsia="Times New Roman" w:cs="Times New Roman"/>
          <w:i/>
          <w:iCs/>
          <w:color w:val="000000" w:themeColor="text1"/>
          <w:sz w:val="27"/>
          <w:szCs w:val="27"/>
          <w:lang w:val="en-US" w:eastAsia="en-GB"/>
          <w14:textFill>
            <w14:solidFill>
              <w14:schemeClr w14:val="tx1"/>
            </w14:solidFill>
          </w14:textFill>
        </w:rPr>
        <w:t>Lịch sử và Địa lí 9</w:t>
      </w: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 </w:t>
      </w:r>
      <w:r>
        <w:rPr>
          <w:rFonts w:ascii="Times New Roman" w:hAnsi="Times New Roman" w:eastAsia="Times New Roman" w:cs="Times New Roman"/>
          <w:i/>
          <w:iCs/>
          <w:color w:val="000000" w:themeColor="text1"/>
          <w:sz w:val="27"/>
          <w:szCs w:val="27"/>
          <w:lang w:eastAsia="en-GB"/>
          <w14:textFill>
            <w14:solidFill>
              <w14:schemeClr w14:val="tx1"/>
            </w14:solidFill>
          </w14:textFill>
        </w:rPr>
        <w:t>– Kết nối tri thức (phần Địa lí).</w:t>
      </w:r>
    </w:p>
    <w:p w14:paraId="6CDA1082">
      <w:pPr>
        <w:numPr>
          <w:ilvl w:val="0"/>
          <w:numId w:val="5"/>
        </w:numPr>
        <w:spacing w:after="0" w:line="360" w:lineRule="auto"/>
        <w:contextualSpacing/>
        <w:jc w:val="both"/>
        <w:rPr>
          <w:b/>
          <w:bCs/>
          <w:sz w:val="26"/>
          <w:szCs w:val="26"/>
          <w:lang w:val="vi-VN"/>
        </w:rPr>
      </w:pPr>
      <w:r>
        <w:rPr>
          <w:rFonts w:ascii="Times New Roman" w:hAnsi="Times New Roman" w:eastAsia="Times New Roman" w:cs="Times New Roman"/>
          <w:color w:val="000000" w:themeColor="text1"/>
          <w:sz w:val="27"/>
          <w:szCs w:val="27"/>
          <w:lang w:eastAsia="en-GB"/>
          <w14:textFill>
            <w14:solidFill>
              <w14:schemeClr w14:val="tx1"/>
            </w14:solidFill>
          </w14:textFill>
        </w:rPr>
        <w:t xml:space="preserve">Sưu tầm trên sách, báo, internet thông tin, tư liệu về nội dung bài học </w:t>
      </w:r>
      <w:r>
        <w:rPr>
          <w:rFonts w:ascii="Times New Roman" w:hAnsi="Times New Roman" w:eastAsia="Times New Roman" w:cs="Times New Roman"/>
          <w:i/>
          <w:iCs/>
          <w:color w:val="000000" w:themeColor="text1"/>
          <w:sz w:val="27"/>
          <w:szCs w:val="27"/>
          <w:lang w:eastAsia="en-GB"/>
          <w14:textFill>
            <w14:solidFill>
              <w14:schemeClr w14:val="tx1"/>
            </w14:solidFill>
          </w14:textFill>
        </w:rPr>
        <w:t>Vùng Trung du và miền núi Bắc Bộ.</w:t>
      </w:r>
    </w:p>
    <w:p w14:paraId="74340C7B">
      <w:pPr>
        <w:snapToGrid w:val="0"/>
        <w:spacing w:before="0"/>
        <w:ind w:firstLine="720"/>
        <w:jc w:val="both"/>
        <w:rPr>
          <w:b/>
          <w:bCs/>
          <w:sz w:val="26"/>
          <w:szCs w:val="26"/>
          <w:lang w:val="vi-VN"/>
        </w:rPr>
      </w:pPr>
      <w:r>
        <w:rPr>
          <w:b/>
          <w:bCs/>
          <w:sz w:val="26"/>
          <w:szCs w:val="26"/>
          <w:lang w:val="vi-VN"/>
        </w:rPr>
        <w:t>III. Tiến trình dạy học</w:t>
      </w:r>
    </w:p>
    <w:p w14:paraId="19C8C857">
      <w:pPr>
        <w:spacing w:before="0"/>
        <w:ind w:firstLine="720"/>
        <w:jc w:val="both"/>
        <w:rPr>
          <w:i/>
          <w:iCs/>
          <w:sz w:val="26"/>
          <w:szCs w:val="26"/>
        </w:rPr>
      </w:pPr>
      <w:r>
        <w:rPr>
          <w:b/>
          <w:bCs/>
          <w:sz w:val="26"/>
          <w:szCs w:val="26"/>
          <w:lang w:val="vi-VN"/>
        </w:rPr>
        <w:t>1. Hoạt động 1:</w:t>
      </w:r>
      <w:r>
        <w:rPr>
          <w:b/>
          <w:bCs/>
          <w:sz w:val="26"/>
          <w:szCs w:val="26"/>
        </w:rPr>
        <w:t xml:space="preserve"> Xác định vấn đề/nhiệm vụ học tập</w:t>
      </w:r>
      <w:r>
        <w:rPr>
          <w:b/>
          <w:bCs/>
          <w:sz w:val="26"/>
          <w:szCs w:val="26"/>
          <w:lang w:val="vi-VN"/>
        </w:rPr>
        <w:t>/Mở đầu</w:t>
      </w:r>
      <w:r>
        <w:rPr>
          <w:i/>
          <w:iCs/>
          <w:sz w:val="26"/>
          <w:szCs w:val="26"/>
        </w:rPr>
        <w:t xml:space="preserve"> [</w:t>
      </w:r>
      <w:r>
        <w:rPr>
          <w:rFonts w:hint="default"/>
          <w:i/>
          <w:iCs/>
          <w:sz w:val="26"/>
          <w:szCs w:val="26"/>
          <w:lang w:val="en-US"/>
        </w:rPr>
        <w:t>5 phút</w:t>
      </w:r>
      <w:r>
        <w:rPr>
          <w:i/>
          <w:iCs/>
          <w:sz w:val="26"/>
          <w:szCs w:val="26"/>
        </w:rPr>
        <w:t>]</w:t>
      </w:r>
    </w:p>
    <w:p w14:paraId="1285611E">
      <w:pPr>
        <w:spacing w:before="20" w:after="20" w:line="360" w:lineRule="auto"/>
        <w:jc w:val="both"/>
        <w:rPr>
          <w:rFonts w:ascii="Times New Roman" w:hAnsi="Times New Roman" w:eastAsia="Times New Roman" w:cs="Times New Roman"/>
          <w:b/>
          <w:color w:val="000000" w:themeColor="text1"/>
          <w:sz w:val="27"/>
          <w:szCs w:val="27"/>
          <w:lang w:val="en-US" w:eastAsia="en-GB"/>
          <w14:textFill>
            <w14:solidFill>
              <w14:schemeClr w14:val="tx1"/>
            </w14:solidFill>
          </w14:textFill>
        </w:rPr>
      </w:pPr>
      <w:r>
        <w:rPr>
          <w:rFonts w:ascii="Times New Roman" w:hAnsi="Times New Roman" w:eastAsia="Times New Roman" w:cs="Times New Roman"/>
          <w:b/>
          <w:color w:val="000000" w:themeColor="text1"/>
          <w:sz w:val="27"/>
          <w:szCs w:val="27"/>
          <w:lang w:val="en-US" w:eastAsia="en-GB"/>
          <w14:textFill>
            <w14:solidFill>
              <w14:schemeClr w14:val="tx1"/>
            </w14:solidFill>
          </w14:textFill>
        </w:rPr>
        <w:t>a. Mục tiêu:</w:t>
      </w:r>
    </w:p>
    <w:p w14:paraId="71B9389A">
      <w:pPr>
        <w:spacing w:before="20" w:after="20" w:line="360" w:lineRule="auto"/>
        <w:jc w:val="both"/>
        <w:rPr>
          <w:rFonts w:ascii="Times New Roman" w:hAnsi="Times New Roman" w:eastAsia="Times New Roman" w:cs="Times New Roman"/>
          <w:bCs/>
          <w:color w:val="000000" w:themeColor="text1"/>
          <w:sz w:val="27"/>
          <w:szCs w:val="27"/>
          <w:lang w:val="en-US" w:eastAsia="en-GB"/>
          <w14:textFill>
            <w14:solidFill>
              <w14:schemeClr w14:val="tx1"/>
            </w14:solidFill>
          </w14:textFill>
        </w:rPr>
      </w:pPr>
      <w:r>
        <w:rPr>
          <w:rFonts w:ascii="Times New Roman" w:hAnsi="Times New Roman" w:eastAsia="Times New Roman" w:cs="Times New Roman"/>
          <w:bCs/>
          <w:color w:val="000000" w:themeColor="text1"/>
          <w:sz w:val="27"/>
          <w:szCs w:val="27"/>
          <w:lang w:val="en-US" w:eastAsia="en-GB"/>
          <w14:textFill>
            <w14:solidFill>
              <w14:schemeClr w14:val="tx1"/>
            </w14:solidFill>
          </w14:textFill>
        </w:rPr>
        <w:t>- Cung cấp thông tin, tạo kết nối giữa kiến thức của HS với nội dung bài học.</w:t>
      </w:r>
    </w:p>
    <w:p w14:paraId="3F1A0A75">
      <w:pPr>
        <w:spacing w:before="20" w:after="20" w:line="360" w:lineRule="auto"/>
        <w:jc w:val="both"/>
        <w:rPr>
          <w:rFonts w:ascii="Times New Roman" w:hAnsi="Times New Roman" w:eastAsia="Times New Roman" w:cs="Times New Roman"/>
          <w:bCs/>
          <w:color w:val="000000"/>
          <w:sz w:val="27"/>
          <w:szCs w:val="27"/>
          <w:lang w:val="en-US" w:eastAsia="en-GB"/>
        </w:rPr>
      </w:pPr>
      <w:r>
        <w:rPr>
          <w:rFonts w:ascii="Times New Roman" w:hAnsi="Times New Roman" w:eastAsia="Times New Roman" w:cs="Times New Roman"/>
          <w:bCs/>
          <w:color w:val="000000" w:themeColor="text1"/>
          <w:sz w:val="27"/>
          <w:szCs w:val="27"/>
          <w:lang w:val="en-US" w:eastAsia="en-GB"/>
          <w14:textFill>
            <w14:solidFill>
              <w14:schemeClr w14:val="tx1"/>
            </w14:solidFill>
          </w14:textFill>
        </w:rPr>
        <w:t>- Tạo hứng thú, kích thích tò mò của HS.</w:t>
      </w:r>
    </w:p>
    <w:p w14:paraId="455C8778">
      <w:pPr>
        <w:spacing w:before="20" w:after="20" w:line="360" w:lineRule="auto"/>
        <w:jc w:val="both"/>
        <w:rPr>
          <w:rFonts w:ascii="Times New Roman" w:hAnsi="Times New Roman" w:eastAsia="Times New Roman" w:cs="Times New Roman"/>
          <w:bCs/>
          <w:sz w:val="27"/>
          <w:szCs w:val="27"/>
          <w:lang w:eastAsia="en-GB"/>
        </w:rPr>
      </w:pPr>
      <w:r>
        <w:rPr>
          <w:rFonts w:ascii="Times New Roman" w:hAnsi="Times New Roman" w:eastAsia="Times New Roman" w:cs="Times New Roman"/>
          <w:b/>
          <w:color w:val="000000" w:themeColor="text1"/>
          <w:sz w:val="27"/>
          <w:szCs w:val="27"/>
          <w:lang w:val="en-US" w:eastAsia="en-GB"/>
          <w14:textFill>
            <w14:solidFill>
              <w14:schemeClr w14:val="tx1"/>
            </w14:solidFill>
          </w14:textFill>
        </w:rPr>
        <w:t xml:space="preserve">b. Nội dung: </w:t>
      </w:r>
      <w:r>
        <w:rPr>
          <w:rFonts w:ascii="Times New Roman" w:hAnsi="Times New Roman" w:eastAsia="Times New Roman" w:cs="Times New Roman"/>
          <w:bCs/>
          <w:color w:val="000000" w:themeColor="text1"/>
          <w:sz w:val="27"/>
          <w:szCs w:val="27"/>
          <w:lang w:val="en-US" w:eastAsia="en-GB"/>
          <w14:textFill>
            <w14:solidFill>
              <w14:schemeClr w14:val="tx1"/>
            </w14:solidFill>
          </w14:textFill>
        </w:rPr>
        <w:t>GV</w:t>
      </w:r>
      <w:r>
        <w:rPr>
          <w:rFonts w:ascii="Times New Roman" w:hAnsi="Times New Roman" w:eastAsia="Times New Roman" w:cs="Times New Roman"/>
          <w:bCs/>
          <w:color w:val="000000" w:themeColor="text1"/>
          <w:sz w:val="27"/>
          <w:szCs w:val="27"/>
          <w:lang w:eastAsia="en-GB"/>
          <w14:textFill>
            <w14:solidFill>
              <w14:schemeClr w14:val="tx1"/>
            </w14:solidFill>
          </w14:textFill>
        </w:rPr>
        <w:t xml:space="preserve"> tổ chức cho HS chơi trò chơi </w:t>
      </w:r>
      <w:r>
        <w:rPr>
          <w:rFonts w:ascii="Times New Roman" w:hAnsi="Times New Roman" w:eastAsia="Times New Roman" w:cs="Times New Roman"/>
          <w:bCs/>
          <w:i/>
          <w:iCs/>
          <w:color w:val="000000" w:themeColor="text1"/>
          <w:sz w:val="27"/>
          <w:szCs w:val="27"/>
          <w:lang w:eastAsia="en-GB"/>
          <w14:textFill>
            <w14:solidFill>
              <w14:schemeClr w14:val="tx1"/>
            </w14:solidFill>
          </w14:textFill>
        </w:rPr>
        <w:t>Nhìn hình đoán địa danh</w:t>
      </w:r>
      <w:r>
        <w:rPr>
          <w:rFonts w:ascii="Times New Roman" w:hAnsi="Times New Roman" w:eastAsia="Times New Roman" w:cs="Times New Roman"/>
          <w:bCs/>
          <w:color w:val="000000" w:themeColor="text1"/>
          <w:sz w:val="27"/>
          <w:szCs w:val="27"/>
          <w:lang w:eastAsia="en-GB"/>
          <w14:textFill>
            <w14:solidFill>
              <w14:schemeClr w14:val="tx1"/>
            </w14:solidFill>
          </w14:textFill>
        </w:rPr>
        <w:t>. HS quan sát hình ảnh và trả lời.</w:t>
      </w:r>
    </w:p>
    <w:p w14:paraId="5645DFEC">
      <w:pPr>
        <w:spacing w:before="20" w:after="20" w:line="360" w:lineRule="auto"/>
        <w:jc w:val="both"/>
        <w:rPr>
          <w:rFonts w:ascii="Times New Roman" w:hAnsi="Times New Roman" w:eastAsia="Times New Roman" w:cs="Times New Roman"/>
          <w:bCs/>
          <w:color w:val="FF0000"/>
          <w:sz w:val="27"/>
          <w:szCs w:val="27"/>
          <w:lang w:eastAsia="en-GB"/>
        </w:rPr>
      </w:pPr>
      <w:r>
        <w:rPr>
          <w:rFonts w:ascii="Times New Roman" w:hAnsi="Times New Roman" w:eastAsia="Times New Roman" w:cs="Times New Roman"/>
          <w:b/>
          <w:color w:val="000000" w:themeColor="text1"/>
          <w:sz w:val="27"/>
          <w:szCs w:val="27"/>
          <w:lang w:eastAsia="en-GB"/>
          <w14:textFill>
            <w14:solidFill>
              <w14:schemeClr w14:val="tx1"/>
            </w14:solidFill>
          </w14:textFill>
        </w:rPr>
        <w:t xml:space="preserve">c. Sản phẩm: </w:t>
      </w:r>
      <w:r>
        <w:rPr>
          <w:rFonts w:ascii="Times New Roman" w:hAnsi="Times New Roman" w:eastAsia="Times New Roman" w:cs="Times New Roman"/>
          <w:bCs/>
          <w:color w:val="000000" w:themeColor="text1"/>
          <w:sz w:val="27"/>
          <w:szCs w:val="27"/>
          <w:lang w:eastAsia="en-GB"/>
          <w14:textFill>
            <w14:solidFill>
              <w14:schemeClr w14:val="tx1"/>
            </w14:solidFill>
          </w14:textFill>
        </w:rPr>
        <w:t xml:space="preserve">Câu trả lời của HS về địa danh xuất hiện trong hình ảnh của trò chơi và chuẩn kiến thức của GV. </w:t>
      </w:r>
    </w:p>
    <w:p w14:paraId="009BDEF7">
      <w:pPr>
        <w:spacing w:before="20" w:after="20" w:line="360" w:lineRule="auto"/>
        <w:jc w:val="both"/>
        <w:rPr>
          <w:rFonts w:ascii="Times New Roman" w:hAnsi="Times New Roman" w:eastAsia="Times New Roman" w:cs="Times New Roman"/>
          <w:b/>
          <w:color w:val="000000" w:themeColor="text1"/>
          <w:sz w:val="27"/>
          <w:szCs w:val="27"/>
          <w:lang w:eastAsia="en-GB"/>
          <w14:textFill>
            <w14:solidFill>
              <w14:schemeClr w14:val="tx1"/>
            </w14:solidFill>
          </w14:textFill>
        </w:rPr>
      </w:pPr>
      <w:r>
        <w:rPr>
          <w:rFonts w:ascii="Times New Roman" w:hAnsi="Times New Roman" w:eastAsia="Times New Roman" w:cs="Times New Roman"/>
          <w:b/>
          <w:color w:val="000000" w:themeColor="text1"/>
          <w:sz w:val="27"/>
          <w:szCs w:val="27"/>
          <w:lang w:eastAsia="en-GB"/>
          <w14:textFill>
            <w14:solidFill>
              <w14:schemeClr w14:val="tx1"/>
            </w14:solidFill>
          </w14:textFill>
        </w:rPr>
        <w:t xml:space="preserve">d. Tổ chức thực hiện: </w:t>
      </w:r>
    </w:p>
    <w:p w14:paraId="641DA8E2">
      <w:pPr>
        <w:spacing w:before="20" w:after="20" w:line="360" w:lineRule="auto"/>
        <w:jc w:val="both"/>
        <w:rPr>
          <w:rFonts w:ascii="Times New Roman" w:hAnsi="Times New Roman" w:eastAsia="Times New Roman" w:cs="Times New Roman"/>
          <w:b/>
          <w:bCs/>
          <w:iCs/>
          <w:color w:val="000000" w:themeColor="text1"/>
          <w:sz w:val="27"/>
          <w:szCs w:val="27"/>
          <w:lang w:eastAsia="en-GB"/>
          <w14:textFill>
            <w14:solidFill>
              <w14:schemeClr w14:val="tx1"/>
            </w14:solidFill>
          </w14:textFill>
        </w:rPr>
      </w:pPr>
      <w:r>
        <w:rPr>
          <w:rFonts w:ascii="Times New Roman" w:hAnsi="Times New Roman" w:eastAsia="Times New Roman" w:cs="Times New Roman"/>
          <w:b/>
          <w:bCs/>
          <w:iCs/>
          <w:color w:val="000000" w:themeColor="text1"/>
          <w:sz w:val="27"/>
          <w:szCs w:val="27"/>
          <w:lang w:eastAsia="en-GB"/>
          <w14:textFill>
            <w14:solidFill>
              <w14:schemeClr w14:val="tx1"/>
            </w14:solidFill>
          </w14:textFill>
        </w:rPr>
        <w:t>Bước 1: GV chuyển giao nhiệm vụ học tập</w:t>
      </w:r>
    </w:p>
    <w:p w14:paraId="6A4934F9">
      <w:pPr>
        <w:spacing w:before="20" w:after="20" w:line="360" w:lineRule="auto"/>
        <w:jc w:val="both"/>
        <w:rPr>
          <w:rFonts w:ascii="Times New Roman" w:hAnsi="Times New Roman" w:eastAsia="Times New Roman" w:cs="Times New Roman"/>
          <w:i/>
          <w:color w:val="000000" w:themeColor="text1"/>
          <w:sz w:val="27"/>
          <w:szCs w:val="27"/>
          <w:lang w:eastAsia="en-GB"/>
          <w14:textFill>
            <w14:solidFill>
              <w14:schemeClr w14:val="tx1"/>
            </w14:solidFill>
          </w14:textFill>
        </w:rPr>
      </w:pPr>
      <w:r>
        <w:rPr>
          <w:rFonts w:ascii="Times New Roman" w:hAnsi="Times New Roman" w:eastAsia="Times New Roman" w:cs="Times New Roman"/>
          <w:iCs/>
          <w:color w:val="000000" w:themeColor="text1"/>
          <w:sz w:val="27"/>
          <w:szCs w:val="27"/>
          <w:lang w:eastAsia="en-GB"/>
          <w14:textFill>
            <w14:solidFill>
              <w14:schemeClr w14:val="tx1"/>
            </w14:solidFill>
          </w14:textFill>
        </w:rPr>
        <w:t xml:space="preserve">- GV tổ chức cho HS chơi trò chơi </w:t>
      </w:r>
      <w:r>
        <w:rPr>
          <w:rFonts w:ascii="Times New Roman" w:hAnsi="Times New Roman" w:eastAsia="Times New Roman" w:cs="Times New Roman"/>
          <w:i/>
          <w:color w:val="000000" w:themeColor="text1"/>
          <w:sz w:val="27"/>
          <w:szCs w:val="27"/>
          <w:lang w:eastAsia="en-GB"/>
          <w14:textFill>
            <w14:solidFill>
              <w14:schemeClr w14:val="tx1"/>
            </w14:solidFill>
          </w14:textFill>
        </w:rPr>
        <w:t>Nhìn hình đoán địa danh.</w:t>
      </w:r>
    </w:p>
    <w:p w14:paraId="36840E9E">
      <w:pPr>
        <w:spacing w:before="20" w:after="20" w:line="360" w:lineRule="auto"/>
        <w:jc w:val="both"/>
        <w:rPr>
          <w:rFonts w:ascii="Times New Roman" w:hAnsi="Times New Roman" w:eastAsia="Times New Roman" w:cs="Times New Roman"/>
          <w:iCs/>
          <w:color w:val="000000" w:themeColor="text1"/>
          <w:sz w:val="27"/>
          <w:szCs w:val="27"/>
          <w:lang w:eastAsia="en-GB"/>
          <w14:textFill>
            <w14:solidFill>
              <w14:schemeClr w14:val="tx1"/>
            </w14:solidFill>
          </w14:textFill>
        </w:rPr>
      </w:pPr>
      <w:r>
        <w:rPr>
          <w:rFonts w:ascii="Times New Roman" w:hAnsi="Times New Roman" w:eastAsia="Times New Roman" w:cs="Times New Roman"/>
          <w:iCs/>
          <w:color w:val="000000" w:themeColor="text1"/>
          <w:sz w:val="27"/>
          <w:szCs w:val="27"/>
          <w:lang w:eastAsia="en-GB"/>
          <w14:textFill>
            <w14:solidFill>
              <w14:schemeClr w14:val="tx1"/>
            </w14:solidFill>
          </w14:textFill>
        </w:rPr>
        <w:t>- GV mời HS theo tinh thần xung phong tham gia trò chơi.</w:t>
      </w:r>
    </w:p>
    <w:p w14:paraId="78294174">
      <w:pPr>
        <w:spacing w:before="20" w:after="20" w:line="360" w:lineRule="auto"/>
        <w:jc w:val="both"/>
        <w:rPr>
          <w:rFonts w:ascii="Times New Roman" w:hAnsi="Times New Roman" w:eastAsia="Times New Roman" w:cs="Times New Roman"/>
          <w:iCs/>
          <w:color w:val="000000" w:themeColor="text1"/>
          <w:sz w:val="27"/>
          <w:szCs w:val="27"/>
          <w:lang w:eastAsia="en-GB"/>
          <w14:textFill>
            <w14:solidFill>
              <w14:schemeClr w14:val="tx1"/>
            </w14:solidFill>
          </w14:textFill>
        </w:rPr>
      </w:pPr>
      <w:r>
        <w:rPr>
          <w:rFonts w:ascii="Times New Roman" w:hAnsi="Times New Roman" w:eastAsia="Times New Roman" w:cs="Times New Roman"/>
          <w:iCs/>
          <w:color w:val="000000" w:themeColor="text1"/>
          <w:sz w:val="27"/>
          <w:szCs w:val="27"/>
          <w:lang w:eastAsia="en-GB"/>
          <w14:textFill>
            <w14:solidFill>
              <w14:schemeClr w14:val="tx1"/>
            </w14:solidFill>
          </w14:textFill>
        </w:rPr>
        <w:t>- GV phổ biến luật chơi cho HS:</w:t>
      </w:r>
    </w:p>
    <w:p w14:paraId="36E7A065">
      <w:pPr>
        <w:tabs>
          <w:tab w:val="left" w:pos="2136"/>
        </w:tabs>
        <w:spacing w:before="20" w:after="20" w:line="360" w:lineRule="auto"/>
        <w:jc w:val="both"/>
        <w:rPr>
          <w:rFonts w:ascii="Times New Roman" w:hAnsi="Times New Roman" w:eastAsia="Times New Roman" w:cs="Times New Roman"/>
          <w:bCs/>
          <w:i/>
          <w:color w:val="000000"/>
          <w:sz w:val="27"/>
          <w:szCs w:val="27"/>
          <w:lang w:eastAsia="en-GB"/>
        </w:rPr>
      </w:pPr>
      <w:r>
        <w:rPr>
          <w:rFonts w:ascii="Times New Roman" w:hAnsi="Times New Roman" w:eastAsia="Times New Roman" w:cs="Times New Roman"/>
          <w:i/>
          <w:color w:val="000000" w:themeColor="text1"/>
          <w:sz w:val="27"/>
          <w:szCs w:val="27"/>
          <w:lang w:eastAsia="en-GB"/>
          <w14:textFill>
            <w14:solidFill>
              <w14:schemeClr w14:val="tx1"/>
            </w14:solidFill>
          </w14:textFill>
        </w:rPr>
        <w:t xml:space="preserve">+ </w:t>
      </w:r>
      <w:r>
        <w:rPr>
          <w:rFonts w:ascii="Times New Roman" w:hAnsi="Times New Roman" w:eastAsia="Times New Roman" w:cs="Times New Roman"/>
          <w:bCs/>
          <w:i/>
          <w:color w:val="000000" w:themeColor="text1"/>
          <w:sz w:val="27"/>
          <w:szCs w:val="27"/>
          <w:lang w:eastAsia="en-GB"/>
          <w14:textFill>
            <w14:solidFill>
              <w14:schemeClr w14:val="tx1"/>
            </w14:solidFill>
          </w14:textFill>
        </w:rPr>
        <w:t>HS quan sát hình ảnh về một số tỉnh/thành phố thuộc vùng Trung du miền núi Bắc Bộ, sau đó đoán tên tỉnh thông qua những hình ảnh đặc trưng của địa phương.</w:t>
      </w:r>
    </w:p>
    <w:p w14:paraId="076B70C5">
      <w:pPr>
        <w:tabs>
          <w:tab w:val="left" w:pos="2136"/>
        </w:tabs>
        <w:spacing w:before="20" w:after="20" w:line="360" w:lineRule="auto"/>
        <w:jc w:val="both"/>
        <w:rPr>
          <w:rFonts w:ascii="Times New Roman" w:hAnsi="Times New Roman" w:eastAsia="Times New Roman" w:cs="Times New Roman"/>
          <w:bCs/>
          <w:i/>
          <w:color w:val="000000"/>
          <w:sz w:val="27"/>
          <w:szCs w:val="27"/>
          <w:lang w:eastAsia="en-GB"/>
        </w:rPr>
      </w:pPr>
      <w:r>
        <w:rPr>
          <w:rFonts w:ascii="Times New Roman" w:hAnsi="Times New Roman" w:eastAsia="Times New Roman" w:cs="Times New Roman"/>
          <w:bCs/>
          <w:i/>
          <w:color w:val="000000"/>
          <w:sz w:val="27"/>
          <w:szCs w:val="27"/>
          <w:lang w:eastAsia="en-GB"/>
        </w:rPr>
        <w:t>+ HS trả lời nhanh nhất và đoán đúng qua hình ảnh sẽ được điểm cộng.</w:t>
      </w:r>
    </w:p>
    <w:p w14:paraId="45D1FAD1">
      <w:pPr>
        <w:tabs>
          <w:tab w:val="left" w:pos="2136"/>
        </w:tabs>
        <w:spacing w:before="20" w:after="20" w:line="360" w:lineRule="auto"/>
        <w:jc w:val="both"/>
        <w:rPr>
          <w:rFonts w:ascii="Times New Roman" w:hAnsi="Times New Roman" w:eastAsia="Times New Roman" w:cs="Times New Roman"/>
          <w:bCs/>
          <w:color w:val="000000"/>
          <w:sz w:val="27"/>
          <w:szCs w:val="27"/>
          <w:lang w:eastAsia="en-GB"/>
        </w:rPr>
      </w:pPr>
      <w:r>
        <w:rPr>
          <w:rFonts w:ascii="Times New Roman" w:hAnsi="Times New Roman" w:eastAsia="Times New Roman" w:cs="Times New Roman"/>
          <w:bCs/>
          <w:color w:val="000000"/>
          <w:sz w:val="27"/>
          <w:szCs w:val="27"/>
          <w:lang w:eastAsia="en-GB"/>
        </w:rPr>
        <w:t>- GV trình chiếu hình ảnh:</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2"/>
        <w:gridCol w:w="4562"/>
      </w:tblGrid>
      <w:tr w14:paraId="11FF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14:paraId="6A96BCB9">
            <w:pPr>
              <w:tabs>
                <w:tab w:val="left" w:pos="2136"/>
              </w:tabs>
              <w:spacing w:before="20" w:after="20" w:line="360" w:lineRule="auto"/>
              <w:jc w:val="center"/>
              <w:rPr>
                <w:rFonts w:ascii="Times New Roman" w:hAnsi="Times New Roman" w:eastAsia="Times New Roman" w:cs="Times New Roman"/>
                <w:bCs/>
                <w:color w:val="000000"/>
                <w:kern w:val="0"/>
                <w:sz w:val="27"/>
                <w:szCs w:val="27"/>
                <w:lang w:eastAsia="en-GB"/>
                <w14:ligatures w14:val="none"/>
              </w:rPr>
            </w:pPr>
            <w:r>
              <w:rPr>
                <w:kern w:val="0"/>
                <w:sz w:val="28"/>
                <w:lang w:val="en-US"/>
                <w14:ligatures w14:val="none"/>
              </w:rPr>
              <w:drawing>
                <wp:inline distT="0" distB="0" distL="0" distR="0">
                  <wp:extent cx="2693035" cy="1748155"/>
                  <wp:effectExtent l="0" t="0" r="4445" b="4445"/>
                  <wp:docPr id="1368875503" name="Picture 1368875503" descr="Một thoáng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5503" name="Picture 1368875503" descr="Một thoáng Hà Gia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35651" cy="1776022"/>
                          </a:xfrm>
                          <a:prstGeom prst="rect">
                            <a:avLst/>
                          </a:prstGeom>
                          <a:noFill/>
                          <a:ln>
                            <a:noFill/>
                          </a:ln>
                        </pic:spPr>
                      </pic:pic>
                    </a:graphicData>
                  </a:graphic>
                </wp:inline>
              </w:drawing>
            </w:r>
          </w:p>
        </w:tc>
        <w:tc>
          <w:tcPr>
            <w:tcW w:w="4562" w:type="dxa"/>
          </w:tcPr>
          <w:p w14:paraId="408B4714">
            <w:pPr>
              <w:tabs>
                <w:tab w:val="left" w:pos="2136"/>
              </w:tabs>
              <w:spacing w:before="20" w:after="20" w:line="360" w:lineRule="auto"/>
              <w:jc w:val="center"/>
              <w:rPr>
                <w:rFonts w:ascii="Times New Roman" w:hAnsi="Times New Roman" w:eastAsia="Times New Roman" w:cs="Times New Roman"/>
                <w:bCs/>
                <w:color w:val="000000"/>
                <w:kern w:val="0"/>
                <w:sz w:val="27"/>
                <w:szCs w:val="27"/>
                <w:lang w:eastAsia="en-GB"/>
                <w14:ligatures w14:val="none"/>
              </w:rPr>
            </w:pPr>
            <w:r>
              <w:rPr>
                <w:kern w:val="0"/>
                <w:sz w:val="28"/>
                <w:lang w:val="en-US"/>
                <w14:ligatures w14:val="none"/>
              </w:rPr>
              <w:drawing>
                <wp:inline distT="0" distB="0" distL="0" distR="0">
                  <wp:extent cx="2695575" cy="1722120"/>
                  <wp:effectExtent l="0" t="0" r="1905" b="0"/>
                  <wp:docPr id="1368875504" name="Picture 1368875504" descr="Phát triển du lịch Việt Nam: Sa Pa và một thập kỷ 'thoát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5504" name="Picture 1368875504" descr="Phát triển du lịch Việt Nam: Sa Pa và một thập kỷ 'thoát xá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22657" cy="1739228"/>
                          </a:xfrm>
                          <a:prstGeom prst="rect">
                            <a:avLst/>
                          </a:prstGeom>
                          <a:noFill/>
                          <a:ln>
                            <a:noFill/>
                          </a:ln>
                        </pic:spPr>
                      </pic:pic>
                    </a:graphicData>
                  </a:graphic>
                </wp:inline>
              </w:drawing>
            </w:r>
          </w:p>
        </w:tc>
      </w:tr>
      <w:tr w14:paraId="5E073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14:paraId="72D51122">
            <w:pPr>
              <w:tabs>
                <w:tab w:val="left" w:pos="2136"/>
              </w:tabs>
              <w:spacing w:before="20" w:after="20" w:line="360" w:lineRule="auto"/>
              <w:jc w:val="center"/>
              <w:rPr>
                <w:rFonts w:ascii="Times New Roman" w:hAnsi="Times New Roman" w:eastAsia="Times New Roman" w:cs="Times New Roman"/>
                <w:kern w:val="0"/>
                <w:sz w:val="28"/>
                <w:lang w:val="en-US" w:eastAsia="en-GB"/>
                <w14:ligatures w14:val="none"/>
              </w:rPr>
            </w:pPr>
            <w:r>
              <w:rPr>
                <w:rFonts w:ascii="Times New Roman" w:hAnsi="Times New Roman" w:eastAsia="Times New Roman" w:cs="Times New Roman"/>
                <w:bCs/>
                <w:i/>
                <w:iCs/>
                <w:color w:val="000000"/>
                <w:kern w:val="0"/>
                <w:sz w:val="27"/>
                <w:szCs w:val="27"/>
                <w:lang w:eastAsia="en-GB"/>
                <w14:ligatures w14:val="none"/>
              </w:rPr>
              <w:t>Hình 1:.....</w:t>
            </w:r>
            <w:r>
              <w:rPr>
                <w:rFonts w:ascii="Times New Roman" w:hAnsi="Times New Roman" w:eastAsia="Times New Roman" w:cs="Times New Roman"/>
                <w:bCs/>
                <w:i/>
                <w:iCs/>
                <w:color w:val="000000"/>
                <w:kern w:val="0"/>
                <w:sz w:val="27"/>
                <w:szCs w:val="27"/>
                <w:lang w:val="en-US" w:eastAsia="en-GB"/>
                <w14:ligatures w14:val="none"/>
              </w:rPr>
              <w:t>................</w:t>
            </w:r>
          </w:p>
        </w:tc>
        <w:tc>
          <w:tcPr>
            <w:tcW w:w="4562" w:type="dxa"/>
          </w:tcPr>
          <w:p w14:paraId="4F1E6BBF">
            <w:pPr>
              <w:tabs>
                <w:tab w:val="left" w:pos="2136"/>
              </w:tabs>
              <w:spacing w:before="20" w:after="20" w:line="360" w:lineRule="auto"/>
              <w:jc w:val="center"/>
              <w:rPr>
                <w:rFonts w:ascii="Times New Roman" w:hAnsi="Times New Roman" w:eastAsia="Times New Roman" w:cs="Times New Roman"/>
                <w:i/>
                <w:iCs/>
                <w:kern w:val="0"/>
                <w:sz w:val="28"/>
                <w:lang w:eastAsia="en-GB"/>
                <w14:ligatures w14:val="none"/>
              </w:rPr>
            </w:pPr>
            <w:r>
              <w:rPr>
                <w:rFonts w:ascii="Times New Roman" w:hAnsi="Times New Roman" w:eastAsia="Times New Roman" w:cs="Times New Roman"/>
                <w:i/>
                <w:iCs/>
                <w:kern w:val="0"/>
                <w:sz w:val="28"/>
                <w:lang w:val="en-US" w:eastAsia="en-GB"/>
                <w14:ligatures w14:val="none"/>
              </w:rPr>
              <w:t>Hình 2</w:t>
            </w:r>
            <w:r>
              <w:rPr>
                <w:rFonts w:ascii="Times New Roman" w:hAnsi="Times New Roman" w:eastAsia="Times New Roman" w:cs="Times New Roman"/>
                <w:bCs/>
                <w:i/>
                <w:iCs/>
                <w:color w:val="000000"/>
                <w:kern w:val="0"/>
                <w:sz w:val="27"/>
                <w:szCs w:val="27"/>
                <w:lang w:eastAsia="en-GB"/>
                <w14:ligatures w14:val="none"/>
              </w:rPr>
              <w:t>:.....</w:t>
            </w:r>
            <w:r>
              <w:rPr>
                <w:rFonts w:ascii="Times New Roman" w:hAnsi="Times New Roman" w:eastAsia="Times New Roman" w:cs="Times New Roman"/>
                <w:bCs/>
                <w:i/>
                <w:iCs/>
                <w:color w:val="000000"/>
                <w:kern w:val="0"/>
                <w:sz w:val="27"/>
                <w:szCs w:val="27"/>
                <w:lang w:val="en-US" w:eastAsia="en-GB"/>
                <w14:ligatures w14:val="none"/>
              </w:rPr>
              <w:t>................</w:t>
            </w:r>
          </w:p>
        </w:tc>
      </w:tr>
      <w:tr w14:paraId="614C4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14:paraId="3DC028C8">
            <w:pPr>
              <w:tabs>
                <w:tab w:val="left" w:pos="2136"/>
              </w:tabs>
              <w:spacing w:before="20" w:after="20" w:line="360" w:lineRule="auto"/>
              <w:jc w:val="center"/>
              <w:rPr>
                <w:rFonts w:ascii="Times New Roman" w:hAnsi="Times New Roman" w:eastAsia="Times New Roman" w:cs="Times New Roman"/>
                <w:bCs/>
                <w:color w:val="000000"/>
                <w:kern w:val="0"/>
                <w:sz w:val="27"/>
                <w:szCs w:val="27"/>
                <w:lang w:eastAsia="en-GB"/>
                <w14:ligatures w14:val="none"/>
              </w:rPr>
            </w:pPr>
            <w:r>
              <w:rPr>
                <w:kern w:val="0"/>
                <w:sz w:val="28"/>
                <w:lang w:val="en-US"/>
                <w14:ligatures w14:val="none"/>
              </w:rPr>
              <w:drawing>
                <wp:inline distT="0" distB="0" distL="0" distR="0">
                  <wp:extent cx="2413635" cy="1610995"/>
                  <wp:effectExtent l="0" t="0" r="9525" b="4445"/>
                  <wp:docPr id="1368875505" name="Picture 1368875505" descr="Review đồi chè Thái Nguyên tất tần tật từ A - Z cho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5505" name="Picture 1368875505" descr="Review đồi chè Thái Nguyên tất tần tật từ A - Z cho du khá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31701" cy="1623405"/>
                          </a:xfrm>
                          <a:prstGeom prst="rect">
                            <a:avLst/>
                          </a:prstGeom>
                          <a:noFill/>
                          <a:ln>
                            <a:noFill/>
                          </a:ln>
                        </pic:spPr>
                      </pic:pic>
                    </a:graphicData>
                  </a:graphic>
                </wp:inline>
              </w:drawing>
            </w:r>
          </w:p>
        </w:tc>
        <w:tc>
          <w:tcPr>
            <w:tcW w:w="4562" w:type="dxa"/>
          </w:tcPr>
          <w:p w14:paraId="6AE57536">
            <w:pPr>
              <w:tabs>
                <w:tab w:val="left" w:pos="2136"/>
              </w:tabs>
              <w:spacing w:before="20" w:after="20" w:line="360" w:lineRule="auto"/>
              <w:jc w:val="center"/>
              <w:rPr>
                <w:rFonts w:ascii="Times New Roman" w:hAnsi="Times New Roman" w:eastAsia="Times New Roman" w:cs="Times New Roman"/>
                <w:bCs/>
                <w:color w:val="000000"/>
                <w:kern w:val="0"/>
                <w:sz w:val="27"/>
                <w:szCs w:val="27"/>
                <w:lang w:eastAsia="en-GB"/>
                <w14:ligatures w14:val="none"/>
              </w:rPr>
            </w:pPr>
            <w:r>
              <w:rPr>
                <w:kern w:val="0"/>
                <w:sz w:val="28"/>
                <w:lang w:val="en-US"/>
                <w14:ligatures w14:val="none"/>
              </w:rPr>
              <w:drawing>
                <wp:inline distT="0" distB="0" distL="0" distR="0">
                  <wp:extent cx="2606675" cy="1615440"/>
                  <wp:effectExtent l="0" t="0" r="14605" b="0"/>
                  <wp:docPr id="1368875506" name="Picture 1368875506" descr="Thủy điện Hòa Bình sản xuất đạt mốc 27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5506" name="Picture 1368875506" descr="Thủy điện Hòa Bình sản xuất đạt mốc 270 tỷ kW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11449" cy="1618665"/>
                          </a:xfrm>
                          <a:prstGeom prst="rect">
                            <a:avLst/>
                          </a:prstGeom>
                          <a:noFill/>
                          <a:ln>
                            <a:noFill/>
                          </a:ln>
                        </pic:spPr>
                      </pic:pic>
                    </a:graphicData>
                  </a:graphic>
                </wp:inline>
              </w:drawing>
            </w:r>
          </w:p>
        </w:tc>
      </w:tr>
      <w:tr w14:paraId="71FB5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14:paraId="7C4CF018">
            <w:pPr>
              <w:tabs>
                <w:tab w:val="left" w:pos="2136"/>
              </w:tabs>
              <w:spacing w:before="20" w:after="20" w:line="360" w:lineRule="auto"/>
              <w:jc w:val="center"/>
              <w:rPr>
                <w:rFonts w:ascii="Times New Roman" w:hAnsi="Times New Roman" w:eastAsia="Times New Roman" w:cs="Times New Roman"/>
                <w:kern w:val="0"/>
                <w:sz w:val="28"/>
                <w:lang w:val="en-US" w:eastAsia="en-GB"/>
                <w14:ligatures w14:val="none"/>
              </w:rPr>
            </w:pPr>
            <w:r>
              <w:rPr>
                <w:rFonts w:ascii="Times New Roman" w:hAnsi="Times New Roman" w:eastAsia="Times New Roman" w:cs="Times New Roman"/>
                <w:bCs/>
                <w:i/>
                <w:iCs/>
                <w:color w:val="000000"/>
                <w:kern w:val="0"/>
                <w:sz w:val="27"/>
                <w:szCs w:val="27"/>
                <w:lang w:eastAsia="en-GB"/>
                <w14:ligatures w14:val="none"/>
              </w:rPr>
              <w:t>Hình 3:.....</w:t>
            </w:r>
            <w:r>
              <w:rPr>
                <w:rFonts w:ascii="Times New Roman" w:hAnsi="Times New Roman" w:eastAsia="Times New Roman" w:cs="Times New Roman"/>
                <w:bCs/>
                <w:i/>
                <w:iCs/>
                <w:color w:val="000000"/>
                <w:kern w:val="0"/>
                <w:sz w:val="27"/>
                <w:szCs w:val="27"/>
                <w:lang w:val="en-US" w:eastAsia="en-GB"/>
                <w14:ligatures w14:val="none"/>
              </w:rPr>
              <w:t>................</w:t>
            </w:r>
          </w:p>
        </w:tc>
        <w:tc>
          <w:tcPr>
            <w:tcW w:w="4562" w:type="dxa"/>
          </w:tcPr>
          <w:p w14:paraId="219F25F6">
            <w:pPr>
              <w:tabs>
                <w:tab w:val="left" w:pos="2136"/>
              </w:tabs>
              <w:spacing w:before="20" w:after="20" w:line="360" w:lineRule="auto"/>
              <w:jc w:val="center"/>
              <w:rPr>
                <w:rFonts w:ascii="Times New Roman" w:hAnsi="Times New Roman" w:eastAsia="Times New Roman" w:cs="Times New Roman"/>
                <w:kern w:val="0"/>
                <w:sz w:val="28"/>
                <w:lang w:val="en-US" w:eastAsia="en-GB"/>
                <w14:ligatures w14:val="none"/>
              </w:rPr>
            </w:pPr>
            <w:r>
              <w:rPr>
                <w:rFonts w:ascii="Times New Roman" w:hAnsi="Times New Roman" w:eastAsia="Times New Roman" w:cs="Times New Roman"/>
                <w:bCs/>
                <w:i/>
                <w:iCs/>
                <w:color w:val="000000"/>
                <w:kern w:val="0"/>
                <w:sz w:val="27"/>
                <w:szCs w:val="27"/>
                <w:lang w:eastAsia="en-GB"/>
                <w14:ligatures w14:val="none"/>
              </w:rPr>
              <w:t>Hình 4:.....</w:t>
            </w:r>
            <w:r>
              <w:rPr>
                <w:rFonts w:ascii="Times New Roman" w:hAnsi="Times New Roman" w:eastAsia="Times New Roman" w:cs="Times New Roman"/>
                <w:bCs/>
                <w:i/>
                <w:iCs/>
                <w:color w:val="000000"/>
                <w:kern w:val="0"/>
                <w:sz w:val="27"/>
                <w:szCs w:val="27"/>
                <w:lang w:val="en-US" w:eastAsia="en-GB"/>
                <w14:ligatures w14:val="none"/>
              </w:rPr>
              <w:t>................</w:t>
            </w:r>
          </w:p>
        </w:tc>
      </w:tr>
    </w:tbl>
    <w:p w14:paraId="1B0E43A0">
      <w:pPr>
        <w:tabs>
          <w:tab w:val="left" w:pos="2136"/>
        </w:tabs>
        <w:spacing w:before="20" w:after="20" w:line="360" w:lineRule="auto"/>
        <w:jc w:val="both"/>
        <w:rPr>
          <w:rFonts w:ascii="Times New Roman" w:hAnsi="Times New Roman" w:eastAsia="Times New Roman" w:cs="Times New Roman"/>
          <w:b/>
          <w:color w:val="000000"/>
          <w:sz w:val="27"/>
          <w:szCs w:val="27"/>
          <w:lang w:eastAsia="en-GB"/>
        </w:rPr>
      </w:pPr>
      <w:r>
        <w:rPr>
          <w:rFonts w:ascii="Times New Roman" w:hAnsi="Times New Roman" w:eastAsia="Times New Roman" w:cs="Times New Roman"/>
          <w:b/>
          <w:color w:val="000000"/>
          <w:sz w:val="27"/>
          <w:szCs w:val="27"/>
          <w:lang w:eastAsia="en-GB"/>
        </w:rPr>
        <w:t>Bước 2: HS tiếp nhận, thực hiện nhiệm vụ học tập</w:t>
      </w:r>
    </w:p>
    <w:p w14:paraId="535BDCA8">
      <w:pPr>
        <w:spacing w:before="20" w:after="20" w:line="360" w:lineRule="auto"/>
        <w:rPr>
          <w:rFonts w:ascii="Times New Roman" w:hAnsi="Times New Roman" w:eastAsia="Times New Roman" w:cs="Times New Roman"/>
          <w:iCs/>
          <w:sz w:val="27"/>
          <w:szCs w:val="27"/>
          <w:lang w:eastAsia="en-GB"/>
        </w:rPr>
      </w:pPr>
      <w:r>
        <w:rPr>
          <w:rFonts w:ascii="Times New Roman" w:hAnsi="Times New Roman" w:eastAsia="Times New Roman" w:cs="Times New Roman"/>
          <w:iCs/>
          <w:sz w:val="27"/>
          <w:szCs w:val="27"/>
          <w:lang w:eastAsia="en-GB"/>
        </w:rPr>
        <w:t>- HS quan sát hình ảnh và đoán địa danh.</w:t>
      </w:r>
    </w:p>
    <w:p w14:paraId="40004D01">
      <w:pPr>
        <w:spacing w:before="20" w:after="20" w:line="360" w:lineRule="auto"/>
        <w:rPr>
          <w:rFonts w:ascii="Times New Roman" w:hAnsi="Times New Roman" w:eastAsia="Times New Roman" w:cs="Times New Roman"/>
          <w:iCs/>
          <w:sz w:val="27"/>
          <w:szCs w:val="27"/>
          <w:lang w:eastAsia="en-GB"/>
        </w:rPr>
      </w:pPr>
      <w:r>
        <w:rPr>
          <w:rFonts w:ascii="Times New Roman" w:hAnsi="Times New Roman" w:eastAsia="Times New Roman" w:cs="Times New Roman"/>
          <w:iCs/>
          <w:sz w:val="27"/>
          <w:szCs w:val="27"/>
          <w:lang w:eastAsia="en-GB"/>
        </w:rPr>
        <w:t>- Các HS còn lại trong lớp cổ vũ bạn.</w:t>
      </w:r>
    </w:p>
    <w:p w14:paraId="6AA32F26">
      <w:pPr>
        <w:spacing w:before="20" w:after="20" w:line="360" w:lineRule="auto"/>
        <w:rPr>
          <w:rFonts w:ascii="Times New Roman" w:hAnsi="Times New Roman" w:eastAsia="Times New Roman" w:cs="Times New Roman"/>
          <w:b/>
          <w:bCs/>
          <w:iCs/>
          <w:sz w:val="27"/>
          <w:szCs w:val="27"/>
          <w:lang w:eastAsia="en-GB"/>
        </w:rPr>
      </w:pPr>
      <w:r>
        <w:rPr>
          <w:rFonts w:ascii="Times New Roman" w:hAnsi="Times New Roman" w:eastAsia="Times New Roman" w:cs="Times New Roman"/>
          <w:b/>
          <w:bCs/>
          <w:iCs/>
          <w:sz w:val="27"/>
          <w:szCs w:val="27"/>
          <w:lang w:eastAsia="en-GB"/>
        </w:rPr>
        <w:t>Bước 3: Báo cáo kết quả hoạt động, thảo luận</w:t>
      </w:r>
    </w:p>
    <w:p w14:paraId="7F3A1C81">
      <w:pPr>
        <w:spacing w:before="20" w:after="20" w:line="360" w:lineRule="auto"/>
        <w:rPr>
          <w:rFonts w:ascii="Times New Roman" w:hAnsi="Times New Roman" w:eastAsia="Times New Roman" w:cs="Times New Roman"/>
          <w:iCs/>
          <w:sz w:val="27"/>
          <w:szCs w:val="27"/>
          <w:lang w:eastAsia="en-GB"/>
        </w:rPr>
      </w:pPr>
      <w:r>
        <w:rPr>
          <w:rFonts w:ascii="Times New Roman" w:hAnsi="Times New Roman" w:eastAsia="Times New Roman" w:cs="Times New Roman"/>
          <w:iCs/>
          <w:sz w:val="27"/>
          <w:szCs w:val="27"/>
          <w:lang w:eastAsia="en-GB"/>
        </w:rPr>
        <w:t xml:space="preserve">- GV mời HS xung phong trả lời. </w:t>
      </w:r>
    </w:p>
    <w:p w14:paraId="4D0444D2">
      <w:pPr>
        <w:spacing w:before="20" w:after="20" w:line="360" w:lineRule="auto"/>
        <w:rPr>
          <w:rFonts w:ascii="Times New Roman" w:hAnsi="Times New Roman" w:eastAsia="Times New Roman" w:cs="Times New Roman"/>
          <w:iCs/>
          <w:sz w:val="27"/>
          <w:szCs w:val="27"/>
          <w:lang w:eastAsia="en-GB"/>
        </w:rPr>
      </w:pPr>
      <w:r>
        <w:rPr>
          <w:rFonts w:ascii="Times New Roman" w:hAnsi="Times New Roman" w:eastAsia="Times New Roman" w:cs="Times New Roman"/>
          <w:iCs/>
          <w:sz w:val="27"/>
          <w:szCs w:val="27"/>
          <w:lang w:eastAsia="en-GB"/>
        </w:rPr>
        <w:t xml:space="preserve">- Nếu trả lời sai, GV tiếp tục mời HS còn lại đưa ra đáp án. </w:t>
      </w:r>
    </w:p>
    <w:p w14:paraId="4DAB67AC">
      <w:pPr>
        <w:spacing w:before="20" w:after="20" w:line="360" w:lineRule="auto"/>
        <w:rPr>
          <w:rFonts w:ascii="Times New Roman" w:hAnsi="Times New Roman" w:eastAsia="Times New Roman" w:cs="Times New Roman"/>
          <w:b/>
          <w:bCs/>
          <w:iCs/>
          <w:sz w:val="27"/>
          <w:szCs w:val="27"/>
          <w:lang w:eastAsia="en-GB"/>
        </w:rPr>
      </w:pPr>
      <w:r>
        <w:rPr>
          <w:rFonts w:ascii="Times New Roman" w:hAnsi="Times New Roman" w:eastAsia="Times New Roman" w:cs="Times New Roman"/>
          <w:b/>
          <w:bCs/>
          <w:iCs/>
          <w:sz w:val="27"/>
          <w:szCs w:val="27"/>
          <w:lang w:eastAsia="en-GB"/>
        </w:rPr>
        <w:t>Bước 4: Đánh giá kết quả thực hiện nhiệm vụ học tập</w:t>
      </w:r>
    </w:p>
    <w:p w14:paraId="500ED561">
      <w:pPr>
        <w:spacing w:before="20" w:after="20" w:line="360" w:lineRule="auto"/>
        <w:rPr>
          <w:rFonts w:ascii="Times New Roman" w:hAnsi="Times New Roman" w:eastAsia="Times New Roman" w:cs="Times New Roman"/>
          <w:iCs/>
          <w:sz w:val="27"/>
          <w:szCs w:val="27"/>
          <w:lang w:eastAsia="en-GB"/>
        </w:rPr>
      </w:pPr>
      <w:r>
        <w:rPr>
          <w:rFonts w:ascii="Times New Roman" w:hAnsi="Times New Roman" w:eastAsia="Times New Roman" w:cs="Times New Roman"/>
          <w:iCs/>
          <w:sz w:val="27"/>
          <w:szCs w:val="27"/>
          <w:lang w:eastAsia="en-GB"/>
        </w:rPr>
        <w:t>- GV nhận xét, đánh giá, chốt đáp án:</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64"/>
      </w:tblGrid>
      <w:tr w14:paraId="468C5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4FA8F88A">
            <w:pPr>
              <w:spacing w:before="20" w:after="20" w:line="360" w:lineRule="auto"/>
              <w:jc w:val="left"/>
              <w:rPr>
                <w:rFonts w:ascii="Times New Roman" w:hAnsi="Times New Roman" w:eastAsia="Times New Roman" w:cs="Times New Roman"/>
                <w:i/>
                <w:kern w:val="0"/>
                <w:sz w:val="27"/>
                <w:szCs w:val="27"/>
                <w:lang w:val="en-US" w:eastAsia="en-GB"/>
                <w14:ligatures w14:val="none"/>
              </w:rPr>
            </w:pPr>
            <w:r>
              <w:rPr>
                <w:rFonts w:ascii="Times New Roman" w:hAnsi="Times New Roman" w:eastAsia="Times New Roman" w:cs="Times New Roman"/>
                <w:i/>
                <w:kern w:val="0"/>
                <w:sz w:val="27"/>
                <w:szCs w:val="27"/>
                <w:lang w:eastAsia="en-GB"/>
                <w14:ligatures w14:val="none"/>
              </w:rPr>
              <w:t xml:space="preserve">+ Hình 1: </w:t>
            </w:r>
            <w:r>
              <w:rPr>
                <w:rFonts w:ascii="Times New Roman" w:hAnsi="Times New Roman" w:eastAsia="Times New Roman" w:cs="Times New Roman"/>
                <w:i/>
                <w:kern w:val="0"/>
                <w:sz w:val="27"/>
                <w:szCs w:val="27"/>
                <w:lang w:val="en-US" w:eastAsia="en-GB"/>
                <w14:ligatures w14:val="none"/>
              </w:rPr>
              <w:t xml:space="preserve">Hà Giang </w:t>
            </w:r>
          </w:p>
        </w:tc>
      </w:tr>
      <w:tr w14:paraId="12E57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73825270">
            <w:pPr>
              <w:spacing w:before="20" w:after="20" w:line="360" w:lineRule="auto"/>
              <w:jc w:val="left"/>
              <w:rPr>
                <w:rFonts w:ascii="Times New Roman" w:hAnsi="Times New Roman" w:eastAsia="Times New Roman" w:cs="Times New Roman"/>
                <w:i/>
                <w:kern w:val="0"/>
                <w:sz w:val="27"/>
                <w:szCs w:val="27"/>
                <w:lang w:val="en-US" w:eastAsia="en-GB"/>
                <w14:ligatures w14:val="none"/>
              </w:rPr>
            </w:pPr>
            <w:r>
              <w:rPr>
                <w:rFonts w:ascii="Times New Roman" w:hAnsi="Times New Roman" w:eastAsia="Times New Roman" w:cs="Times New Roman"/>
                <w:i/>
                <w:kern w:val="0"/>
                <w:sz w:val="27"/>
                <w:szCs w:val="27"/>
                <w:lang w:eastAsia="en-GB"/>
                <w14:ligatures w14:val="none"/>
              </w:rPr>
              <w:t xml:space="preserve">+ Hình 2: </w:t>
            </w:r>
            <w:r>
              <w:rPr>
                <w:rFonts w:ascii="Times New Roman" w:hAnsi="Times New Roman" w:eastAsia="Times New Roman" w:cs="Times New Roman"/>
                <w:i/>
                <w:kern w:val="0"/>
                <w:sz w:val="27"/>
                <w:szCs w:val="27"/>
                <w:lang w:val="en-US" w:eastAsia="en-GB"/>
                <w14:ligatures w14:val="none"/>
              </w:rPr>
              <w:t>Sa Pa</w:t>
            </w:r>
          </w:p>
        </w:tc>
      </w:tr>
      <w:tr w14:paraId="4C981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7EA727A1">
            <w:pPr>
              <w:spacing w:before="20" w:after="20" w:line="360" w:lineRule="auto"/>
              <w:jc w:val="left"/>
              <w:rPr>
                <w:rFonts w:ascii="Times New Roman" w:hAnsi="Times New Roman" w:eastAsia="Times New Roman" w:cs="Times New Roman"/>
                <w:i/>
                <w:kern w:val="0"/>
                <w:sz w:val="27"/>
                <w:szCs w:val="27"/>
                <w:lang w:eastAsia="en-GB"/>
                <w14:ligatures w14:val="none"/>
              </w:rPr>
            </w:pPr>
            <w:r>
              <w:rPr>
                <w:rFonts w:ascii="Times New Roman" w:hAnsi="Times New Roman" w:eastAsia="Times New Roman" w:cs="Times New Roman"/>
                <w:i/>
                <w:kern w:val="0"/>
                <w:sz w:val="27"/>
                <w:szCs w:val="27"/>
                <w:lang w:eastAsia="en-GB"/>
                <w14:ligatures w14:val="none"/>
              </w:rPr>
              <w:t xml:space="preserve">+ Hình 3: </w:t>
            </w:r>
            <w:r>
              <w:rPr>
                <w:rFonts w:ascii="Times New Roman" w:hAnsi="Times New Roman" w:eastAsia="Times New Roman" w:cs="Times New Roman"/>
                <w:i/>
                <w:kern w:val="0"/>
                <w:sz w:val="27"/>
                <w:szCs w:val="27"/>
                <w:lang w:val="en-US" w:eastAsia="en-GB"/>
                <w14:ligatures w14:val="none"/>
              </w:rPr>
              <w:t xml:space="preserve">Thái Nguyên </w:t>
            </w:r>
            <w:r>
              <w:rPr>
                <w:rFonts w:ascii="Times New Roman" w:hAnsi="Times New Roman" w:eastAsia="Times New Roman" w:cs="Times New Roman"/>
                <w:i/>
                <w:kern w:val="0"/>
                <w:sz w:val="27"/>
                <w:szCs w:val="27"/>
                <w:lang w:eastAsia="en-GB"/>
                <w14:ligatures w14:val="none"/>
              </w:rPr>
              <w:t xml:space="preserve"> </w:t>
            </w:r>
          </w:p>
        </w:tc>
      </w:tr>
      <w:tr w14:paraId="1B245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tcPr>
          <w:p w14:paraId="494B167A">
            <w:pPr>
              <w:spacing w:before="20" w:after="20" w:line="360" w:lineRule="auto"/>
              <w:jc w:val="left"/>
              <w:rPr>
                <w:rFonts w:ascii="Times New Roman" w:hAnsi="Times New Roman" w:eastAsia="Times New Roman" w:cs="Times New Roman"/>
                <w:i/>
                <w:kern w:val="0"/>
                <w:sz w:val="27"/>
                <w:szCs w:val="27"/>
                <w:lang w:eastAsia="en-GB"/>
                <w14:ligatures w14:val="none"/>
              </w:rPr>
            </w:pPr>
            <w:r>
              <w:rPr>
                <w:rFonts w:ascii="Times New Roman" w:hAnsi="Times New Roman" w:eastAsia="Times New Roman" w:cs="Times New Roman"/>
                <w:i/>
                <w:kern w:val="0"/>
                <w:sz w:val="27"/>
                <w:szCs w:val="27"/>
                <w:lang w:eastAsia="en-GB"/>
                <w14:ligatures w14:val="none"/>
              </w:rPr>
              <w:t>+ Hình 4: Hòa Bình</w:t>
            </w:r>
          </w:p>
          <w:p w14:paraId="79891DEE">
            <w:pPr>
              <w:spacing w:before="20" w:after="20" w:line="360" w:lineRule="auto"/>
              <w:jc w:val="left"/>
              <w:rPr>
                <w:rFonts w:ascii="Times New Roman" w:hAnsi="Times New Roman" w:eastAsia="Times New Roman" w:cs="Times New Roman"/>
                <w:i/>
                <w:kern w:val="0"/>
                <w:sz w:val="27"/>
                <w:szCs w:val="27"/>
                <w:lang w:eastAsia="en-GB"/>
                <w14:ligatures w14:val="none"/>
              </w:rPr>
            </w:pPr>
            <w:r>
              <w:rPr>
                <w:rFonts w:ascii="Times New Roman" w:hAnsi="Times New Roman" w:eastAsia="Times New Roman" w:cs="Times New Roman"/>
                <w:i/>
                <w:kern w:val="0"/>
                <w:sz w:val="27"/>
                <w:szCs w:val="27"/>
                <w:lang w:eastAsia="en-GB"/>
                <w14:ligatures w14:val="none"/>
              </w:rPr>
              <w:t>=&gt; Đây là những tỉnh thành thuộc vùng Trung du và miền núi Bắc Bộ.</w:t>
            </w:r>
          </w:p>
        </w:tc>
      </w:tr>
    </w:tbl>
    <w:p w14:paraId="1B3A1692">
      <w:pPr>
        <w:spacing w:before="20" w:after="20" w:line="360" w:lineRule="auto"/>
        <w:jc w:val="both"/>
        <w:rPr>
          <w:rFonts w:ascii="Times New Roman" w:hAnsi="Times New Roman" w:eastAsia="Times New Roman" w:cs="Times New Roman"/>
          <w:b/>
          <w:bCs/>
          <w:i/>
          <w:sz w:val="27"/>
          <w:szCs w:val="27"/>
          <w:lang w:eastAsia="en-GB"/>
        </w:rPr>
      </w:pPr>
      <w:r>
        <w:rPr>
          <w:rFonts w:ascii="Times New Roman" w:hAnsi="Times New Roman" w:eastAsia="Times New Roman" w:cs="Times New Roman"/>
          <w:iCs/>
          <w:sz w:val="27"/>
          <w:szCs w:val="27"/>
          <w:lang w:eastAsia="en-GB"/>
        </w:rPr>
        <w:t>- GV dẫn dắt HS vào bài học:</w:t>
      </w:r>
      <w:r>
        <w:rPr>
          <w:rFonts w:ascii="Times New Roman" w:hAnsi="Times New Roman" w:eastAsia="Times New Roman" w:cs="Times New Roman"/>
          <w:i/>
          <w:sz w:val="27"/>
          <w:szCs w:val="27"/>
          <w:lang w:eastAsia="en-GB"/>
        </w:rPr>
        <w:t xml:space="preserve"> Vùng Trung du và miền núi Bắc Bộ (Trung du và miền núi phía Bắc) là vùng lãnh thổ rộng lớn phía bắc nước ta, có nhiều thế mạnh về vị trí địa lí, điều kiện tự nhiên và tài nguyên thiên nhiên để phát triển các ngành kinh tế. Điều kiện tự nhiên có ảnh hưởng như thế nào đến phát triển kinh tế – xã hội của vùng? Các ngành kinh tế trong vùng phát triển và phân bố ra sao? Chúng ta sẽ cùng nhau tìm hiểu trong bài học ngày hôm nay – </w:t>
      </w:r>
      <w:r>
        <w:rPr>
          <w:rFonts w:ascii="Times New Roman" w:hAnsi="Times New Roman" w:eastAsia="Times New Roman" w:cs="Times New Roman"/>
          <w:b/>
          <w:bCs/>
          <w:i/>
          <w:sz w:val="27"/>
          <w:szCs w:val="27"/>
          <w:lang w:eastAsia="en-GB"/>
        </w:rPr>
        <w:t>Bài 11: Vùng Trung du và miền núi Bắc Bộ.</w:t>
      </w:r>
    </w:p>
    <w:p w14:paraId="0CA7FC35">
      <w:pPr>
        <w:spacing w:before="0"/>
        <w:ind w:firstLine="720"/>
        <w:jc w:val="both"/>
        <w:rPr>
          <w:rFonts w:hint="default"/>
          <w:i/>
          <w:iCs/>
          <w:sz w:val="26"/>
          <w:szCs w:val="26"/>
          <w:lang w:val="en-US"/>
        </w:rPr>
      </w:pPr>
      <w:r>
        <w:rPr>
          <w:b/>
          <w:bCs/>
          <w:sz w:val="26"/>
          <w:szCs w:val="26"/>
          <w:lang w:val="vi-VN"/>
        </w:rPr>
        <w:t>2. Hoạt động 2: Hình thành kiến thức mới</w:t>
      </w:r>
      <w:r>
        <w:rPr>
          <w:b/>
          <w:bCs/>
          <w:sz w:val="26"/>
          <w:szCs w:val="26"/>
        </w:rPr>
        <w:t>/giải quyết vấn đề/</w:t>
      </w:r>
      <w:r>
        <w:rPr>
          <w:b/>
          <w:bCs/>
          <w:sz w:val="26"/>
          <w:szCs w:val="26"/>
          <w:lang w:val="vi-VN"/>
        </w:rPr>
        <w:t xml:space="preserve">thực thi nhiệm vụ </w:t>
      </w:r>
      <w:r>
        <w:rPr>
          <w:rFonts w:hint="default"/>
          <w:b/>
          <w:bCs/>
          <w:sz w:val="26"/>
          <w:szCs w:val="26"/>
          <w:lang w:val="en-US"/>
        </w:rPr>
        <w:t>(115 phút)</w:t>
      </w:r>
    </w:p>
    <w:p w14:paraId="746A7DFA">
      <w:pPr>
        <w:spacing w:before="0"/>
        <w:ind w:firstLine="720"/>
        <w:jc w:val="both"/>
        <w:rPr>
          <w:rFonts w:hint="default" w:ascii="Times New Roman" w:hAnsi="Times New Roman" w:cs="Times New Roman"/>
          <w:b/>
          <w:color w:val="000000"/>
          <w:sz w:val="27"/>
          <w:szCs w:val="27"/>
          <w:lang w:val="en-US"/>
        </w:rPr>
      </w:pPr>
      <w:r>
        <w:rPr>
          <w:rFonts w:ascii="Times New Roman" w:hAnsi="Times New Roman" w:cs="Times New Roman"/>
          <w:b/>
          <w:color w:val="000000" w:themeColor="text1"/>
          <w:sz w:val="27"/>
          <w:szCs w:val="27"/>
          <w14:textFill>
            <w14:solidFill>
              <w14:schemeClr w14:val="tx1"/>
            </w14:solidFill>
          </w14:textFill>
        </w:rPr>
        <w:t>Hoạt động 1: Vị trí địa lý và phạm vi lãnh thổ</w:t>
      </w:r>
      <w:r>
        <w:rPr>
          <w:rFonts w:hint="default" w:cs="Times New Roman"/>
          <w:b/>
          <w:color w:val="000000" w:themeColor="text1"/>
          <w:sz w:val="27"/>
          <w:szCs w:val="27"/>
          <w:lang w:val="en-US"/>
          <w14:textFill>
            <w14:solidFill>
              <w14:schemeClr w14:val="tx1"/>
            </w14:solidFill>
          </w14:textFill>
        </w:rPr>
        <w:t xml:space="preserve"> </w:t>
      </w:r>
      <w:r>
        <w:rPr>
          <w:i/>
          <w:iCs/>
          <w:sz w:val="26"/>
          <w:szCs w:val="26"/>
        </w:rPr>
        <w:t xml:space="preserve"> [</w:t>
      </w:r>
      <w:r>
        <w:rPr>
          <w:rFonts w:hint="default"/>
          <w:i/>
          <w:iCs/>
          <w:sz w:val="26"/>
          <w:szCs w:val="26"/>
          <w:lang w:val="en-US"/>
        </w:rPr>
        <w:t>15 phút</w:t>
      </w:r>
      <w:r>
        <w:rPr>
          <w:i/>
          <w:iCs/>
          <w:sz w:val="26"/>
          <w:szCs w:val="26"/>
        </w:rPr>
        <w:t>]</w:t>
      </w:r>
    </w:p>
    <w:p w14:paraId="275C43C8">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a. Mục tiêu: </w:t>
      </w:r>
      <w:r>
        <w:rPr>
          <w:rFonts w:ascii="Times New Roman" w:hAnsi="Times New Roman" w:cs="Times New Roman"/>
          <w:bCs/>
          <w:color w:val="000000" w:themeColor="text1"/>
          <w:sz w:val="27"/>
          <w:szCs w:val="27"/>
          <w14:textFill>
            <w14:solidFill>
              <w14:schemeClr w14:val="tx1"/>
            </w14:solidFill>
          </w14:textFill>
        </w:rPr>
        <w:t>Xác định được trên bản đồ vị trí địa lý và phạm vi lãnh thổ của vùng.</w:t>
      </w:r>
    </w:p>
    <w:p w14:paraId="1D9180A3">
      <w:pPr>
        <w:spacing w:before="20" w:after="20" w:line="360" w:lineRule="auto"/>
        <w:jc w:val="both"/>
        <w:rPr>
          <w:rFonts w:ascii="Times New Roman" w:hAnsi="Times New Roman" w:cs="Times New Roman"/>
          <w:bCs/>
          <w:i/>
          <w:color w:val="000000" w:themeColor="text1"/>
          <w:sz w:val="27"/>
          <w:szCs w:val="27"/>
          <w:lang w:val="en-US"/>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b. Nội dung: </w:t>
      </w:r>
      <w:r>
        <w:rPr>
          <w:rFonts w:ascii="Times New Roman" w:hAnsi="Times New Roman" w:cs="Times New Roman"/>
          <w:bCs/>
          <w:color w:val="000000" w:themeColor="text1"/>
          <w:sz w:val="27"/>
          <w:szCs w:val="27"/>
          <w14:textFill>
            <w14:solidFill>
              <w14:schemeClr w14:val="tx1"/>
            </w14:solidFill>
          </w14:textFill>
        </w:rPr>
        <w:t xml:space="preserve">GV yêu cầu HS cả lớp </w:t>
      </w:r>
      <w:r>
        <w:rPr>
          <w:rFonts w:ascii="Times New Roman" w:hAnsi="Times New Roman" w:cs="Times New Roman"/>
          <w:bCs/>
          <w:color w:val="000000" w:themeColor="text1"/>
          <w:sz w:val="27"/>
          <w:szCs w:val="27"/>
          <w:lang w:val="en-US"/>
          <w14:textFill>
            <w14:solidFill>
              <w14:schemeClr w14:val="tx1"/>
            </w14:solidFill>
          </w14:textFill>
        </w:rPr>
        <w:t>làm việc cá nhân,</w:t>
      </w:r>
      <w:r>
        <w:rPr>
          <w:rFonts w:ascii="Times New Roman" w:hAnsi="Times New Roman" w:cs="Times New Roman"/>
          <w:bCs/>
          <w:color w:val="000000" w:themeColor="text1"/>
          <w:sz w:val="27"/>
          <w:szCs w:val="27"/>
          <w14:textFill>
            <w14:solidFill>
              <w14:schemeClr w14:val="tx1"/>
            </w14:solidFill>
          </w14:textFill>
        </w:rPr>
        <w:t xml:space="preserve"> khai thác </w:t>
      </w:r>
      <w:r>
        <w:rPr>
          <w:rFonts w:ascii="Times New Roman" w:hAnsi="Times New Roman" w:cs="Times New Roman"/>
          <w:bCs/>
          <w:color w:val="000000" w:themeColor="text1"/>
          <w:sz w:val="27"/>
          <w:szCs w:val="27"/>
          <w:lang w:val="en-US"/>
          <w14:textFill>
            <w14:solidFill>
              <w14:schemeClr w14:val="tx1"/>
            </w14:solidFill>
          </w14:textFill>
        </w:rPr>
        <w:t xml:space="preserve">Hình 11.1, </w:t>
      </w:r>
      <w:r>
        <w:rPr>
          <w:rFonts w:ascii="Times New Roman" w:hAnsi="Times New Roman" w:cs="Times New Roman"/>
          <w:bCs/>
          <w:color w:val="000000" w:themeColor="text1"/>
          <w:sz w:val="27"/>
          <w:szCs w:val="27"/>
          <w14:textFill>
            <w14:solidFill>
              <w14:schemeClr w14:val="tx1"/>
            </w14:solidFill>
          </w14:textFill>
        </w:rPr>
        <w:t xml:space="preserve">mục 1 SGK tr.150 với kiến thức tìm hiểu của học sinh trả lời câu hỏi: </w:t>
      </w:r>
      <w:r>
        <w:rPr>
          <w:rFonts w:ascii="Times New Roman" w:hAnsi="Times New Roman" w:cs="Times New Roman"/>
          <w:bCs/>
          <w:i/>
          <w:color w:val="000000" w:themeColor="text1"/>
          <w:sz w:val="27"/>
          <w:szCs w:val="27"/>
          <w14:textFill>
            <w14:solidFill>
              <w14:schemeClr w14:val="tx1"/>
            </w14:solidFill>
          </w14:textFill>
        </w:rPr>
        <w:t xml:space="preserve">Xác định </w:t>
      </w:r>
      <w:r>
        <w:rPr>
          <w:rFonts w:ascii="Times New Roman" w:hAnsi="Times New Roman" w:cs="Times New Roman"/>
          <w:bCs/>
          <w:i/>
          <w:color w:val="000000" w:themeColor="text1"/>
          <w:sz w:val="27"/>
          <w:szCs w:val="27"/>
          <w:lang w:val="en-US"/>
          <w14:textFill>
            <w14:solidFill>
              <w14:schemeClr w14:val="tx1"/>
            </w14:solidFill>
          </w14:textFill>
        </w:rPr>
        <w:t xml:space="preserve">trên bản đồ vị trí địa lí và phạm vi lãnh thổ của vùng Trung du và miền núi Bắc Bộ. </w:t>
      </w:r>
    </w:p>
    <w:p w14:paraId="11E72528">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c. Sản phẩm: </w:t>
      </w:r>
      <w:r>
        <w:rPr>
          <w:rFonts w:ascii="Times New Roman" w:hAnsi="Times New Roman" w:cs="Times New Roman"/>
          <w:bCs/>
          <w:color w:val="000000" w:themeColor="text1"/>
          <w:sz w:val="27"/>
          <w:szCs w:val="27"/>
          <w:lang w:val="en-US"/>
          <w14:textFill>
            <w14:solidFill>
              <w14:schemeClr w14:val="tx1"/>
            </w14:solidFill>
          </w14:textFill>
        </w:rPr>
        <w:t xml:space="preserve">Câu trả lời của HS về vị trí địa lí và phạm vi lãnh thổ. </w:t>
      </w:r>
    </w:p>
    <w:p w14:paraId="4455F4BE">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1. Vị trí địa lý và phạm vi lãnh thổ</w:t>
      </w:r>
    </w:p>
    <w:p w14:paraId="480644FF">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Diện tích: 95 nghìn km2, </w:t>
      </w:r>
      <w:r>
        <w:rPr>
          <w:rFonts w:ascii="Times New Roman" w:hAnsi="Times New Roman" w:cs="Times New Roman"/>
          <w:sz w:val="28"/>
        </w:rPr>
        <w:t>c</w:t>
      </w:r>
      <w:r>
        <w:rPr>
          <w:rFonts w:ascii="Times New Roman" w:hAnsi="Times New Roman" w:cs="Times New Roman"/>
          <w:color w:val="000000" w:themeColor="text1"/>
          <w:sz w:val="27"/>
          <w:szCs w:val="27"/>
          <w14:textFill>
            <w14:solidFill>
              <w14:schemeClr w14:val="tx1"/>
            </w14:solidFill>
          </w14:textFill>
        </w:rPr>
        <w:t>hiếm 28,7 % diện tích cả nước (2021)</w:t>
      </w:r>
    </w:p>
    <w:p w14:paraId="3EDE1669">
      <w:pPr>
        <w:spacing w:before="20" w:after="20" w:line="360" w:lineRule="auto"/>
        <w:jc w:val="both"/>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color w:val="000000" w:themeColor="text1"/>
          <w:sz w:val="27"/>
          <w:szCs w:val="27"/>
          <w14:textFill>
            <w14:solidFill>
              <w14:schemeClr w14:val="tx1"/>
            </w14:solidFill>
          </w14:textFill>
        </w:rPr>
        <w:t>- Vùng gồm 14 tỉnh: Lạng Sơn, Cao Bằng, Hà Giang, Lào Cai, Lai Châu, Điện Biên, Sơn La, Bắc Giang, Thái Nguyên, Bắc Kạn, Tuyên Quang, Phú Thọ, Yên Bái, Hòa Bình.</w:t>
      </w:r>
    </w:p>
    <w:p w14:paraId="5124DF1C">
      <w:pPr>
        <w:spacing w:before="20" w:after="20" w:line="360" w:lineRule="auto"/>
        <w:jc w:val="both"/>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color w:val="000000" w:themeColor="text1"/>
          <w:sz w:val="27"/>
          <w:szCs w:val="27"/>
          <w14:textFill>
            <w14:solidFill>
              <w14:schemeClr w14:val="tx1"/>
            </w14:solidFill>
          </w14:textFill>
        </w:rPr>
        <w:t>- Tiếp giáp với Đồng bằng sông Hồng, Bắc Trung Bộ và duyên hải miền Trung; nước Trung Quốc và Lào.</w:t>
      </w:r>
    </w:p>
    <w:p w14:paraId="4241A606">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Thuận lợi giao thương quốc tế, kết nối với cảng biển.</w:t>
      </w:r>
    </w:p>
    <w:p w14:paraId="5274CE5C">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Ý nghĩa quan trọng đối với đảm bảo an ninh quốc phòng.</w:t>
      </w:r>
    </w:p>
    <w:p w14:paraId="3A159EF7">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d. Tổ chức thực hiện:</w:t>
      </w:r>
    </w:p>
    <w:p w14:paraId="39685008">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1: GV chuyển giao nhiệm vụ học tập</w:t>
      </w:r>
    </w:p>
    <w:p w14:paraId="5D9D0DA4">
      <w:pPr>
        <w:spacing w:before="20" w:after="20" w:line="360" w:lineRule="auto"/>
        <w:jc w:val="both"/>
        <w:rPr>
          <w:rFonts w:ascii="Times New Roman" w:hAnsi="Times New Roman" w:cs="Times New Roman"/>
          <w:i/>
          <w:color w:val="000000" w:themeColor="text1"/>
          <w:sz w:val="27"/>
          <w:szCs w:val="27"/>
          <w:lang w:val="en-US"/>
          <w14:textFill>
            <w14:solidFill>
              <w14:schemeClr w14:val="tx1"/>
            </w14:solidFill>
          </w14:textFill>
        </w:rPr>
      </w:pPr>
      <w:r>
        <w:rPr>
          <w:rFonts w:ascii="Times New Roman" w:hAnsi="Times New Roman" w:cs="Times New Roman"/>
          <w:b/>
          <w:color w:val="000000" w:themeColor="text1"/>
          <w:sz w:val="27"/>
          <w:szCs w:val="27"/>
          <w:lang w:val="en-US"/>
          <w14:textFill>
            <w14:solidFill>
              <w14:schemeClr w14:val="tx1"/>
            </w14:solidFill>
          </w14:textFill>
        </w:rPr>
        <w:t xml:space="preserve">- </w:t>
      </w:r>
      <w:r>
        <w:rPr>
          <w:rFonts w:ascii="Times New Roman" w:hAnsi="Times New Roman" w:cs="Times New Roman"/>
          <w:color w:val="000000" w:themeColor="text1"/>
          <w:sz w:val="27"/>
          <w:szCs w:val="27"/>
          <w:lang w:val="en-US"/>
          <w14:textFill>
            <w14:solidFill>
              <w14:schemeClr w14:val="tx1"/>
            </w14:solidFill>
          </w14:textFill>
        </w:rPr>
        <w:t xml:space="preserve">GV cho HS xem video và dẫn dắt: </w:t>
      </w:r>
      <w:r>
        <w:rPr>
          <w:rFonts w:ascii="Times New Roman" w:hAnsi="Times New Roman" w:cs="Times New Roman"/>
          <w:i/>
          <w:color w:val="000000" w:themeColor="text1"/>
          <w:sz w:val="27"/>
          <w:szCs w:val="27"/>
          <w:lang w:val="en-US"/>
          <w14:textFill>
            <w14:solidFill>
              <w14:schemeClr w14:val="tx1"/>
            </w14:solidFill>
          </w14:textFill>
        </w:rPr>
        <w:t xml:space="preserve">Trung du và miền núi Bắc Bộ - được biết đến với sự hòa quyện giữa thiên nhiên hùng vĩ cùng nền văn hóa đậm đà bản sắc dân tộc. Những dãy núi non vươn chạm mây, những cánh rừng xanh bát ngạt và những thửa ruộng bậc thang rợp bóng mây. </w:t>
      </w:r>
    </w:p>
    <w:p w14:paraId="55F4DD63">
      <w:pPr>
        <w:spacing w:before="20" w:after="20" w:line="360" w:lineRule="auto"/>
        <w:jc w:val="both"/>
        <w:rPr>
          <w:rFonts w:ascii="Times New Roman" w:hAnsi="Times New Roman" w:cs="Times New Roman"/>
          <w:i/>
          <w:color w:val="000000" w:themeColor="text1"/>
          <w:sz w:val="27"/>
          <w:szCs w:val="27"/>
          <w:lang w:val="en-US"/>
          <w14:textFill>
            <w14:solidFill>
              <w14:schemeClr w14:val="tx1"/>
            </w14:solidFill>
          </w14:textFill>
        </w:rPr>
      </w:pPr>
      <w:r>
        <w:fldChar w:fldCharType="begin"/>
      </w:r>
      <w:r>
        <w:instrText xml:space="preserve"> HYPERLINK "https://www.youtube.com/watch?v=FaSv8kaya-o" </w:instrText>
      </w:r>
      <w:r>
        <w:fldChar w:fldCharType="separate"/>
      </w:r>
      <w:r>
        <w:rPr>
          <w:rStyle w:val="7"/>
          <w:rFonts w:ascii="Times New Roman" w:hAnsi="Times New Roman" w:cs="Times New Roman"/>
          <w:i/>
          <w:sz w:val="27"/>
          <w:szCs w:val="27"/>
          <w:lang w:val="en-US"/>
        </w:rPr>
        <w:t>https://www.youtube.com/watch?v=FaSv8kaya-o</w:t>
      </w:r>
      <w:r>
        <w:rPr>
          <w:rStyle w:val="7"/>
          <w:rFonts w:ascii="Times New Roman" w:hAnsi="Times New Roman" w:cs="Times New Roman"/>
          <w:i/>
          <w:sz w:val="27"/>
          <w:szCs w:val="27"/>
          <w:lang w:val="en-US"/>
        </w:rPr>
        <w:fldChar w:fldCharType="end"/>
      </w:r>
    </w:p>
    <w:p w14:paraId="15E618C7">
      <w:pPr>
        <w:spacing w:before="20" w:after="20" w:line="360" w:lineRule="auto"/>
        <w:jc w:val="both"/>
        <w:rPr>
          <w:rFonts w:ascii="Times New Roman" w:hAnsi="Times New Roman" w:cs="Times New Roman"/>
          <w:bCs/>
          <w:i/>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w:t>
      </w:r>
      <w:r>
        <w:rPr>
          <w:rFonts w:ascii="Times New Roman" w:hAnsi="Times New Roman" w:cs="Times New Roman"/>
          <w:bCs/>
          <w:color w:val="000000" w:themeColor="text1"/>
          <w:sz w:val="27"/>
          <w:szCs w:val="27"/>
          <w:lang w:val="en-US"/>
          <w14:textFill>
            <w14:solidFill>
              <w14:schemeClr w14:val="tx1"/>
            </w14:solidFill>
          </w14:textFill>
        </w:rPr>
        <w:t xml:space="preserve">GV yêu cầu HS làm việc cá nhân, khai thác hình 11. 1, thông tin mục 1 SGK tr.150 và trả lời câu hỏi: </w:t>
      </w:r>
      <w:r>
        <w:rPr>
          <w:rFonts w:ascii="Times New Roman" w:hAnsi="Times New Roman" w:cs="Times New Roman"/>
          <w:bCs/>
          <w:i/>
          <w:color w:val="000000" w:themeColor="text1"/>
          <w:sz w:val="27"/>
          <w:szCs w:val="27"/>
          <w:lang w:val="en-US"/>
          <w14:textFill>
            <w14:solidFill>
              <w14:schemeClr w14:val="tx1"/>
            </w14:solidFill>
          </w14:textFill>
        </w:rPr>
        <w:t xml:space="preserve">Xác định phạm vi lãnh thổ của vùng Trung du và miền núi Bắc Bộ. </w:t>
      </w:r>
    </w:p>
    <w:p w14:paraId="6322F485">
      <w:pPr>
        <w:spacing w:before="20" w:after="20" w:line="360" w:lineRule="auto"/>
        <w:jc w:val="center"/>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lang w:val="en-US"/>
          <w14:textFill>
            <w14:solidFill>
              <w14:schemeClr w14:val="tx1"/>
            </w14:solidFill>
          </w14:textFill>
          <w14:ligatures w14:val="standardContextual"/>
        </w:rPr>
        <w:drawing>
          <wp:inline distT="0" distB="0" distL="0" distR="0">
            <wp:extent cx="3997960" cy="3599815"/>
            <wp:effectExtent l="0" t="0" r="10160" b="12065"/>
            <wp:docPr id="1368875507" name="Picture 136887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5507" name="Picture 136887550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98102" cy="3600000"/>
                    </a:xfrm>
                    <a:prstGeom prst="rect">
                      <a:avLst/>
                    </a:prstGeom>
                  </pic:spPr>
                </pic:pic>
              </a:graphicData>
            </a:graphic>
          </wp:inline>
        </w:drawing>
      </w:r>
    </w:p>
    <w:p w14:paraId="02A2D333">
      <w:pPr>
        <w:spacing w:before="20" w:after="20" w:line="360" w:lineRule="auto"/>
        <w:jc w:val="both"/>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w:t>
      </w:r>
      <w:r>
        <w:rPr>
          <w:rFonts w:ascii="Times New Roman" w:hAnsi="Times New Roman" w:cs="Times New Roman"/>
          <w:color w:val="000000" w:themeColor="text1"/>
          <w:sz w:val="27"/>
          <w:szCs w:val="27"/>
          <w14:textFill>
            <w14:solidFill>
              <w14:schemeClr w14:val="tx1"/>
            </w14:solidFill>
          </w14:textFill>
        </w:rPr>
        <w:t xml:space="preserve"> GV trình chiếu cho HS xem một số video liên quan đến Vùng Trung du và miền núi Bắc Bộ: </w:t>
      </w:r>
    </w:p>
    <w:p w14:paraId="2C287572">
      <w:pPr>
        <w:spacing w:before="20" w:after="20" w:line="360" w:lineRule="auto"/>
        <w:jc w:val="both"/>
        <w:rPr>
          <w:rStyle w:val="7"/>
          <w:rFonts w:ascii="Times New Roman" w:hAnsi="Times New Roman" w:cs="Times New Roman"/>
          <w:bCs/>
          <w:i/>
          <w:sz w:val="27"/>
          <w:szCs w:val="27"/>
        </w:rPr>
      </w:pPr>
      <w:r>
        <w:fldChar w:fldCharType="begin"/>
      </w:r>
      <w:r>
        <w:instrText xml:space="preserve"> HYPERLINK "https://youtu.be/ho7gvARxX7g?si=5wJWeu4F3HjtTm6R" </w:instrText>
      </w:r>
      <w:r>
        <w:fldChar w:fldCharType="separate"/>
      </w:r>
      <w:r>
        <w:rPr>
          <w:rStyle w:val="7"/>
          <w:rFonts w:ascii="Times New Roman" w:hAnsi="Times New Roman" w:cs="Times New Roman"/>
          <w:bCs/>
          <w:i/>
          <w:sz w:val="27"/>
          <w:szCs w:val="27"/>
        </w:rPr>
        <w:t>https://youtu.be/ho7gvARxX7g?si=5wJWeu4F3HjtTm6R</w:t>
      </w:r>
      <w:r>
        <w:rPr>
          <w:rStyle w:val="7"/>
          <w:rFonts w:ascii="Times New Roman" w:hAnsi="Times New Roman" w:cs="Times New Roman"/>
          <w:bCs/>
          <w:i/>
          <w:sz w:val="27"/>
          <w:szCs w:val="27"/>
        </w:rPr>
        <w:fldChar w:fldCharType="end"/>
      </w:r>
    </w:p>
    <w:p w14:paraId="4E36DA80">
      <w:pPr>
        <w:spacing w:before="20" w:after="20" w:line="360" w:lineRule="auto"/>
        <w:jc w:val="both"/>
        <w:rPr>
          <w:rFonts w:ascii="Times New Roman" w:hAnsi="Times New Roman" w:cs="Times New Roman"/>
          <w:bCs/>
          <w:i/>
          <w:color w:val="000000" w:themeColor="text1"/>
          <w:sz w:val="27"/>
          <w:szCs w:val="27"/>
          <w14:textFill>
            <w14:solidFill>
              <w14:schemeClr w14:val="tx1"/>
            </w14:solidFill>
          </w14:textFill>
        </w:rPr>
      </w:pPr>
      <w:r>
        <w:fldChar w:fldCharType="begin"/>
      </w:r>
      <w:r>
        <w:instrText xml:space="preserve"> HYPERLINK "https://youtu.be/3Vjp8dzCTv0?si=tpSyPNBRmfc415vG" </w:instrText>
      </w:r>
      <w:r>
        <w:fldChar w:fldCharType="separate"/>
      </w:r>
      <w:r>
        <w:rPr>
          <w:rStyle w:val="7"/>
          <w:rFonts w:ascii="Times New Roman" w:hAnsi="Times New Roman" w:cs="Times New Roman"/>
          <w:bCs/>
          <w:i/>
          <w:sz w:val="27"/>
          <w:szCs w:val="27"/>
        </w:rPr>
        <w:t>https://youtu.be/3Vjp8dzCTv0?si=tpSyPNBRmfc415vG</w:t>
      </w:r>
      <w:r>
        <w:rPr>
          <w:rStyle w:val="7"/>
          <w:rFonts w:ascii="Times New Roman" w:hAnsi="Times New Roman" w:cs="Times New Roman"/>
          <w:bCs/>
          <w:i/>
          <w:sz w:val="27"/>
          <w:szCs w:val="27"/>
        </w:rPr>
        <w:fldChar w:fldCharType="end"/>
      </w:r>
      <w:r>
        <w:rPr>
          <w:rFonts w:ascii="Times New Roman" w:hAnsi="Times New Roman" w:cs="Times New Roman"/>
          <w:bCs/>
          <w:i/>
          <w:color w:val="000000" w:themeColor="text1"/>
          <w:sz w:val="27"/>
          <w:szCs w:val="27"/>
          <w14:textFill>
            <w14:solidFill>
              <w14:schemeClr w14:val="tx1"/>
            </w14:solidFill>
          </w14:textFill>
        </w:rPr>
        <w:t xml:space="preserve"> </w:t>
      </w:r>
    </w:p>
    <w:p w14:paraId="6897A1DD">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2: HS tiếp nhận, thực hiện nhiệm vụ học tập</w:t>
      </w:r>
    </w:p>
    <w:p w14:paraId="7C891CD1">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HS thực hiện nhiệm vụ </w:t>
      </w:r>
      <w:r>
        <w:rPr>
          <w:rFonts w:ascii="Times New Roman" w:hAnsi="Times New Roman" w:cs="Times New Roman"/>
          <w:bCs/>
          <w:color w:val="000000" w:themeColor="text1"/>
          <w:sz w:val="27"/>
          <w:szCs w:val="27"/>
          <w:lang w:val="en-US"/>
          <w14:textFill>
            <w14:solidFill>
              <w14:schemeClr w14:val="tx1"/>
            </w14:solidFill>
          </w14:textFill>
        </w:rPr>
        <w:t xml:space="preserve">yêu cầu của GV. </w:t>
      </w:r>
    </w:p>
    <w:p w14:paraId="2187EFBF">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quan sát, hướng dẫn HS trong quá trình hoàn thành nội dung (nếu cần thiết).</w:t>
      </w:r>
    </w:p>
    <w:p w14:paraId="77D492CE">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3: Báo cáo kết quả hoạt động, thảo luận</w:t>
      </w:r>
    </w:p>
    <w:p w14:paraId="1C2F6A85">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gọi ngẫu nhiên HS </w:t>
      </w:r>
      <w:r>
        <w:rPr>
          <w:rFonts w:ascii="Times New Roman" w:hAnsi="Times New Roman" w:cs="Times New Roman"/>
          <w:bCs/>
          <w:color w:val="000000" w:themeColor="text1"/>
          <w:sz w:val="27"/>
          <w:szCs w:val="27"/>
          <w:lang w:val="en-US"/>
          <w14:textFill>
            <w14:solidFill>
              <w14:schemeClr w14:val="tx1"/>
            </w14:solidFill>
          </w14:textFill>
        </w:rPr>
        <w:t xml:space="preserve">trả lời câu hỏi. </w:t>
      </w:r>
    </w:p>
    <w:p w14:paraId="0DA6BCC1">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yêu cầu HS khác nhận xét và bổ sung ý kiến (nếu có).</w:t>
      </w:r>
    </w:p>
    <w:p w14:paraId="063739DD">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4: Đánh giá kết quả thực hiện nhiệm vụ học tập</w:t>
      </w:r>
    </w:p>
    <w:p w14:paraId="14F8A016">
      <w:pPr>
        <w:spacing w:before="20" w:after="20" w:line="360" w:lineRule="auto"/>
        <w:jc w:val="both"/>
        <w:rPr>
          <w:rFonts w:ascii="Times New Roman" w:hAnsi="Times New Roman" w:cs="Times New Roman"/>
          <w:b/>
          <w:bCs/>
          <w:i/>
          <w:i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nhận xét, đánh giá, kết luận về </w:t>
      </w:r>
      <w:r>
        <w:rPr>
          <w:rFonts w:ascii="Times New Roman" w:hAnsi="Times New Roman" w:cs="Times New Roman"/>
          <w:bCs/>
          <w:i/>
          <w:iCs/>
          <w:color w:val="000000" w:themeColor="text1"/>
          <w:sz w:val="27"/>
          <w:szCs w:val="27"/>
          <w14:textFill>
            <w14:solidFill>
              <w14:schemeClr w14:val="tx1"/>
            </w14:solidFill>
          </w14:textFill>
        </w:rPr>
        <w:t xml:space="preserve">Vị trí địa lý và phạm vi lãnh thổ vùng Trung du và miền núi Bắc Bộ: </w:t>
      </w:r>
      <w:r>
        <w:rPr>
          <w:rFonts w:ascii="Times New Roman" w:hAnsi="Times New Roman" w:cs="Times New Roman"/>
          <w:b/>
          <w:bCs/>
          <w:i/>
          <w:iCs/>
          <w:color w:val="000000" w:themeColor="text1"/>
          <w:sz w:val="27"/>
          <w:szCs w:val="27"/>
          <w14:textFill>
            <w14:solidFill>
              <w14:schemeClr w14:val="tx1"/>
            </w14:solidFill>
          </w14:textFill>
        </w:rPr>
        <w:t xml:space="preserve">Trung du và miền núi Bắc Bộ có điều kiện giao lưu kinh tế - xã hội với Đồng bằng sông Hồng, Bắc Trung Bộ, đồng thời với các tỉnh phía Nam Trung Quốc và Thượng Lào. </w:t>
      </w:r>
    </w:p>
    <w:p w14:paraId="69612449">
      <w:pPr>
        <w:spacing w:before="0"/>
        <w:ind w:firstLine="720"/>
        <w:jc w:val="both"/>
        <w:rPr>
          <w:sz w:val="26"/>
          <w:szCs w:val="26"/>
        </w:rPr>
      </w:pPr>
      <w:r>
        <w:rPr>
          <w:rFonts w:ascii="Times New Roman" w:hAnsi="Times New Roman" w:cs="Times New Roman"/>
          <w:bCs/>
          <w:color w:val="000000" w:themeColor="text1"/>
          <w:sz w:val="27"/>
          <w:szCs w:val="27"/>
          <w14:textFill>
            <w14:solidFill>
              <w14:schemeClr w14:val="tx1"/>
            </w14:solidFill>
          </w14:textFill>
        </w:rPr>
        <w:t xml:space="preserve">- GV chuyển sang nội dung mới. </w:t>
      </w:r>
    </w:p>
    <w:p w14:paraId="281A778A">
      <w:pPr>
        <w:spacing w:before="20" w:after="20" w:line="360" w:lineRule="auto"/>
        <w:jc w:val="both"/>
        <w:rPr>
          <w:rFonts w:hint="default" w:ascii="Times New Roman" w:hAnsi="Times New Roman" w:cs="Times New Roman"/>
          <w:b/>
          <w:color w:val="000000"/>
          <w:sz w:val="27"/>
          <w:szCs w:val="27"/>
          <w:lang w:val="en-US"/>
        </w:rPr>
      </w:pPr>
      <w:r>
        <w:rPr>
          <w:rFonts w:ascii="Times New Roman" w:hAnsi="Times New Roman" w:cs="Times New Roman"/>
          <w:b/>
          <w:color w:val="000000" w:themeColor="text1"/>
          <w:sz w:val="27"/>
          <w:szCs w:val="27"/>
          <w14:textFill>
            <w14:solidFill>
              <w14:schemeClr w14:val="tx1"/>
            </w14:solidFill>
          </w14:textFill>
        </w:rPr>
        <w:t>Hoạt động 2: Đặc điểm điều kiện tự nhiên và tài nguyên thiên nhiên</w:t>
      </w:r>
      <w:r>
        <w:rPr>
          <w:rFonts w:hint="default" w:cs="Times New Roman"/>
          <w:b/>
          <w:color w:val="000000" w:themeColor="text1"/>
          <w:sz w:val="27"/>
          <w:szCs w:val="27"/>
          <w:lang w:val="en-US"/>
          <w14:textFill>
            <w14:solidFill>
              <w14:schemeClr w14:val="tx1"/>
            </w14:solidFill>
          </w14:textFill>
        </w:rPr>
        <w:t xml:space="preserve"> (30 phút)</w:t>
      </w:r>
    </w:p>
    <w:p w14:paraId="1B332276">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a. Mục tiêu: </w:t>
      </w:r>
    </w:p>
    <w:p w14:paraId="4331EDC9">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
          <w:color w:val="000000" w:themeColor="text1"/>
          <w:sz w:val="27"/>
          <w:szCs w:val="27"/>
          <w:lang w:val="en-US"/>
          <w14:textFill>
            <w14:solidFill>
              <w14:schemeClr w14:val="tx1"/>
            </w14:solidFill>
          </w14:textFill>
        </w:rPr>
        <w:t xml:space="preserve">- </w:t>
      </w:r>
      <w:r>
        <w:rPr>
          <w:rFonts w:ascii="Times New Roman" w:hAnsi="Times New Roman" w:cs="Times New Roman"/>
          <w:bCs/>
          <w:color w:val="000000" w:themeColor="text1"/>
          <w:sz w:val="27"/>
          <w:szCs w:val="27"/>
          <w14:textFill>
            <w14:solidFill>
              <w14:schemeClr w14:val="tx1"/>
            </w14:solidFill>
          </w14:textFill>
        </w:rPr>
        <w:t>Trình bày được đặc điểm phân hóa thiên nhiên giữa Đông Bắc và Tây Bắc</w:t>
      </w:r>
      <w:r>
        <w:rPr>
          <w:rFonts w:ascii="Times New Roman" w:hAnsi="Times New Roman" w:cs="Times New Roman"/>
          <w:bCs/>
          <w:color w:val="000000" w:themeColor="text1"/>
          <w:sz w:val="27"/>
          <w:szCs w:val="27"/>
          <w:lang w:val="en-US"/>
          <w14:textFill>
            <w14:solidFill>
              <w14:schemeClr w14:val="tx1"/>
            </w14:solidFill>
          </w14:textFill>
        </w:rPr>
        <w:t xml:space="preserve">. </w:t>
      </w:r>
    </w:p>
    <w:p w14:paraId="6F5A5150">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Trình bày được </w:t>
      </w:r>
      <w:r>
        <w:rPr>
          <w:rFonts w:ascii="Times New Roman" w:hAnsi="Times New Roman" w:cs="Times New Roman"/>
          <w:bCs/>
          <w:color w:val="000000" w:themeColor="text1"/>
          <w:sz w:val="27"/>
          <w:szCs w:val="27"/>
          <w14:textFill>
            <w14:solidFill>
              <w14:schemeClr w14:val="tx1"/>
            </w14:solidFill>
          </w14:textFill>
        </w:rPr>
        <w:t>các thế mạnh để phát triển công nghiệp, lâm – nông – thủy sản, du lịch.</w:t>
      </w:r>
    </w:p>
    <w:p w14:paraId="52EBB4BA">
      <w:pPr>
        <w:spacing w:before="20" w:after="20" w:line="360" w:lineRule="auto"/>
        <w:jc w:val="both"/>
        <w:rPr>
          <w:rFonts w:ascii="Times New Roman" w:hAnsi="Times New Roman" w:cs="Times New Roman"/>
          <w:bCs/>
          <w:i/>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b. Nội dung: </w:t>
      </w:r>
      <w:r>
        <w:rPr>
          <w:rFonts w:ascii="Times New Roman" w:hAnsi="Times New Roman" w:cs="Times New Roman"/>
          <w:bCs/>
          <w:color w:val="000000" w:themeColor="text1"/>
          <w:sz w:val="27"/>
          <w:szCs w:val="27"/>
          <w14:textFill>
            <w14:solidFill>
              <w14:schemeClr w14:val="tx1"/>
            </w14:solidFill>
          </w14:textFill>
        </w:rPr>
        <w:t>GV yêu cầu HS làm việc theo nhóm nhỏ (3 – 6HS/nhóm) khai thác</w:t>
      </w:r>
      <w:r>
        <w:rPr>
          <w:rFonts w:ascii="Times New Roman" w:hAnsi="Times New Roman" w:cs="Times New Roman"/>
          <w:bCs/>
          <w:color w:val="000000" w:themeColor="text1"/>
          <w:sz w:val="27"/>
          <w:szCs w:val="27"/>
          <w:lang w:val="en-US"/>
          <w14:textFill>
            <w14:solidFill>
              <w14:schemeClr w14:val="tx1"/>
            </w14:solidFill>
          </w14:textFill>
        </w:rPr>
        <w:t xml:space="preserve"> Hình 11.1,</w:t>
      </w:r>
      <w:r>
        <w:rPr>
          <w:rFonts w:ascii="Times New Roman" w:hAnsi="Times New Roman" w:cs="Times New Roman"/>
          <w:bCs/>
          <w:color w:val="000000" w:themeColor="text1"/>
          <w:sz w:val="27"/>
          <w:szCs w:val="27"/>
          <w14:textFill>
            <w14:solidFill>
              <w14:schemeClr w14:val="tx1"/>
            </w14:solidFill>
          </w14:textFill>
        </w:rPr>
        <w:t xml:space="preserve"> thông tin mục 2 SGK tr.</w:t>
      </w:r>
      <w:r>
        <w:rPr>
          <w:rFonts w:ascii="Times New Roman" w:hAnsi="Times New Roman" w:cs="Times New Roman"/>
          <w:bCs/>
          <w:color w:val="000000" w:themeColor="text1"/>
          <w:sz w:val="27"/>
          <w:szCs w:val="27"/>
          <w:lang w:val="en-US"/>
          <w14:textFill>
            <w14:solidFill>
              <w14:schemeClr w14:val="tx1"/>
            </w14:solidFill>
          </w14:textFill>
        </w:rPr>
        <w:t>151 – tr.152</w:t>
      </w:r>
      <w:r>
        <w:rPr>
          <w:rFonts w:ascii="Times New Roman" w:hAnsi="Times New Roman" w:cs="Times New Roman"/>
          <w:bCs/>
          <w:color w:val="000000" w:themeColor="text1"/>
          <w:sz w:val="27"/>
          <w:szCs w:val="27"/>
          <w14:textFill>
            <w14:solidFill>
              <w14:schemeClr w14:val="tx1"/>
            </w14:solidFill>
          </w14:textFill>
        </w:rPr>
        <w:t xml:space="preserve"> và hoàn thành </w:t>
      </w:r>
      <w:r>
        <w:rPr>
          <w:rFonts w:ascii="Times New Roman" w:hAnsi="Times New Roman" w:cs="Times New Roman"/>
          <w:bCs/>
          <w:i/>
          <w:color w:val="000000" w:themeColor="text1"/>
          <w:sz w:val="27"/>
          <w:szCs w:val="27"/>
          <w14:textFill>
            <w14:solidFill>
              <w14:schemeClr w14:val="tx1"/>
            </w14:solidFill>
          </w14:textFill>
        </w:rPr>
        <w:t xml:space="preserve">Phiếu học tập số 1 và 2. </w:t>
      </w:r>
    </w:p>
    <w:p w14:paraId="0BE79CD5">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c. Sản phẩm: </w:t>
      </w:r>
      <w:r>
        <w:rPr>
          <w:rFonts w:ascii="Times New Roman" w:hAnsi="Times New Roman" w:cs="Times New Roman"/>
          <w:bCs/>
          <w:i/>
          <w:color w:val="000000" w:themeColor="text1"/>
          <w:sz w:val="27"/>
          <w:szCs w:val="27"/>
          <w14:textFill>
            <w14:solidFill>
              <w14:schemeClr w14:val="tx1"/>
            </w14:solidFill>
          </w14:textFill>
        </w:rPr>
        <w:t xml:space="preserve">Phiếu học tập số 1 và 2 </w:t>
      </w:r>
      <w:r>
        <w:rPr>
          <w:rFonts w:ascii="Times New Roman" w:hAnsi="Times New Roman" w:cs="Times New Roman"/>
          <w:bCs/>
          <w:color w:val="000000" w:themeColor="text1"/>
          <w:sz w:val="27"/>
          <w:szCs w:val="27"/>
          <w14:textFill>
            <w14:solidFill>
              <w14:schemeClr w14:val="tx1"/>
            </w14:solidFill>
          </w14:textFill>
        </w:rPr>
        <w:t xml:space="preserve">của HS về đặc điểm điều kiện tự nhiên và tài nguyên thiên nhiên của vùng trung du và miền núi Bắc Bộ. </w:t>
      </w:r>
    </w:p>
    <w:p w14:paraId="55E385F8">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2. Đặc điểm điều kiện và tài nguyên thiên nhiên. </w:t>
      </w:r>
    </w:p>
    <w:p w14:paraId="58A2168E">
      <w:pPr>
        <w:spacing w:before="20" w:after="20" w:line="360" w:lineRule="auto"/>
        <w:jc w:val="both"/>
        <w:rPr>
          <w:rFonts w:hint="default" w:ascii="Times New Roman" w:hAnsi="Times New Roman" w:cs="Times New Roman"/>
          <w:b/>
          <w:i/>
          <w:iCs/>
          <w:color w:val="000000" w:themeColor="text1"/>
          <w:sz w:val="27"/>
          <w:szCs w:val="27"/>
          <w:lang w:val="en-US"/>
          <w14:textFill>
            <w14:solidFill>
              <w14:schemeClr w14:val="tx1"/>
            </w14:solidFill>
          </w14:textFill>
        </w:rPr>
      </w:pPr>
      <w:r>
        <w:rPr>
          <w:rFonts w:ascii="Times New Roman" w:hAnsi="Times New Roman" w:cs="Times New Roman"/>
          <w:b/>
          <w:i/>
          <w:iCs/>
          <w:color w:val="000000" w:themeColor="text1"/>
          <w:sz w:val="27"/>
          <w:szCs w:val="27"/>
          <w14:textFill>
            <w14:solidFill>
              <w14:schemeClr w14:val="tx1"/>
            </w14:solidFill>
          </w14:textFill>
        </w:rPr>
        <w:t xml:space="preserve">a. </w:t>
      </w:r>
      <w:r>
        <w:rPr>
          <w:rFonts w:ascii="Times New Roman" w:hAnsi="Times New Roman" w:cs="Times New Roman"/>
          <w:b/>
          <w:i/>
          <w:iCs/>
          <w:color w:val="000000" w:themeColor="text1"/>
          <w:sz w:val="27"/>
          <w:szCs w:val="27"/>
          <w:lang w:val="en-US"/>
          <w14:textFill>
            <w14:solidFill>
              <w14:schemeClr w14:val="tx1"/>
            </w14:solidFill>
          </w14:textFill>
        </w:rPr>
        <w:t>Phân hóa thiên nhiên giữa Đông Bắc và Tây Bắc</w:t>
      </w:r>
      <w:r>
        <w:rPr>
          <w:rFonts w:hint="default" w:cs="Times New Roman"/>
          <w:b/>
          <w:i/>
          <w:iCs/>
          <w:color w:val="000000" w:themeColor="text1"/>
          <w:sz w:val="27"/>
          <w:szCs w:val="27"/>
          <w:lang w:val="en-US"/>
          <w14:textFill>
            <w14:solidFill>
              <w14:schemeClr w14:val="tx1"/>
            </w14:solidFill>
          </w14:textFill>
        </w:rPr>
        <w:t xml:space="preserve"> ( Phiếu học tập số 1)</w:t>
      </w:r>
    </w:p>
    <w:p w14:paraId="0D7CBE83">
      <w:pPr>
        <w:spacing w:before="20" w:after="20" w:line="360" w:lineRule="auto"/>
        <w:jc w:val="center"/>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PHÂN HOÁ THIÊN NHIÊN ĐÔNG BẮC </w:t>
      </w:r>
    </w:p>
    <w:p w14:paraId="50C7F52A">
      <w:pPr>
        <w:spacing w:before="20" w:after="20" w:line="360" w:lineRule="auto"/>
        <w:jc w:val="center"/>
        <w:rPr>
          <w:rFonts w:ascii="Times New Roman" w:hAnsi="Times New Roman" w:cs="Times New Roman"/>
          <w:b/>
          <w:i/>
          <w:iCs/>
          <w:color w:val="000000" w:themeColor="text1"/>
          <w:sz w:val="27"/>
          <w:szCs w:val="27"/>
          <w:lang w:val="en-US"/>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VÀ TÂY BẮC</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4332"/>
        <w:gridCol w:w="4008"/>
      </w:tblGrid>
      <w:tr w14:paraId="5889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dxa"/>
          </w:tcPr>
          <w:p w14:paraId="01EFE7D2">
            <w:pPr>
              <w:spacing w:before="20" w:after="20" w:line="360" w:lineRule="auto"/>
              <w:jc w:val="left"/>
              <w:rPr>
                <w:rFonts w:ascii="Times New Roman" w:hAnsi="Times New Roman" w:cs="Times New Roman"/>
                <w:b/>
                <w:color w:val="000000" w:themeColor="text1"/>
                <w:kern w:val="0"/>
                <w:sz w:val="27"/>
                <w:szCs w:val="27"/>
                <w14:textFill>
                  <w14:solidFill>
                    <w14:schemeClr w14:val="tx1"/>
                  </w14:solidFill>
                </w14:textFill>
                <w14:ligatures w14:val="none"/>
              </w:rPr>
            </w:pPr>
          </w:p>
        </w:tc>
        <w:tc>
          <w:tcPr>
            <w:tcW w:w="4332" w:type="dxa"/>
          </w:tcPr>
          <w:p w14:paraId="644A4E91">
            <w:pPr>
              <w:spacing w:before="20" w:after="20" w:line="360" w:lineRule="auto"/>
              <w:jc w:val="center"/>
              <w:rPr>
                <w:rFonts w:ascii="Times New Roman" w:hAnsi="Times New Roman" w:cs="Times New Roman"/>
                <w:b/>
                <w:color w:val="000000" w:themeColor="text1"/>
                <w:kern w:val="0"/>
                <w:sz w:val="27"/>
                <w:szCs w:val="27"/>
                <w:lang w:val="en-US"/>
                <w14:textFill>
                  <w14:solidFill>
                    <w14:schemeClr w14:val="tx1"/>
                  </w14:solidFill>
                </w14:textFill>
                <w14:ligatures w14:val="none"/>
              </w:rPr>
            </w:pPr>
            <w:r>
              <w:rPr>
                <w:rFonts w:ascii="Times New Roman" w:hAnsi="Times New Roman" w:cs="Times New Roman"/>
                <w:b/>
                <w:color w:val="000000" w:themeColor="text1"/>
                <w:kern w:val="0"/>
                <w:sz w:val="27"/>
                <w:szCs w:val="27"/>
                <w:lang w:val="en-US"/>
                <w14:textFill>
                  <w14:solidFill>
                    <w14:schemeClr w14:val="tx1"/>
                  </w14:solidFill>
                </w14:textFill>
                <w14:ligatures w14:val="none"/>
              </w:rPr>
              <w:t>Đông Bắc</w:t>
            </w:r>
          </w:p>
        </w:tc>
        <w:tc>
          <w:tcPr>
            <w:tcW w:w="4008" w:type="dxa"/>
          </w:tcPr>
          <w:p w14:paraId="3969FAD0">
            <w:pPr>
              <w:spacing w:before="20" w:after="20" w:line="360" w:lineRule="auto"/>
              <w:jc w:val="center"/>
              <w:rPr>
                <w:rFonts w:ascii="Times New Roman" w:hAnsi="Times New Roman" w:cs="Times New Roman"/>
                <w:b/>
                <w:color w:val="000000" w:themeColor="text1"/>
                <w:kern w:val="0"/>
                <w:sz w:val="27"/>
                <w:szCs w:val="27"/>
                <w:lang w:val="en-US"/>
                <w14:textFill>
                  <w14:solidFill>
                    <w14:schemeClr w14:val="tx1"/>
                  </w14:solidFill>
                </w14:textFill>
                <w14:ligatures w14:val="none"/>
              </w:rPr>
            </w:pPr>
            <w:r>
              <w:rPr>
                <w:rFonts w:ascii="Times New Roman" w:hAnsi="Times New Roman" w:cs="Times New Roman"/>
                <w:b/>
                <w:color w:val="000000" w:themeColor="text1"/>
                <w:kern w:val="0"/>
                <w:sz w:val="27"/>
                <w:szCs w:val="27"/>
                <w:lang w:val="en-US"/>
                <w14:textFill>
                  <w14:solidFill>
                    <w14:schemeClr w14:val="tx1"/>
                  </w14:solidFill>
                </w14:textFill>
                <w14:ligatures w14:val="none"/>
              </w:rPr>
              <w:t>Tây Bắc</w:t>
            </w:r>
          </w:p>
        </w:tc>
      </w:tr>
      <w:tr w14:paraId="6C8B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dxa"/>
          </w:tcPr>
          <w:p w14:paraId="685C5DCA">
            <w:pPr>
              <w:spacing w:before="20" w:after="20" w:line="360" w:lineRule="auto"/>
              <w:jc w:val="center"/>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Địa hình</w:t>
            </w:r>
          </w:p>
        </w:tc>
        <w:tc>
          <w:tcPr>
            <w:tcW w:w="4332" w:type="dxa"/>
          </w:tcPr>
          <w:p w14:paraId="22040E56">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 xml:space="preserve">Núi trung bình và thấp, trung du có đồi bát úp, có địa hình các – xtơ phổ biến </w:t>
            </w:r>
          </w:p>
        </w:tc>
        <w:tc>
          <w:tcPr>
            <w:tcW w:w="4008" w:type="dxa"/>
          </w:tcPr>
          <w:p w14:paraId="00CA4253">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 xml:space="preserve">Núi cao, địa hình chia cắt và hiểm trở, xen kẽ là các cao nguyên. </w:t>
            </w:r>
          </w:p>
        </w:tc>
      </w:tr>
      <w:tr w14:paraId="4BC8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dxa"/>
          </w:tcPr>
          <w:p w14:paraId="53A50FA7">
            <w:pPr>
              <w:spacing w:before="20" w:after="20" w:line="360" w:lineRule="auto"/>
              <w:jc w:val="center"/>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Khí hậu</w:t>
            </w:r>
          </w:p>
        </w:tc>
        <w:tc>
          <w:tcPr>
            <w:tcW w:w="4332" w:type="dxa"/>
          </w:tcPr>
          <w:p w14:paraId="4B213FD4">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Có mùa đông lạnh nhất nước ta</w:t>
            </w:r>
          </w:p>
        </w:tc>
        <w:tc>
          <w:tcPr>
            <w:tcW w:w="4008" w:type="dxa"/>
          </w:tcPr>
          <w:p w14:paraId="2C930731">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 xml:space="preserve">Có mùa đông lạnh, có sự phân hóa theo độ cao rõ rệt, đầu mùa hạ chịu ảnh hưởng mạnh của gió Tây khô nóng. </w:t>
            </w:r>
          </w:p>
        </w:tc>
      </w:tr>
      <w:tr w14:paraId="3708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dxa"/>
          </w:tcPr>
          <w:p w14:paraId="3CC0CDDD">
            <w:pPr>
              <w:spacing w:before="20" w:after="20" w:line="360" w:lineRule="auto"/>
              <w:jc w:val="center"/>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Thủy văn</w:t>
            </w:r>
          </w:p>
        </w:tc>
        <w:tc>
          <w:tcPr>
            <w:tcW w:w="4332" w:type="dxa"/>
          </w:tcPr>
          <w:p w14:paraId="096F51F9">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 xml:space="preserve">Sông ngòi dày đặc, có giá trị về giao thông và thủy lợi. </w:t>
            </w:r>
          </w:p>
        </w:tc>
        <w:tc>
          <w:tcPr>
            <w:tcW w:w="4008" w:type="dxa"/>
          </w:tcPr>
          <w:p w14:paraId="3D2E56BF">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Sông ngòi có độ dốc lớn, lưu nước dồi dào, có tiềm năng về thủy điện.</w:t>
            </w:r>
          </w:p>
        </w:tc>
      </w:tr>
      <w:tr w14:paraId="7C3B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dxa"/>
          </w:tcPr>
          <w:p w14:paraId="40660514">
            <w:pPr>
              <w:spacing w:before="20" w:after="20" w:line="360" w:lineRule="auto"/>
              <w:jc w:val="center"/>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Khoáng sản</w:t>
            </w:r>
          </w:p>
        </w:tc>
        <w:tc>
          <w:tcPr>
            <w:tcW w:w="4332" w:type="dxa"/>
          </w:tcPr>
          <w:p w14:paraId="5226738F">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 xml:space="preserve">Phong phú chủng loại. </w:t>
            </w:r>
          </w:p>
        </w:tc>
        <w:tc>
          <w:tcPr>
            <w:tcW w:w="4008" w:type="dxa"/>
          </w:tcPr>
          <w:p w14:paraId="64DE67A8">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Ít chủng loại hơn nhưng trữ lượng lớn như đất hiếm, đồng…</w:t>
            </w:r>
          </w:p>
        </w:tc>
      </w:tr>
      <w:tr w14:paraId="3463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dxa"/>
          </w:tcPr>
          <w:p w14:paraId="7BCA8F09">
            <w:pPr>
              <w:spacing w:before="20" w:after="20" w:line="360" w:lineRule="auto"/>
              <w:jc w:val="center"/>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Sinh vật</w:t>
            </w:r>
          </w:p>
        </w:tc>
        <w:tc>
          <w:tcPr>
            <w:tcW w:w="4332" w:type="dxa"/>
          </w:tcPr>
          <w:p w14:paraId="30C94DA7">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Phong phú gồm sinh vật nhiệt đới và cận nhiệt đới</w:t>
            </w:r>
          </w:p>
        </w:tc>
        <w:tc>
          <w:tcPr>
            <w:tcW w:w="4008" w:type="dxa"/>
          </w:tcPr>
          <w:p w14:paraId="6CE2984B">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 xml:space="preserve">Sinh vật nhiệt đới, cận nhiệt đới và ôn đới núi cao </w:t>
            </w:r>
          </w:p>
        </w:tc>
      </w:tr>
    </w:tbl>
    <w:p w14:paraId="56B6C991">
      <w:pPr>
        <w:spacing w:before="20" w:after="20" w:line="360" w:lineRule="auto"/>
        <w:jc w:val="both"/>
        <w:rPr>
          <w:rFonts w:hint="default" w:ascii="Times New Roman" w:hAnsi="Times New Roman" w:cs="Times New Roman"/>
          <w:b/>
          <w:i/>
          <w:iCs/>
          <w:color w:val="000000" w:themeColor="text1"/>
          <w:sz w:val="27"/>
          <w:szCs w:val="27"/>
          <w:lang w:val="en-US"/>
          <w14:textFill>
            <w14:solidFill>
              <w14:schemeClr w14:val="tx1"/>
            </w14:solidFill>
          </w14:textFill>
        </w:rPr>
      </w:pPr>
      <w:r>
        <w:rPr>
          <w:rFonts w:ascii="Times New Roman" w:hAnsi="Times New Roman" w:cs="Times New Roman"/>
          <w:b/>
          <w:i/>
          <w:iCs/>
          <w:color w:val="000000" w:themeColor="text1"/>
          <w:sz w:val="27"/>
          <w:szCs w:val="27"/>
          <w14:textFill>
            <w14:solidFill>
              <w14:schemeClr w14:val="tx1"/>
            </w14:solidFill>
          </w14:textFill>
        </w:rPr>
        <w:t>b. Thế mạnh để phát triển kinh tế</w:t>
      </w:r>
      <w:r>
        <w:rPr>
          <w:rFonts w:hint="default" w:cs="Times New Roman"/>
          <w:b/>
          <w:i/>
          <w:iCs/>
          <w:color w:val="000000" w:themeColor="text1"/>
          <w:sz w:val="27"/>
          <w:szCs w:val="27"/>
          <w:lang w:val="en-US"/>
          <w14:textFill>
            <w14:solidFill>
              <w14:schemeClr w14:val="tx1"/>
            </w14:solidFill>
          </w14:textFill>
        </w:rPr>
        <w:t xml:space="preserve"> ( Phiếu học tập số 2)</w:t>
      </w:r>
    </w:p>
    <w:p w14:paraId="5DC35E28">
      <w:pPr>
        <w:spacing w:after="0" w:line="360" w:lineRule="auto"/>
        <w:jc w:val="center"/>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THẾ MẠNH PHÁT TRIỂN CÔNG NGHIỆP, LÂM NGHIỆP, NÔNG NGHIỆP, THỦY SẢN VÀ DU LỊCH</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3948"/>
        <w:gridCol w:w="4219"/>
      </w:tblGrid>
      <w:tr w14:paraId="1980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9" w:type="dxa"/>
            <w:gridSpan w:val="2"/>
          </w:tcPr>
          <w:p w14:paraId="4DDD66FB">
            <w:pPr>
              <w:spacing w:after="0" w:line="360" w:lineRule="auto"/>
              <w:jc w:val="center"/>
              <w:rPr>
                <w:rFonts w:ascii="Times New Roman" w:hAnsi="Times New Roman" w:cs="Times New Roman"/>
                <w:b/>
                <w:kern w:val="0"/>
                <w:sz w:val="27"/>
                <w:szCs w:val="27"/>
                <w:lang w:val="en-US"/>
                <w14:ligatures w14:val="none"/>
              </w:rPr>
            </w:pPr>
            <w:r>
              <w:rPr>
                <w:rFonts w:ascii="Times New Roman" w:hAnsi="Times New Roman" w:cs="Times New Roman"/>
                <w:b/>
                <w:kern w:val="0"/>
                <w:sz w:val="27"/>
                <w:szCs w:val="27"/>
                <w:lang w:val="en-US"/>
                <w14:ligatures w14:val="none"/>
              </w:rPr>
              <w:t>Đặc điểm tự nhiên</w:t>
            </w:r>
          </w:p>
        </w:tc>
        <w:tc>
          <w:tcPr>
            <w:tcW w:w="4219" w:type="dxa"/>
          </w:tcPr>
          <w:p w14:paraId="6D61DE08">
            <w:pPr>
              <w:spacing w:after="0" w:line="360" w:lineRule="auto"/>
              <w:jc w:val="center"/>
              <w:rPr>
                <w:rFonts w:ascii="Times New Roman" w:hAnsi="Times New Roman" w:cs="Times New Roman"/>
                <w:b/>
                <w:color w:val="FF0000"/>
                <w:kern w:val="0"/>
                <w:sz w:val="27"/>
                <w:szCs w:val="27"/>
                <w:lang w:val="en-US"/>
                <w14:ligatures w14:val="none"/>
              </w:rPr>
            </w:pPr>
            <w:r>
              <w:rPr>
                <w:rFonts w:ascii="Times New Roman" w:hAnsi="Times New Roman" w:cs="Times New Roman"/>
                <w:b/>
                <w:kern w:val="0"/>
                <w:sz w:val="27"/>
                <w:szCs w:val="27"/>
                <w:lang w:val="en-US"/>
                <w14:ligatures w14:val="none"/>
              </w:rPr>
              <w:t>Thế mạnh</w:t>
            </w:r>
          </w:p>
        </w:tc>
      </w:tr>
      <w:tr w14:paraId="4EA0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restart"/>
          </w:tcPr>
          <w:p w14:paraId="499EA6A4">
            <w:pPr>
              <w:spacing w:after="0" w:line="360" w:lineRule="auto"/>
              <w:jc w:val="center"/>
              <w:rPr>
                <w:rFonts w:ascii="Times New Roman" w:hAnsi="Times New Roman" w:cs="Times New Roman"/>
                <w:b/>
                <w:kern w:val="0"/>
                <w:sz w:val="27"/>
                <w:szCs w:val="27"/>
                <w:lang w:val="en-US"/>
                <w14:ligatures w14:val="none"/>
              </w:rPr>
            </w:pPr>
            <w:r>
              <w:rPr>
                <w:rFonts w:ascii="Times New Roman" w:hAnsi="Times New Roman" w:cs="Times New Roman"/>
                <w:b/>
                <w:kern w:val="0"/>
                <w:sz w:val="27"/>
                <w:szCs w:val="27"/>
                <w:lang w:val="en-US"/>
                <w14:ligatures w14:val="none"/>
              </w:rPr>
              <w:t xml:space="preserve">Địa hình </w:t>
            </w:r>
          </w:p>
        </w:tc>
        <w:tc>
          <w:tcPr>
            <w:tcW w:w="3948" w:type="dxa"/>
          </w:tcPr>
          <w:p w14:paraId="0099D6E3">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Địa hình chủ yếu là đồi núi</w:t>
            </w:r>
          </w:p>
        </w:tc>
        <w:tc>
          <w:tcPr>
            <w:tcW w:w="4219" w:type="dxa"/>
          </w:tcPr>
          <w:p w14:paraId="5576555E">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Thuận lợi cho phát triển lâm nghiệp</w:t>
            </w:r>
          </w:p>
        </w:tc>
      </w:tr>
      <w:tr w14:paraId="2393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continue"/>
          </w:tcPr>
          <w:p w14:paraId="576996C3">
            <w:pPr>
              <w:spacing w:after="0" w:line="360" w:lineRule="auto"/>
              <w:jc w:val="center"/>
              <w:rPr>
                <w:rFonts w:ascii="Times New Roman" w:hAnsi="Times New Roman" w:cs="Times New Roman"/>
                <w:b/>
                <w:kern w:val="0"/>
                <w:sz w:val="27"/>
                <w:szCs w:val="27"/>
                <w:lang w:val="en-US"/>
                <w14:ligatures w14:val="none"/>
              </w:rPr>
            </w:pPr>
          </w:p>
        </w:tc>
        <w:tc>
          <w:tcPr>
            <w:tcW w:w="3948" w:type="dxa"/>
          </w:tcPr>
          <w:p w14:paraId="7B54350D">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Địa hình cao nguyên xen các đồi núi thấp với đất feralit</w:t>
            </w:r>
          </w:p>
        </w:tc>
        <w:tc>
          <w:tcPr>
            <w:tcW w:w="4219" w:type="dxa"/>
          </w:tcPr>
          <w:p w14:paraId="1A98757A">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Thuận lợi phát triển các vùng  chuyên canh cây công nghiệp, cây ăn quả và chăn nuôi đại gia súc. </w:t>
            </w:r>
          </w:p>
        </w:tc>
      </w:tr>
      <w:tr w14:paraId="6819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continue"/>
          </w:tcPr>
          <w:p w14:paraId="5C8891BF">
            <w:pPr>
              <w:spacing w:after="0" w:line="360" w:lineRule="auto"/>
              <w:jc w:val="center"/>
              <w:rPr>
                <w:rFonts w:ascii="Times New Roman" w:hAnsi="Times New Roman" w:cs="Times New Roman"/>
                <w:b/>
                <w:kern w:val="0"/>
                <w:sz w:val="27"/>
                <w:szCs w:val="27"/>
                <w:lang w:val="en-US"/>
                <w14:ligatures w14:val="none"/>
              </w:rPr>
            </w:pPr>
          </w:p>
        </w:tc>
        <w:tc>
          <w:tcPr>
            <w:tcW w:w="3948" w:type="dxa"/>
          </w:tcPr>
          <w:p w14:paraId="11FD1DE2">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Địa hình bằng phẳng có đất phù sa và có khả năng tưới. </w:t>
            </w:r>
          </w:p>
        </w:tc>
        <w:tc>
          <w:tcPr>
            <w:tcW w:w="4219" w:type="dxa"/>
          </w:tcPr>
          <w:p w14:paraId="2B475D4C">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Thuận lợi trồng lúa. </w:t>
            </w:r>
          </w:p>
        </w:tc>
      </w:tr>
      <w:tr w14:paraId="4019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continue"/>
          </w:tcPr>
          <w:p w14:paraId="036C1601">
            <w:pPr>
              <w:spacing w:after="0" w:line="360" w:lineRule="auto"/>
              <w:jc w:val="center"/>
              <w:rPr>
                <w:rFonts w:ascii="Times New Roman" w:hAnsi="Times New Roman" w:cs="Times New Roman"/>
                <w:b/>
                <w:kern w:val="0"/>
                <w:sz w:val="27"/>
                <w:szCs w:val="27"/>
                <w:lang w:val="en-US"/>
                <w14:ligatures w14:val="none"/>
              </w:rPr>
            </w:pPr>
          </w:p>
        </w:tc>
        <w:tc>
          <w:tcPr>
            <w:tcW w:w="3948" w:type="dxa"/>
          </w:tcPr>
          <w:p w14:paraId="0F03313F">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Địa hình các - xtơ</w:t>
            </w:r>
          </w:p>
        </w:tc>
        <w:tc>
          <w:tcPr>
            <w:tcW w:w="4219" w:type="dxa"/>
          </w:tcPr>
          <w:p w14:paraId="5EB37599">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Phát triển du lịch </w:t>
            </w:r>
          </w:p>
        </w:tc>
      </w:tr>
      <w:tr w14:paraId="2FDC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tcPr>
          <w:p w14:paraId="12797BA9">
            <w:pPr>
              <w:spacing w:after="0" w:line="360" w:lineRule="auto"/>
              <w:jc w:val="center"/>
              <w:rPr>
                <w:rFonts w:ascii="Times New Roman" w:hAnsi="Times New Roman" w:cs="Times New Roman"/>
                <w:b/>
                <w:kern w:val="0"/>
                <w:sz w:val="27"/>
                <w:szCs w:val="27"/>
                <w:lang w:val="en-US"/>
                <w14:ligatures w14:val="none"/>
              </w:rPr>
            </w:pPr>
            <w:r>
              <w:rPr>
                <w:rFonts w:ascii="Times New Roman" w:hAnsi="Times New Roman" w:cs="Times New Roman"/>
                <w:b/>
                <w:kern w:val="0"/>
                <w:sz w:val="27"/>
                <w:szCs w:val="27"/>
                <w:lang w:val="en-US"/>
                <w14:ligatures w14:val="none"/>
              </w:rPr>
              <w:t>Khí hậu</w:t>
            </w:r>
          </w:p>
        </w:tc>
        <w:tc>
          <w:tcPr>
            <w:tcW w:w="3948" w:type="dxa"/>
          </w:tcPr>
          <w:p w14:paraId="0664D9FE">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Có mùa đông lạnh, phân hóa theo độ cao</w:t>
            </w:r>
          </w:p>
        </w:tc>
        <w:tc>
          <w:tcPr>
            <w:tcW w:w="4219" w:type="dxa"/>
          </w:tcPr>
          <w:p w14:paraId="5C176459">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 Phát triển cây công nghiệp cận nhiệt và ôn đới. </w:t>
            </w:r>
          </w:p>
          <w:p w14:paraId="572C8EEF">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 Phát triển du lịch. </w:t>
            </w:r>
          </w:p>
        </w:tc>
      </w:tr>
      <w:tr w14:paraId="7E39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restart"/>
          </w:tcPr>
          <w:p w14:paraId="69591884">
            <w:pPr>
              <w:spacing w:after="0" w:line="360" w:lineRule="auto"/>
              <w:jc w:val="center"/>
              <w:rPr>
                <w:rFonts w:ascii="Times New Roman" w:hAnsi="Times New Roman" w:cs="Times New Roman"/>
                <w:b/>
                <w:kern w:val="0"/>
                <w:sz w:val="27"/>
                <w:szCs w:val="27"/>
                <w:lang w:val="en-US"/>
                <w14:ligatures w14:val="none"/>
              </w:rPr>
            </w:pPr>
            <w:r>
              <w:rPr>
                <w:rFonts w:ascii="Times New Roman" w:hAnsi="Times New Roman" w:cs="Times New Roman"/>
                <w:b/>
                <w:kern w:val="0"/>
                <w:sz w:val="27"/>
                <w:szCs w:val="27"/>
                <w:lang w:val="en-US"/>
                <w14:ligatures w14:val="none"/>
              </w:rPr>
              <w:t>Nguồn nước</w:t>
            </w:r>
          </w:p>
        </w:tc>
        <w:tc>
          <w:tcPr>
            <w:tcW w:w="3948" w:type="dxa"/>
          </w:tcPr>
          <w:p w14:paraId="7EB9DBA3">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Sông ngòi dày đặc trên địa hình chia cắt. </w:t>
            </w:r>
          </w:p>
        </w:tc>
        <w:tc>
          <w:tcPr>
            <w:tcW w:w="4219" w:type="dxa"/>
          </w:tcPr>
          <w:p w14:paraId="28AE5530">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Trữ năng thủy điện lớn có thể phát triển thủy điện </w:t>
            </w:r>
          </w:p>
        </w:tc>
      </w:tr>
      <w:tr w14:paraId="294B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continue"/>
          </w:tcPr>
          <w:p w14:paraId="3BE5E7F3">
            <w:pPr>
              <w:spacing w:after="0" w:line="360" w:lineRule="auto"/>
              <w:jc w:val="center"/>
              <w:rPr>
                <w:rFonts w:ascii="Times New Roman" w:hAnsi="Times New Roman" w:cs="Times New Roman"/>
                <w:b/>
                <w:kern w:val="0"/>
                <w:sz w:val="27"/>
                <w:szCs w:val="27"/>
                <w:lang w:val="en-US"/>
                <w14:ligatures w14:val="none"/>
              </w:rPr>
            </w:pPr>
          </w:p>
        </w:tc>
        <w:tc>
          <w:tcPr>
            <w:tcW w:w="3948" w:type="dxa"/>
          </w:tcPr>
          <w:p w14:paraId="7872A2C5">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Nhiều hồ tự nhiên và nhân tạo. </w:t>
            </w:r>
          </w:p>
        </w:tc>
        <w:tc>
          <w:tcPr>
            <w:tcW w:w="4219" w:type="dxa"/>
          </w:tcPr>
          <w:p w14:paraId="2976A6BE">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 Phát triển nuôi trồng, đánh bắt thủy sản. </w:t>
            </w:r>
          </w:p>
          <w:p w14:paraId="50B7180E">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 Phát triển du lịch. </w:t>
            </w:r>
          </w:p>
        </w:tc>
      </w:tr>
      <w:tr w14:paraId="63AA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continue"/>
          </w:tcPr>
          <w:p w14:paraId="2D20FCA0">
            <w:pPr>
              <w:spacing w:after="0" w:line="360" w:lineRule="auto"/>
              <w:jc w:val="center"/>
              <w:rPr>
                <w:rFonts w:ascii="Times New Roman" w:hAnsi="Times New Roman" w:cs="Times New Roman"/>
                <w:b/>
                <w:kern w:val="0"/>
                <w:sz w:val="27"/>
                <w:szCs w:val="27"/>
                <w:lang w:val="en-US"/>
                <w14:ligatures w14:val="none"/>
              </w:rPr>
            </w:pPr>
          </w:p>
        </w:tc>
        <w:tc>
          <w:tcPr>
            <w:tcW w:w="3948" w:type="dxa"/>
          </w:tcPr>
          <w:p w14:paraId="7DFFA782">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Nước khoáng phong phú</w:t>
            </w:r>
          </w:p>
        </w:tc>
        <w:tc>
          <w:tcPr>
            <w:tcW w:w="4219" w:type="dxa"/>
          </w:tcPr>
          <w:p w14:paraId="513FB050">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Phát triển du lịch </w:t>
            </w:r>
          </w:p>
        </w:tc>
      </w:tr>
      <w:tr w14:paraId="6C1F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tcPr>
          <w:p w14:paraId="4225421C">
            <w:pPr>
              <w:spacing w:after="0" w:line="360" w:lineRule="auto"/>
              <w:jc w:val="center"/>
              <w:rPr>
                <w:rFonts w:ascii="Times New Roman" w:hAnsi="Times New Roman" w:cs="Times New Roman"/>
                <w:b/>
                <w:kern w:val="0"/>
                <w:sz w:val="27"/>
                <w:szCs w:val="27"/>
                <w:lang w:val="en-US"/>
                <w14:ligatures w14:val="none"/>
              </w:rPr>
            </w:pPr>
            <w:r>
              <w:rPr>
                <w:rFonts w:ascii="Times New Roman" w:hAnsi="Times New Roman" w:cs="Times New Roman"/>
                <w:b/>
                <w:kern w:val="0"/>
                <w:sz w:val="27"/>
                <w:szCs w:val="27"/>
                <w:lang w:val="en-US"/>
                <w14:ligatures w14:val="none"/>
              </w:rPr>
              <w:t>Khoáng sản</w:t>
            </w:r>
          </w:p>
        </w:tc>
        <w:tc>
          <w:tcPr>
            <w:tcW w:w="3948" w:type="dxa"/>
          </w:tcPr>
          <w:p w14:paraId="1385DD3B">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Đa dạng, một số loại có trữ lượng đáng kể</w:t>
            </w:r>
          </w:p>
        </w:tc>
        <w:tc>
          <w:tcPr>
            <w:tcW w:w="4219" w:type="dxa"/>
          </w:tcPr>
          <w:p w14:paraId="397027AD">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Cơ sở phát triển công nghiệp khai khoáng, chế biến khoáng sản và nhiều ngành công nghiệp khác. </w:t>
            </w:r>
          </w:p>
        </w:tc>
      </w:tr>
      <w:tr w14:paraId="57E9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restart"/>
          </w:tcPr>
          <w:p w14:paraId="5AC388B0">
            <w:pPr>
              <w:spacing w:after="0" w:line="360" w:lineRule="auto"/>
              <w:jc w:val="center"/>
              <w:rPr>
                <w:rFonts w:ascii="Times New Roman" w:hAnsi="Times New Roman" w:cs="Times New Roman"/>
                <w:b/>
                <w:kern w:val="0"/>
                <w:sz w:val="27"/>
                <w:szCs w:val="27"/>
                <w:lang w:val="en-US"/>
                <w14:ligatures w14:val="none"/>
              </w:rPr>
            </w:pPr>
            <w:r>
              <w:rPr>
                <w:rFonts w:ascii="Times New Roman" w:hAnsi="Times New Roman" w:cs="Times New Roman"/>
                <w:b/>
                <w:kern w:val="0"/>
                <w:sz w:val="27"/>
                <w:szCs w:val="27"/>
                <w:lang w:val="en-US"/>
                <w14:ligatures w14:val="none"/>
              </w:rPr>
              <w:t xml:space="preserve">Sinh vật </w:t>
            </w:r>
          </w:p>
        </w:tc>
        <w:tc>
          <w:tcPr>
            <w:tcW w:w="3948" w:type="dxa"/>
          </w:tcPr>
          <w:p w14:paraId="11F02FF8">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Tài nguyên rừng dồi dào</w:t>
            </w:r>
          </w:p>
        </w:tc>
        <w:tc>
          <w:tcPr>
            <w:tcW w:w="4219" w:type="dxa"/>
          </w:tcPr>
          <w:p w14:paraId="1ED76AC0">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Phát triển lâm nghiệp, công nghiệp khai thác và chế biến lâm sản. </w:t>
            </w:r>
          </w:p>
        </w:tc>
      </w:tr>
      <w:tr w14:paraId="6692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1" w:type="dxa"/>
            <w:vMerge w:val="continue"/>
          </w:tcPr>
          <w:p w14:paraId="491FA356">
            <w:pPr>
              <w:spacing w:after="0" w:line="360" w:lineRule="auto"/>
              <w:jc w:val="center"/>
              <w:rPr>
                <w:rFonts w:ascii="Times New Roman" w:hAnsi="Times New Roman" w:cs="Times New Roman"/>
                <w:b/>
                <w:kern w:val="0"/>
                <w:sz w:val="27"/>
                <w:szCs w:val="27"/>
                <w:lang w:val="en-US"/>
                <w14:ligatures w14:val="none"/>
              </w:rPr>
            </w:pPr>
          </w:p>
        </w:tc>
        <w:tc>
          <w:tcPr>
            <w:tcW w:w="3948" w:type="dxa"/>
          </w:tcPr>
          <w:p w14:paraId="06FDF647">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 xml:space="preserve">Nhiều vườn quốc gia, khu bảo tồn </w:t>
            </w:r>
          </w:p>
        </w:tc>
        <w:tc>
          <w:tcPr>
            <w:tcW w:w="4219" w:type="dxa"/>
          </w:tcPr>
          <w:p w14:paraId="110B4281">
            <w:pPr>
              <w:spacing w:after="0" w:line="360" w:lineRule="auto"/>
              <w:jc w:val="both"/>
              <w:rPr>
                <w:rFonts w:ascii="Times New Roman" w:hAnsi="Times New Roman" w:cs="Times New Roman"/>
                <w:kern w:val="0"/>
                <w:sz w:val="27"/>
                <w:szCs w:val="27"/>
                <w:lang w:val="en-US"/>
                <w14:ligatures w14:val="none"/>
              </w:rPr>
            </w:pPr>
            <w:r>
              <w:rPr>
                <w:rFonts w:ascii="Times New Roman" w:hAnsi="Times New Roman" w:cs="Times New Roman"/>
                <w:kern w:val="0"/>
                <w:sz w:val="27"/>
                <w:szCs w:val="27"/>
                <w:lang w:val="en-US"/>
                <w14:ligatures w14:val="none"/>
              </w:rPr>
              <w:t>Phát triển du lịch</w:t>
            </w:r>
          </w:p>
        </w:tc>
      </w:tr>
    </w:tbl>
    <w:p w14:paraId="773C1FF6">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d. Tổ chức thực hiện:</w:t>
      </w:r>
    </w:p>
    <w:p w14:paraId="00404AF8">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1: GV chuyển giao nhiệm vụ học tập</w:t>
      </w:r>
    </w:p>
    <w:p w14:paraId="55AC99C5">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trình chiếu hình ảnh và dẫn dắt:</w:t>
      </w:r>
      <w:r>
        <w:rPr>
          <w:rFonts w:ascii="Times New Roman" w:hAnsi="Times New Roman" w:cs="Times New Roman"/>
          <w:bCs/>
          <w:color w:val="000000" w:themeColor="text1"/>
          <w:sz w:val="27"/>
          <w:szCs w:val="27"/>
          <w:lang w:val="en-US"/>
          <w14:textFill>
            <w14:solidFill>
              <w14:schemeClr w14:val="tx1"/>
            </w14:solidFill>
          </w14:textFill>
        </w:rPr>
        <w:t xml:space="preserve"> </w:t>
      </w:r>
      <w:r>
        <w:rPr>
          <w:rFonts w:ascii="Times New Roman" w:hAnsi="Times New Roman" w:cs="Times New Roman"/>
          <w:bCs/>
          <w:i/>
          <w:iCs/>
          <w:color w:val="000000" w:themeColor="text1"/>
          <w:sz w:val="27"/>
          <w:szCs w:val="27"/>
          <w14:textFill>
            <w14:solidFill>
              <w14:schemeClr w14:val="tx1"/>
            </w14:solidFill>
          </w14:textFill>
        </w:rPr>
        <w:t>Vùng Trung du và miền núi Bắc Bộ có thiên nhiên phân hóa đa dạng và khác biệt giữa Đông Bắc và Tây Bắc.</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10"/>
        <w:gridCol w:w="3436"/>
      </w:tblGrid>
      <w:tr w14:paraId="63062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410" w:type="dxa"/>
          </w:tcPr>
          <w:p w14:paraId="1E3F893A">
            <w:pPr>
              <w:spacing w:before="20" w:after="20" w:line="360" w:lineRule="auto"/>
              <w:jc w:val="both"/>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kern w:val="0"/>
                <w:sz w:val="27"/>
                <w:szCs w:val="27"/>
                <w14:ligatures w14:val="none"/>
              </w:rPr>
              <w:drawing>
                <wp:inline distT="0" distB="0" distL="0" distR="0">
                  <wp:extent cx="1910715" cy="1274445"/>
                  <wp:effectExtent l="0" t="0" r="9525" b="5715"/>
                  <wp:docPr id="48" name="Ảnh 1" descr="Du lịch Đông Bắc - Trường Cao Đẳng Mú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nh 1" descr="Du lịch Đông Bắc - Trường Cao Đẳng Múa Việt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11054" cy="1274782"/>
                          </a:xfrm>
                          <a:prstGeom prst="rect">
                            <a:avLst/>
                          </a:prstGeom>
                          <a:noFill/>
                          <a:ln>
                            <a:noFill/>
                          </a:ln>
                        </pic:spPr>
                      </pic:pic>
                    </a:graphicData>
                  </a:graphic>
                </wp:inline>
              </w:drawing>
            </w:r>
          </w:p>
        </w:tc>
        <w:tc>
          <w:tcPr>
            <w:tcW w:w="3436" w:type="dxa"/>
          </w:tcPr>
          <w:p w14:paraId="0DF75B8C">
            <w:pPr>
              <w:spacing w:before="20" w:after="20" w:line="360" w:lineRule="auto"/>
              <w:jc w:val="both"/>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kern w:val="0"/>
                <w:sz w:val="27"/>
                <w:szCs w:val="27"/>
                <w14:ligatures w14:val="none"/>
              </w:rPr>
              <w:drawing>
                <wp:inline distT="0" distB="0" distL="0" distR="0">
                  <wp:extent cx="1971675" cy="1252220"/>
                  <wp:effectExtent l="0" t="0" r="9525" b="12700"/>
                  <wp:docPr id="1991112484" name="Ảnh 2" descr="Khám phá vẻ đẹp tự nhiên của núi rừng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12484" name="Ảnh 2" descr="Khám phá vẻ đẹp tự nhiên của núi rừng Tây Bắc"/>
                          <pic:cNvPicPr>
                            <a:picLocks noChangeAspect="1" noChangeArrowheads="1"/>
                          </pic:cNvPicPr>
                        </pic:nvPicPr>
                        <pic:blipFill>
                          <a:blip r:embed="rId13" cstate="print">
                            <a:extLst>
                              <a:ext uri="{28A0092B-C50C-407E-A947-70E740481C1C}">
                                <a14:useLocalDpi xmlns:a14="http://schemas.microsoft.com/office/drawing/2010/main" val="0"/>
                              </a:ext>
                            </a:extLst>
                          </a:blip>
                          <a:srcRect l="9297"/>
                          <a:stretch>
                            <a:fillRect/>
                          </a:stretch>
                        </pic:blipFill>
                        <pic:spPr>
                          <a:xfrm>
                            <a:off x="0" y="0"/>
                            <a:ext cx="1996091" cy="1267430"/>
                          </a:xfrm>
                          <a:prstGeom prst="rect">
                            <a:avLst/>
                          </a:prstGeom>
                          <a:noFill/>
                          <a:ln>
                            <a:noFill/>
                          </a:ln>
                        </pic:spPr>
                      </pic:pic>
                    </a:graphicData>
                  </a:graphic>
                </wp:inline>
              </w:drawing>
            </w:r>
          </w:p>
        </w:tc>
      </w:tr>
    </w:tbl>
    <w:p w14:paraId="2144AB06">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chia HS cả lớp thành các nhóm nhỏ (3 – 6 HS/ nhóm) và giao nhiệm vụ cụ thể: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39"/>
      </w:tblGrid>
      <w:tr w14:paraId="7200A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639" w:type="dxa"/>
          </w:tcPr>
          <w:p w14:paraId="13AF9F63">
            <w:pPr>
              <w:spacing w:before="20" w:after="20" w:line="360" w:lineRule="auto"/>
              <w:jc w:val="center"/>
              <w:rPr>
                <w:rFonts w:ascii="Times New Roman" w:hAnsi="Times New Roman" w:cs="Times New Roman"/>
                <w:bCs/>
                <w:i/>
                <w:iCs/>
                <w:color w:val="000000" w:themeColor="text1"/>
                <w:kern w:val="0"/>
                <w:sz w:val="27"/>
                <w:szCs w:val="27"/>
                <w14:textFill>
                  <w14:solidFill>
                    <w14:schemeClr w14:val="tx1"/>
                  </w14:solidFill>
                </w14:textFill>
                <w14:ligatures w14:val="none"/>
              </w:rPr>
            </w:pPr>
            <w:r>
              <w:rPr>
                <w:rFonts w:ascii="Times New Roman" w:hAnsi="Times New Roman" w:cs="Times New Roman"/>
                <w:bCs/>
                <w:i/>
                <w:iCs/>
                <w:color w:val="000000" w:themeColor="text1"/>
                <w:kern w:val="0"/>
                <w:sz w:val="27"/>
                <w:szCs w:val="27"/>
                <w:lang w:val="en-US"/>
                <w14:textFill>
                  <w14:solidFill>
                    <w14:schemeClr w14:val="tx1"/>
                  </w14:solidFill>
                </w14:textFill>
                <w14:ligatures w14:val="standardContextual"/>
              </w:rPr>
              <w:drawing>
                <wp:inline distT="0" distB="0" distL="0" distR="0">
                  <wp:extent cx="2004060" cy="1804670"/>
                  <wp:effectExtent l="0" t="0" r="7620" b="8890"/>
                  <wp:docPr id="2035961932" name="Picture 203596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61932" name="Picture 203596193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04060" cy="1804670"/>
                          </a:xfrm>
                          <a:prstGeom prst="rect">
                            <a:avLst/>
                          </a:prstGeom>
                        </pic:spPr>
                      </pic:pic>
                    </a:graphicData>
                  </a:graphic>
                </wp:inline>
              </w:drawing>
            </w:r>
          </w:p>
        </w:tc>
      </w:tr>
      <w:tr w14:paraId="0B12C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39" w:type="dxa"/>
          </w:tcPr>
          <w:p w14:paraId="0D492EEB">
            <w:pPr>
              <w:spacing w:before="20" w:after="20" w:line="360" w:lineRule="auto"/>
              <w:jc w:val="both"/>
              <w:rPr>
                <w:rFonts w:ascii="Times New Roman" w:hAnsi="Times New Roman" w:cs="Times New Roman"/>
                <w:bCs/>
                <w:i/>
                <w:color w:val="000000" w:themeColor="text1"/>
                <w:kern w:val="0"/>
                <w:sz w:val="27"/>
                <w:szCs w:val="27"/>
                <w14:textFill>
                  <w14:solidFill>
                    <w14:schemeClr w14:val="tx1"/>
                  </w14:solidFill>
                </w14:textFill>
                <w14:ligatures w14:val="none"/>
              </w:rPr>
            </w:pPr>
            <w:r>
              <w:rPr>
                <w:rFonts w:ascii="Times New Roman" w:hAnsi="Times New Roman" w:cs="Times New Roman"/>
                <w:bCs/>
                <w:i/>
                <w:color w:val="000000" w:themeColor="text1"/>
                <w:kern w:val="0"/>
                <w:sz w:val="27"/>
                <w:szCs w:val="27"/>
                <w14:textFill>
                  <w14:solidFill>
                    <w14:schemeClr w14:val="tx1"/>
                  </w14:solidFill>
                </w14:textFill>
                <w14:ligatures w14:val="none"/>
              </w:rPr>
              <w:t xml:space="preserve">+ Nhóm lẻ: Khai thác </w:t>
            </w:r>
            <w:r>
              <w:rPr>
                <w:rFonts w:ascii="Times New Roman" w:hAnsi="Times New Roman" w:cs="Times New Roman"/>
                <w:bCs/>
                <w:i/>
                <w:color w:val="000000" w:themeColor="text1"/>
                <w:kern w:val="0"/>
                <w:sz w:val="27"/>
                <w:szCs w:val="27"/>
                <w:lang w:val="en-US"/>
                <w14:textFill>
                  <w14:solidFill>
                    <w14:schemeClr w14:val="tx1"/>
                  </w14:solidFill>
                </w14:textFill>
                <w14:ligatures w14:val="none"/>
              </w:rPr>
              <w:t>Hình 11.1</w:t>
            </w:r>
            <w:r>
              <w:rPr>
                <w:rFonts w:ascii="Times New Roman" w:hAnsi="Times New Roman" w:cs="Times New Roman"/>
                <w:bCs/>
                <w:i/>
                <w:color w:val="000000" w:themeColor="text1"/>
                <w:kern w:val="0"/>
                <w:sz w:val="27"/>
                <w:szCs w:val="27"/>
                <w14:textFill>
                  <w14:solidFill>
                    <w14:schemeClr w14:val="tx1"/>
                  </w14:solidFill>
                </w14:textFill>
                <w14:ligatures w14:val="none"/>
              </w:rPr>
              <w:t>, thông tin mục 2a SGK tr. 1</w:t>
            </w:r>
            <w:r>
              <w:rPr>
                <w:rFonts w:ascii="Times New Roman" w:hAnsi="Times New Roman" w:cs="Times New Roman"/>
                <w:bCs/>
                <w:i/>
                <w:color w:val="000000" w:themeColor="text1"/>
                <w:kern w:val="0"/>
                <w:sz w:val="27"/>
                <w:szCs w:val="27"/>
                <w:lang w:val="en-US"/>
                <w14:textFill>
                  <w14:solidFill>
                    <w14:schemeClr w14:val="tx1"/>
                  </w14:solidFill>
                </w14:textFill>
                <w14:ligatures w14:val="none"/>
              </w:rPr>
              <w:t>51</w:t>
            </w:r>
            <w:r>
              <w:rPr>
                <w:rFonts w:ascii="Times New Roman" w:hAnsi="Times New Roman" w:cs="Times New Roman"/>
                <w:bCs/>
                <w:i/>
                <w:color w:val="000000" w:themeColor="text1"/>
                <w:kern w:val="0"/>
                <w:sz w:val="27"/>
                <w:szCs w:val="27"/>
                <w14:textFill>
                  <w14:solidFill>
                    <w14:schemeClr w14:val="tx1"/>
                  </w14:solidFill>
                </w14:textFill>
                <w14:ligatures w14:val="none"/>
              </w:rPr>
              <w:t xml:space="preserve"> và hoàn thành Phiếu học tập số 1. </w:t>
            </w:r>
          </w:p>
        </w:tc>
      </w:tr>
      <w:tr w14:paraId="1D70E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39" w:type="dxa"/>
            <w:shd w:val="clear" w:color="auto" w:fill="FBE4D5" w:themeFill="accent2" w:themeFillTint="33"/>
          </w:tcPr>
          <w:p w14:paraId="690E5E0A">
            <w:pPr>
              <w:spacing w:before="20" w:after="20" w:line="360" w:lineRule="auto"/>
              <w:jc w:val="center"/>
              <w:rPr>
                <w:rFonts w:ascii="Times New Roman" w:hAnsi="Times New Roman" w:cs="Times New Roman"/>
                <w:b/>
                <w:color w:val="FF0000"/>
                <w:kern w:val="0"/>
                <w:sz w:val="27"/>
                <w:szCs w:val="27"/>
                <w14:ligatures w14:val="none"/>
              </w:rPr>
            </w:pPr>
            <w:r>
              <w:rPr>
                <w:rFonts w:ascii="Times New Roman" w:hAnsi="Times New Roman" w:cs="Times New Roman"/>
                <w:b/>
                <w:color w:val="FF0000"/>
                <w:kern w:val="0"/>
                <w:sz w:val="27"/>
                <w:szCs w:val="27"/>
                <w14:ligatures w14:val="none"/>
              </w:rPr>
              <w:t>PHIẾU HỌC TẬP SỐ 1</w:t>
            </w:r>
          </w:p>
          <w:p w14:paraId="5A71EF27">
            <w:pPr>
              <w:spacing w:before="20" w:after="20" w:line="360" w:lineRule="auto"/>
              <w:jc w:val="center"/>
              <w:rPr>
                <w:rFonts w:ascii="Times New Roman" w:hAnsi="Times New Roman" w:cs="Times New Roman"/>
                <w:b/>
                <w:color w:val="000000" w:themeColor="text1"/>
                <w:kern w:val="0"/>
                <w:sz w:val="27"/>
                <w:szCs w:val="27"/>
                <w14:textFill>
                  <w14:solidFill>
                    <w14:schemeClr w14:val="tx1"/>
                  </w14:solidFill>
                </w14:textFill>
                <w14:ligatures w14:val="none"/>
              </w:rPr>
            </w:pPr>
            <w:r>
              <w:rPr>
                <w:rFonts w:ascii="Times New Roman" w:hAnsi="Times New Roman" w:cs="Times New Roman"/>
                <w:b/>
                <w:color w:val="000000" w:themeColor="text1"/>
                <w:kern w:val="0"/>
                <w:sz w:val="27"/>
                <w:szCs w:val="27"/>
                <w14:textFill>
                  <w14:solidFill>
                    <w14:schemeClr w14:val="tx1"/>
                  </w14:solidFill>
                </w14:textFill>
                <w14:ligatures w14:val="none"/>
              </w:rPr>
              <w:t xml:space="preserve">PHÂN HOÁ THIÊN NHIÊN ĐÔNG BẮC </w:t>
            </w:r>
          </w:p>
          <w:p w14:paraId="74135B90">
            <w:pPr>
              <w:spacing w:before="20" w:after="20" w:line="360" w:lineRule="auto"/>
              <w:jc w:val="center"/>
              <w:rPr>
                <w:rFonts w:ascii="Times New Roman" w:hAnsi="Times New Roman" w:cs="Times New Roman"/>
                <w:b/>
                <w:color w:val="000000" w:themeColor="text1"/>
                <w:kern w:val="0"/>
                <w:sz w:val="27"/>
                <w:szCs w:val="27"/>
                <w14:textFill>
                  <w14:solidFill>
                    <w14:schemeClr w14:val="tx1"/>
                  </w14:solidFill>
                </w14:textFill>
                <w14:ligatures w14:val="none"/>
              </w:rPr>
            </w:pPr>
            <w:r>
              <w:rPr>
                <w:rFonts w:ascii="Times New Roman" w:hAnsi="Times New Roman" w:cs="Times New Roman"/>
                <w:b/>
                <w:color w:val="000000" w:themeColor="text1"/>
                <w:kern w:val="0"/>
                <w:sz w:val="27"/>
                <w:szCs w:val="27"/>
                <w14:textFill>
                  <w14:solidFill>
                    <w14:schemeClr w14:val="tx1"/>
                  </w14:solidFill>
                </w14:textFill>
                <w14:ligatures w14:val="none"/>
              </w:rPr>
              <w:t>VÀ TÂY BẮC</w:t>
            </w:r>
          </w:p>
          <w:p w14:paraId="657DE72B">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r>
              <w:rPr>
                <w:rFonts w:ascii="Times New Roman" w:hAnsi="Times New Roman" w:cs="Times New Roman"/>
                <w:i/>
                <w:color w:val="000000" w:themeColor="text1"/>
                <w:kern w:val="0"/>
                <w:sz w:val="27"/>
                <w:szCs w:val="27"/>
                <w14:textFill>
                  <w14:solidFill>
                    <w14:schemeClr w14:val="tx1"/>
                  </w14:solidFill>
                </w14:textFill>
                <w14:ligatures w14:val="none"/>
              </w:rPr>
              <w:t>Nhóm:….</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2"/>
              <w:gridCol w:w="3093"/>
              <w:gridCol w:w="3093"/>
            </w:tblGrid>
            <w:tr w14:paraId="0541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92" w:type="dxa"/>
                </w:tcPr>
                <w:p w14:paraId="226812BC">
                  <w:pPr>
                    <w:spacing w:before="20" w:after="20" w:line="360" w:lineRule="auto"/>
                    <w:jc w:val="center"/>
                    <w:rPr>
                      <w:rFonts w:ascii="Times New Roman" w:hAnsi="Times New Roman" w:cs="Times New Roman"/>
                      <w:b/>
                      <w:color w:val="000000" w:themeColor="text1"/>
                      <w:kern w:val="0"/>
                      <w:sz w:val="27"/>
                      <w:szCs w:val="27"/>
                      <w14:textFill>
                        <w14:solidFill>
                          <w14:schemeClr w14:val="tx1"/>
                        </w14:solidFill>
                      </w14:textFill>
                      <w14:ligatures w14:val="none"/>
                    </w:rPr>
                  </w:pPr>
                </w:p>
              </w:tc>
              <w:tc>
                <w:tcPr>
                  <w:tcW w:w="3093" w:type="dxa"/>
                </w:tcPr>
                <w:p w14:paraId="430518DD">
                  <w:pPr>
                    <w:spacing w:before="20" w:after="20" w:line="360" w:lineRule="auto"/>
                    <w:jc w:val="center"/>
                    <w:rPr>
                      <w:rFonts w:ascii="Times New Roman" w:hAnsi="Times New Roman" w:cs="Times New Roman"/>
                      <w:b/>
                      <w:color w:val="000000" w:themeColor="text1"/>
                      <w:kern w:val="0"/>
                      <w:sz w:val="27"/>
                      <w:szCs w:val="27"/>
                      <w14:textFill>
                        <w14:solidFill>
                          <w14:schemeClr w14:val="tx1"/>
                        </w14:solidFill>
                      </w14:textFill>
                      <w14:ligatures w14:val="none"/>
                    </w:rPr>
                  </w:pPr>
                  <w:r>
                    <w:rPr>
                      <w:rFonts w:ascii="Times New Roman" w:hAnsi="Times New Roman" w:cs="Times New Roman"/>
                      <w:b/>
                      <w:color w:val="000000" w:themeColor="text1"/>
                      <w:kern w:val="0"/>
                      <w:sz w:val="27"/>
                      <w:szCs w:val="27"/>
                      <w14:textFill>
                        <w14:solidFill>
                          <w14:schemeClr w14:val="tx1"/>
                        </w14:solidFill>
                      </w14:textFill>
                      <w14:ligatures w14:val="none"/>
                    </w:rPr>
                    <w:t xml:space="preserve">Đông Bắc </w:t>
                  </w:r>
                </w:p>
              </w:tc>
              <w:tc>
                <w:tcPr>
                  <w:tcW w:w="3093" w:type="dxa"/>
                </w:tcPr>
                <w:p w14:paraId="74639776">
                  <w:pPr>
                    <w:spacing w:before="20" w:after="20" w:line="360" w:lineRule="auto"/>
                    <w:jc w:val="center"/>
                    <w:rPr>
                      <w:rFonts w:ascii="Times New Roman" w:hAnsi="Times New Roman" w:cs="Times New Roman"/>
                      <w:b/>
                      <w:color w:val="000000" w:themeColor="text1"/>
                      <w:kern w:val="0"/>
                      <w:sz w:val="27"/>
                      <w:szCs w:val="27"/>
                      <w14:textFill>
                        <w14:solidFill>
                          <w14:schemeClr w14:val="tx1"/>
                        </w14:solidFill>
                      </w14:textFill>
                      <w14:ligatures w14:val="none"/>
                    </w:rPr>
                  </w:pPr>
                  <w:r>
                    <w:rPr>
                      <w:rFonts w:ascii="Times New Roman" w:hAnsi="Times New Roman" w:cs="Times New Roman"/>
                      <w:b/>
                      <w:color w:val="000000" w:themeColor="text1"/>
                      <w:kern w:val="0"/>
                      <w:sz w:val="27"/>
                      <w:szCs w:val="27"/>
                      <w14:textFill>
                        <w14:solidFill>
                          <w14:schemeClr w14:val="tx1"/>
                        </w14:solidFill>
                      </w14:textFill>
                      <w14:ligatures w14:val="none"/>
                    </w:rPr>
                    <w:t xml:space="preserve">Tây Bắc </w:t>
                  </w:r>
                </w:p>
              </w:tc>
            </w:tr>
            <w:tr w14:paraId="412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92" w:type="dxa"/>
                </w:tcPr>
                <w:p w14:paraId="6DB8F3F4">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r>
                    <w:rPr>
                      <w:rFonts w:ascii="Times New Roman" w:hAnsi="Times New Roman" w:cs="Times New Roman"/>
                      <w:color w:val="000000" w:themeColor="text1"/>
                      <w:kern w:val="0"/>
                      <w:sz w:val="27"/>
                      <w:szCs w:val="27"/>
                      <w14:textFill>
                        <w14:solidFill>
                          <w14:schemeClr w14:val="tx1"/>
                        </w14:solidFill>
                      </w14:textFill>
                      <w14:ligatures w14:val="none"/>
                    </w:rPr>
                    <w:t>Địa hình</w:t>
                  </w:r>
                </w:p>
              </w:tc>
              <w:tc>
                <w:tcPr>
                  <w:tcW w:w="3093" w:type="dxa"/>
                </w:tcPr>
                <w:p w14:paraId="6CE83B35">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c>
                <w:tcPr>
                  <w:tcW w:w="3093" w:type="dxa"/>
                </w:tcPr>
                <w:p w14:paraId="5B1185C1">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r>
            <w:tr w14:paraId="09E9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92" w:type="dxa"/>
                </w:tcPr>
                <w:p w14:paraId="41D7C32F">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r>
                    <w:rPr>
                      <w:rFonts w:ascii="Times New Roman" w:hAnsi="Times New Roman" w:cs="Times New Roman"/>
                      <w:color w:val="000000" w:themeColor="text1"/>
                      <w:kern w:val="0"/>
                      <w:sz w:val="27"/>
                      <w:szCs w:val="27"/>
                      <w14:textFill>
                        <w14:solidFill>
                          <w14:schemeClr w14:val="tx1"/>
                        </w14:solidFill>
                      </w14:textFill>
                      <w14:ligatures w14:val="none"/>
                    </w:rPr>
                    <w:t xml:space="preserve">Khí hậu </w:t>
                  </w:r>
                </w:p>
              </w:tc>
              <w:tc>
                <w:tcPr>
                  <w:tcW w:w="3093" w:type="dxa"/>
                </w:tcPr>
                <w:p w14:paraId="50324C4B">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c>
                <w:tcPr>
                  <w:tcW w:w="3093" w:type="dxa"/>
                </w:tcPr>
                <w:p w14:paraId="795325AE">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r>
            <w:tr w14:paraId="2335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92" w:type="dxa"/>
                </w:tcPr>
                <w:p w14:paraId="66BF02AA">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Thủy văn</w:t>
                  </w:r>
                </w:p>
              </w:tc>
              <w:tc>
                <w:tcPr>
                  <w:tcW w:w="3093" w:type="dxa"/>
                </w:tcPr>
                <w:p w14:paraId="019F1029">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c>
                <w:tcPr>
                  <w:tcW w:w="3093" w:type="dxa"/>
                </w:tcPr>
                <w:p w14:paraId="052AADDF">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r>
            <w:tr w14:paraId="51F8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3092" w:type="dxa"/>
                </w:tcPr>
                <w:p w14:paraId="73D3C679">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Khoáng sản</w:t>
                  </w:r>
                  <w:r>
                    <w:rPr>
                      <w:rFonts w:ascii="Times New Roman" w:hAnsi="Times New Roman" w:cs="Times New Roman"/>
                      <w:color w:val="000000" w:themeColor="text1"/>
                      <w:kern w:val="0"/>
                      <w:sz w:val="27"/>
                      <w:szCs w:val="27"/>
                      <w14:textFill>
                        <w14:solidFill>
                          <w14:schemeClr w14:val="tx1"/>
                        </w14:solidFill>
                      </w14:textFill>
                      <w14:ligatures w14:val="none"/>
                    </w:rPr>
                    <w:t xml:space="preserve"> </w:t>
                  </w:r>
                </w:p>
              </w:tc>
              <w:tc>
                <w:tcPr>
                  <w:tcW w:w="3093" w:type="dxa"/>
                </w:tcPr>
                <w:p w14:paraId="02804BAA">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c>
                <w:tcPr>
                  <w:tcW w:w="3093" w:type="dxa"/>
                </w:tcPr>
                <w:p w14:paraId="559285EA">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r>
            <w:tr w14:paraId="6DB7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092" w:type="dxa"/>
                </w:tcPr>
                <w:p w14:paraId="260E2F7E">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Sinh vật</w:t>
                  </w:r>
                  <w:r>
                    <w:rPr>
                      <w:rFonts w:ascii="Times New Roman" w:hAnsi="Times New Roman" w:cs="Times New Roman"/>
                      <w:color w:val="000000" w:themeColor="text1"/>
                      <w:kern w:val="0"/>
                      <w:sz w:val="27"/>
                      <w:szCs w:val="27"/>
                      <w14:textFill>
                        <w14:solidFill>
                          <w14:schemeClr w14:val="tx1"/>
                        </w14:solidFill>
                      </w14:textFill>
                      <w14:ligatures w14:val="none"/>
                    </w:rPr>
                    <w:t xml:space="preserve"> </w:t>
                  </w:r>
                </w:p>
              </w:tc>
              <w:tc>
                <w:tcPr>
                  <w:tcW w:w="3093" w:type="dxa"/>
                </w:tcPr>
                <w:p w14:paraId="19292B2F">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c>
                <w:tcPr>
                  <w:tcW w:w="3093" w:type="dxa"/>
                </w:tcPr>
                <w:p w14:paraId="0F95E915">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r>
          </w:tbl>
          <w:p w14:paraId="6191CB3D">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p>
        </w:tc>
      </w:tr>
    </w:tbl>
    <w:p w14:paraId="5E39F51B">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color w:val="000000" w:themeColor="text1"/>
          <w:sz w:val="27"/>
          <w:szCs w:val="27"/>
          <w14:textFill>
            <w14:solidFill>
              <w14:schemeClr w14:val="tx1"/>
            </w14:solidFill>
          </w14:textFill>
        </w:rPr>
        <w:t xml:space="preserve">+ Nhóm chẵn: Khai thác Hình </w:t>
      </w:r>
      <w:r>
        <w:rPr>
          <w:rFonts w:ascii="Times New Roman" w:hAnsi="Times New Roman" w:cs="Times New Roman"/>
          <w:bCs/>
          <w:i/>
          <w:color w:val="000000" w:themeColor="text1"/>
          <w:sz w:val="27"/>
          <w:szCs w:val="27"/>
          <w:lang w:val="en-US"/>
          <w14:textFill>
            <w14:solidFill>
              <w14:schemeClr w14:val="tx1"/>
            </w14:solidFill>
          </w14:textFill>
        </w:rPr>
        <w:t>11.1</w:t>
      </w:r>
      <w:r>
        <w:rPr>
          <w:rFonts w:ascii="Times New Roman" w:hAnsi="Times New Roman" w:cs="Times New Roman"/>
          <w:bCs/>
          <w:i/>
          <w:color w:val="000000" w:themeColor="text1"/>
          <w:sz w:val="27"/>
          <w:szCs w:val="27"/>
          <w14:textFill>
            <w14:solidFill>
              <w14:schemeClr w14:val="tx1"/>
            </w14:solidFill>
          </w14:textFill>
        </w:rPr>
        <w:t>, thông tin mục 2b SGK tr.151 – tr.152 và hoàn thành Phiếu học tập số 2</w:t>
      </w:r>
      <w:r>
        <w:rPr>
          <w:rFonts w:ascii="Times New Roman" w:hAnsi="Times New Roman" w:cs="Times New Roman"/>
          <w:bCs/>
          <w:i/>
          <w:iCs/>
          <w:color w:val="000000" w:themeColor="text1"/>
          <w:sz w:val="27"/>
          <w:szCs w:val="27"/>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Layout w:type="autofit"/>
        <w:tblCellMar>
          <w:top w:w="0" w:type="dxa"/>
          <w:left w:w="108" w:type="dxa"/>
          <w:bottom w:w="0" w:type="dxa"/>
          <w:right w:w="108" w:type="dxa"/>
        </w:tblCellMar>
      </w:tblPr>
      <w:tblGrid>
        <w:gridCol w:w="9627"/>
      </w:tblGrid>
      <w:tr w14:paraId="0E32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CellMar>
            <w:top w:w="0" w:type="dxa"/>
            <w:left w:w="108" w:type="dxa"/>
            <w:bottom w:w="0" w:type="dxa"/>
            <w:right w:w="108" w:type="dxa"/>
          </w:tblCellMar>
        </w:tblPrEx>
        <w:tc>
          <w:tcPr>
            <w:tcW w:w="9627" w:type="dxa"/>
            <w:shd w:val="clear" w:color="auto" w:fill="FEF2CC" w:themeFill="accent4" w:themeFillTint="33"/>
          </w:tcPr>
          <w:p w14:paraId="4C78FD21">
            <w:pPr>
              <w:spacing w:before="20" w:after="20" w:line="360" w:lineRule="auto"/>
              <w:jc w:val="center"/>
              <w:rPr>
                <w:rFonts w:ascii="Times New Roman" w:hAnsi="Times New Roman" w:cs="Times New Roman"/>
                <w:b/>
                <w:color w:val="FF0000"/>
                <w:kern w:val="0"/>
                <w:sz w:val="27"/>
                <w:szCs w:val="27"/>
                <w14:ligatures w14:val="none"/>
              </w:rPr>
            </w:pPr>
            <w:r>
              <w:rPr>
                <w:rFonts w:ascii="Times New Roman" w:hAnsi="Times New Roman" w:cs="Times New Roman"/>
                <w:b/>
                <w:color w:val="FF0000"/>
                <w:kern w:val="0"/>
                <w:sz w:val="27"/>
                <w:szCs w:val="27"/>
                <w14:ligatures w14:val="none"/>
              </w:rPr>
              <w:t>PHIẾU HỌC TẬP SỐ 2</w:t>
            </w:r>
          </w:p>
          <w:p w14:paraId="793D7279">
            <w:pPr>
              <w:spacing w:before="20" w:after="20" w:line="360" w:lineRule="auto"/>
              <w:jc w:val="center"/>
              <w:rPr>
                <w:rFonts w:ascii="Times New Roman" w:hAnsi="Times New Roman" w:cs="Times New Roman"/>
                <w:b/>
                <w:color w:val="000000" w:themeColor="text1"/>
                <w:kern w:val="0"/>
                <w:sz w:val="27"/>
                <w:szCs w:val="27"/>
                <w14:textFill>
                  <w14:solidFill>
                    <w14:schemeClr w14:val="tx1"/>
                  </w14:solidFill>
                </w14:textFill>
                <w14:ligatures w14:val="none"/>
              </w:rPr>
            </w:pPr>
            <w:r>
              <w:rPr>
                <w:rFonts w:ascii="Times New Roman" w:hAnsi="Times New Roman" w:cs="Times New Roman"/>
                <w:b/>
                <w:color w:val="000000" w:themeColor="text1"/>
                <w:kern w:val="0"/>
                <w:sz w:val="27"/>
                <w:szCs w:val="27"/>
                <w14:textFill>
                  <w14:solidFill>
                    <w14:schemeClr w14:val="tx1"/>
                  </w14:solidFill>
                </w14:textFill>
                <w14:ligatures w14:val="none"/>
              </w:rPr>
              <w:t>THẾ MẠNH PHÁT TRIỂN CÔNG NGHIỆP, LÂM NGHIỆP, NÔNG NGHIỆP, THỦY SẢN VÀ DU LỊCH</w:t>
            </w:r>
          </w:p>
          <w:p w14:paraId="3AB14E12">
            <w:pPr>
              <w:spacing w:before="20" w:after="20" w:line="360" w:lineRule="auto"/>
              <w:jc w:val="center"/>
              <w:rPr>
                <w:rFonts w:ascii="Times New Roman" w:hAnsi="Times New Roman" w:cs="Times New Roman"/>
                <w:i/>
                <w:color w:val="000000" w:themeColor="text1"/>
                <w:kern w:val="0"/>
                <w:sz w:val="27"/>
                <w:szCs w:val="27"/>
                <w14:textFill>
                  <w14:solidFill>
                    <w14:schemeClr w14:val="tx1"/>
                  </w14:solidFill>
                </w14:textFill>
                <w14:ligatures w14:val="none"/>
              </w:rPr>
            </w:pPr>
            <w:r>
              <w:rPr>
                <w:rFonts w:ascii="Times New Roman" w:hAnsi="Times New Roman" w:cs="Times New Roman"/>
                <w:i/>
                <w:color w:val="000000" w:themeColor="text1"/>
                <w:kern w:val="0"/>
                <w:sz w:val="27"/>
                <w:szCs w:val="27"/>
                <w14:textFill>
                  <w14:solidFill>
                    <w14:schemeClr w14:val="tx1"/>
                  </w14:solidFill>
                </w14:textFill>
                <w14:ligatures w14:val="none"/>
              </w:rPr>
              <w:t>Nhóm:…</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3804"/>
              <w:gridCol w:w="3054"/>
            </w:tblGrid>
            <w:tr w14:paraId="20DA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105" w:type="dxa"/>
                  <w:gridSpan w:val="2"/>
                </w:tcPr>
                <w:p w14:paraId="2F95B897">
                  <w:pPr>
                    <w:spacing w:before="20" w:after="20" w:line="360" w:lineRule="auto"/>
                    <w:jc w:val="center"/>
                    <w:rPr>
                      <w:rFonts w:ascii="Times New Roman" w:hAnsi="Times New Roman" w:cs="Times New Roman"/>
                      <w:b/>
                      <w:color w:val="000000" w:themeColor="text1"/>
                      <w:kern w:val="0"/>
                      <w:sz w:val="27"/>
                      <w:szCs w:val="27"/>
                      <w:lang w:val="en-US"/>
                      <w14:textFill>
                        <w14:solidFill>
                          <w14:schemeClr w14:val="tx1"/>
                        </w14:solidFill>
                      </w14:textFill>
                      <w14:ligatures w14:val="none"/>
                    </w:rPr>
                  </w:pPr>
                  <w:r>
                    <w:rPr>
                      <w:rFonts w:ascii="Times New Roman" w:hAnsi="Times New Roman" w:cs="Times New Roman"/>
                      <w:b/>
                      <w:color w:val="000000" w:themeColor="text1"/>
                      <w:kern w:val="0"/>
                      <w:sz w:val="27"/>
                      <w:szCs w:val="27"/>
                      <w:lang w:val="en-US"/>
                      <w14:textFill>
                        <w14:solidFill>
                          <w14:schemeClr w14:val="tx1"/>
                        </w14:solidFill>
                      </w14:textFill>
                      <w14:ligatures w14:val="none"/>
                    </w:rPr>
                    <w:t>Đặc điểm tự nhiên</w:t>
                  </w:r>
                </w:p>
              </w:tc>
              <w:tc>
                <w:tcPr>
                  <w:tcW w:w="3054" w:type="dxa"/>
                </w:tcPr>
                <w:p w14:paraId="30E76BF1">
                  <w:pPr>
                    <w:spacing w:before="20" w:after="20" w:line="360" w:lineRule="auto"/>
                    <w:jc w:val="center"/>
                    <w:rPr>
                      <w:rFonts w:ascii="Times New Roman" w:hAnsi="Times New Roman" w:cs="Times New Roman"/>
                      <w:b/>
                      <w:color w:val="000000" w:themeColor="text1"/>
                      <w:kern w:val="0"/>
                      <w:sz w:val="27"/>
                      <w:szCs w:val="27"/>
                      <w:lang w:val="en-US"/>
                      <w14:textFill>
                        <w14:solidFill>
                          <w14:schemeClr w14:val="tx1"/>
                        </w14:solidFill>
                      </w14:textFill>
                      <w14:ligatures w14:val="none"/>
                    </w:rPr>
                  </w:pPr>
                  <w:r>
                    <w:rPr>
                      <w:rFonts w:ascii="Times New Roman" w:hAnsi="Times New Roman" w:cs="Times New Roman"/>
                      <w:b/>
                      <w:color w:val="000000" w:themeColor="text1"/>
                      <w:kern w:val="0"/>
                      <w:sz w:val="27"/>
                      <w:szCs w:val="27"/>
                      <w:lang w:val="en-US"/>
                      <w14:textFill>
                        <w14:solidFill>
                          <w14:schemeClr w14:val="tx1"/>
                        </w14:solidFill>
                      </w14:textFill>
                      <w14:ligatures w14:val="none"/>
                    </w:rPr>
                    <w:t>Thế mạnh</w:t>
                  </w:r>
                </w:p>
              </w:tc>
            </w:tr>
            <w:tr w14:paraId="4FFF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301" w:type="dxa"/>
                </w:tcPr>
                <w:p w14:paraId="18CE9C7F">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 xml:space="preserve">Địa hình </w:t>
                  </w:r>
                </w:p>
              </w:tc>
              <w:tc>
                <w:tcPr>
                  <w:tcW w:w="3804" w:type="dxa"/>
                </w:tcPr>
                <w:p w14:paraId="60D47EE3">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c>
                <w:tcPr>
                  <w:tcW w:w="3054" w:type="dxa"/>
                </w:tcPr>
                <w:p w14:paraId="46070E24">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r>
            <w:tr w14:paraId="77A1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301" w:type="dxa"/>
                </w:tcPr>
                <w:p w14:paraId="77CE0330">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 xml:space="preserve">Khí hậu </w:t>
                  </w:r>
                </w:p>
              </w:tc>
              <w:tc>
                <w:tcPr>
                  <w:tcW w:w="3804" w:type="dxa"/>
                </w:tcPr>
                <w:p w14:paraId="00020F9B">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c>
                <w:tcPr>
                  <w:tcW w:w="3054" w:type="dxa"/>
                </w:tcPr>
                <w:p w14:paraId="73529E88">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r>
            <w:tr w14:paraId="0ECC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301" w:type="dxa"/>
                </w:tcPr>
                <w:p w14:paraId="772881D7">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Nguồn nước</w:t>
                  </w:r>
                </w:p>
              </w:tc>
              <w:tc>
                <w:tcPr>
                  <w:tcW w:w="3804" w:type="dxa"/>
                </w:tcPr>
                <w:p w14:paraId="4EC93452">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c>
                <w:tcPr>
                  <w:tcW w:w="3054" w:type="dxa"/>
                </w:tcPr>
                <w:p w14:paraId="4913D6E9">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r>
            <w:tr w14:paraId="02B5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301" w:type="dxa"/>
                </w:tcPr>
                <w:p w14:paraId="4E6D8F1B">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Khoáng sản</w:t>
                  </w:r>
                </w:p>
              </w:tc>
              <w:tc>
                <w:tcPr>
                  <w:tcW w:w="3804" w:type="dxa"/>
                </w:tcPr>
                <w:p w14:paraId="517188C9">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c>
                <w:tcPr>
                  <w:tcW w:w="3054" w:type="dxa"/>
                </w:tcPr>
                <w:p w14:paraId="2D6B8C4A">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r>
            <w:tr w14:paraId="796C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301" w:type="dxa"/>
                </w:tcPr>
                <w:p w14:paraId="5365C3F4">
                  <w:pPr>
                    <w:spacing w:before="20" w:after="20" w:line="360" w:lineRule="auto"/>
                    <w:jc w:val="both"/>
                    <w:rPr>
                      <w:rFonts w:ascii="Times New Roman" w:hAnsi="Times New Roman" w:cs="Times New Roman"/>
                      <w:color w:val="000000" w:themeColor="text1"/>
                      <w:kern w:val="0"/>
                      <w:sz w:val="27"/>
                      <w:szCs w:val="27"/>
                      <w:lang w:val="en-US"/>
                      <w14:textFill>
                        <w14:solidFill>
                          <w14:schemeClr w14:val="tx1"/>
                        </w14:solidFill>
                      </w14:textFill>
                      <w14:ligatures w14:val="none"/>
                    </w:rPr>
                  </w:pPr>
                  <w:r>
                    <w:rPr>
                      <w:rFonts w:ascii="Times New Roman" w:hAnsi="Times New Roman" w:cs="Times New Roman"/>
                      <w:color w:val="000000" w:themeColor="text1"/>
                      <w:kern w:val="0"/>
                      <w:sz w:val="27"/>
                      <w:szCs w:val="27"/>
                      <w:lang w:val="en-US"/>
                      <w14:textFill>
                        <w14:solidFill>
                          <w14:schemeClr w14:val="tx1"/>
                        </w14:solidFill>
                      </w14:textFill>
                      <w14:ligatures w14:val="none"/>
                    </w:rPr>
                    <w:t>Sinh vật</w:t>
                  </w:r>
                </w:p>
              </w:tc>
              <w:tc>
                <w:tcPr>
                  <w:tcW w:w="3804" w:type="dxa"/>
                </w:tcPr>
                <w:p w14:paraId="5B905A0D">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c>
                <w:tcPr>
                  <w:tcW w:w="3054" w:type="dxa"/>
                </w:tcPr>
                <w:p w14:paraId="4B4D1192">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r>
          </w:tbl>
          <w:p w14:paraId="5CDBC36B">
            <w:pPr>
              <w:spacing w:before="20" w:after="20" w:line="360" w:lineRule="auto"/>
              <w:jc w:val="both"/>
              <w:rPr>
                <w:rFonts w:ascii="Times New Roman" w:hAnsi="Times New Roman" w:cs="Times New Roman"/>
                <w:color w:val="000000" w:themeColor="text1"/>
                <w:kern w:val="0"/>
                <w:sz w:val="27"/>
                <w:szCs w:val="27"/>
                <w14:textFill>
                  <w14:solidFill>
                    <w14:schemeClr w14:val="tx1"/>
                  </w14:solidFill>
                </w14:textFill>
                <w14:ligatures w14:val="none"/>
              </w:rPr>
            </w:pPr>
          </w:p>
        </w:tc>
      </w:tr>
    </w:tbl>
    <w:p w14:paraId="0F748A41">
      <w:pPr>
        <w:spacing w:before="20" w:after="20" w:line="360" w:lineRule="auto"/>
        <w:jc w:val="both"/>
        <w:rPr>
          <w:rFonts w:ascii="Times New Roman" w:hAnsi="Times New Roman" w:cs="Times New Roman"/>
          <w:i/>
          <w:color w:val="000000" w:themeColor="text1"/>
          <w:sz w:val="27"/>
          <w:szCs w:val="27"/>
          <w:lang w:val="en-US"/>
          <w14:textFill>
            <w14:solidFill>
              <w14:schemeClr w14:val="tx1"/>
            </w14:solidFill>
          </w14:textFill>
        </w:rPr>
      </w:pPr>
      <w:r>
        <w:rPr>
          <w:rFonts w:ascii="Times New Roman" w:hAnsi="Times New Roman" w:cs="Times New Roman"/>
          <w:color w:val="000000" w:themeColor="text1"/>
          <w:sz w:val="27"/>
          <w:szCs w:val="27"/>
          <w:lang w:val="en-US"/>
          <w14:textFill>
            <w14:solidFill>
              <w14:schemeClr w14:val="tx1"/>
            </w14:solidFill>
          </w14:textFill>
        </w:rPr>
        <w:t xml:space="preserve">- GV mở rộng kiến thức, đặt câu hỏi cho HS: </w:t>
      </w:r>
      <w:r>
        <w:rPr>
          <w:rFonts w:ascii="Times New Roman" w:hAnsi="Times New Roman" w:cs="Times New Roman"/>
          <w:i/>
          <w:color w:val="000000" w:themeColor="text1"/>
          <w:sz w:val="27"/>
          <w:szCs w:val="27"/>
          <w:lang w:val="en-US"/>
          <w14:textFill>
            <w14:solidFill>
              <w14:schemeClr w14:val="tx1"/>
            </w14:solidFill>
          </w14:textFill>
        </w:rPr>
        <w:t xml:space="preserve">Tại sao nói việc phát huy các thế mạnh của trung du và miền núi Bắc Bộ có ý nghĩa kinh tế lớn và ý nghĩa chính trị, xã hội sâu sắc. </w:t>
      </w:r>
    </w:p>
    <w:p w14:paraId="74ABDA16">
      <w:pPr>
        <w:spacing w:after="0" w:line="360" w:lineRule="auto"/>
        <w:jc w:val="both"/>
        <w:rPr>
          <w:rFonts w:ascii="Times New Roman" w:hAnsi="Times New Roman" w:cs="Times New Roman"/>
          <w:b/>
          <w:i/>
          <w:sz w:val="27"/>
          <w:szCs w:val="27"/>
          <w:lang w:val="en-US"/>
        </w:rPr>
      </w:pPr>
      <w:r>
        <w:rPr>
          <w:rFonts w:ascii="Times New Roman" w:hAnsi="Times New Roman" w:cs="Times New Roman"/>
          <w:b/>
          <w:color w:val="FF0000"/>
          <w:sz w:val="27"/>
          <w:szCs w:val="27"/>
          <w:u w:val="single"/>
          <w:lang w:val="en-US"/>
        </w:rPr>
        <w:t xml:space="preserve">Trả lời câu hỏi mở rộng: </w:t>
      </w:r>
      <w:r>
        <w:rPr>
          <w:rFonts w:ascii="Times New Roman" w:hAnsi="Times New Roman" w:cs="Times New Roman"/>
          <w:b/>
          <w:i/>
          <w:sz w:val="27"/>
          <w:szCs w:val="27"/>
          <w:lang w:val="en-US"/>
        </w:rPr>
        <w:t xml:space="preserve">Việc phát huy các thế mạnh của trung du và miền núi Bắc Bộ có ý nghĩa kinh tế lớn và ý nghĩa chính trị, xã hội sâu sắc vì: </w:t>
      </w:r>
    </w:p>
    <w:p w14:paraId="3DD9BD18">
      <w:pPr>
        <w:spacing w:after="0" w:line="360" w:lineRule="auto"/>
        <w:jc w:val="both"/>
        <w:rPr>
          <w:rFonts w:ascii="Times New Roman" w:hAnsi="Times New Roman" w:cs="Times New Roman"/>
          <w:i/>
          <w:sz w:val="27"/>
          <w:szCs w:val="27"/>
          <w:lang w:val="en-US"/>
        </w:rPr>
      </w:pPr>
      <w:r>
        <w:rPr>
          <w:rFonts w:ascii="Times New Roman" w:hAnsi="Times New Roman" w:cs="Times New Roman"/>
          <w:i/>
          <w:sz w:val="27"/>
          <w:szCs w:val="27"/>
          <w:lang w:val="en-US"/>
        </w:rPr>
        <w:t xml:space="preserve">- Về kinh tế: </w:t>
      </w:r>
    </w:p>
    <w:p w14:paraId="53278862">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Trung du và miền núi Bắc Bộ có nhiều điện kiện thuận lợi để phát triển kinh tế nhưng chỉ khai thác được một phần. </w:t>
      </w:r>
    </w:p>
    <w:p w14:paraId="014ADDE9">
      <w:pPr>
        <w:spacing w:after="0" w:line="360" w:lineRule="auto"/>
        <w:jc w:val="both"/>
        <w:rPr>
          <w:rFonts w:ascii="Times New Roman" w:hAnsi="Times New Roman" w:cs="Times New Roman"/>
          <w:sz w:val="27"/>
          <w:szCs w:val="27"/>
          <w:lang w:val="en-US"/>
        </w:rPr>
      </w:pPr>
      <w:r>
        <w:rPr>
          <w:rFonts w:ascii="Times New Roman" w:hAnsi="Times New Roman" w:cs="Times New Roman"/>
          <w:sz w:val="27"/>
          <w:szCs w:val="27"/>
          <w:lang w:val="en-US"/>
        </w:rPr>
        <w:t xml:space="preserve">+ Phát huy thế mạnh có vùng sẽ góp phần khai thác hiệu quả nguồn tài nguyên thiên nhiên để phát triển kinh tế, thúc đẩy chuyển dịch cơ cấu kinh tế, nâng cao vị thế của vùng trong nền kinh tế cả nước. </w:t>
      </w:r>
    </w:p>
    <w:p w14:paraId="0266C2F2">
      <w:pPr>
        <w:spacing w:after="0" w:line="360" w:lineRule="auto"/>
        <w:jc w:val="both"/>
        <w:rPr>
          <w:rFonts w:ascii="Times New Roman" w:hAnsi="Times New Roman" w:cs="Times New Roman"/>
          <w:i/>
          <w:sz w:val="27"/>
          <w:szCs w:val="27"/>
          <w:lang w:val="en-US"/>
        </w:rPr>
      </w:pPr>
      <w:r>
        <w:rPr>
          <w:rFonts w:ascii="Times New Roman" w:hAnsi="Times New Roman" w:cs="Times New Roman"/>
          <w:i/>
          <w:sz w:val="27"/>
          <w:szCs w:val="27"/>
          <w:lang w:val="en-US"/>
        </w:rPr>
        <w:t xml:space="preserve">- Về chính trị: </w:t>
      </w:r>
    </w:p>
    <w:p w14:paraId="70D0D28D">
      <w:pPr>
        <w:spacing w:before="20" w:after="20" w:line="360" w:lineRule="auto"/>
        <w:jc w:val="both"/>
        <w:rPr>
          <w:rFonts w:ascii="Times New Roman" w:hAnsi="Times New Roman" w:cs="Times New Roman"/>
          <w:i/>
          <w:color w:val="000000" w:themeColor="text1"/>
          <w:sz w:val="27"/>
          <w:szCs w:val="27"/>
          <w:lang w:val="en-US"/>
          <w14:textFill>
            <w14:solidFill>
              <w14:schemeClr w14:val="tx1"/>
            </w14:solidFill>
          </w14:textFill>
        </w:rPr>
      </w:pPr>
      <w:r>
        <w:rPr>
          <w:rFonts w:ascii="Times New Roman" w:hAnsi="Times New Roman" w:cs="Times New Roman"/>
          <w:sz w:val="27"/>
          <w:szCs w:val="27"/>
          <w:lang w:val="en-US"/>
        </w:rPr>
        <w:t xml:space="preserve">+ Là nơi cư trú của hầu hết đồng bào dân tộc ít người nền phát huy thế mạnh kinh tế sẽ góp phần cải thiện đời sống người dân, củng cố an ninh quốc phòng của vùng. </w:t>
      </w:r>
    </w:p>
    <w:p w14:paraId="4078BD0D">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2: HS tiếp nhận, thực hiện nhiệm vụ học tập</w:t>
      </w:r>
    </w:p>
    <w:p w14:paraId="2BB1073B">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HS khai thác thông tin trong mục kết hợp tư liệu do GV cung cấp, thảo luận và trả lời </w:t>
      </w:r>
      <w:r>
        <w:rPr>
          <w:rFonts w:ascii="Times New Roman" w:hAnsi="Times New Roman" w:cs="Times New Roman"/>
          <w:bCs/>
          <w:i/>
          <w:color w:val="000000" w:themeColor="text1"/>
          <w:sz w:val="27"/>
          <w:szCs w:val="27"/>
          <w14:textFill>
            <w14:solidFill>
              <w14:schemeClr w14:val="tx1"/>
            </w14:solidFill>
          </w14:textFill>
        </w:rPr>
        <w:t xml:space="preserve">Phiếu học tập số 1 và 2. </w:t>
      </w:r>
    </w:p>
    <w:p w14:paraId="414E278B">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quan sát, hướng dẫn, hỗ trợ HS trong quá trình thảo luận.</w:t>
      </w:r>
    </w:p>
    <w:p w14:paraId="36363976">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3: Báo cáo kết quả hoạt động, thảo luận</w:t>
      </w:r>
    </w:p>
    <w:p w14:paraId="599E0E5F">
      <w:pPr>
        <w:spacing w:before="20" w:after="20" w:line="360" w:lineRule="auto"/>
        <w:jc w:val="both"/>
        <w:rPr>
          <w:rFonts w:ascii="Times New Roman" w:hAnsi="Times New Roman" w:cs="Times New Roman"/>
          <w:bCs/>
          <w:i/>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mời đại diện </w:t>
      </w:r>
      <w:r>
        <w:rPr>
          <w:rFonts w:ascii="Times New Roman" w:hAnsi="Times New Roman" w:cs="Times New Roman"/>
          <w:bCs/>
          <w:color w:val="000000" w:themeColor="text1"/>
          <w:sz w:val="27"/>
          <w:szCs w:val="27"/>
          <w:lang w:val="en-US"/>
          <w14:textFill>
            <w14:solidFill>
              <w14:schemeClr w14:val="tx1"/>
            </w14:solidFill>
          </w14:textFill>
        </w:rPr>
        <w:t>1</w:t>
      </w:r>
      <w:r>
        <w:rPr>
          <w:rFonts w:ascii="Times New Roman" w:hAnsi="Times New Roman" w:cs="Times New Roman"/>
          <w:bCs/>
          <w:color w:val="000000" w:themeColor="text1"/>
          <w:sz w:val="27"/>
          <w:szCs w:val="27"/>
          <w14:textFill>
            <w14:solidFill>
              <w14:schemeClr w14:val="tx1"/>
            </w14:solidFill>
          </w14:textFill>
        </w:rPr>
        <w:t xml:space="preserve"> – 2 </w:t>
      </w:r>
      <w:r>
        <w:rPr>
          <w:rFonts w:ascii="Times New Roman" w:hAnsi="Times New Roman" w:cs="Times New Roman"/>
          <w:bCs/>
          <w:color w:val="000000" w:themeColor="text1"/>
          <w:sz w:val="27"/>
          <w:szCs w:val="27"/>
          <w:lang w:val="en-US"/>
          <w14:textFill>
            <w14:solidFill>
              <w14:schemeClr w14:val="tx1"/>
            </w14:solidFill>
          </w14:textFill>
        </w:rPr>
        <w:t xml:space="preserve">nhóm </w:t>
      </w:r>
      <w:r>
        <w:rPr>
          <w:rFonts w:ascii="Times New Roman" w:hAnsi="Times New Roman" w:cs="Times New Roman"/>
          <w:bCs/>
          <w:color w:val="000000" w:themeColor="text1"/>
          <w:sz w:val="27"/>
          <w:szCs w:val="27"/>
          <w14:textFill>
            <w14:solidFill>
              <w14:schemeClr w14:val="tx1"/>
            </w14:solidFill>
          </w14:textFill>
        </w:rPr>
        <w:t xml:space="preserve">trình bày nội dung tìm hiểu trong </w:t>
      </w:r>
      <w:r>
        <w:rPr>
          <w:rFonts w:ascii="Times New Roman" w:hAnsi="Times New Roman" w:cs="Times New Roman"/>
          <w:bCs/>
          <w:i/>
          <w:color w:val="000000" w:themeColor="text1"/>
          <w:sz w:val="27"/>
          <w:szCs w:val="27"/>
          <w14:textFill>
            <w14:solidFill>
              <w14:schemeClr w14:val="tx1"/>
            </w14:solidFill>
          </w14:textFill>
        </w:rPr>
        <w:t>Phiếu học tập số 1 và 2.</w:t>
      </w:r>
    </w:p>
    <w:p w14:paraId="750D3855">
      <w:pPr>
        <w:spacing w:before="20" w:after="20" w:line="360" w:lineRule="auto"/>
        <w:jc w:val="both"/>
        <w:rPr>
          <w:rFonts w:ascii="Times New Roman" w:hAnsi="Times New Roman" w:cs="Times New Roman"/>
          <w:bCs/>
          <w:i/>
          <w:color w:val="000000" w:themeColor="text1"/>
          <w:sz w:val="27"/>
          <w:szCs w:val="27"/>
          <w:lang w:val="en-US"/>
          <w14:textFill>
            <w14:solidFill>
              <w14:schemeClr w14:val="tx1"/>
            </w14:solidFill>
          </w14:textFill>
        </w:rPr>
      </w:pPr>
      <w:r>
        <w:rPr>
          <w:rFonts w:ascii="Times New Roman" w:hAnsi="Times New Roman" w:cs="Times New Roman"/>
          <w:bCs/>
          <w:i/>
          <w:color w:val="000000" w:themeColor="text1"/>
          <w:sz w:val="27"/>
          <w:szCs w:val="27"/>
          <w:lang w:val="en-US"/>
          <w14:textFill>
            <w14:solidFill>
              <w14:schemeClr w14:val="tx1"/>
            </w14:solidFill>
          </w14:textFill>
        </w:rPr>
        <w:t xml:space="preserve">- </w:t>
      </w:r>
      <w:r>
        <w:rPr>
          <w:rFonts w:ascii="Times New Roman" w:hAnsi="Times New Roman" w:cs="Times New Roman"/>
          <w:bCs/>
          <w:color w:val="000000" w:themeColor="text1"/>
          <w:sz w:val="27"/>
          <w:szCs w:val="27"/>
          <w:lang w:val="en-US"/>
          <w14:textFill>
            <w14:solidFill>
              <w14:schemeClr w14:val="tx1"/>
            </w14:solidFill>
          </w14:textFill>
        </w:rPr>
        <w:t>GV mời đại diện 1 – 2 HS trả lời câu hỏi mở rộng</w:t>
      </w:r>
      <w:r>
        <w:rPr>
          <w:rFonts w:ascii="Times New Roman" w:hAnsi="Times New Roman" w:cs="Times New Roman"/>
          <w:bCs/>
          <w:i/>
          <w:color w:val="000000" w:themeColor="text1"/>
          <w:sz w:val="27"/>
          <w:szCs w:val="27"/>
          <w:lang w:val="en-US"/>
          <w14:textFill>
            <w14:solidFill>
              <w14:schemeClr w14:val="tx1"/>
            </w14:solidFill>
          </w14:textFill>
        </w:rPr>
        <w:t xml:space="preserve">. </w:t>
      </w:r>
    </w:p>
    <w:p w14:paraId="4D8AB611">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yêu cầu các HS khác lắng nghe, nhận xét, bổ sung ý kiến (nếu có).</w:t>
      </w:r>
    </w:p>
    <w:p w14:paraId="75F47CEE">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4: Đánh giá kết quả thực hiện nhiệm vụ học tập</w:t>
      </w:r>
    </w:p>
    <w:p w14:paraId="6E8AD1EB">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nhận xét, đánh giá, kết luận về </w:t>
      </w:r>
      <w:r>
        <w:rPr>
          <w:rFonts w:ascii="Times New Roman" w:hAnsi="Times New Roman" w:cs="Times New Roman"/>
          <w:bCs/>
          <w:i/>
          <w:iCs/>
          <w:color w:val="000000" w:themeColor="text1"/>
          <w:sz w:val="27"/>
          <w:szCs w:val="27"/>
          <w14:textFill>
            <w14:solidFill>
              <w14:schemeClr w14:val="tx1"/>
            </w14:solidFill>
          </w14:textFill>
        </w:rPr>
        <w:t xml:space="preserve">Đặc điểm điều kiện tự nhiên và tài nguyên thiên nhiên. </w:t>
      </w:r>
    </w:p>
    <w:p w14:paraId="0CA5FF97">
      <w:pPr>
        <w:spacing w:before="0"/>
        <w:ind w:firstLine="720"/>
        <w:jc w:val="both"/>
        <w:rPr>
          <w:b/>
          <w:bCs/>
          <w:sz w:val="26"/>
          <w:szCs w:val="26"/>
          <w:lang w:val="vi-VN"/>
        </w:rPr>
      </w:pPr>
      <w:r>
        <w:rPr>
          <w:rFonts w:ascii="Times New Roman" w:hAnsi="Times New Roman" w:cs="Times New Roman"/>
          <w:bCs/>
          <w:color w:val="000000" w:themeColor="text1"/>
          <w:sz w:val="27"/>
          <w:szCs w:val="27"/>
          <w14:textFill>
            <w14:solidFill>
              <w14:schemeClr w14:val="tx1"/>
            </w14:solidFill>
          </w14:textFill>
        </w:rPr>
        <w:t xml:space="preserve">- GV chuyển sang nhiệm vụ mới. </w:t>
      </w:r>
    </w:p>
    <w:p w14:paraId="04BF0A84">
      <w:pPr>
        <w:spacing w:before="20" w:after="20" w:line="360" w:lineRule="auto"/>
        <w:jc w:val="both"/>
        <w:rPr>
          <w:rFonts w:hint="default" w:ascii="Times New Roman" w:hAnsi="Times New Roman" w:cs="Times New Roman"/>
          <w:b/>
          <w:color w:val="000000"/>
          <w:sz w:val="27"/>
          <w:szCs w:val="27"/>
          <w:lang w:val="en-US"/>
        </w:rPr>
      </w:pPr>
      <w:r>
        <w:rPr>
          <w:rFonts w:ascii="Times New Roman" w:hAnsi="Times New Roman" w:cs="Times New Roman"/>
          <w:b/>
          <w:color w:val="000000" w:themeColor="text1"/>
          <w:sz w:val="27"/>
          <w:szCs w:val="27"/>
          <w14:textFill>
            <w14:solidFill>
              <w14:schemeClr w14:val="tx1"/>
            </w14:solidFill>
          </w14:textFill>
        </w:rPr>
        <w:t>Hoạt động 3: Đặc điểm dân cư và chất lượng cuộc sống</w:t>
      </w:r>
      <w:r>
        <w:rPr>
          <w:rFonts w:hint="default" w:cs="Times New Roman"/>
          <w:b/>
          <w:color w:val="000000" w:themeColor="text1"/>
          <w:sz w:val="27"/>
          <w:szCs w:val="27"/>
          <w:lang w:val="en-US"/>
          <w14:textFill>
            <w14:solidFill>
              <w14:schemeClr w14:val="tx1"/>
            </w14:solidFill>
          </w14:textFill>
        </w:rPr>
        <w:t xml:space="preserve"> (30 phút)</w:t>
      </w:r>
    </w:p>
    <w:p w14:paraId="3D7C1041">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a. Mục tiêu: </w:t>
      </w:r>
      <w:r>
        <w:rPr>
          <w:rFonts w:ascii="Times New Roman" w:hAnsi="Times New Roman" w:cs="Times New Roman"/>
          <w:bCs/>
          <w:color w:val="000000" w:themeColor="text1"/>
          <w:sz w:val="27"/>
          <w:szCs w:val="27"/>
          <w14:textFill>
            <w14:solidFill>
              <w14:schemeClr w14:val="tx1"/>
            </w14:solidFill>
          </w14:textFill>
        </w:rPr>
        <w:t>Nhận xét được đặc điểm nổi bật về thành phần dân tộc, phân bố dân cư và chất lượng cuộc sống dân cư.</w:t>
      </w:r>
    </w:p>
    <w:p w14:paraId="54241F1F">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b. Nội dung: </w:t>
      </w:r>
      <w:r>
        <w:rPr>
          <w:rFonts w:ascii="Times New Roman" w:hAnsi="Times New Roman" w:cs="Times New Roman"/>
          <w:bCs/>
          <w:color w:val="000000" w:themeColor="text1"/>
          <w:sz w:val="27"/>
          <w:szCs w:val="27"/>
          <w14:textFill>
            <w14:solidFill>
              <w14:schemeClr w14:val="tx1"/>
            </w14:solidFill>
          </w14:textFill>
        </w:rPr>
        <w:t>GV yêu cầu HS làm việc cặp đôi, khai thác Bảng</w:t>
      </w:r>
      <w:r>
        <w:rPr>
          <w:rFonts w:ascii="Times New Roman" w:hAnsi="Times New Roman" w:cs="Times New Roman"/>
          <w:bCs/>
          <w:color w:val="000000" w:themeColor="text1"/>
          <w:sz w:val="27"/>
          <w:szCs w:val="27"/>
          <w:lang w:val="en-US"/>
          <w14:textFill>
            <w14:solidFill>
              <w14:schemeClr w14:val="tx1"/>
            </w14:solidFill>
          </w14:textFill>
        </w:rPr>
        <w:t xml:space="preserve">11.2 </w:t>
      </w:r>
      <w:r>
        <w:rPr>
          <w:rFonts w:ascii="Times New Roman" w:hAnsi="Times New Roman" w:cs="Times New Roman"/>
          <w:bCs/>
          <w:color w:val="000000" w:themeColor="text1"/>
          <w:sz w:val="27"/>
          <w:szCs w:val="27"/>
          <w14:textFill>
            <w14:solidFill>
              <w14:schemeClr w14:val="tx1"/>
            </w14:solidFill>
          </w14:textFill>
        </w:rPr>
        <w:t>và thông tin mục 3 SGK tr.</w:t>
      </w:r>
      <w:r>
        <w:rPr>
          <w:rFonts w:ascii="Times New Roman" w:hAnsi="Times New Roman" w:cs="Times New Roman"/>
          <w:bCs/>
          <w:color w:val="000000" w:themeColor="text1"/>
          <w:sz w:val="27"/>
          <w:szCs w:val="27"/>
          <w:lang w:val="en-US"/>
          <w14:textFill>
            <w14:solidFill>
              <w14:schemeClr w14:val="tx1"/>
            </w14:solidFill>
          </w14:textFill>
        </w:rPr>
        <w:t>152 – tr.153</w:t>
      </w:r>
      <w:r>
        <w:rPr>
          <w:rFonts w:ascii="Times New Roman" w:hAnsi="Times New Roman" w:cs="Times New Roman"/>
          <w:bCs/>
          <w:color w:val="000000" w:themeColor="text1"/>
          <w:sz w:val="27"/>
          <w:szCs w:val="27"/>
          <w14:textFill>
            <w14:solidFill>
              <w14:schemeClr w14:val="tx1"/>
            </w14:solidFill>
          </w14:textFill>
        </w:rPr>
        <w:t xml:space="preserve"> và trả lời câu hỏi: </w:t>
      </w:r>
    </w:p>
    <w:p w14:paraId="7FEF0FC4">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Cho biết đặc điểm nổi bật về phân bố dân cư, thành phần dân tộc vùng Trung du và miền núi Bắc Bộ.</w:t>
      </w:r>
    </w:p>
    <w:p w14:paraId="75D0CE63">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Nhận xét chất lượng cuộc sống dân cư vùng Trung du và miền núi Bắc Bộ.</w:t>
      </w:r>
    </w:p>
    <w:p w14:paraId="059D6010">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c. Sản phẩm: </w:t>
      </w:r>
      <w:r>
        <w:rPr>
          <w:rFonts w:ascii="Times New Roman" w:hAnsi="Times New Roman" w:cs="Times New Roman"/>
          <w:bCs/>
          <w:color w:val="000000" w:themeColor="text1"/>
          <w:sz w:val="27"/>
          <w:szCs w:val="27"/>
          <w14:textFill>
            <w14:solidFill>
              <w14:schemeClr w14:val="tx1"/>
            </w14:solidFill>
          </w14:textFill>
        </w:rPr>
        <w:t xml:space="preserve">Câu trả lời của HS về đặc điểm dân cư và chất lượng cuộc sống của vùng Trung du và miền núi Bắc Bộ. </w:t>
      </w:r>
    </w:p>
    <w:p w14:paraId="5E86C6B5">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3. Đặc điểm dân cư và chất lượng cuộc sống</w:t>
      </w:r>
    </w:p>
    <w:p w14:paraId="25EFCAE3">
      <w:pPr>
        <w:spacing w:before="20" w:after="20" w:line="360" w:lineRule="auto"/>
        <w:jc w:val="both"/>
        <w:rPr>
          <w:rFonts w:ascii="Times New Roman" w:hAnsi="Times New Roman" w:cs="Times New Roman"/>
          <w:b/>
          <w:i/>
          <w:iCs/>
          <w:color w:val="000000" w:themeColor="text1"/>
          <w:sz w:val="27"/>
          <w:szCs w:val="27"/>
          <w14:textFill>
            <w14:solidFill>
              <w14:schemeClr w14:val="tx1"/>
            </w14:solidFill>
          </w14:textFill>
        </w:rPr>
      </w:pPr>
      <w:r>
        <w:rPr>
          <w:rFonts w:ascii="Times New Roman" w:hAnsi="Times New Roman" w:cs="Times New Roman"/>
          <w:b/>
          <w:i/>
          <w:iCs/>
          <w:color w:val="000000" w:themeColor="text1"/>
          <w:sz w:val="27"/>
          <w:szCs w:val="27"/>
          <w14:textFill>
            <w14:solidFill>
              <w14:schemeClr w14:val="tx1"/>
            </w14:solidFill>
          </w14:textFill>
        </w:rPr>
        <w:t>a. Đặc điểm dân cư</w:t>
      </w:r>
    </w:p>
    <w:p w14:paraId="51B08D30">
      <w:pPr>
        <w:spacing w:before="20" w:after="20" w:line="360" w:lineRule="auto"/>
        <w:jc w:val="both"/>
        <w:rPr>
          <w:rFonts w:ascii="Times New Roman" w:hAnsi="Times New Roman" w:cs="Times New Roman"/>
          <w:bCs/>
          <w:i/>
          <w:iCs/>
          <w:color w:val="000000" w:themeColor="text1"/>
          <w:sz w:val="27"/>
          <w:szCs w:val="27"/>
          <w:u w:val="single"/>
          <w14:textFill>
            <w14:solidFill>
              <w14:schemeClr w14:val="tx1"/>
            </w14:solidFill>
          </w14:textFill>
        </w:rPr>
      </w:pPr>
      <w:r>
        <w:rPr>
          <w:rFonts w:ascii="Times New Roman" w:hAnsi="Times New Roman" w:cs="Times New Roman"/>
          <w:bCs/>
          <w:i/>
          <w:iCs/>
          <w:color w:val="000000" w:themeColor="text1"/>
          <w:sz w:val="27"/>
          <w:szCs w:val="27"/>
          <w:u w:val="single"/>
          <w14:textFill>
            <w14:solidFill>
              <w14:schemeClr w14:val="tx1"/>
            </w14:solidFill>
          </w14:textFill>
        </w:rPr>
        <w:t>Phân bố dân cư:</w:t>
      </w:r>
    </w:p>
    <w:p w14:paraId="23868418">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bookmarkStart w:id="0" w:name="_Hlk167288918"/>
      <w:r>
        <w:rPr>
          <w:rFonts w:ascii="Times New Roman" w:hAnsi="Times New Roman" w:cs="Times New Roman"/>
          <w:bCs/>
          <w:color w:val="000000" w:themeColor="text1"/>
          <w:sz w:val="27"/>
          <w:szCs w:val="27"/>
          <w14:textFill>
            <w14:solidFill>
              <w14:schemeClr w14:val="tx1"/>
            </w14:solidFill>
          </w14:textFill>
        </w:rPr>
        <w:t>- Số dân: 12,9 triệu người</w:t>
      </w:r>
    </w:p>
    <w:p w14:paraId="16178921">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w:t>
      </w:r>
      <w:r>
        <w:rPr>
          <w:rFonts w:ascii="Times New Roman" w:hAnsi="Times New Roman" w:cs="Times New Roman"/>
          <w:bCs/>
          <w:color w:val="000000" w:themeColor="text1"/>
          <w:sz w:val="27"/>
          <w:szCs w:val="27"/>
          <w:lang w:val="en-US"/>
          <w14:textFill>
            <w14:solidFill>
              <w14:schemeClr w14:val="tx1"/>
            </w14:solidFill>
          </w14:textFill>
        </w:rPr>
        <w:t xml:space="preserve">Tỉ lệ gia tăng dân số tự nhiên của vùng là 1,05%. </w:t>
      </w:r>
    </w:p>
    <w:bookmarkEnd w:id="0"/>
    <w:p w14:paraId="33E75EE9">
      <w:pPr>
        <w:spacing w:before="20" w:after="20" w:line="360" w:lineRule="auto"/>
        <w:jc w:val="both"/>
        <w:rPr>
          <w:rFonts w:ascii="Times New Roman" w:hAnsi="Times New Roman" w:cs="Times New Roman"/>
          <w:bCs/>
          <w:i/>
          <w:iCs/>
          <w:color w:val="000000" w:themeColor="text1"/>
          <w:sz w:val="27"/>
          <w:szCs w:val="27"/>
          <w:u w:val="single"/>
          <w14:textFill>
            <w14:solidFill>
              <w14:schemeClr w14:val="tx1"/>
            </w14:solidFill>
          </w14:textFill>
        </w:rPr>
      </w:pPr>
      <w:r>
        <w:rPr>
          <w:rFonts w:ascii="Times New Roman" w:hAnsi="Times New Roman" w:cs="Times New Roman"/>
          <w:bCs/>
          <w:i/>
          <w:iCs/>
          <w:color w:val="000000" w:themeColor="text1"/>
          <w:sz w:val="27"/>
          <w:szCs w:val="27"/>
          <w:u w:val="single"/>
          <w14:textFill>
            <w14:solidFill>
              <w14:schemeClr w14:val="tx1"/>
            </w14:solidFill>
          </w14:textFill>
        </w:rPr>
        <w:t>Thành phần dân tộc:</w:t>
      </w:r>
    </w:p>
    <w:p w14:paraId="5BCEE2F1">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Địa bàn sinh sống của </w:t>
      </w:r>
      <w:bookmarkStart w:id="1" w:name="_Hlk167288945"/>
      <w:r>
        <w:rPr>
          <w:rFonts w:ascii="Times New Roman" w:hAnsi="Times New Roman" w:cs="Times New Roman"/>
          <w:bCs/>
          <w:color w:val="000000" w:themeColor="text1"/>
          <w:sz w:val="27"/>
          <w:szCs w:val="27"/>
          <w14:textFill>
            <w14:solidFill>
              <w14:schemeClr w14:val="tx1"/>
            </w14:solidFill>
          </w14:textFill>
        </w:rPr>
        <w:t>dân tộc như Kinh, Thái, Mường, Dao, HMông, Tày, Nùng…</w:t>
      </w:r>
    </w:p>
    <w:p w14:paraId="57C25AA2">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Dân tộc thiểu số chiếm hơn 50% tổng số dân toàn vùng. </w:t>
      </w:r>
    </w:p>
    <w:p w14:paraId="29C7BC94">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Phân bố dân tộc theo xu hướng đan xen. </w:t>
      </w:r>
    </w:p>
    <w:bookmarkEnd w:id="1"/>
    <w:p w14:paraId="1B57D599">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Các dân tộc có truyền thống văn hóa đặc sắc, đoàn kết xây dựng và phát triển kinh tế.</w:t>
      </w:r>
    </w:p>
    <w:p w14:paraId="4FA958F3">
      <w:pPr>
        <w:spacing w:before="20" w:after="20" w:line="360" w:lineRule="auto"/>
        <w:jc w:val="both"/>
        <w:rPr>
          <w:rFonts w:ascii="Times New Roman" w:hAnsi="Times New Roman" w:cs="Times New Roman"/>
          <w:bCs/>
          <w:i/>
          <w:color w:val="000000" w:themeColor="text1"/>
          <w:sz w:val="27"/>
          <w:szCs w:val="27"/>
          <w:lang w:val="en-US"/>
          <w14:textFill>
            <w14:solidFill>
              <w14:schemeClr w14:val="tx1"/>
            </w14:solidFill>
          </w14:textFill>
        </w:rPr>
      </w:pPr>
      <w:r>
        <w:rPr>
          <w:rFonts w:ascii="Times New Roman" w:hAnsi="Times New Roman" w:cs="Times New Roman"/>
          <w:bCs/>
          <w:i/>
          <w:color w:val="000000" w:themeColor="text1"/>
          <w:sz w:val="27"/>
          <w:szCs w:val="27"/>
          <w:lang w:val="en-US"/>
          <w14:textFill>
            <w14:solidFill>
              <w14:schemeClr w14:val="tx1"/>
            </w14:solidFill>
          </w14:textFill>
        </w:rPr>
        <w:t xml:space="preserve">b) Phân bố dân cư </w:t>
      </w:r>
    </w:p>
    <w:p w14:paraId="723A0ABA">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Mật độ dân số vùng thấp hơn so với trung bình cả nước. </w:t>
      </w:r>
    </w:p>
    <w:p w14:paraId="2E61C619">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Phân bố dân cư có sự khác nhau: </w:t>
      </w:r>
    </w:p>
    <w:p w14:paraId="23E66D9C">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Đông Bắc dân cư đông đúc hơn Tây Bắc. </w:t>
      </w:r>
    </w:p>
    <w:p w14:paraId="6E36ECDD">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Các tỉnh khu vực trung du đông đúc hơn các tỉnh khu vực miền núi. </w:t>
      </w:r>
    </w:p>
    <w:p w14:paraId="2C2433D3">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Dân cư sinh sống chủ yếu ở nông thôn</w:t>
      </w:r>
    </w:p>
    <w:p w14:paraId="47C24A0E">
      <w:pPr>
        <w:spacing w:before="20" w:after="20" w:line="360" w:lineRule="auto"/>
        <w:jc w:val="both"/>
        <w:rPr>
          <w:rFonts w:ascii="Times New Roman" w:hAnsi="Times New Roman" w:cs="Times New Roman"/>
          <w:b/>
          <w:i/>
          <w:iCs/>
          <w:color w:val="000000" w:themeColor="text1"/>
          <w:sz w:val="27"/>
          <w:szCs w:val="27"/>
          <w14:textFill>
            <w14:solidFill>
              <w14:schemeClr w14:val="tx1"/>
            </w14:solidFill>
          </w14:textFill>
        </w:rPr>
      </w:pPr>
      <w:r>
        <w:rPr>
          <w:rFonts w:ascii="Times New Roman" w:hAnsi="Times New Roman" w:cs="Times New Roman"/>
          <w:b/>
          <w:i/>
          <w:iCs/>
          <w:color w:val="000000" w:themeColor="text1"/>
          <w:sz w:val="27"/>
          <w:szCs w:val="27"/>
          <w14:textFill>
            <w14:solidFill>
              <w14:schemeClr w14:val="tx1"/>
            </w14:solidFill>
          </w14:textFill>
        </w:rPr>
        <w:t>c. Chất lượng cuộc sống</w:t>
      </w:r>
    </w:p>
    <w:p w14:paraId="67A6F15D">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Chất lượng cuộc sống dân cư ngày càng được nâng cao.</w:t>
      </w:r>
    </w:p>
    <w:p w14:paraId="17B12EDA">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w:t>
      </w:r>
      <w:r>
        <w:rPr>
          <w:rFonts w:ascii="Times New Roman" w:hAnsi="Times New Roman" w:cs="Times New Roman"/>
          <w:bCs/>
          <w:color w:val="000000" w:themeColor="text1"/>
          <w:sz w:val="27"/>
          <w:szCs w:val="27"/>
          <w:lang w:val="en-US"/>
          <w14:textFill>
            <w14:solidFill>
              <w14:schemeClr w14:val="tx1"/>
            </w14:solidFill>
          </w14:textFill>
        </w:rPr>
        <w:t xml:space="preserve">Trình độ dân trí được nâng lên. </w:t>
      </w:r>
    </w:p>
    <w:p w14:paraId="555686F1">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Nguyên nhân: do thành tựu công cuộc Đổi mới và các chương trình phát triển kinh tế - xã hội.</w:t>
      </w:r>
    </w:p>
    <w:p w14:paraId="6021A87F">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d. Tổ chức thực hiện:</w:t>
      </w:r>
    </w:p>
    <w:p w14:paraId="4B3F03CE">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1: GV chuyển giao nhiệm vụ học tập</w:t>
      </w:r>
    </w:p>
    <w:p w14:paraId="1244EE40">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trình chiếu hình ảnh và dẫn dắt:</w:t>
      </w:r>
    </w:p>
    <w:p w14:paraId="24B912CA">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Vùng phân bố dân cư thưa thớt, thành phần dân tộc đa dạng.</w:t>
      </w:r>
    </w:p>
    <w:p w14:paraId="4A5A2BFA">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Hiện nay hoạt động kinh tế phát triển, chất lượng cuộc sống người dân được cải thiện.</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86"/>
        <w:gridCol w:w="3287"/>
      </w:tblGrid>
      <w:tr w14:paraId="577A1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86" w:type="dxa"/>
          </w:tcPr>
          <w:p w14:paraId="69A1C492">
            <w:pPr>
              <w:spacing w:before="20" w:after="20" w:line="360" w:lineRule="auto"/>
              <w:jc w:val="both"/>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kern w:val="0"/>
                <w:sz w:val="27"/>
                <w:szCs w:val="27"/>
                <w14:ligatures w14:val="none"/>
              </w:rPr>
              <w:drawing>
                <wp:inline distT="0" distB="0" distL="0" distR="0">
                  <wp:extent cx="1953260" cy="1304925"/>
                  <wp:effectExtent l="0" t="0" r="12700" b="5715"/>
                  <wp:docPr id="1567431913" name="Ảnh 1" descr="Trung du, miền núi Bắc Bộ - Điểm đến - Cục Du lịch Quốc gi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31913" name="Ảnh 1" descr="Trung du, miền núi Bắc Bộ - Điểm đến - Cục Du lịch Quốc gia Việt N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68549" cy="1315441"/>
                          </a:xfrm>
                          <a:prstGeom prst="rect">
                            <a:avLst/>
                          </a:prstGeom>
                          <a:noFill/>
                          <a:ln>
                            <a:noFill/>
                          </a:ln>
                        </pic:spPr>
                      </pic:pic>
                    </a:graphicData>
                  </a:graphic>
                </wp:inline>
              </w:drawing>
            </w:r>
          </w:p>
        </w:tc>
        <w:tc>
          <w:tcPr>
            <w:tcW w:w="3287" w:type="dxa"/>
          </w:tcPr>
          <w:p w14:paraId="425420A0">
            <w:pPr>
              <w:spacing w:before="20" w:after="20" w:line="360" w:lineRule="auto"/>
              <w:jc w:val="both"/>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kern w:val="0"/>
                <w:sz w:val="27"/>
                <w:szCs w:val="27"/>
                <w14:ligatures w14:val="none"/>
              </w:rPr>
              <w:drawing>
                <wp:inline distT="0" distB="0" distL="0" distR="0">
                  <wp:extent cx="1869440" cy="1291590"/>
                  <wp:effectExtent l="0" t="0" r="5080" b="3810"/>
                  <wp:docPr id="2104425991" name="Ảnh 2" descr="Quảng bá du lịch văn hóa Vùng trung du, miền núi Bắc Bộ với du khách quốc  tế qua content marketing – Viện Nghiên cứu Phát triển Du lịch (IT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5991" name="Ảnh 2" descr="Quảng bá du lịch văn hóa Vùng trung du, miền núi Bắc Bộ với du khách quốc  tế qua content marketing – Viện Nghiên cứu Phát triển Du lịch (ITD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94877" cy="1309367"/>
                          </a:xfrm>
                          <a:prstGeom prst="rect">
                            <a:avLst/>
                          </a:prstGeom>
                          <a:noFill/>
                          <a:ln>
                            <a:noFill/>
                          </a:ln>
                        </pic:spPr>
                      </pic:pic>
                    </a:graphicData>
                  </a:graphic>
                </wp:inline>
              </w:drawing>
            </w:r>
          </w:p>
        </w:tc>
      </w:tr>
    </w:tbl>
    <w:p w14:paraId="7D292589">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yêu cầu HS làm việc cặp đôi, yêu cầu dựa vào Bảng 11.2, thông tin mục 3 SGK tr.</w:t>
      </w:r>
      <w:r>
        <w:rPr>
          <w:rFonts w:ascii="Times New Roman" w:hAnsi="Times New Roman" w:cs="Times New Roman"/>
          <w:bCs/>
          <w:color w:val="000000" w:themeColor="text1"/>
          <w:sz w:val="27"/>
          <w:szCs w:val="27"/>
          <w:lang w:val="en-US"/>
          <w14:textFill>
            <w14:solidFill>
              <w14:schemeClr w14:val="tx1"/>
            </w14:solidFill>
          </w14:textFill>
        </w:rPr>
        <w:t>152 – tr.153</w:t>
      </w:r>
      <w:r>
        <w:rPr>
          <w:rFonts w:ascii="Times New Roman" w:hAnsi="Times New Roman" w:cs="Times New Roman"/>
          <w:bCs/>
          <w:color w:val="000000" w:themeColor="text1"/>
          <w:sz w:val="27"/>
          <w:szCs w:val="27"/>
          <w14:textFill>
            <w14:solidFill>
              <w14:schemeClr w14:val="tx1"/>
            </w14:solidFill>
          </w14:textFill>
        </w:rPr>
        <w:t xml:space="preserve"> và trả lời câu hỏi: </w:t>
      </w:r>
    </w:p>
    <w:p w14:paraId="4F189813">
      <w:pPr>
        <w:spacing w:before="20" w:after="20" w:line="360" w:lineRule="auto"/>
        <w:jc w:val="center"/>
        <w:rPr>
          <w:rFonts w:ascii="Times New Roman" w:hAnsi="Times New Roman" w:cs="Times New Roman"/>
          <w:b/>
          <w:bCs/>
          <w:i/>
          <w:color w:val="000000" w:themeColor="text1"/>
          <w:sz w:val="27"/>
          <w:szCs w:val="27"/>
          <w14:textFill>
            <w14:solidFill>
              <w14:schemeClr w14:val="tx1"/>
            </w14:solidFill>
          </w14:textFill>
        </w:rPr>
      </w:pPr>
      <w:r>
        <w:rPr>
          <w:rFonts w:ascii="Times New Roman" w:hAnsi="Times New Roman" w:cs="Times New Roman"/>
          <w:b/>
          <w:bCs/>
          <w:i/>
          <w:color w:val="000000" w:themeColor="text1"/>
          <w:sz w:val="27"/>
          <w:szCs w:val="27"/>
          <w14:textFill>
            <w14:solidFill>
              <w14:schemeClr w14:val="tx1"/>
            </w14:solidFill>
          </w14:textFill>
        </w:rPr>
        <w:t xml:space="preserve">Bảng 11.2. Một số chỉ tiêu về chất lượng cuộc sống dân cư ở vùng Trung du và </w:t>
      </w:r>
    </w:p>
    <w:p w14:paraId="11F677CD">
      <w:pPr>
        <w:spacing w:before="20" w:after="20" w:line="360" w:lineRule="auto"/>
        <w:jc w:val="center"/>
        <w:rPr>
          <w:rFonts w:ascii="Times New Roman" w:hAnsi="Times New Roman" w:cs="Times New Roman"/>
          <w:b/>
          <w:bCs/>
          <w:i/>
          <w:color w:val="000000" w:themeColor="text1"/>
          <w:sz w:val="27"/>
          <w:szCs w:val="27"/>
          <w14:textFill>
            <w14:solidFill>
              <w14:schemeClr w14:val="tx1"/>
            </w14:solidFill>
          </w14:textFill>
        </w:rPr>
      </w:pPr>
      <w:r>
        <w:rPr>
          <w:rFonts w:ascii="Times New Roman" w:hAnsi="Times New Roman" w:cs="Times New Roman"/>
          <w:b/>
          <w:bCs/>
          <w:i/>
          <w:color w:val="000000" w:themeColor="text1"/>
          <w:sz w:val="27"/>
          <w:szCs w:val="27"/>
          <w14:textFill>
            <w14:solidFill>
              <w14:schemeClr w14:val="tx1"/>
            </w14:solidFill>
          </w14:textFill>
        </w:rPr>
        <w:t>miền núi Bắc Bộ,</w:t>
      </w:r>
      <w:r>
        <w:rPr>
          <w:rFonts w:hint="default" w:cs="Times New Roman"/>
          <w:b/>
          <w:bCs/>
          <w:i/>
          <w:color w:val="000000" w:themeColor="text1"/>
          <w:sz w:val="27"/>
          <w:szCs w:val="27"/>
          <w:lang w:val="en-US"/>
          <w14:textFill>
            <w14:solidFill>
              <w14:schemeClr w14:val="tx1"/>
            </w14:solidFill>
          </w14:textFill>
        </w:rPr>
        <w:t xml:space="preserve"> </w:t>
      </w:r>
      <w:r>
        <w:rPr>
          <w:rFonts w:ascii="Times New Roman" w:hAnsi="Times New Roman" w:cs="Times New Roman"/>
          <w:b/>
          <w:bCs/>
          <w:i/>
          <w:color w:val="000000" w:themeColor="text1"/>
          <w:sz w:val="27"/>
          <w:szCs w:val="27"/>
          <w14:textFill>
            <w14:solidFill>
              <w14:schemeClr w14:val="tx1"/>
            </w14:solidFill>
          </w14:textFill>
        </w:rPr>
        <w:t>giai đoạn 2010 - 2021</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4"/>
        <w:gridCol w:w="2412"/>
        <w:gridCol w:w="2033"/>
      </w:tblGrid>
      <w:tr w14:paraId="6CAF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34" w:type="dxa"/>
            <w:shd w:val="clear" w:color="auto" w:fill="E2EFD9" w:themeFill="accent6" w:themeFillTint="33"/>
          </w:tcPr>
          <w:p w14:paraId="3A47364E">
            <w:pPr>
              <w:spacing w:before="20" w:after="20" w:line="360" w:lineRule="auto"/>
              <w:jc w:val="center"/>
              <w:rPr>
                <w:rFonts w:ascii="Times New Roman" w:hAnsi="Times New Roman" w:cs="Times New Roman"/>
                <w:b/>
                <w:bCs/>
                <w:color w:val="000000" w:themeColor="text1"/>
                <w:kern w:val="0"/>
                <w:sz w:val="27"/>
                <w:szCs w:val="27"/>
                <w14:textFill>
                  <w14:solidFill>
                    <w14:schemeClr w14:val="tx1"/>
                  </w14:solidFill>
                </w14:textFill>
                <w14:ligatures w14:val="none"/>
              </w:rPr>
            </w:pPr>
            <w:r>
              <w:rPr>
                <w:rFonts w:ascii="Times New Roman" w:hAnsi="Times New Roman" w:cs="Times New Roman"/>
                <w:b/>
                <w:bCs/>
                <w:color w:val="000000" w:themeColor="text1"/>
                <w:kern w:val="0"/>
                <w:sz w:val="27"/>
                <w:szCs w:val="27"/>
                <w14:textFill>
                  <w14:solidFill>
                    <w14:schemeClr w14:val="tx1"/>
                  </w14:solidFill>
                </w14:textFill>
                <w14:ligatures w14:val="none"/>
              </w:rPr>
              <w:t>Chỉ tiêu</w:t>
            </w:r>
          </w:p>
        </w:tc>
        <w:tc>
          <w:tcPr>
            <w:tcW w:w="2412" w:type="dxa"/>
            <w:shd w:val="clear" w:color="auto" w:fill="E2EFD9" w:themeFill="accent6" w:themeFillTint="33"/>
          </w:tcPr>
          <w:p w14:paraId="1FD4D25D">
            <w:pPr>
              <w:spacing w:before="20" w:after="20" w:line="360" w:lineRule="auto"/>
              <w:jc w:val="center"/>
              <w:rPr>
                <w:rFonts w:ascii="Times New Roman" w:hAnsi="Times New Roman" w:cs="Times New Roman"/>
                <w:b/>
                <w:bCs/>
                <w:color w:val="000000" w:themeColor="text1"/>
                <w:kern w:val="0"/>
                <w:sz w:val="27"/>
                <w:szCs w:val="27"/>
                <w14:textFill>
                  <w14:solidFill>
                    <w14:schemeClr w14:val="tx1"/>
                  </w14:solidFill>
                </w14:textFill>
                <w14:ligatures w14:val="none"/>
              </w:rPr>
            </w:pPr>
            <w:r>
              <w:rPr>
                <w:rFonts w:ascii="Times New Roman" w:hAnsi="Times New Roman" w:cs="Times New Roman"/>
                <w:b/>
                <w:bCs/>
                <w:color w:val="000000" w:themeColor="text1"/>
                <w:kern w:val="0"/>
                <w:sz w:val="27"/>
                <w:szCs w:val="27"/>
                <w14:textFill>
                  <w14:solidFill>
                    <w14:schemeClr w14:val="tx1"/>
                  </w14:solidFill>
                </w14:textFill>
                <w14:ligatures w14:val="none"/>
              </w:rPr>
              <w:t>Năm 2010</w:t>
            </w:r>
          </w:p>
        </w:tc>
        <w:tc>
          <w:tcPr>
            <w:tcW w:w="2033" w:type="dxa"/>
            <w:shd w:val="clear" w:color="auto" w:fill="E2EFD9" w:themeFill="accent6" w:themeFillTint="33"/>
          </w:tcPr>
          <w:p w14:paraId="237AAEA1">
            <w:pPr>
              <w:spacing w:before="20" w:after="20" w:line="360" w:lineRule="auto"/>
              <w:jc w:val="center"/>
              <w:rPr>
                <w:rFonts w:ascii="Times New Roman" w:hAnsi="Times New Roman" w:cs="Times New Roman"/>
                <w:b/>
                <w:bCs/>
                <w:color w:val="000000" w:themeColor="text1"/>
                <w:kern w:val="0"/>
                <w:sz w:val="27"/>
                <w:szCs w:val="27"/>
                <w14:textFill>
                  <w14:solidFill>
                    <w14:schemeClr w14:val="tx1"/>
                  </w14:solidFill>
                </w14:textFill>
                <w14:ligatures w14:val="none"/>
              </w:rPr>
            </w:pPr>
            <w:r>
              <w:rPr>
                <w:rFonts w:ascii="Times New Roman" w:hAnsi="Times New Roman" w:cs="Times New Roman"/>
                <w:b/>
                <w:bCs/>
                <w:color w:val="000000" w:themeColor="text1"/>
                <w:kern w:val="0"/>
                <w:sz w:val="27"/>
                <w:szCs w:val="27"/>
                <w14:textFill>
                  <w14:solidFill>
                    <w14:schemeClr w14:val="tx1"/>
                  </w14:solidFill>
                </w14:textFill>
                <w14:ligatures w14:val="none"/>
              </w:rPr>
              <w:t>Năm 2021</w:t>
            </w:r>
          </w:p>
        </w:tc>
      </w:tr>
      <w:tr w14:paraId="42D0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34" w:type="dxa"/>
          </w:tcPr>
          <w:p w14:paraId="4ABEA03A">
            <w:pPr>
              <w:spacing w:before="20" w:after="20" w:line="360" w:lineRule="auto"/>
              <w:jc w:val="both"/>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Tỉ lệ hộ nghèo (%)</w:t>
            </w:r>
          </w:p>
        </w:tc>
        <w:tc>
          <w:tcPr>
            <w:tcW w:w="2412" w:type="dxa"/>
          </w:tcPr>
          <w:p w14:paraId="1C7D5CC6">
            <w:pPr>
              <w:spacing w:before="20" w:after="20" w:line="360" w:lineRule="auto"/>
              <w:jc w:val="center"/>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29,4</w:t>
            </w:r>
          </w:p>
        </w:tc>
        <w:tc>
          <w:tcPr>
            <w:tcW w:w="2033" w:type="dxa"/>
          </w:tcPr>
          <w:p w14:paraId="78A982C6">
            <w:pPr>
              <w:spacing w:before="20" w:after="20" w:line="360" w:lineRule="auto"/>
              <w:jc w:val="center"/>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13,4</w:t>
            </w:r>
          </w:p>
        </w:tc>
      </w:tr>
      <w:tr w14:paraId="0DDB5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4834" w:type="dxa"/>
          </w:tcPr>
          <w:p w14:paraId="17C58916">
            <w:pPr>
              <w:spacing w:before="20" w:after="20" w:line="360" w:lineRule="auto"/>
              <w:jc w:val="both"/>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Thu nhập bình quân đầu người/ tháng theo giá hiện hành (triệu đồng)</w:t>
            </w:r>
          </w:p>
        </w:tc>
        <w:tc>
          <w:tcPr>
            <w:tcW w:w="2412" w:type="dxa"/>
          </w:tcPr>
          <w:p w14:paraId="4C3A8861">
            <w:pPr>
              <w:spacing w:before="20" w:after="20" w:line="360" w:lineRule="auto"/>
              <w:jc w:val="center"/>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0,9</w:t>
            </w:r>
          </w:p>
        </w:tc>
        <w:tc>
          <w:tcPr>
            <w:tcW w:w="2033" w:type="dxa"/>
          </w:tcPr>
          <w:p w14:paraId="5CA5934A">
            <w:pPr>
              <w:spacing w:before="20" w:after="20" w:line="360" w:lineRule="auto"/>
              <w:jc w:val="center"/>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2,8</w:t>
            </w:r>
          </w:p>
        </w:tc>
      </w:tr>
      <w:tr w14:paraId="093A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34" w:type="dxa"/>
          </w:tcPr>
          <w:p w14:paraId="45CDDADB">
            <w:pPr>
              <w:spacing w:before="20" w:after="20" w:line="360" w:lineRule="auto"/>
              <w:jc w:val="both"/>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Tuổi thọ trung bình (tuổi)</w:t>
            </w:r>
          </w:p>
        </w:tc>
        <w:tc>
          <w:tcPr>
            <w:tcW w:w="2412" w:type="dxa"/>
          </w:tcPr>
          <w:p w14:paraId="29D80110">
            <w:pPr>
              <w:spacing w:before="20" w:after="20" w:line="360" w:lineRule="auto"/>
              <w:jc w:val="center"/>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70,0</w:t>
            </w:r>
          </w:p>
        </w:tc>
        <w:tc>
          <w:tcPr>
            <w:tcW w:w="2033" w:type="dxa"/>
          </w:tcPr>
          <w:p w14:paraId="4A5FA814">
            <w:pPr>
              <w:spacing w:before="20" w:after="20" w:line="360" w:lineRule="auto"/>
              <w:jc w:val="center"/>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71,2</w:t>
            </w:r>
          </w:p>
        </w:tc>
      </w:tr>
      <w:tr w14:paraId="1D89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834" w:type="dxa"/>
          </w:tcPr>
          <w:p w14:paraId="12CA0B04">
            <w:pPr>
              <w:spacing w:before="20" w:after="20" w:line="360" w:lineRule="auto"/>
              <w:jc w:val="both"/>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Tỉ lệ người biết chữ (%)</w:t>
            </w:r>
          </w:p>
        </w:tc>
        <w:tc>
          <w:tcPr>
            <w:tcW w:w="2412" w:type="dxa"/>
          </w:tcPr>
          <w:p w14:paraId="576A9B14">
            <w:pPr>
              <w:spacing w:before="20" w:after="20" w:line="360" w:lineRule="auto"/>
              <w:jc w:val="center"/>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88,3</w:t>
            </w:r>
          </w:p>
        </w:tc>
        <w:tc>
          <w:tcPr>
            <w:tcW w:w="2033" w:type="dxa"/>
          </w:tcPr>
          <w:p w14:paraId="3D25E11D">
            <w:pPr>
              <w:spacing w:before="20" w:after="20" w:line="360" w:lineRule="auto"/>
              <w:jc w:val="center"/>
              <w:rPr>
                <w:rFonts w:ascii="Times New Roman" w:hAnsi="Times New Roman" w:cs="Times New Roman"/>
                <w:bCs/>
                <w:color w:val="000000" w:themeColor="text1"/>
                <w:kern w:val="0"/>
                <w:sz w:val="27"/>
                <w:szCs w:val="27"/>
                <w14:textFill>
                  <w14:solidFill>
                    <w14:schemeClr w14:val="tx1"/>
                  </w14:solidFill>
                </w14:textFill>
                <w14:ligatures w14:val="none"/>
              </w:rPr>
            </w:pPr>
            <w:r>
              <w:rPr>
                <w:rFonts w:ascii="Times New Roman" w:hAnsi="Times New Roman" w:cs="Times New Roman"/>
                <w:bCs/>
                <w:color w:val="000000" w:themeColor="text1"/>
                <w:kern w:val="0"/>
                <w:sz w:val="27"/>
                <w:szCs w:val="27"/>
                <w14:textFill>
                  <w14:solidFill>
                    <w14:schemeClr w14:val="tx1"/>
                  </w14:solidFill>
                </w14:textFill>
                <w14:ligatures w14:val="none"/>
              </w:rPr>
              <w:t>90,6</w:t>
            </w:r>
          </w:p>
        </w:tc>
      </w:tr>
    </w:tbl>
    <w:p w14:paraId="63A405A4">
      <w:pPr>
        <w:spacing w:before="20" w:after="20" w:line="360" w:lineRule="auto"/>
        <w:jc w:val="right"/>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(Nguồn: Tổng cục Thống kê, năm 2011, 2012 và 2022)</w:t>
      </w:r>
    </w:p>
    <w:p w14:paraId="4F56DD2B">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Cho biết đặc điểm nổi bật về phân bố dân cư, thành phần dân tộc vùng Trung du và miền núi Bắc Bộ.</w:t>
      </w:r>
    </w:p>
    <w:p w14:paraId="3A4C326D">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Nhận xét chất lượng cuộc sống dân cư vùng Trung du và miền núi Bắc Bộ.</w:t>
      </w:r>
    </w:p>
    <w:p w14:paraId="51714873">
      <w:pPr>
        <w:spacing w:before="20" w:after="20" w:line="360" w:lineRule="auto"/>
        <w:jc w:val="both"/>
        <w:rPr>
          <w:rFonts w:ascii="Times New Roman" w:hAnsi="Times New Roman" w:cs="Times New Roman"/>
          <w:bCs/>
          <w:iCs/>
          <w:color w:val="000000" w:themeColor="text1"/>
          <w:sz w:val="27"/>
          <w:szCs w:val="27"/>
          <w14:textFill>
            <w14:solidFill>
              <w14:schemeClr w14:val="tx1"/>
            </w14:solidFill>
          </w14:textFill>
        </w:rPr>
      </w:pPr>
      <w:r>
        <w:rPr>
          <w:rFonts w:ascii="Times New Roman" w:hAnsi="Times New Roman" w:cs="Times New Roman"/>
          <w:bCs/>
          <w:iCs/>
          <w:color w:val="000000" w:themeColor="text1"/>
          <w:sz w:val="27"/>
          <w:szCs w:val="27"/>
          <w14:textFill>
            <w14:solidFill>
              <w14:schemeClr w14:val="tx1"/>
            </w14:solidFill>
          </w14:textFill>
        </w:rPr>
        <w:t>- GV trình chiếu cho HS xem một số video về vùng Trung du và miền núi Bắc Bộ:</w:t>
      </w:r>
    </w:p>
    <w:p w14:paraId="4B6D1791">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fldChar w:fldCharType="begin"/>
      </w:r>
      <w:r>
        <w:instrText xml:space="preserve"> HYPERLINK "https://youtu.be/RGuJPQmMQQg?si=WR0GePYZbnGo4QG4" </w:instrText>
      </w:r>
      <w:r>
        <w:fldChar w:fldCharType="separate"/>
      </w:r>
      <w:r>
        <w:rPr>
          <w:rStyle w:val="7"/>
          <w:rFonts w:ascii="Times New Roman" w:hAnsi="Times New Roman" w:cs="Times New Roman"/>
          <w:bCs/>
          <w:sz w:val="27"/>
          <w:szCs w:val="27"/>
        </w:rPr>
        <w:t>https://youtu.be/RGuJPQmMQQg?si=WR0GePYZbnGo4QG4</w:t>
      </w:r>
      <w:r>
        <w:rPr>
          <w:rStyle w:val="7"/>
          <w:rFonts w:ascii="Times New Roman" w:hAnsi="Times New Roman" w:cs="Times New Roman"/>
          <w:bCs/>
          <w:sz w:val="27"/>
          <w:szCs w:val="27"/>
        </w:rPr>
        <w:fldChar w:fldCharType="end"/>
      </w:r>
    </w:p>
    <w:p w14:paraId="0D7B61C9">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fldChar w:fldCharType="begin"/>
      </w:r>
      <w:r>
        <w:instrText xml:space="preserve"> HYPERLINK "https://youtu.be/luyllFbQ8LI?si=KuEgDLO3VRe2PNLu" </w:instrText>
      </w:r>
      <w:r>
        <w:fldChar w:fldCharType="separate"/>
      </w:r>
      <w:r>
        <w:rPr>
          <w:rStyle w:val="7"/>
          <w:rFonts w:ascii="Times New Roman" w:hAnsi="Times New Roman" w:cs="Times New Roman"/>
          <w:bCs/>
          <w:sz w:val="27"/>
          <w:szCs w:val="27"/>
        </w:rPr>
        <w:t>https://youtu.be/luyllFbQ8LI?si=KuEgDLO3VRe2PNLu</w:t>
      </w:r>
      <w:r>
        <w:rPr>
          <w:rStyle w:val="7"/>
          <w:rFonts w:ascii="Times New Roman" w:hAnsi="Times New Roman" w:cs="Times New Roman"/>
          <w:bCs/>
          <w:sz w:val="27"/>
          <w:szCs w:val="27"/>
        </w:rPr>
        <w:fldChar w:fldCharType="end"/>
      </w:r>
      <w:r>
        <w:rPr>
          <w:rFonts w:ascii="Times New Roman" w:hAnsi="Times New Roman" w:cs="Times New Roman"/>
          <w:bCs/>
          <w:color w:val="000000" w:themeColor="text1"/>
          <w:sz w:val="27"/>
          <w:szCs w:val="27"/>
          <w14:textFill>
            <w14:solidFill>
              <w14:schemeClr w14:val="tx1"/>
            </w14:solidFill>
          </w14:textFill>
        </w:rPr>
        <w:t xml:space="preserve"> </w:t>
      </w:r>
    </w:p>
    <w:p w14:paraId="18D6A11E">
      <w:pPr>
        <w:spacing w:before="20" w:after="20" w:line="360" w:lineRule="auto"/>
        <w:jc w:val="both"/>
        <w:rPr>
          <w:rFonts w:ascii="Times New Roman" w:hAnsi="Times New Roman" w:cs="Times New Roman"/>
          <w:bCs/>
          <w:i/>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GV hướng dẫn HS đọc mục </w:t>
      </w:r>
      <w:r>
        <w:rPr>
          <w:rFonts w:ascii="Times New Roman" w:hAnsi="Times New Roman" w:cs="Times New Roman"/>
          <w:bCs/>
          <w:i/>
          <w:color w:val="000000" w:themeColor="text1"/>
          <w:sz w:val="27"/>
          <w:szCs w:val="27"/>
          <w:lang w:val="en-US"/>
          <w14:textFill>
            <w14:solidFill>
              <w14:schemeClr w14:val="tx1"/>
            </w14:solidFill>
          </w14:textFill>
        </w:rPr>
        <w:t>Em có biết</w:t>
      </w:r>
      <w:r>
        <w:rPr>
          <w:rFonts w:ascii="Times New Roman" w:hAnsi="Times New Roman" w:cs="Times New Roman"/>
          <w:bCs/>
          <w:color w:val="000000" w:themeColor="text1"/>
          <w:sz w:val="27"/>
          <w:szCs w:val="27"/>
          <w:lang w:val="en-US"/>
          <w14:textFill>
            <w14:solidFill>
              <w14:schemeClr w14:val="tx1"/>
            </w14:solidFill>
          </w14:textFill>
        </w:rPr>
        <w:t xml:space="preserve"> SGK tr.153 về </w:t>
      </w:r>
      <w:r>
        <w:rPr>
          <w:rFonts w:ascii="Times New Roman" w:hAnsi="Times New Roman" w:cs="Times New Roman"/>
          <w:bCs/>
          <w:i/>
          <w:color w:val="000000" w:themeColor="text1"/>
          <w:sz w:val="27"/>
          <w:szCs w:val="27"/>
          <w:lang w:val="en-US"/>
          <w14:textFill>
            <w14:solidFill>
              <w14:schemeClr w14:val="tx1"/>
            </w14:solidFill>
          </w14:textFill>
        </w:rPr>
        <w:t xml:space="preserve">ruộng bậc thang: </w:t>
      </w:r>
    </w:p>
    <w:p w14:paraId="03DB73C7">
      <w:pPr>
        <w:spacing w:before="20" w:after="20" w:line="360" w:lineRule="auto"/>
        <w:jc w:val="center"/>
        <w:rPr>
          <w:rFonts w:ascii="Times New Roman" w:hAnsi="Times New Roman" w:cs="Times New Roman"/>
          <w:bCs/>
          <w:i/>
          <w:color w:val="000000" w:themeColor="text1"/>
          <w:sz w:val="27"/>
          <w:szCs w:val="27"/>
          <w:lang w:val="en-US"/>
          <w14:textFill>
            <w14:solidFill>
              <w14:schemeClr w14:val="tx1"/>
            </w14:solidFill>
          </w14:textFill>
        </w:rPr>
      </w:pPr>
      <w:r>
        <w:rPr>
          <w:rFonts w:ascii="Times New Roman" w:hAnsi="Times New Roman" w:cs="Times New Roman"/>
          <w:bCs/>
          <w:i/>
          <w:color w:val="000000" w:themeColor="text1"/>
          <w:sz w:val="27"/>
          <w:szCs w:val="27"/>
          <w:lang w:val="en-US"/>
          <w14:textFill>
            <w14:solidFill>
              <w14:schemeClr w14:val="tx1"/>
            </w14:solidFill>
          </w14:textFill>
          <w14:ligatures w14:val="standardContextual"/>
        </w:rPr>
        <w:drawing>
          <wp:inline distT="0" distB="0" distL="0" distR="0">
            <wp:extent cx="2030095" cy="1531620"/>
            <wp:effectExtent l="0" t="0" r="12065" b="7620"/>
            <wp:docPr id="2035961933" name="Picture 203596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61933" name="Picture 20359619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30095" cy="1531620"/>
                    </a:xfrm>
                    <a:prstGeom prst="rect">
                      <a:avLst/>
                    </a:prstGeom>
                  </pic:spPr>
                </pic:pic>
              </a:graphicData>
            </a:graphic>
          </wp:inline>
        </w:drawing>
      </w:r>
    </w:p>
    <w:p w14:paraId="561A0496">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2: HS tiếp nhận, thực hiện nhiệm vụ học tập</w:t>
      </w:r>
    </w:p>
    <w:p w14:paraId="5D660C9D">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HS khai thác thông tin trong mục kết hợp tư liệu do GV cung cấp, thảo luận và trả lời câu hỏi.</w:t>
      </w:r>
    </w:p>
    <w:p w14:paraId="310B9FE2">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quan sát, hướng dẫn, hỗ trợ HS trong quá trình thảo luận.</w:t>
      </w:r>
    </w:p>
    <w:p w14:paraId="491BEA55">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3: Báo cáo kết quả hoạt động, thảo luận</w:t>
      </w:r>
    </w:p>
    <w:p w14:paraId="603E29E9">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mời các cặp đôi trình bày nội dung tìm hiểu.</w:t>
      </w:r>
    </w:p>
    <w:p w14:paraId="62C1D68B">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yêu cầu các HS khác lắng nghe, nhận xét, bổ sung ý kiến (nếu có).</w:t>
      </w:r>
    </w:p>
    <w:p w14:paraId="392FA43A">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4: Đánh giá kết quả thực hiện nhiệm vụ học tập</w:t>
      </w:r>
    </w:p>
    <w:p w14:paraId="611C9989">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nhận xét, đánh giá, kết luận về </w:t>
      </w:r>
      <w:r>
        <w:rPr>
          <w:rFonts w:ascii="Times New Roman" w:hAnsi="Times New Roman" w:cs="Times New Roman"/>
          <w:bCs/>
          <w:i/>
          <w:iCs/>
          <w:color w:val="000000" w:themeColor="text1"/>
          <w:sz w:val="27"/>
          <w:szCs w:val="27"/>
          <w14:textFill>
            <w14:solidFill>
              <w14:schemeClr w14:val="tx1"/>
            </w14:solidFill>
          </w14:textFill>
        </w:rPr>
        <w:t>Đặc điểm dân cư và chất lượng cuộc sống</w:t>
      </w:r>
    </w:p>
    <w:p w14:paraId="72058963">
      <w:pPr>
        <w:spacing w:before="0"/>
        <w:ind w:firstLine="720"/>
        <w:jc w:val="both"/>
        <w:rPr>
          <w:b/>
          <w:bCs/>
          <w:sz w:val="26"/>
          <w:szCs w:val="26"/>
          <w:lang w:val="vi-VN"/>
        </w:rPr>
      </w:pPr>
      <w:r>
        <w:rPr>
          <w:rFonts w:ascii="Times New Roman" w:hAnsi="Times New Roman" w:cs="Times New Roman"/>
          <w:bCs/>
          <w:iCs/>
          <w:color w:val="000000" w:themeColor="text1"/>
          <w:sz w:val="27"/>
          <w:szCs w:val="27"/>
          <w14:textFill>
            <w14:solidFill>
              <w14:schemeClr w14:val="tx1"/>
            </w14:solidFill>
          </w14:textFill>
        </w:rPr>
        <w:t>- GV chuyển sang nhiệm vụ mới.</w:t>
      </w:r>
      <w:r>
        <w:rPr>
          <w:rFonts w:ascii="Times New Roman" w:hAnsi="Times New Roman" w:cs="Times New Roman"/>
          <w:bCs/>
          <w:color w:val="000000" w:themeColor="text1"/>
          <w:sz w:val="27"/>
          <w:szCs w:val="27"/>
          <w14:textFill>
            <w14:solidFill>
              <w14:schemeClr w14:val="tx1"/>
            </w14:solidFill>
          </w14:textFill>
        </w:rPr>
        <w:t xml:space="preserve"> </w:t>
      </w:r>
    </w:p>
    <w:p w14:paraId="197D60BD">
      <w:pPr>
        <w:spacing w:before="20" w:after="20" w:line="360" w:lineRule="auto"/>
        <w:jc w:val="both"/>
        <w:rPr>
          <w:rFonts w:hint="default" w:ascii="Times New Roman" w:hAnsi="Times New Roman" w:cs="Times New Roman"/>
          <w:b/>
          <w:color w:val="000000"/>
          <w:sz w:val="27"/>
          <w:szCs w:val="27"/>
          <w:lang w:val="en-US"/>
        </w:rPr>
      </w:pPr>
      <w:r>
        <w:rPr>
          <w:rFonts w:ascii="Times New Roman" w:hAnsi="Times New Roman" w:cs="Times New Roman"/>
          <w:b/>
          <w:color w:val="000000" w:themeColor="text1"/>
          <w:sz w:val="27"/>
          <w:szCs w:val="27"/>
          <w14:textFill>
            <w14:solidFill>
              <w14:schemeClr w14:val="tx1"/>
            </w14:solidFill>
          </w14:textFill>
        </w:rPr>
        <w:t>Hoạt động 4: Sự phát triển và phân bố các ngành kinh tế</w:t>
      </w:r>
      <w:r>
        <w:rPr>
          <w:rFonts w:hint="default" w:cs="Times New Roman"/>
          <w:b/>
          <w:color w:val="000000" w:themeColor="text1"/>
          <w:sz w:val="27"/>
          <w:szCs w:val="27"/>
          <w:lang w:val="en-US"/>
          <w14:textFill>
            <w14:solidFill>
              <w14:schemeClr w14:val="tx1"/>
            </w14:solidFill>
          </w14:textFill>
        </w:rPr>
        <w:t xml:space="preserve"> (40 phút)</w:t>
      </w:r>
    </w:p>
    <w:p w14:paraId="04F3F2E4">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a. Mục tiêu: </w:t>
      </w:r>
      <w:r>
        <w:rPr>
          <w:rFonts w:ascii="Times New Roman" w:hAnsi="Times New Roman" w:cs="Times New Roman"/>
          <w:bCs/>
          <w:color w:val="000000" w:themeColor="text1"/>
          <w:sz w:val="27"/>
          <w:szCs w:val="27"/>
          <w14:textFill>
            <w14:solidFill>
              <w14:schemeClr w14:val="tx1"/>
            </w14:solidFill>
          </w14:textFill>
        </w:rPr>
        <w:t>Trình bày sự phát triển và phân bố một trong các ngành kinh tế của vùng Trung du và miền núi Bắc Bộ.</w:t>
      </w:r>
    </w:p>
    <w:p w14:paraId="3D5CDC5D">
      <w:pPr>
        <w:spacing w:before="20" w:after="20" w:line="360" w:lineRule="auto"/>
        <w:jc w:val="both"/>
        <w:rPr>
          <w:rFonts w:ascii="Times New Roman" w:hAnsi="Times New Roman" w:cs="Times New Roman"/>
          <w:bCs/>
          <w:i/>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b. Nội dung: </w:t>
      </w:r>
      <w:r>
        <w:rPr>
          <w:rFonts w:ascii="Times New Roman" w:hAnsi="Times New Roman" w:cs="Times New Roman"/>
          <w:bCs/>
          <w:color w:val="000000" w:themeColor="text1"/>
          <w:sz w:val="27"/>
          <w:szCs w:val="27"/>
          <w14:textFill>
            <w14:solidFill>
              <w14:schemeClr w14:val="tx1"/>
            </w14:solidFill>
          </w14:textFill>
        </w:rPr>
        <w:t xml:space="preserve">GV yêu cầu HS chia thành 6 nhóm, khai thác bảng </w:t>
      </w:r>
      <w:r>
        <w:rPr>
          <w:rFonts w:ascii="Times New Roman" w:hAnsi="Times New Roman" w:cs="Times New Roman"/>
          <w:bCs/>
          <w:color w:val="000000" w:themeColor="text1"/>
          <w:sz w:val="27"/>
          <w:szCs w:val="27"/>
          <w:lang w:val="en-US"/>
          <w14:textFill>
            <w14:solidFill>
              <w14:schemeClr w14:val="tx1"/>
            </w14:solidFill>
          </w14:textFill>
        </w:rPr>
        <w:t>11.3 – Bảng 11.5</w:t>
      </w:r>
      <w:r>
        <w:rPr>
          <w:rFonts w:ascii="Times New Roman" w:hAnsi="Times New Roman" w:cs="Times New Roman"/>
          <w:bCs/>
          <w:color w:val="000000" w:themeColor="text1"/>
          <w:sz w:val="27"/>
          <w:szCs w:val="27"/>
          <w14:textFill>
            <w14:solidFill>
              <w14:schemeClr w14:val="tx1"/>
            </w14:solidFill>
          </w14:textFill>
        </w:rPr>
        <w:t xml:space="preserve">, Hình </w:t>
      </w:r>
      <w:r>
        <w:rPr>
          <w:rFonts w:ascii="Times New Roman" w:hAnsi="Times New Roman" w:cs="Times New Roman"/>
          <w:bCs/>
          <w:color w:val="000000" w:themeColor="text1"/>
          <w:sz w:val="27"/>
          <w:szCs w:val="27"/>
          <w:lang w:val="en-US"/>
          <w14:textFill>
            <w14:solidFill>
              <w14:schemeClr w14:val="tx1"/>
            </w14:solidFill>
          </w14:textFill>
        </w:rPr>
        <w:t>11.2</w:t>
      </w:r>
      <w:r>
        <w:rPr>
          <w:rFonts w:ascii="Times New Roman" w:hAnsi="Times New Roman" w:cs="Times New Roman"/>
          <w:bCs/>
          <w:color w:val="000000" w:themeColor="text1"/>
          <w:sz w:val="27"/>
          <w:szCs w:val="27"/>
          <w14:textFill>
            <w14:solidFill>
              <w14:schemeClr w14:val="tx1"/>
            </w14:solidFill>
          </w14:textFill>
        </w:rPr>
        <w:t xml:space="preserve"> và thông tin mục 4 SGK tr.</w:t>
      </w:r>
      <w:r>
        <w:rPr>
          <w:rFonts w:ascii="Times New Roman" w:hAnsi="Times New Roman" w:cs="Times New Roman"/>
          <w:bCs/>
          <w:color w:val="000000" w:themeColor="text1"/>
          <w:sz w:val="27"/>
          <w:szCs w:val="27"/>
          <w:lang w:val="en-US"/>
          <w14:textFill>
            <w14:solidFill>
              <w14:schemeClr w14:val="tx1"/>
            </w14:solidFill>
          </w14:textFill>
        </w:rPr>
        <w:t>154 – tr.157</w:t>
      </w:r>
      <w:r>
        <w:rPr>
          <w:rFonts w:ascii="Times New Roman" w:hAnsi="Times New Roman" w:cs="Times New Roman"/>
          <w:bCs/>
          <w:color w:val="000000" w:themeColor="text1"/>
          <w:sz w:val="27"/>
          <w:szCs w:val="27"/>
          <w14:textFill>
            <w14:solidFill>
              <w14:schemeClr w14:val="tx1"/>
            </w14:solidFill>
          </w14:textFill>
        </w:rPr>
        <w:t xml:space="preserve"> và hoàn thành câu trả lời: </w:t>
      </w:r>
      <w:r>
        <w:rPr>
          <w:rFonts w:ascii="Times New Roman" w:hAnsi="Times New Roman" w:cs="Times New Roman"/>
          <w:bCs/>
          <w:i/>
          <w:color w:val="000000" w:themeColor="text1"/>
          <w:sz w:val="27"/>
          <w:szCs w:val="27"/>
          <w14:textFill>
            <w14:solidFill>
              <w14:schemeClr w14:val="tx1"/>
            </w14:solidFill>
          </w14:textFill>
        </w:rPr>
        <w:t xml:space="preserve">Trình bày sự phát triển và phân bố các ngành kinh tế nông nghiệp, lâm nghiệp, công nghiệp, dịch vụ. </w:t>
      </w:r>
    </w:p>
    <w:p w14:paraId="19D90E79">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 xml:space="preserve">c. Sản phẩm: </w:t>
      </w:r>
      <w:r>
        <w:rPr>
          <w:rFonts w:ascii="Times New Roman" w:hAnsi="Times New Roman" w:cs="Times New Roman"/>
          <w:bCs/>
          <w:color w:val="000000" w:themeColor="text1"/>
          <w:sz w:val="27"/>
          <w:szCs w:val="27"/>
          <w14:textFill>
            <w14:solidFill>
              <w14:schemeClr w14:val="tx1"/>
            </w14:solidFill>
          </w14:textFill>
        </w:rPr>
        <w:t>HS trả lời câu hỏi của GV.</w:t>
      </w:r>
    </w:p>
    <w:p w14:paraId="2A1DFCEB">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4. Sự phát triển và phân bố các ngành kinh tế</w:t>
      </w:r>
    </w:p>
    <w:p w14:paraId="12F0FABC">
      <w:pPr>
        <w:spacing w:before="20" w:after="20" w:line="360" w:lineRule="auto"/>
        <w:jc w:val="both"/>
        <w:rPr>
          <w:rFonts w:ascii="Times New Roman" w:hAnsi="Times New Roman" w:cs="Times New Roman"/>
          <w:bCs/>
          <w:i/>
          <w:color w:val="000000" w:themeColor="text1"/>
          <w:sz w:val="27"/>
          <w:szCs w:val="27"/>
          <w14:textFill>
            <w14:solidFill>
              <w14:schemeClr w14:val="tx1"/>
            </w14:solidFill>
          </w14:textFill>
        </w:rPr>
      </w:pPr>
      <w:r>
        <w:rPr>
          <w:rFonts w:ascii="Times New Roman" w:hAnsi="Times New Roman" w:cs="Times New Roman"/>
          <w:bCs/>
          <w:i/>
          <w:color w:val="000000" w:themeColor="text1"/>
          <w:sz w:val="27"/>
          <w:szCs w:val="27"/>
          <w14:textFill>
            <w14:solidFill>
              <w14:schemeClr w14:val="tx1"/>
            </w14:solidFill>
          </w14:textFill>
        </w:rPr>
        <w:t xml:space="preserve">a) Nông nghiệp, lâm nghiệp </w:t>
      </w:r>
    </w:p>
    <w:p w14:paraId="0A0508EC">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xml:space="preserve">- Nông nghiệp: </w:t>
      </w:r>
    </w:p>
    <w:p w14:paraId="3830DD3D">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xml:space="preserve">+ </w:t>
      </w:r>
      <w:r>
        <w:rPr>
          <w:rFonts w:ascii="Times New Roman" w:hAnsi="Times New Roman" w:cs="Times New Roman"/>
          <w:bCs/>
          <w:iCs/>
          <w:color w:val="000000" w:themeColor="text1"/>
          <w:sz w:val="27"/>
          <w:szCs w:val="27"/>
          <w14:textFill>
            <w14:solidFill>
              <w14:schemeClr w14:val="tx1"/>
            </w14:solidFill>
          </w14:textFill>
        </w:rPr>
        <w:t>Trồng trọt:</w:t>
      </w:r>
      <w:r>
        <w:rPr>
          <w:rFonts w:ascii="Times New Roman" w:hAnsi="Times New Roman" w:cs="Times New Roman"/>
          <w:bCs/>
          <w:color w:val="000000" w:themeColor="text1"/>
          <w:sz w:val="27"/>
          <w:szCs w:val="27"/>
          <w14:textFill>
            <w14:solidFill>
              <w14:schemeClr w14:val="tx1"/>
            </w14:solidFill>
          </w14:textFill>
        </w:rPr>
        <w:t xml:space="preserve"> vùng chuyên canh cây công nghiệp, cơ cấu đa dạng trong đó có cây chè, cà phê, dược liệu, ăn quả.</w:t>
      </w:r>
    </w:p>
    <w:p w14:paraId="5BE62DC5">
      <w:pPr>
        <w:pStyle w:val="10"/>
        <w:numPr>
          <w:ilvl w:val="0"/>
          <w:numId w:val="7"/>
        </w:num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Lúa: Mường Thanh (Điện Biên), Mường Lò (Yên Bái)…</w:t>
      </w:r>
    </w:p>
    <w:p w14:paraId="597E3F23">
      <w:pPr>
        <w:pStyle w:val="10"/>
        <w:numPr>
          <w:ilvl w:val="0"/>
          <w:numId w:val="7"/>
        </w:num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Chè: Thái Nguyên, Phú Thọ….</w:t>
      </w:r>
    </w:p>
    <w:p w14:paraId="482D4367">
      <w:pPr>
        <w:pStyle w:val="10"/>
        <w:numPr>
          <w:ilvl w:val="0"/>
          <w:numId w:val="7"/>
        </w:num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Cây ăn quả: Bắc Giang (vải), Sơn La (nhãn, xoài, mận)…</w:t>
      </w:r>
    </w:p>
    <w:p w14:paraId="40D72F07">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Chăn nuôi: </w:t>
      </w:r>
      <w:r>
        <w:rPr>
          <w:rFonts w:ascii="Times New Roman" w:hAnsi="Times New Roman" w:cs="Times New Roman"/>
          <w:bCs/>
          <w:color w:val="000000" w:themeColor="text1"/>
          <w:sz w:val="27"/>
          <w:szCs w:val="27"/>
          <w:lang w:val="en-US"/>
          <w14:textFill>
            <w14:solidFill>
              <w14:schemeClr w14:val="tx1"/>
            </w14:solidFill>
          </w14:textFill>
        </w:rPr>
        <w:t xml:space="preserve">phát triển theo hình thức trang trại. Bò sữa phát triển mạnh. </w:t>
      </w:r>
    </w:p>
    <w:p w14:paraId="4AF98668">
      <w:pPr>
        <w:spacing w:before="20" w:after="20" w:line="360" w:lineRule="auto"/>
        <w:jc w:val="both"/>
        <w:rPr>
          <w:rFonts w:ascii="Times New Roman" w:hAnsi="Times New Roman" w:cs="Times New Roman"/>
          <w:bCs/>
          <w:i/>
          <w:color w:val="000000" w:themeColor="text1"/>
          <w:sz w:val="27"/>
          <w:szCs w:val="27"/>
          <w14:textFill>
            <w14:solidFill>
              <w14:schemeClr w14:val="tx1"/>
            </w14:solidFill>
          </w14:textFill>
        </w:rPr>
      </w:pPr>
      <w:r>
        <w:rPr>
          <w:rFonts w:ascii="Times New Roman" w:hAnsi="Times New Roman" w:cs="Times New Roman"/>
          <w:bCs/>
          <w:i/>
          <w:color w:val="000000" w:themeColor="text1"/>
          <w:sz w:val="27"/>
          <w:szCs w:val="27"/>
          <w14:textFill>
            <w14:solidFill>
              <w14:schemeClr w14:val="tx1"/>
            </w14:solidFill>
          </w14:textFill>
        </w:rPr>
        <w:t xml:space="preserve">- Lâm nghiệp: </w:t>
      </w:r>
    </w:p>
    <w:p w14:paraId="0F16F740">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xml:space="preserve">+ Khai thác và chế biến gỗ và lâm sản: </w:t>
      </w:r>
    </w:p>
    <w:p w14:paraId="715BF944">
      <w:pPr>
        <w:pStyle w:val="10"/>
        <w:numPr>
          <w:ilvl w:val="0"/>
          <w:numId w:val="8"/>
        </w:numPr>
        <w:spacing w:before="20" w:after="20" w:line="360" w:lineRule="auto"/>
        <w:jc w:val="both"/>
        <w:rPr>
          <w:rFonts w:ascii="Times New Roman" w:hAnsi="Times New Roman" w:cs="Times New Roman"/>
          <w:bCs/>
          <w:color w:val="000000" w:themeColor="text1"/>
          <w:sz w:val="27"/>
          <w:szCs w:val="27"/>
          <w:vertAlign w:val="superscript"/>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Sản lượng gỗ khai thác ngày càng tăng. </w:t>
      </w:r>
    </w:p>
    <w:p w14:paraId="49708165">
      <w:pPr>
        <w:pStyle w:val="10"/>
        <w:numPr>
          <w:ilvl w:val="0"/>
          <w:numId w:val="8"/>
        </w:numPr>
        <w:spacing w:before="20" w:after="20" w:line="360" w:lineRule="auto"/>
        <w:jc w:val="both"/>
        <w:rPr>
          <w:rFonts w:ascii="Times New Roman" w:hAnsi="Times New Roman" w:cs="Times New Roman"/>
          <w:bCs/>
          <w:color w:val="000000" w:themeColor="text1"/>
          <w:sz w:val="27"/>
          <w:szCs w:val="27"/>
          <w:vertAlign w:val="superscript"/>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Các lâm sản khác được khai thác nhiêu tăng thu nhập. </w:t>
      </w:r>
    </w:p>
    <w:p w14:paraId="63344C4B">
      <w:pPr>
        <w:spacing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xml:space="preserve">+ Trồng rừng, khoanh nuôi và bảo vệ rừng: </w:t>
      </w:r>
    </w:p>
    <w:p w14:paraId="7C690301">
      <w:pPr>
        <w:pStyle w:val="10"/>
        <w:numPr>
          <w:ilvl w:val="0"/>
          <w:numId w:val="9"/>
        </w:numPr>
        <w:spacing w:after="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Diện tích </w:t>
      </w:r>
      <w:r>
        <w:rPr>
          <w:rFonts w:ascii="Times New Roman" w:hAnsi="Times New Roman" w:cs="Times New Roman"/>
          <w:bCs/>
          <w:color w:val="000000" w:themeColor="text1"/>
          <w:sz w:val="27"/>
          <w:szCs w:val="27"/>
          <w:lang w:val="en-US"/>
          <w14:textFill>
            <w14:solidFill>
              <w14:schemeClr w14:val="tx1"/>
            </w14:solidFill>
          </w14:textFill>
        </w:rPr>
        <w:t>trồng rừng đtạ 1,5 triệu ha (năm 2021).</w:t>
      </w:r>
    </w:p>
    <w:p w14:paraId="514F2FAD">
      <w:pPr>
        <w:pStyle w:val="10"/>
        <w:numPr>
          <w:ilvl w:val="0"/>
          <w:numId w:val="9"/>
        </w:numPr>
        <w:spacing w:after="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Công tác khoanh nuôi, bảo vệ được tiến hành ở vườn quốc gia Hoàng Liên, Xuân Sơn, Ba Bể…</w:t>
      </w:r>
    </w:p>
    <w:p w14:paraId="4DFF0E0B">
      <w:pPr>
        <w:spacing w:after="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i/>
          <w:color w:val="000000" w:themeColor="text1"/>
          <w:sz w:val="27"/>
          <w:szCs w:val="27"/>
          <w:lang w:val="en-US"/>
          <w14:textFill>
            <w14:solidFill>
              <w14:schemeClr w14:val="tx1"/>
            </w14:solidFill>
          </w14:textFill>
        </w:rPr>
        <w:t xml:space="preserve">- Thủy sản: </w:t>
      </w:r>
      <w:r>
        <w:rPr>
          <w:rFonts w:ascii="Times New Roman" w:hAnsi="Times New Roman" w:cs="Times New Roman"/>
          <w:bCs/>
          <w:color w:val="000000" w:themeColor="text1"/>
          <w:sz w:val="27"/>
          <w:szCs w:val="27"/>
          <w:lang w:val="en-US"/>
          <w14:textFill>
            <w14:solidFill>
              <w14:schemeClr w14:val="tx1"/>
            </w14:solidFill>
          </w14:textFill>
        </w:rPr>
        <w:t xml:space="preserve">Khai thác và nuôi trồng thủy sản trên sông hồ phát triển. </w:t>
      </w:r>
    </w:p>
    <w:p w14:paraId="291A1D61">
      <w:pPr>
        <w:spacing w:before="20" w:after="20" w:line="360" w:lineRule="auto"/>
        <w:jc w:val="both"/>
        <w:rPr>
          <w:rFonts w:ascii="Times New Roman" w:hAnsi="Times New Roman" w:cs="Times New Roman"/>
          <w:b/>
          <w:bCs/>
          <w:i/>
          <w:color w:val="000000" w:themeColor="text1"/>
          <w:sz w:val="27"/>
          <w:szCs w:val="27"/>
          <w14:textFill>
            <w14:solidFill>
              <w14:schemeClr w14:val="tx1"/>
            </w14:solidFill>
          </w14:textFill>
        </w:rPr>
      </w:pPr>
      <w:r>
        <w:rPr>
          <w:rFonts w:ascii="Times New Roman" w:hAnsi="Times New Roman" w:cs="Times New Roman"/>
          <w:b/>
          <w:bCs/>
          <w:i/>
          <w:color w:val="000000" w:themeColor="text1"/>
          <w:sz w:val="27"/>
          <w:szCs w:val="27"/>
          <w14:textFill>
            <w14:solidFill>
              <w14:schemeClr w14:val="tx1"/>
            </w14:solidFill>
          </w14:textFill>
        </w:rPr>
        <w:t xml:space="preserve">b) Công nghiệp </w:t>
      </w:r>
    </w:p>
    <w:p w14:paraId="4B70682E">
      <w:pPr>
        <w:spacing w:before="20" w:after="20" w:line="360" w:lineRule="auto"/>
        <w:jc w:val="both"/>
        <w:rPr>
          <w:rFonts w:ascii="Times New Roman" w:hAnsi="Times New Roman" w:cs="Times New Roman"/>
          <w:i/>
          <w:iCs/>
          <w:color w:val="000000" w:themeColor="text1"/>
          <w:sz w:val="27"/>
          <w:szCs w:val="27"/>
          <w14:textFill>
            <w14:solidFill>
              <w14:schemeClr w14:val="tx1"/>
            </w14:solidFill>
          </w14:textFill>
        </w:rPr>
      </w:pPr>
      <w:r>
        <w:rPr>
          <w:rFonts w:ascii="Times New Roman" w:hAnsi="Times New Roman" w:cs="Times New Roman"/>
          <w:b/>
          <w:i/>
          <w:iCs/>
          <w:color w:val="000000" w:themeColor="text1"/>
          <w:sz w:val="27"/>
          <w:szCs w:val="27"/>
          <w14:textFill>
            <w14:solidFill>
              <w14:schemeClr w14:val="tx1"/>
            </w14:solidFill>
          </w14:textFill>
        </w:rPr>
        <w:t xml:space="preserve">- </w:t>
      </w:r>
      <w:r>
        <w:rPr>
          <w:rFonts w:ascii="Times New Roman" w:hAnsi="Times New Roman" w:cs="Times New Roman"/>
          <w:i/>
          <w:iCs/>
          <w:color w:val="000000" w:themeColor="text1"/>
          <w:sz w:val="27"/>
          <w:szCs w:val="27"/>
          <w14:textFill>
            <w14:solidFill>
              <w14:schemeClr w14:val="tx1"/>
            </w14:solidFill>
          </w14:textFill>
        </w:rPr>
        <w:t>Công nghiệp sản xuất điện</w:t>
      </w:r>
    </w:p>
    <w:p w14:paraId="3832719B">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xml:space="preserve">+ </w:t>
      </w:r>
      <w:r>
        <w:rPr>
          <w:rFonts w:ascii="Times New Roman" w:hAnsi="Times New Roman" w:cs="Times New Roman"/>
          <w:bCs/>
          <w:color w:val="000000" w:themeColor="text1"/>
          <w:sz w:val="27"/>
          <w:szCs w:val="27"/>
          <w14:textFill>
            <w14:solidFill>
              <w14:schemeClr w14:val="tx1"/>
            </w14:solidFill>
          </w14:textFill>
        </w:rPr>
        <w:t>Có tiềm năng phát triển thủy điện trên sông Đà, sông Chảy…</w:t>
      </w:r>
    </w:p>
    <w:p w14:paraId="18026134">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Các nhà máy thủy điện lớn như: Sơn La, Hòa Bình, Lai Châu…</w:t>
      </w:r>
    </w:p>
    <w:p w14:paraId="0BAE5321">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Cung cấp điện năng và phát triển kinh tế - xã hội của vùng.</w:t>
      </w:r>
    </w:p>
    <w:p w14:paraId="0AD5EBAE">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Phát triển một số nhà máy nhiệt điện than: Sơn Động, Bắc Giang,…</w:t>
      </w:r>
    </w:p>
    <w:p w14:paraId="79A1C444">
      <w:pPr>
        <w:spacing w:before="20" w:after="20" w:line="360" w:lineRule="auto"/>
        <w:jc w:val="both"/>
        <w:rPr>
          <w:rFonts w:ascii="Times New Roman" w:hAnsi="Times New Roman" w:cs="Times New Roman"/>
          <w:i/>
          <w:iCs/>
          <w:color w:val="000000" w:themeColor="text1"/>
          <w:sz w:val="27"/>
          <w:szCs w:val="27"/>
          <w14:textFill>
            <w14:solidFill>
              <w14:schemeClr w14:val="tx1"/>
            </w14:solidFill>
          </w14:textFill>
        </w:rPr>
      </w:pPr>
      <w:r>
        <w:rPr>
          <w:rFonts w:ascii="Times New Roman" w:hAnsi="Times New Roman" w:cs="Times New Roman"/>
          <w:b/>
          <w:i/>
          <w:iCs/>
          <w:color w:val="000000" w:themeColor="text1"/>
          <w:sz w:val="27"/>
          <w:szCs w:val="27"/>
          <w14:textFill>
            <w14:solidFill>
              <w14:schemeClr w14:val="tx1"/>
            </w14:solidFill>
          </w14:textFill>
        </w:rPr>
        <w:t xml:space="preserve">- </w:t>
      </w:r>
      <w:r>
        <w:rPr>
          <w:rFonts w:ascii="Times New Roman" w:hAnsi="Times New Roman" w:cs="Times New Roman"/>
          <w:i/>
          <w:iCs/>
          <w:color w:val="000000" w:themeColor="text1"/>
          <w:sz w:val="27"/>
          <w:szCs w:val="27"/>
          <w14:textFill>
            <w14:solidFill>
              <w14:schemeClr w14:val="tx1"/>
            </w14:solidFill>
          </w14:textFill>
        </w:rPr>
        <w:t>Công nghiệp khai khoáng</w:t>
      </w:r>
    </w:p>
    <w:p w14:paraId="6E0346C8">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Có nhiều khoáng sản thuận lợi phát triển công nghiệp khai khoáng.</w:t>
      </w:r>
    </w:p>
    <w:p w14:paraId="131933A7">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Các cơ sở khai khoáng như a – pa – tít, than đá, đá vôi xi măng…</w:t>
      </w:r>
    </w:p>
    <w:p w14:paraId="030BA42E">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i/>
          <w:color w:val="000000" w:themeColor="text1"/>
          <w:sz w:val="27"/>
          <w:szCs w:val="27"/>
          <w:lang w:val="en-US"/>
          <w14:textFill>
            <w14:solidFill>
              <w14:schemeClr w14:val="tx1"/>
            </w14:solidFill>
          </w14:textFill>
        </w:rPr>
        <w:t xml:space="preserve">- Công nghiệp sản xuất chế biến thực phẩm: </w:t>
      </w:r>
    </w:p>
    <w:p w14:paraId="1D93C09E">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Gồm chế biến sữa, chế biến hoa quả…</w:t>
      </w:r>
    </w:p>
    <w:p w14:paraId="30D8BC4E">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Phát triển mạnh ở Phú Thọ, Sơn La, Thái Nguyên…</w:t>
      </w:r>
    </w:p>
    <w:p w14:paraId="4E36D0C3">
      <w:pPr>
        <w:spacing w:before="20" w:after="20" w:line="360" w:lineRule="auto"/>
        <w:jc w:val="both"/>
        <w:rPr>
          <w:rFonts w:ascii="Times New Roman" w:hAnsi="Times New Roman" w:cs="Times New Roman"/>
          <w:bCs/>
          <w:i/>
          <w:color w:val="000000" w:themeColor="text1"/>
          <w:sz w:val="27"/>
          <w:szCs w:val="27"/>
          <w:lang w:val="en-US"/>
          <w14:textFill>
            <w14:solidFill>
              <w14:schemeClr w14:val="tx1"/>
            </w14:solidFill>
          </w14:textFill>
        </w:rPr>
      </w:pPr>
      <w:r>
        <w:rPr>
          <w:rFonts w:ascii="Times New Roman" w:hAnsi="Times New Roman" w:cs="Times New Roman"/>
          <w:bCs/>
          <w:i/>
          <w:color w:val="000000" w:themeColor="text1"/>
          <w:sz w:val="27"/>
          <w:szCs w:val="27"/>
          <w:lang w:val="en-US"/>
          <w14:textFill>
            <w14:solidFill>
              <w14:schemeClr w14:val="tx1"/>
            </w14:solidFill>
          </w14:textFill>
        </w:rPr>
        <w:t xml:space="preserve">- Công nghiệp sản xuất sản phẩm điện tử, máy vi tính, dệt và sản xuất trang phục: </w:t>
      </w:r>
    </w:p>
    <w:p w14:paraId="5145A1EF">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Phát triển nhanh tại Thái Nguyên, Bắc Giang…</w:t>
      </w:r>
    </w:p>
    <w:p w14:paraId="302A0FBA">
      <w:pPr>
        <w:spacing w:before="20" w:after="20" w:line="360" w:lineRule="auto"/>
        <w:jc w:val="both"/>
        <w:rPr>
          <w:rFonts w:ascii="Times New Roman" w:hAnsi="Times New Roman" w:cs="Times New Roman"/>
          <w:b/>
          <w:bCs/>
          <w:i/>
          <w:color w:val="000000" w:themeColor="text1"/>
          <w:sz w:val="27"/>
          <w:szCs w:val="27"/>
          <w14:textFill>
            <w14:solidFill>
              <w14:schemeClr w14:val="tx1"/>
            </w14:solidFill>
          </w14:textFill>
        </w:rPr>
      </w:pPr>
      <w:r>
        <w:rPr>
          <w:rFonts w:ascii="Times New Roman" w:hAnsi="Times New Roman" w:cs="Times New Roman"/>
          <w:b/>
          <w:bCs/>
          <w:i/>
          <w:color w:val="000000" w:themeColor="text1"/>
          <w:sz w:val="27"/>
          <w:szCs w:val="27"/>
          <w14:textFill>
            <w14:solidFill>
              <w14:schemeClr w14:val="tx1"/>
            </w14:solidFill>
          </w14:textFill>
        </w:rPr>
        <w:t xml:space="preserve">c) Dịch vụ </w:t>
      </w:r>
    </w:p>
    <w:p w14:paraId="3DA31286">
      <w:pPr>
        <w:spacing w:before="20" w:after="20" w:line="360" w:lineRule="auto"/>
        <w:jc w:val="both"/>
        <w:rPr>
          <w:rFonts w:ascii="Times New Roman" w:hAnsi="Times New Roman" w:cs="Times New Roman"/>
          <w:bCs/>
          <w:i/>
          <w:color w:val="000000" w:themeColor="text1"/>
          <w:sz w:val="27"/>
          <w:szCs w:val="27"/>
          <w14:textFill>
            <w14:solidFill>
              <w14:schemeClr w14:val="tx1"/>
            </w14:solidFill>
          </w14:textFill>
        </w:rPr>
      </w:pPr>
      <w:r>
        <w:rPr>
          <w:rFonts w:ascii="Times New Roman" w:hAnsi="Times New Roman" w:cs="Times New Roman"/>
          <w:bCs/>
          <w:i/>
          <w:color w:val="000000" w:themeColor="text1"/>
          <w:sz w:val="27"/>
          <w:szCs w:val="27"/>
          <w14:textFill>
            <w14:solidFill>
              <w14:schemeClr w14:val="tx1"/>
            </w14:solidFill>
          </w14:textFill>
        </w:rPr>
        <w:t xml:space="preserve">- Du lịch: </w:t>
      </w:r>
    </w:p>
    <w:p w14:paraId="44D5EE1E">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Điều kiện phát triển dựa vào tài nguyên tự nhiên và văn hóa.</w:t>
      </w:r>
    </w:p>
    <w:p w14:paraId="52D4ACF7">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Một số địa điểm du lịch văn hóa: Đền Hùng, Điện Biên Phủ, Pác Pó…</w:t>
      </w:r>
    </w:p>
    <w:p w14:paraId="39F34FDA">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Một số địa điểm du lịch sinh thái, nghỉ dưỡng: Sa Pa, Ba Bể,…</w:t>
      </w:r>
    </w:p>
    <w:p w14:paraId="2B9D5006">
      <w:pPr>
        <w:spacing w:before="20" w:after="20" w:line="360" w:lineRule="auto"/>
        <w:jc w:val="both"/>
        <w:rPr>
          <w:rFonts w:ascii="Times New Roman" w:hAnsi="Times New Roman" w:cs="Times New Roman"/>
          <w:i/>
          <w:iCs/>
          <w:color w:val="000000" w:themeColor="text1"/>
          <w:sz w:val="27"/>
          <w:szCs w:val="27"/>
          <w14:textFill>
            <w14:solidFill>
              <w14:schemeClr w14:val="tx1"/>
            </w14:solidFill>
          </w14:textFill>
        </w:rPr>
      </w:pPr>
      <w:r>
        <w:rPr>
          <w:rFonts w:ascii="Times New Roman" w:hAnsi="Times New Roman" w:cs="Times New Roman"/>
          <w:b/>
          <w:i/>
          <w:iCs/>
          <w:color w:val="000000" w:themeColor="text1"/>
          <w:sz w:val="27"/>
          <w:szCs w:val="27"/>
          <w14:textFill>
            <w14:solidFill>
              <w14:schemeClr w14:val="tx1"/>
            </w14:solidFill>
          </w14:textFill>
        </w:rPr>
        <w:t xml:space="preserve">- </w:t>
      </w:r>
      <w:r>
        <w:rPr>
          <w:rFonts w:ascii="Times New Roman" w:hAnsi="Times New Roman" w:cs="Times New Roman"/>
          <w:i/>
          <w:iCs/>
          <w:color w:val="000000" w:themeColor="text1"/>
          <w:sz w:val="27"/>
          <w:szCs w:val="27"/>
          <w14:textFill>
            <w14:solidFill>
              <w14:schemeClr w14:val="tx1"/>
            </w14:solidFill>
          </w14:textFill>
        </w:rPr>
        <w:t>Hoạt động xuất khẩu, nhập khẩu</w:t>
      </w:r>
    </w:p>
    <w:p w14:paraId="32715101">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i/>
          <w:iCs/>
          <w:color w:val="000000" w:themeColor="text1"/>
          <w:sz w:val="27"/>
          <w:szCs w:val="27"/>
          <w14:textFill>
            <w14:solidFill>
              <w14:schemeClr w14:val="tx1"/>
            </w14:solidFill>
          </w14:textFill>
        </w:rPr>
        <w:t xml:space="preserve">+ </w:t>
      </w:r>
      <w:r>
        <w:rPr>
          <w:rFonts w:ascii="Times New Roman" w:hAnsi="Times New Roman" w:cs="Times New Roman"/>
          <w:bCs/>
          <w:color w:val="000000" w:themeColor="text1"/>
          <w:sz w:val="27"/>
          <w:szCs w:val="27"/>
          <w:lang w:val="en-US"/>
          <w14:textFill>
            <w14:solidFill>
              <w14:schemeClr w14:val="tx1"/>
            </w14:solidFill>
          </w14:textFill>
        </w:rPr>
        <w:t xml:space="preserve">Nội thương phát triển với nhiều hình thức, mạnh lưới phân phối hàng hóa, chợ điểm mua bán, siêu thị. </w:t>
      </w:r>
    </w:p>
    <w:p w14:paraId="30996709">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Ngoại thương chú trọng khai thác thế mạnh kinh tế cửa khẩu.</w:t>
      </w:r>
    </w:p>
    <w:p w14:paraId="23BC6F08">
      <w:pPr>
        <w:spacing w:before="20" w:after="20" w:line="360" w:lineRule="auto"/>
        <w:jc w:val="both"/>
        <w:rPr>
          <w:rFonts w:ascii="Times New Roman" w:hAnsi="Times New Roman" w:cs="Times New Roman"/>
          <w:bCs/>
          <w:i/>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w:t>
      </w:r>
      <w:r>
        <w:rPr>
          <w:rFonts w:ascii="Times New Roman" w:hAnsi="Times New Roman" w:cs="Times New Roman"/>
          <w:bCs/>
          <w:i/>
          <w:color w:val="000000" w:themeColor="text1"/>
          <w:sz w:val="27"/>
          <w:szCs w:val="27"/>
          <w:lang w:val="en-US"/>
          <w14:textFill>
            <w14:solidFill>
              <w14:schemeClr w14:val="tx1"/>
            </w14:solidFill>
          </w14:textFill>
        </w:rPr>
        <w:t xml:space="preserve"> Giao thông vận tải: </w:t>
      </w:r>
    </w:p>
    <w:p w14:paraId="395B410B">
      <w:pPr>
        <w:spacing w:before="20" w:after="20" w:line="360" w:lineRule="auto"/>
        <w:jc w:val="both"/>
        <w:rPr>
          <w:rFonts w:ascii="Times New Roman" w:hAnsi="Times New Roman" w:cs="Times New Roman"/>
          <w:bCs/>
          <w:color w:val="000000" w:themeColor="text1"/>
          <w:sz w:val="27"/>
          <w:szCs w:val="27"/>
          <w:lang w:val="en-US"/>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Các tuyến đường được nâng cao, xây dựng tạo động lực phát triển kinh tế. </w:t>
      </w:r>
    </w:p>
    <w:p w14:paraId="3241C25F">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lang w:val="en-US"/>
          <w14:textFill>
            <w14:solidFill>
              <w14:schemeClr w14:val="tx1"/>
            </w14:solidFill>
          </w14:textFill>
        </w:rPr>
        <w:t xml:space="preserve">+ Hiện đại hóa các phương tiện vận tải. </w:t>
      </w:r>
    </w:p>
    <w:p w14:paraId="5B372532">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d. Tổ chức thực hiện:</w:t>
      </w:r>
    </w:p>
    <w:p w14:paraId="374AC7F5">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1: GV chuyển giao nhiệm vụ học tập</w:t>
      </w:r>
    </w:p>
    <w:p w14:paraId="0F27E614">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trình chiếu hình ảnh và dẫn dắt:</w:t>
      </w:r>
    </w:p>
    <w:p w14:paraId="3748F017">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Vùng có thế mạnh về điều kiện tự nhiên và tài nguyên thiên nhiên để phát triển nông nghiệp và lâm nghiệp.</w:t>
      </w:r>
    </w:p>
    <w:p w14:paraId="2690841B">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Trong những năm qua, ngành công nghiệp của vùng tăng trưởng nhanh chóng do thu hút đầu tư, đổi mới công nghệ. Cơ cấu ngành đa dạng phù hợp đặc trung của vùng.</w:t>
      </w:r>
    </w:p>
    <w:p w14:paraId="202BFAAA">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Ngành dịch vụ của vùng khá đa dạng, Trong đó, du lịch và xuất khẩu, nhập khẩu là là hoạt động nổi bật.</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37"/>
        <w:gridCol w:w="3338"/>
      </w:tblGrid>
      <w:tr w14:paraId="65B58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37" w:type="dxa"/>
          </w:tcPr>
          <w:p w14:paraId="37B460E4">
            <w:pPr>
              <w:spacing w:before="20" w:after="20" w:line="360" w:lineRule="auto"/>
              <w:jc w:val="both"/>
              <w:rPr>
                <w:rFonts w:ascii="Times New Roman" w:hAnsi="Times New Roman" w:cs="Times New Roman"/>
                <w:bCs/>
                <w:i/>
                <w:iCs/>
                <w:color w:val="000000" w:themeColor="text1"/>
                <w:kern w:val="0"/>
                <w:sz w:val="27"/>
                <w:szCs w:val="27"/>
                <w14:textFill>
                  <w14:solidFill>
                    <w14:schemeClr w14:val="tx1"/>
                  </w14:solidFill>
                </w14:textFill>
                <w14:ligatures w14:val="none"/>
              </w:rPr>
            </w:pPr>
            <w:r>
              <w:rPr>
                <w:rFonts w:ascii="Times New Roman" w:hAnsi="Times New Roman" w:cs="Times New Roman"/>
                <w:kern w:val="0"/>
                <w:sz w:val="27"/>
                <w:szCs w:val="27"/>
                <w14:ligatures w14:val="none"/>
              </w:rPr>
              <w:drawing>
                <wp:inline distT="0" distB="0" distL="0" distR="0">
                  <wp:extent cx="1965325" cy="1473835"/>
                  <wp:effectExtent l="0" t="0" r="635" b="4445"/>
                  <wp:docPr id="2006303068" name="Ảnh 2" descr="Cần đẩy mạnh tiềm năng phát triển vùng trung du và miền núi phía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03068" name="Ảnh 2" descr="Cần đẩy mạnh tiềm năng phát triển vùng trung du và miền núi phía Bắ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79382" cy="1484537"/>
                          </a:xfrm>
                          <a:prstGeom prst="rect">
                            <a:avLst/>
                          </a:prstGeom>
                          <a:noFill/>
                          <a:ln>
                            <a:noFill/>
                          </a:ln>
                        </pic:spPr>
                      </pic:pic>
                    </a:graphicData>
                  </a:graphic>
                </wp:inline>
              </w:drawing>
            </w:r>
          </w:p>
        </w:tc>
        <w:tc>
          <w:tcPr>
            <w:tcW w:w="3338" w:type="dxa"/>
          </w:tcPr>
          <w:p w14:paraId="5C8B80CB">
            <w:pPr>
              <w:spacing w:before="20" w:after="20" w:line="360" w:lineRule="auto"/>
              <w:jc w:val="both"/>
              <w:rPr>
                <w:rFonts w:ascii="Times New Roman" w:hAnsi="Times New Roman" w:cs="Times New Roman"/>
                <w:bCs/>
                <w:i/>
                <w:iCs/>
                <w:color w:val="000000" w:themeColor="text1"/>
                <w:kern w:val="0"/>
                <w:sz w:val="27"/>
                <w:szCs w:val="27"/>
                <w14:textFill>
                  <w14:solidFill>
                    <w14:schemeClr w14:val="tx1"/>
                  </w14:solidFill>
                </w14:textFill>
                <w14:ligatures w14:val="none"/>
              </w:rPr>
            </w:pPr>
            <w:r>
              <w:rPr>
                <w:rFonts w:ascii="Times New Roman" w:hAnsi="Times New Roman" w:cs="Times New Roman"/>
                <w:kern w:val="0"/>
                <w:sz w:val="27"/>
                <w:szCs w:val="27"/>
                <w14:ligatures w14:val="none"/>
              </w:rPr>
              <w:drawing>
                <wp:inline distT="0" distB="0" distL="0" distR="0">
                  <wp:extent cx="1928495" cy="1484630"/>
                  <wp:effectExtent l="0" t="0" r="6985" b="8890"/>
                  <wp:docPr id="1140817869" name="Ảnh 3" descr="Trung du và miền núi Bắc bộ: Hạ tầng là động lực phát triển k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17869" name="Ảnh 3" descr="Trung du và miền núi Bắc bộ: Hạ tầng là động lực phát triển kinh tế"/>
                          <pic:cNvPicPr>
                            <a:picLocks noChangeAspect="1" noChangeArrowheads="1"/>
                          </pic:cNvPicPr>
                        </pic:nvPicPr>
                        <pic:blipFill>
                          <a:blip r:embed="rId18" cstate="print">
                            <a:extLst>
                              <a:ext uri="{28A0092B-C50C-407E-A947-70E740481C1C}">
                                <a14:useLocalDpi xmlns:a14="http://schemas.microsoft.com/office/drawing/2010/main" val="0"/>
                              </a:ext>
                            </a:extLst>
                          </a:blip>
                          <a:srcRect r="8378"/>
                          <a:stretch>
                            <a:fillRect/>
                          </a:stretch>
                        </pic:blipFill>
                        <pic:spPr>
                          <a:xfrm>
                            <a:off x="0" y="0"/>
                            <a:ext cx="1953941" cy="1504219"/>
                          </a:xfrm>
                          <a:prstGeom prst="rect">
                            <a:avLst/>
                          </a:prstGeom>
                          <a:noFill/>
                          <a:ln>
                            <a:noFill/>
                          </a:ln>
                        </pic:spPr>
                      </pic:pic>
                    </a:graphicData>
                  </a:graphic>
                </wp:inline>
              </w:drawing>
            </w:r>
          </w:p>
        </w:tc>
      </w:tr>
      <w:tr w14:paraId="00004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337" w:type="dxa"/>
          </w:tcPr>
          <w:p w14:paraId="6D061210">
            <w:pPr>
              <w:spacing w:before="20" w:after="2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drawing>
                <wp:inline distT="0" distB="0" distL="0" distR="0">
                  <wp:extent cx="1961515" cy="1309370"/>
                  <wp:effectExtent l="0" t="0" r="4445" b="1270"/>
                  <wp:docPr id="60143122" name="Ảnh 4" descr="Tour Du Lịch Trung Du Miền Núi Bắc Bộ: Khám Phá Vẻ Đẹp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3122" name="Ảnh 4" descr="Tour Du Lịch Trung Du Miền Núi Bắc Bộ: Khám Phá Vẻ Đẹp Tự Nhiê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79259" cy="1321140"/>
                          </a:xfrm>
                          <a:prstGeom prst="rect">
                            <a:avLst/>
                          </a:prstGeom>
                          <a:noFill/>
                          <a:ln>
                            <a:noFill/>
                          </a:ln>
                        </pic:spPr>
                      </pic:pic>
                    </a:graphicData>
                  </a:graphic>
                </wp:inline>
              </w:drawing>
            </w:r>
          </w:p>
        </w:tc>
        <w:tc>
          <w:tcPr>
            <w:tcW w:w="3338" w:type="dxa"/>
          </w:tcPr>
          <w:p w14:paraId="0FF0428D">
            <w:pPr>
              <w:spacing w:before="20" w:after="2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drawing>
                <wp:inline distT="0" distB="0" distL="0" distR="0">
                  <wp:extent cx="1928495" cy="1340485"/>
                  <wp:effectExtent l="0" t="0" r="6985" b="635"/>
                  <wp:docPr id="2035961958" name="Ảnh 5" descr="Sa Pa – từ vùng đất giàu tiềm năng đến “Điểm du lịch văn hoá hàng đầu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61958" name="Ảnh 5" descr="Sa Pa – từ vùng đất giàu tiềm năng đến “Điểm du lịch văn hoá hàng đầu thế  giớ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44446" cy="1351745"/>
                          </a:xfrm>
                          <a:prstGeom prst="rect">
                            <a:avLst/>
                          </a:prstGeom>
                          <a:noFill/>
                          <a:ln>
                            <a:noFill/>
                          </a:ln>
                        </pic:spPr>
                      </pic:pic>
                    </a:graphicData>
                  </a:graphic>
                </wp:inline>
              </w:drawing>
            </w:r>
          </w:p>
        </w:tc>
      </w:tr>
    </w:tbl>
    <w:p w14:paraId="16848F81">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chia HS cả lớp thành 6 nhóm. </w:t>
      </w:r>
    </w:p>
    <w:p w14:paraId="3CEE86A8">
      <w:pPr>
        <w:spacing w:before="20" w:after="20" w:line="360" w:lineRule="auto"/>
        <w:jc w:val="both"/>
        <w:rPr>
          <w:rFonts w:ascii="Times New Roman" w:hAnsi="Times New Roman" w:cs="Times New Roman"/>
          <w:bCs/>
          <w:i/>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giao nhiệm vụ cụ thể cho các nhóm: </w:t>
      </w:r>
      <w:r>
        <w:rPr>
          <w:rFonts w:ascii="Times New Roman" w:hAnsi="Times New Roman" w:cs="Times New Roman"/>
          <w:bCs/>
          <w:i/>
          <w:color w:val="000000" w:themeColor="text1"/>
          <w:sz w:val="27"/>
          <w:szCs w:val="27"/>
          <w14:textFill>
            <w14:solidFill>
              <w14:schemeClr w14:val="tx1"/>
            </w14:solidFill>
          </w14:textFill>
        </w:rPr>
        <w:t>Khai thác Bảng 11.</w:t>
      </w:r>
      <w:r>
        <w:rPr>
          <w:rFonts w:ascii="Times New Roman" w:hAnsi="Times New Roman" w:cs="Times New Roman"/>
          <w:bCs/>
          <w:i/>
          <w:color w:val="000000" w:themeColor="text1"/>
          <w:sz w:val="27"/>
          <w:szCs w:val="27"/>
          <w:lang w:val="en-US"/>
          <w14:textFill>
            <w14:solidFill>
              <w14:schemeClr w14:val="tx1"/>
            </w14:solidFill>
          </w14:textFill>
        </w:rPr>
        <w:t xml:space="preserve">3 – 11.5, </w:t>
      </w:r>
      <w:r>
        <w:rPr>
          <w:rFonts w:ascii="Times New Roman" w:hAnsi="Times New Roman" w:cs="Times New Roman"/>
          <w:bCs/>
          <w:i/>
          <w:color w:val="000000" w:themeColor="text1"/>
          <w:sz w:val="27"/>
          <w:szCs w:val="27"/>
          <w14:textFill>
            <w14:solidFill>
              <w14:schemeClr w14:val="tx1"/>
            </w14:solidFill>
          </w14:textFill>
        </w:rPr>
        <w:t xml:space="preserve">Hình </w:t>
      </w:r>
      <w:r>
        <w:rPr>
          <w:rFonts w:ascii="Times New Roman" w:hAnsi="Times New Roman" w:cs="Times New Roman"/>
          <w:bCs/>
          <w:i/>
          <w:color w:val="000000" w:themeColor="text1"/>
          <w:sz w:val="27"/>
          <w:szCs w:val="27"/>
          <w:lang w:val="en-US"/>
          <w14:textFill>
            <w14:solidFill>
              <w14:schemeClr w14:val="tx1"/>
            </w14:solidFill>
          </w14:textFill>
        </w:rPr>
        <w:t>11.2</w:t>
      </w:r>
      <w:r>
        <w:rPr>
          <w:rFonts w:ascii="Times New Roman" w:hAnsi="Times New Roman" w:cs="Times New Roman"/>
          <w:bCs/>
          <w:i/>
          <w:color w:val="000000" w:themeColor="text1"/>
          <w:sz w:val="27"/>
          <w:szCs w:val="27"/>
          <w14:textFill>
            <w14:solidFill>
              <w14:schemeClr w14:val="tx1"/>
            </w14:solidFill>
          </w14:textFill>
        </w:rPr>
        <w:t xml:space="preserve"> và thông tin mục 4 SGK tr.</w:t>
      </w:r>
      <w:r>
        <w:rPr>
          <w:rFonts w:ascii="Times New Roman" w:hAnsi="Times New Roman" w:cs="Times New Roman"/>
          <w:bCs/>
          <w:i/>
          <w:color w:val="000000" w:themeColor="text1"/>
          <w:sz w:val="27"/>
          <w:szCs w:val="27"/>
          <w:lang w:val="en-US"/>
          <w14:textFill>
            <w14:solidFill>
              <w14:schemeClr w14:val="tx1"/>
            </w14:solidFill>
          </w14:textFill>
        </w:rPr>
        <w:t>154 – tr.157</w:t>
      </w:r>
      <w:r>
        <w:rPr>
          <w:rFonts w:ascii="Times New Roman" w:hAnsi="Times New Roman" w:cs="Times New Roman"/>
          <w:bCs/>
          <w:i/>
          <w:color w:val="000000" w:themeColor="text1"/>
          <w:sz w:val="27"/>
          <w:szCs w:val="27"/>
          <w14:textFill>
            <w14:solidFill>
              <w14:schemeClr w14:val="tx1"/>
            </w14:solidFill>
          </w14:textFill>
        </w:rPr>
        <w:t xml:space="preserve"> và trả lời câu hỏi theo kĩ thuật “Khăn trải bàn” </w:t>
      </w:r>
    </w:p>
    <w:p w14:paraId="61ED7ACA">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GV hướng dẫn các nhóm làm việc theo kĩ thuật “Khăn trải bàn”:</w:t>
      </w:r>
    </w:p>
    <w:p w14:paraId="5937DE6D">
      <w:pPr>
        <w:spacing w:before="20" w:after="20" w:line="360" w:lineRule="auto"/>
        <w:jc w:val="both"/>
        <w:rPr>
          <w:rFonts w:ascii="Times New Roman" w:hAnsi="Times New Roman" w:cs="Times New Roman"/>
          <w:bCs/>
          <w:i/>
          <w:color w:val="000000"/>
          <w:kern w:val="2"/>
          <w:sz w:val="27"/>
          <w:szCs w:val="27"/>
          <w14:ligatures w14:val="standardContextual"/>
        </w:rPr>
      </w:pPr>
      <w:r>
        <w:rPr>
          <w:rFonts w:ascii="Times New Roman" w:hAnsi="Times New Roman" w:cs="Times New Roman"/>
          <w:bCs/>
          <w:i/>
          <w:color w:val="000000"/>
          <w:kern w:val="2"/>
          <w:sz w:val="27"/>
          <w:szCs w:val="27"/>
          <w14:ligatures w14:val="standardContextual"/>
        </w:rPr>
        <w:t>+ HS ngồi vào vị trí đã đánh số trên giấy A4. Mỗi cá nhân làm việc độc lập trong thời gian 3 phút, ghi lại câu trả lời vào phần giấy của mình.</w:t>
      </w:r>
    </w:p>
    <w:p w14:paraId="03C995EC">
      <w:pPr>
        <w:spacing w:before="20" w:after="20" w:line="360" w:lineRule="auto"/>
        <w:jc w:val="center"/>
        <w:rPr>
          <w:rFonts w:ascii="Times New Roman" w:hAnsi="Times New Roman" w:cs="Times New Roman"/>
          <w:bCs/>
          <w:color w:val="000000"/>
          <w:kern w:val="2"/>
          <w:sz w:val="27"/>
          <w:szCs w:val="27"/>
          <w14:ligatures w14:val="standardContextual"/>
        </w:rPr>
      </w:pPr>
      <w:r>
        <w:rPr>
          <w:rFonts w:ascii="Times New Roman" w:hAnsi="Times New Roman" w:cs="Times New Roman"/>
          <w:sz w:val="27"/>
          <w:szCs w:val="27"/>
        </w:rPr>
        <w:drawing>
          <wp:inline distT="0" distB="0" distL="0" distR="0">
            <wp:extent cx="3889375" cy="2295525"/>
            <wp:effectExtent l="0" t="0" r="12065" b="5715"/>
            <wp:docPr id="20359619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61924" name="Hình ảnh 1"/>
                    <pic:cNvPicPr>
                      <a:picLocks noChangeAspect="1"/>
                    </pic:cNvPicPr>
                  </pic:nvPicPr>
                  <pic:blipFill>
                    <a:blip r:embed="rId21"/>
                    <a:stretch>
                      <a:fillRect/>
                    </a:stretch>
                  </pic:blipFill>
                  <pic:spPr>
                    <a:xfrm>
                      <a:off x="0" y="0"/>
                      <a:ext cx="3905133" cy="2305122"/>
                    </a:xfrm>
                    <a:prstGeom prst="rect">
                      <a:avLst/>
                    </a:prstGeom>
                  </pic:spPr>
                </pic:pic>
              </a:graphicData>
            </a:graphic>
          </wp:inline>
        </w:drawing>
      </w:r>
    </w:p>
    <w:p w14:paraId="0A504646">
      <w:pPr>
        <w:spacing w:before="20" w:after="20" w:line="360" w:lineRule="auto"/>
        <w:jc w:val="both"/>
        <w:rPr>
          <w:rFonts w:ascii="Times New Roman" w:hAnsi="Times New Roman" w:cs="Times New Roman"/>
          <w:bCs/>
          <w:i/>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w:t>
      </w:r>
      <w:r>
        <w:rPr>
          <w:rFonts w:ascii="Times New Roman" w:hAnsi="Times New Roman" w:cs="Times New Roman"/>
          <w:bCs/>
          <w:i/>
          <w:color w:val="000000"/>
          <w:kern w:val="2"/>
          <w:sz w:val="27"/>
          <w:szCs w:val="27"/>
          <w14:ligatures w14:val="standardContextual"/>
        </w:rPr>
        <w:t xml:space="preserve">Trên cơ sở ý kiến cá nhân, nhóm trưởng sẽ thảo luận, thống nhất ý kiến và viết vào phần chính giữa tấm khăn trải bàn trong thời gian 5 phút. </w:t>
      </w:r>
    </w:p>
    <w:p w14:paraId="5348338A">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
          <w:bCs/>
          <w:i/>
          <w:iCs/>
          <w:color w:val="000000" w:themeColor="text1"/>
          <w:sz w:val="27"/>
          <w:szCs w:val="27"/>
          <w14:textFill>
            <w14:solidFill>
              <w14:schemeClr w14:val="tx1"/>
            </w14:solidFill>
          </w14:textFill>
        </w:rPr>
        <w:t>+ Nhóm 1 + 2:</w:t>
      </w:r>
      <w:r>
        <w:rPr>
          <w:rFonts w:ascii="Times New Roman" w:hAnsi="Times New Roman" w:cs="Times New Roman"/>
          <w:bCs/>
          <w:color w:val="000000" w:themeColor="text1"/>
          <w:sz w:val="27"/>
          <w:szCs w:val="27"/>
          <w14:textFill>
            <w14:solidFill>
              <w14:schemeClr w14:val="tx1"/>
            </w14:solidFill>
          </w14:textFill>
        </w:rPr>
        <w:t xml:space="preserve"> Tìm hiểu sự phát triển và phân bố nông nghiệp, lâm nghiệp của vùng Trung du và miền núi Bắc Bộ.</w:t>
      </w:r>
    </w:p>
    <w:p w14:paraId="779B2B58">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
          <w:bCs/>
          <w:i/>
          <w:iCs/>
          <w:color w:val="000000" w:themeColor="text1"/>
          <w:sz w:val="27"/>
          <w:szCs w:val="27"/>
          <w14:textFill>
            <w14:solidFill>
              <w14:schemeClr w14:val="tx1"/>
            </w14:solidFill>
          </w14:textFill>
        </w:rPr>
        <w:t>+ Nhóm 3 + 4:</w:t>
      </w:r>
      <w:r>
        <w:rPr>
          <w:rFonts w:ascii="Times New Roman" w:hAnsi="Times New Roman" w:cs="Times New Roman"/>
          <w:bCs/>
          <w:color w:val="000000" w:themeColor="text1"/>
          <w:sz w:val="27"/>
          <w:szCs w:val="27"/>
          <w14:textFill>
            <w14:solidFill>
              <w14:schemeClr w14:val="tx1"/>
            </w14:solidFill>
          </w14:textFill>
        </w:rPr>
        <w:t xml:space="preserve"> Tìm hiểu sự phát triển và phân bố công nghiệp của vùng Trung du và miền núi Bắc Bộ.</w:t>
      </w:r>
    </w:p>
    <w:p w14:paraId="59EEED46">
      <w:pPr>
        <w:spacing w:before="20" w:after="20" w:line="360" w:lineRule="auto"/>
        <w:jc w:val="both"/>
        <w:rPr>
          <w:rFonts w:ascii="Times New Roman" w:hAnsi="Times New Roman" w:cs="Times New Roman"/>
          <w:sz w:val="27"/>
          <w:szCs w:val="27"/>
        </w:rPr>
      </w:pPr>
      <w:r>
        <w:rPr>
          <w:rFonts w:ascii="Times New Roman" w:hAnsi="Times New Roman" w:cs="Times New Roman"/>
          <w:bCs/>
          <w:i/>
          <w:iCs/>
          <w:color w:val="000000" w:themeColor="text1"/>
          <w:sz w:val="27"/>
          <w:szCs w:val="27"/>
          <w14:textFill>
            <w14:solidFill>
              <w14:schemeClr w14:val="tx1"/>
            </w14:solidFill>
          </w14:textFill>
        </w:rPr>
        <w:t xml:space="preserve">+ </w:t>
      </w:r>
      <w:r>
        <w:rPr>
          <w:rFonts w:ascii="Times New Roman" w:hAnsi="Times New Roman" w:cs="Times New Roman"/>
          <w:b/>
          <w:bCs/>
          <w:i/>
          <w:iCs/>
          <w:color w:val="000000" w:themeColor="text1"/>
          <w:sz w:val="27"/>
          <w:szCs w:val="27"/>
          <w14:textFill>
            <w14:solidFill>
              <w14:schemeClr w14:val="tx1"/>
            </w14:solidFill>
          </w14:textFill>
        </w:rPr>
        <w:t>Nhóm 5 + 6:</w:t>
      </w:r>
      <w:r>
        <w:rPr>
          <w:rFonts w:ascii="Times New Roman" w:hAnsi="Times New Roman" w:cs="Times New Roman"/>
          <w:sz w:val="27"/>
          <w:szCs w:val="27"/>
        </w:rPr>
        <w:t xml:space="preserve"> Tìm hiểu về các ngành dịch vụ nổi bật của vùng Trung du và miền núi Bắc Bộ.</w:t>
      </w:r>
    </w:p>
    <w:p w14:paraId="00F8269E">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2: HS tiếp nhận, thực hiện nhiệm vụ học tập</w:t>
      </w:r>
    </w:p>
    <w:p w14:paraId="5BE95ABB">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HS khai thác thông tin trong mục kết hợp tư liệu do GV cung cấp, thảo luận và tìm hiểu nội dung.</w:t>
      </w:r>
    </w:p>
    <w:p w14:paraId="23D8D70B">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Giai đoạn 1:</w:t>
      </w:r>
      <w:r>
        <w:rPr>
          <w:rFonts w:ascii="Times New Roman" w:hAnsi="Times New Roman" w:cs="Times New Roman"/>
          <w:bCs/>
          <w:color w:val="000000" w:themeColor="text1"/>
          <w:sz w:val="27"/>
          <w:szCs w:val="27"/>
          <w14:textFill>
            <w14:solidFill>
              <w14:schemeClr w14:val="tx1"/>
            </w14:solidFill>
          </w14:textFill>
        </w:rPr>
        <w:t xml:space="preserve"> HS làm việc độc lập, ghi phần trình bày của mình vào phần cạnh của A0.</w:t>
      </w:r>
    </w:p>
    <w:p w14:paraId="17FEDFA8">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i/>
          <w:iCs/>
          <w:color w:val="000000" w:themeColor="text1"/>
          <w:sz w:val="27"/>
          <w:szCs w:val="27"/>
          <w14:textFill>
            <w14:solidFill>
              <w14:schemeClr w14:val="tx1"/>
            </w14:solidFill>
          </w14:textFill>
        </w:rPr>
        <w:t>+ Giai đoạn 2:</w:t>
      </w:r>
      <w:r>
        <w:rPr>
          <w:rFonts w:ascii="Times New Roman" w:hAnsi="Times New Roman" w:cs="Times New Roman"/>
          <w:bCs/>
          <w:color w:val="000000" w:themeColor="text1"/>
          <w:sz w:val="27"/>
          <w:szCs w:val="27"/>
          <w14:textFill>
            <w14:solidFill>
              <w14:schemeClr w14:val="tx1"/>
            </w14:solidFill>
          </w14:textFill>
        </w:rPr>
        <w:t xml:space="preserve"> HS thảo luận nhóm, tìm ra ý tưởng chung và viết vào phần chính giữa tờ A0.</w:t>
      </w:r>
    </w:p>
    <w:p w14:paraId="6FFE2BB6">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quan sát, hướng dẫn, hỗ trợ HS trong quá trình thảo luận.</w:t>
      </w:r>
    </w:p>
    <w:p w14:paraId="5F336F0B">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3: Báo cáo kết quả hoạt động, thảo luận</w:t>
      </w:r>
    </w:p>
    <w:p w14:paraId="3A5EFB9D">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mời đại diện 1 – 2 nhóm trả lời câu hỏi. </w:t>
      </w:r>
    </w:p>
    <w:p w14:paraId="36362319">
      <w:pPr>
        <w:spacing w:before="20" w:after="20" w:line="360" w:lineRule="auto"/>
        <w:jc w:val="both"/>
        <w:rPr>
          <w:rFonts w:ascii="Times New Roman" w:hAnsi="Times New Roman" w:cs="Times New Roman"/>
          <w:b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GV yêu cầu các HS khác lắng nghe, nhận xét, bổ sung ý kiến (nếu có).</w:t>
      </w:r>
    </w:p>
    <w:p w14:paraId="3FCC6EB1">
      <w:pPr>
        <w:spacing w:before="20" w:after="20" w:line="360" w:lineRule="auto"/>
        <w:jc w:val="both"/>
        <w:rPr>
          <w:rFonts w:ascii="Times New Roman" w:hAnsi="Times New Roman" w:cs="Times New Roman"/>
          <w:b/>
          <w:color w:val="000000" w:themeColor="text1"/>
          <w:sz w:val="27"/>
          <w:szCs w:val="27"/>
          <w14:textFill>
            <w14:solidFill>
              <w14:schemeClr w14:val="tx1"/>
            </w14:solidFill>
          </w14:textFill>
        </w:rPr>
      </w:pPr>
      <w:r>
        <w:rPr>
          <w:rFonts w:ascii="Times New Roman" w:hAnsi="Times New Roman" w:cs="Times New Roman"/>
          <w:b/>
          <w:color w:val="000000" w:themeColor="text1"/>
          <w:sz w:val="27"/>
          <w:szCs w:val="27"/>
          <w14:textFill>
            <w14:solidFill>
              <w14:schemeClr w14:val="tx1"/>
            </w14:solidFill>
          </w14:textFill>
        </w:rPr>
        <w:t>Bước 4: Đánh giá kết quả thực hiện nhiệm vụ học tập</w:t>
      </w:r>
    </w:p>
    <w:p w14:paraId="20BC2C3F">
      <w:pPr>
        <w:spacing w:before="20" w:after="20" w:line="360" w:lineRule="auto"/>
        <w:jc w:val="both"/>
        <w:rPr>
          <w:rFonts w:ascii="Times New Roman" w:hAnsi="Times New Roman" w:cs="Times New Roman"/>
          <w:bCs/>
          <w:i/>
          <w:iCs/>
          <w:color w:val="000000" w:themeColor="text1"/>
          <w:sz w:val="27"/>
          <w:szCs w:val="27"/>
          <w14:textFill>
            <w14:solidFill>
              <w14:schemeClr w14:val="tx1"/>
            </w14:solidFill>
          </w14:textFill>
        </w:rPr>
      </w:pPr>
      <w:r>
        <w:rPr>
          <w:rFonts w:ascii="Times New Roman" w:hAnsi="Times New Roman" w:cs="Times New Roman"/>
          <w:bCs/>
          <w:color w:val="000000" w:themeColor="text1"/>
          <w:sz w:val="27"/>
          <w:szCs w:val="27"/>
          <w14:textFill>
            <w14:solidFill>
              <w14:schemeClr w14:val="tx1"/>
            </w14:solidFill>
          </w14:textFill>
        </w:rPr>
        <w:t xml:space="preserve">- GV nhận xét, đánh giá, kết luận về </w:t>
      </w:r>
      <w:r>
        <w:rPr>
          <w:rFonts w:ascii="Times New Roman" w:hAnsi="Times New Roman" w:cs="Times New Roman"/>
          <w:bCs/>
          <w:i/>
          <w:iCs/>
          <w:color w:val="000000" w:themeColor="text1"/>
          <w:sz w:val="27"/>
          <w:szCs w:val="27"/>
          <w14:textFill>
            <w14:solidFill>
              <w14:schemeClr w14:val="tx1"/>
            </w14:solidFill>
          </w14:textFill>
        </w:rPr>
        <w:t>Sự phát triển và phân bố các ngành kinh tế</w:t>
      </w:r>
    </w:p>
    <w:p w14:paraId="0771A927">
      <w:pPr>
        <w:spacing w:before="0"/>
        <w:jc w:val="both"/>
        <w:rPr>
          <w:b/>
          <w:bCs/>
          <w:sz w:val="26"/>
          <w:szCs w:val="26"/>
          <w:lang w:val="vi-VN"/>
        </w:rPr>
      </w:pPr>
      <w:r>
        <w:rPr>
          <w:rFonts w:ascii="Times New Roman" w:hAnsi="Times New Roman" w:cs="Times New Roman"/>
          <w:bCs/>
          <w:color w:val="000000" w:themeColor="text1"/>
          <w:sz w:val="27"/>
          <w:szCs w:val="27"/>
          <w14:textFill>
            <w14:solidFill>
              <w14:schemeClr w14:val="tx1"/>
            </w14:solidFill>
          </w14:textFill>
        </w:rPr>
        <w:t xml:space="preserve">- GV chuyển sang nhiệm vụ mới. </w:t>
      </w:r>
    </w:p>
    <w:p w14:paraId="65A9BB0E">
      <w:pPr>
        <w:spacing w:before="0"/>
        <w:ind w:firstLine="720"/>
        <w:jc w:val="both"/>
        <w:rPr>
          <w:i/>
          <w:iCs/>
          <w:sz w:val="26"/>
          <w:szCs w:val="26"/>
        </w:rPr>
      </w:pPr>
      <w:r>
        <w:rPr>
          <w:b/>
          <w:bCs/>
          <w:sz w:val="26"/>
          <w:szCs w:val="26"/>
          <w:lang w:val="vi-VN"/>
        </w:rPr>
        <w:t>3. Hoạt động 3: Luyện tập</w:t>
      </w:r>
      <w:r>
        <w:rPr>
          <w:b/>
          <w:bCs/>
          <w:sz w:val="26"/>
          <w:szCs w:val="26"/>
        </w:rPr>
        <w:t xml:space="preserve"> </w:t>
      </w:r>
      <w:r>
        <w:rPr>
          <w:i/>
          <w:iCs/>
          <w:sz w:val="26"/>
          <w:szCs w:val="26"/>
        </w:rPr>
        <w:t>[</w:t>
      </w:r>
      <w:r>
        <w:rPr>
          <w:rFonts w:hint="default"/>
          <w:i/>
          <w:iCs/>
          <w:sz w:val="26"/>
          <w:szCs w:val="26"/>
          <w:lang w:val="en-US"/>
        </w:rPr>
        <w:t>10 phút</w:t>
      </w:r>
      <w:r>
        <w:rPr>
          <w:i/>
          <w:iCs/>
          <w:sz w:val="26"/>
          <w:szCs w:val="26"/>
        </w:rPr>
        <w:t>]</w:t>
      </w:r>
    </w:p>
    <w:p w14:paraId="0EC26FBA">
      <w:pPr>
        <w:spacing w:after="0" w:line="360" w:lineRule="auto"/>
        <w:jc w:val="both"/>
        <w:rPr>
          <w:rFonts w:ascii="Times New Roman" w:hAnsi="Times New Roman" w:cs="Times New Roman"/>
          <w:b/>
          <w:i/>
          <w:iCs/>
          <w:color w:val="000000" w:themeColor="text1"/>
          <w:sz w:val="27"/>
          <w:szCs w:val="27"/>
          <w14:textFill>
            <w14:solidFill>
              <w14:schemeClr w14:val="tx1"/>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 xml:space="preserve">a. Mục tiêu: </w:t>
      </w: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Thông qua hoạt động, HS củng cố kiến thức đã học về </w:t>
      </w:r>
      <w:r>
        <w:rPr>
          <w:rFonts w:ascii="Times New Roman" w:hAnsi="Times New Roman" w:cs="Times New Roman"/>
          <w:i/>
          <w:iCs/>
          <w:color w:val="000000" w:themeColor="text1"/>
          <w:sz w:val="27"/>
          <w:szCs w:val="27"/>
          <w14:textFill>
            <w14:solidFill>
              <w14:schemeClr w14:val="tx1"/>
            </w14:solidFill>
          </w14:textFill>
        </w:rPr>
        <w:t>Vùng Trung du và miền núi Bắc Bộ.</w:t>
      </w:r>
    </w:p>
    <w:p w14:paraId="230CC116">
      <w:pPr>
        <w:spacing w:after="0" w:line="360" w:lineRule="auto"/>
        <w:jc w:val="both"/>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 xml:space="preserve">b. Nội dung: </w:t>
      </w:r>
    </w:p>
    <w:p w14:paraId="112B0B8E">
      <w:pPr>
        <w:spacing w:after="0" w:line="360" w:lineRule="auto"/>
        <w:jc w:val="both"/>
        <w:rPr>
          <w:rFonts w:ascii="Times New Roman" w:hAnsi="Times New Roman" w:cs="Times New Roman"/>
          <w:i/>
          <w:i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 xml:space="preserve">- </w:t>
      </w: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GV cho HS làm Phiếu bài tập trắc nghiệm về </w:t>
      </w:r>
      <w:r>
        <w:rPr>
          <w:rFonts w:ascii="Times New Roman" w:hAnsi="Times New Roman" w:cs="Times New Roman"/>
          <w:i/>
          <w:iCs/>
          <w:color w:val="0D0D0D" w:themeColor="text1" w:themeTint="F2"/>
          <w:sz w:val="27"/>
          <w:szCs w:val="27"/>
          <w14:textFill>
            <w14:solidFill>
              <w14:schemeClr w14:val="tx1">
                <w14:lumMod w14:val="95000"/>
                <w14:lumOff w14:val="5000"/>
              </w14:schemeClr>
            </w14:solidFill>
          </w14:textFill>
        </w:rPr>
        <w:t>Vùng Trung du và miền núi Bắc Bộ.</w:t>
      </w:r>
    </w:p>
    <w:p w14:paraId="3BF49339">
      <w:pPr>
        <w:spacing w:after="0" w:line="360" w:lineRule="auto"/>
        <w:jc w:val="both"/>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 GV cho HS trả lời câu hỏi bài tập phần Luyện tập SGK tr.157. </w:t>
      </w:r>
    </w:p>
    <w:p w14:paraId="70710896">
      <w:pPr>
        <w:spacing w:after="0" w:line="360" w:lineRule="auto"/>
        <w:jc w:val="both"/>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 xml:space="preserve">c. Sản phẩm: </w:t>
      </w: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Đáp án của HS và chuẩn kiến thức của GV. </w:t>
      </w:r>
    </w:p>
    <w:p w14:paraId="02B93C80">
      <w:pPr>
        <w:spacing w:after="0" w:line="360" w:lineRule="auto"/>
        <w:jc w:val="both"/>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d. Tổ chức thực hiện:</w:t>
      </w:r>
    </w:p>
    <w:p w14:paraId="10E462F0">
      <w:pPr>
        <w:spacing w:after="0" w:line="360" w:lineRule="auto"/>
        <w:jc w:val="both"/>
        <w:rPr>
          <w:rFonts w:ascii="Times New Roman" w:hAnsi="Times New Roman" w:cs="Times New Roman"/>
          <w:b/>
          <w:i/>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i/>
          <w:color w:val="0D0D0D" w:themeColor="text1" w:themeTint="F2"/>
          <w:sz w:val="27"/>
          <w:szCs w:val="27"/>
          <w14:textFill>
            <w14:solidFill>
              <w14:schemeClr w14:val="tx1">
                <w14:lumMod w14:val="95000"/>
                <w14:lumOff w14:val="5000"/>
              </w14:schemeClr>
            </w14:solidFill>
          </w14:textFill>
        </w:rPr>
        <w:t>Nhiệm vụ 1. Trả lời câu hỏi trắc nghiệm</w:t>
      </w:r>
    </w:p>
    <w:p w14:paraId="6BFB214A">
      <w:pPr>
        <w:spacing w:after="0" w:line="360" w:lineRule="auto"/>
        <w:jc w:val="both"/>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Bước 1: GV chuyển giao nhiệm vụ học tập</w:t>
      </w:r>
    </w:p>
    <w:p w14:paraId="1C540AE0">
      <w:pPr>
        <w:spacing w:after="0" w:line="360" w:lineRule="auto"/>
        <w:jc w:val="both"/>
        <w:rPr>
          <w:rFonts w:ascii="Times New Roman" w:hAnsi="Times New Roman" w:cs="Times New Roman"/>
          <w:i/>
          <w:i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 GV tổ chức cho HS làm </w:t>
      </w:r>
      <w:r>
        <w:rPr>
          <w:rFonts w:ascii="Times New Roman" w:hAnsi="Times New Roman" w:cs="Times New Roman"/>
          <w:i/>
          <w:color w:val="0D0D0D" w:themeColor="text1" w:themeTint="F2"/>
          <w:sz w:val="27"/>
          <w:szCs w:val="27"/>
          <w14:textFill>
            <w14:solidFill>
              <w14:schemeClr w14:val="tx1">
                <w14:lumMod w14:val="95000"/>
                <w14:lumOff w14:val="5000"/>
              </w14:schemeClr>
            </w14:solidFill>
          </w14:textFill>
        </w:rPr>
        <w:t>Phiếu bài tập</w:t>
      </w: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trả lời nhanh một số câu hỏi trắc nghiệm tổng kết bài học</w:t>
      </w:r>
      <w:r>
        <w:rPr>
          <w:rFonts w:ascii="Times New Roman" w:hAnsi="Times New Roman" w:cs="Times New Roman"/>
          <w:i/>
          <w:iCs/>
          <w:color w:val="0D0D0D" w:themeColor="text1" w:themeTint="F2"/>
          <w:sz w:val="27"/>
          <w:szCs w:val="27"/>
          <w14:textFill>
            <w14:solidFill>
              <w14:schemeClr w14:val="tx1">
                <w14:lumMod w14:val="95000"/>
                <w14:lumOff w14:val="5000"/>
              </w14:schemeClr>
            </w14:solidFill>
          </w14:textFill>
        </w:rPr>
        <w:t xml:space="preserve"> Vùng Trung du và miền núi Bắc Bộ.</w:t>
      </w:r>
    </w:p>
    <w:p w14:paraId="0B72E4C8">
      <w:pPr>
        <w:spacing w:after="0" w:line="360" w:lineRule="auto"/>
        <w:jc w:val="both"/>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GV phát Phiếu bài tập cho HS cả lớp thực hiện trong thời gian 10 phút:</w:t>
      </w:r>
    </w:p>
    <w:tbl>
      <w:tblPr>
        <w:tblStyle w:val="4"/>
        <w:tblW w:w="99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D9E2F3" w:themeFill="accent5" w:themeFillTint="33"/>
        <w:tblLayout w:type="fixed"/>
        <w:tblCellMar>
          <w:top w:w="0" w:type="dxa"/>
          <w:left w:w="108" w:type="dxa"/>
          <w:bottom w:w="0" w:type="dxa"/>
          <w:right w:w="108" w:type="dxa"/>
        </w:tblCellMar>
      </w:tblPr>
      <w:tblGrid>
        <w:gridCol w:w="9903"/>
      </w:tblGrid>
      <w:tr w14:paraId="1C760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D9E2F3" w:themeFill="accent5" w:themeFillTint="33"/>
          <w:tblCellMar>
            <w:top w:w="0" w:type="dxa"/>
            <w:left w:w="108" w:type="dxa"/>
            <w:bottom w:w="0" w:type="dxa"/>
            <w:right w:w="108" w:type="dxa"/>
          </w:tblCellMar>
        </w:tblPrEx>
        <w:tc>
          <w:tcPr>
            <w:tcW w:w="9903" w:type="dxa"/>
            <w:shd w:val="clear" w:color="auto" w:fill="D9E2F3" w:themeFill="accent5" w:themeFillTint="33"/>
          </w:tcPr>
          <w:p w14:paraId="36C5469A">
            <w:pPr>
              <w:spacing w:after="0" w:line="360" w:lineRule="auto"/>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p>
          <w:p w14:paraId="45B0C8A4">
            <w:pPr>
              <w:spacing w:after="0" w:line="360" w:lineRule="auto"/>
              <w:jc w:val="center"/>
              <w:rPr>
                <w:rFonts w:ascii="Times New Roman" w:hAnsi="Times New Roman" w:cs="Times New Roman"/>
                <w:b/>
                <w:color w:val="0D0D0D" w:themeColor="text1" w:themeTint="F2"/>
                <w:sz w:val="27"/>
                <w:szCs w:val="27"/>
                <w:lang w:val="en-US"/>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 xml:space="preserve">PHIẾU BÀI TẬP ĐỊA LÍ 9 – </w:t>
            </w:r>
            <w:r>
              <w:rPr>
                <w:rFonts w:ascii="Times New Roman" w:hAnsi="Times New Roman" w:cs="Times New Roman"/>
                <w:b/>
                <w:color w:val="0D0D0D" w:themeColor="text1" w:themeTint="F2"/>
                <w:sz w:val="27"/>
                <w:szCs w:val="27"/>
                <w:lang w:val="en-US"/>
                <w14:textFill>
                  <w14:solidFill>
                    <w14:schemeClr w14:val="tx1">
                      <w14:lumMod w14:val="95000"/>
                      <w14:lumOff w14:val="5000"/>
                    </w14:schemeClr>
                  </w14:solidFill>
                </w14:textFill>
              </w:rPr>
              <w:t>KẾT NỐI TRI THỨC</w:t>
            </w:r>
          </w:p>
          <w:p w14:paraId="0D117878">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 xml:space="preserve">BÀI </w:t>
            </w:r>
            <w:r>
              <w:rPr>
                <w:rFonts w:ascii="Times New Roman" w:hAnsi="Times New Roman" w:cs="Times New Roman"/>
                <w:b/>
                <w:color w:val="0D0D0D" w:themeColor="text1" w:themeTint="F2"/>
                <w:sz w:val="27"/>
                <w:szCs w:val="27"/>
                <w:lang w:val="en-US"/>
                <w14:textFill>
                  <w14:solidFill>
                    <w14:schemeClr w14:val="tx1">
                      <w14:lumMod w14:val="95000"/>
                      <w14:lumOff w14:val="5000"/>
                    </w14:schemeClr>
                  </w14:solidFill>
                </w14:textFill>
              </w:rPr>
              <w:t>11</w:t>
            </w: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 VÙNG TRUNG DU VÀ MIỀN NÚI BẮC BỘ</w:t>
            </w:r>
          </w:p>
          <w:p w14:paraId="3224ED67">
            <w:pPr>
              <w:spacing w:after="0" w:line="360" w:lineRule="auto"/>
              <w:rPr>
                <w:rFonts w:ascii="Times New Roman" w:hAnsi="Times New Roman" w:cs="Times New Roman"/>
                <w:i/>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i/>
                <w:color w:val="0D0D0D" w:themeColor="text1" w:themeTint="F2"/>
                <w:sz w:val="27"/>
                <w:szCs w:val="27"/>
                <w14:textFill>
                  <w14:solidFill>
                    <w14:schemeClr w14:val="tx1">
                      <w14:lumMod w14:val="95000"/>
                      <w14:lumOff w14:val="5000"/>
                    </w14:schemeClr>
                  </w14:solidFill>
                </w14:textFill>
              </w:rPr>
              <w:t>Khoanh vào chữ cái đặt trước câu trả lời đúng:</w:t>
            </w:r>
          </w:p>
          <w:p w14:paraId="3D534D3A">
            <w:pPr>
              <w:spacing w:after="0" w:line="360" w:lineRule="auto"/>
              <w:rPr>
                <w:rFonts w:ascii="Times New Roman" w:hAnsi="Times New Roman" w:cs="Times New Roman"/>
                <w:bCs/>
                <w:sz w:val="27"/>
                <w:szCs w:val="27"/>
              </w:rPr>
            </w:pPr>
            <w:r>
              <w:rPr>
                <w:rFonts w:ascii="Times New Roman" w:hAnsi="Times New Roman" w:cs="Times New Roman"/>
                <w:b/>
                <w:bCs/>
                <w:sz w:val="27"/>
                <w:szCs w:val="27"/>
              </w:rPr>
              <w:t>Câu 1:</w:t>
            </w:r>
            <w:r>
              <w:rPr>
                <w:rFonts w:ascii="Times New Roman" w:hAnsi="Times New Roman" w:cs="Times New Roman"/>
                <w:bCs/>
                <w:sz w:val="27"/>
                <w:szCs w:val="27"/>
              </w:rPr>
              <w:t xml:space="preserve"> Tên gọi khác của vùng Trung du và miền núi Bắc Bộ là</w:t>
            </w:r>
          </w:p>
          <w:p w14:paraId="58183D74">
            <w:pPr>
              <w:spacing w:after="0" w:line="360" w:lineRule="auto"/>
              <w:rPr>
                <w:rFonts w:ascii="Times New Roman" w:hAnsi="Times New Roman" w:cs="Times New Roman"/>
                <w:bCs/>
                <w:sz w:val="27"/>
                <w:szCs w:val="27"/>
              </w:rPr>
            </w:pPr>
            <w:r>
              <w:rPr>
                <w:rFonts w:ascii="Times New Roman" w:hAnsi="Times New Roman" w:cs="Times New Roman"/>
                <w:bCs/>
                <w:sz w:val="27"/>
                <w:szCs w:val="27"/>
              </w:rPr>
              <w:t>A. Cao nguyên phía Bắc.</w:t>
            </w:r>
            <w:r>
              <w:rPr>
                <w:rFonts w:hint="default" w:cs="Times New Roman"/>
                <w:bCs/>
                <w:sz w:val="27"/>
                <w:szCs w:val="27"/>
                <w:lang w:val="en-US"/>
              </w:rPr>
              <w:t xml:space="preserve">                   </w:t>
            </w:r>
            <w:r>
              <w:rPr>
                <w:rFonts w:ascii="Times New Roman" w:hAnsi="Times New Roman" w:cs="Times New Roman"/>
                <w:bCs/>
                <w:sz w:val="27"/>
                <w:szCs w:val="27"/>
              </w:rPr>
              <w:t>B. Trung du và miền núi phía Bắc.</w:t>
            </w:r>
          </w:p>
          <w:p w14:paraId="6CF2A523">
            <w:pPr>
              <w:spacing w:after="0" w:line="360" w:lineRule="auto"/>
              <w:rPr>
                <w:rFonts w:ascii="Times New Roman" w:hAnsi="Times New Roman" w:cs="Times New Roman"/>
                <w:bCs/>
                <w:sz w:val="27"/>
                <w:szCs w:val="27"/>
              </w:rPr>
            </w:pPr>
            <w:r>
              <w:rPr>
                <w:rFonts w:ascii="Times New Roman" w:hAnsi="Times New Roman" w:cs="Times New Roman"/>
                <w:bCs/>
                <w:sz w:val="27"/>
                <w:szCs w:val="27"/>
              </w:rPr>
              <w:t>C. Trung du và miền núi phía Nam.</w:t>
            </w:r>
            <w:r>
              <w:rPr>
                <w:rFonts w:hint="default" w:cs="Times New Roman"/>
                <w:bCs/>
                <w:sz w:val="27"/>
                <w:szCs w:val="27"/>
                <w:lang w:val="en-US"/>
              </w:rPr>
              <w:t xml:space="preserve">           </w:t>
            </w:r>
            <w:r>
              <w:rPr>
                <w:rFonts w:ascii="Times New Roman" w:hAnsi="Times New Roman" w:cs="Times New Roman"/>
                <w:bCs/>
                <w:sz w:val="27"/>
                <w:szCs w:val="27"/>
              </w:rPr>
              <w:t>D. Đồng bằng sông Cửu Long.</w:t>
            </w:r>
          </w:p>
          <w:p w14:paraId="200CBFD6">
            <w:pPr>
              <w:spacing w:after="0" w:line="360" w:lineRule="auto"/>
              <w:rPr>
                <w:rFonts w:ascii="Times New Roman" w:hAnsi="Times New Roman" w:cs="Times New Roman"/>
                <w:bCs/>
                <w:sz w:val="27"/>
                <w:szCs w:val="27"/>
              </w:rPr>
            </w:pPr>
            <w:r>
              <w:rPr>
                <w:rFonts w:ascii="Times New Roman" w:hAnsi="Times New Roman" w:cs="Times New Roman"/>
                <w:b/>
                <w:bCs/>
                <w:sz w:val="27"/>
                <w:szCs w:val="27"/>
              </w:rPr>
              <w:t>Câu 2:</w:t>
            </w:r>
            <w:r>
              <w:rPr>
                <w:rFonts w:ascii="Times New Roman" w:hAnsi="Times New Roman" w:cs="Times New Roman"/>
                <w:bCs/>
                <w:sz w:val="27"/>
                <w:szCs w:val="27"/>
              </w:rPr>
              <w:t xml:space="preserve"> Vùng Trung du và miền núi Bắc Bộ có diện tích hơn</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4"/>
              <w:gridCol w:w="2394"/>
              <w:gridCol w:w="2394"/>
              <w:gridCol w:w="2394"/>
            </w:tblGrid>
            <w:tr w14:paraId="23669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14:paraId="67876E16">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A. 100 nghìn km</w:t>
                  </w:r>
                  <w:r>
                    <w:rPr>
                      <w:rFonts w:ascii="Times New Roman" w:hAnsi="Times New Roman" w:cs="Times New Roman"/>
                      <w:bCs/>
                      <w:kern w:val="0"/>
                      <w:sz w:val="27"/>
                      <w:szCs w:val="27"/>
                      <w:vertAlign w:val="superscript"/>
                      <w14:ligatures w14:val="none"/>
                    </w:rPr>
                    <w:t>2</w:t>
                  </w:r>
                  <w:r>
                    <w:rPr>
                      <w:rFonts w:ascii="Times New Roman" w:hAnsi="Times New Roman" w:cs="Times New Roman"/>
                      <w:bCs/>
                      <w:kern w:val="0"/>
                      <w:sz w:val="27"/>
                      <w:szCs w:val="27"/>
                      <w14:ligatures w14:val="none"/>
                    </w:rPr>
                    <w:t>.</w:t>
                  </w:r>
                </w:p>
              </w:tc>
              <w:tc>
                <w:tcPr>
                  <w:tcW w:w="2394" w:type="dxa"/>
                </w:tcPr>
                <w:p w14:paraId="724D13FC">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B. 95 nghìn km</w:t>
                  </w:r>
                  <w:r>
                    <w:rPr>
                      <w:rFonts w:ascii="Times New Roman" w:hAnsi="Times New Roman" w:cs="Times New Roman"/>
                      <w:bCs/>
                      <w:kern w:val="0"/>
                      <w:sz w:val="27"/>
                      <w:szCs w:val="27"/>
                      <w:vertAlign w:val="superscript"/>
                      <w14:ligatures w14:val="none"/>
                    </w:rPr>
                    <w:t>2</w:t>
                  </w:r>
                  <w:r>
                    <w:rPr>
                      <w:rFonts w:ascii="Times New Roman" w:hAnsi="Times New Roman" w:cs="Times New Roman"/>
                      <w:bCs/>
                      <w:kern w:val="0"/>
                      <w:sz w:val="27"/>
                      <w:szCs w:val="27"/>
                      <w14:ligatures w14:val="none"/>
                    </w:rPr>
                    <w:t>.</w:t>
                  </w:r>
                </w:p>
              </w:tc>
              <w:tc>
                <w:tcPr>
                  <w:tcW w:w="2394" w:type="dxa"/>
                </w:tcPr>
                <w:p w14:paraId="71095DDA">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C. 15 nghìn km</w:t>
                  </w:r>
                  <w:r>
                    <w:rPr>
                      <w:rFonts w:ascii="Times New Roman" w:hAnsi="Times New Roman" w:cs="Times New Roman"/>
                      <w:bCs/>
                      <w:kern w:val="0"/>
                      <w:sz w:val="27"/>
                      <w:szCs w:val="27"/>
                      <w:vertAlign w:val="superscript"/>
                      <w14:ligatures w14:val="none"/>
                    </w:rPr>
                    <w:t>2</w:t>
                  </w:r>
                  <w:r>
                    <w:rPr>
                      <w:rFonts w:ascii="Times New Roman" w:hAnsi="Times New Roman" w:cs="Times New Roman"/>
                      <w:bCs/>
                      <w:kern w:val="0"/>
                      <w:sz w:val="27"/>
                      <w:szCs w:val="27"/>
                      <w14:ligatures w14:val="none"/>
                    </w:rPr>
                    <w:t>.</w:t>
                  </w:r>
                </w:p>
              </w:tc>
              <w:tc>
                <w:tcPr>
                  <w:tcW w:w="2394" w:type="dxa"/>
                </w:tcPr>
                <w:p w14:paraId="029568C1">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D. 80 nghìn km</w:t>
                  </w:r>
                  <w:r>
                    <w:rPr>
                      <w:rFonts w:ascii="Times New Roman" w:hAnsi="Times New Roman" w:cs="Times New Roman"/>
                      <w:bCs/>
                      <w:kern w:val="0"/>
                      <w:sz w:val="27"/>
                      <w:szCs w:val="27"/>
                      <w:vertAlign w:val="superscript"/>
                      <w14:ligatures w14:val="none"/>
                    </w:rPr>
                    <w:t>2</w:t>
                  </w:r>
                  <w:r>
                    <w:rPr>
                      <w:rFonts w:ascii="Times New Roman" w:hAnsi="Times New Roman" w:cs="Times New Roman"/>
                      <w:bCs/>
                      <w:kern w:val="0"/>
                      <w:sz w:val="27"/>
                      <w:szCs w:val="27"/>
                      <w14:ligatures w14:val="none"/>
                    </w:rPr>
                    <w:t>.</w:t>
                  </w:r>
                </w:p>
              </w:tc>
            </w:tr>
          </w:tbl>
          <w:p w14:paraId="4BEAADB9">
            <w:pPr>
              <w:spacing w:after="0" w:line="360" w:lineRule="auto"/>
              <w:rPr>
                <w:rFonts w:ascii="Times New Roman" w:hAnsi="Times New Roman" w:cs="Times New Roman"/>
                <w:bCs/>
                <w:sz w:val="27"/>
                <w:szCs w:val="27"/>
              </w:rPr>
            </w:pPr>
            <w:r>
              <w:rPr>
                <w:rFonts w:ascii="Times New Roman" w:hAnsi="Times New Roman" w:cs="Times New Roman"/>
                <w:b/>
                <w:bCs/>
                <w:sz w:val="27"/>
                <w:szCs w:val="27"/>
              </w:rPr>
              <w:t>Câu 3:</w:t>
            </w:r>
            <w:r>
              <w:rPr>
                <w:rFonts w:ascii="Times New Roman" w:hAnsi="Times New Roman" w:cs="Times New Roman"/>
                <w:bCs/>
                <w:sz w:val="27"/>
                <w:szCs w:val="27"/>
              </w:rPr>
              <w:t xml:space="preserve"> Vùng Trung du và miền núi Bắc Bộ có bao nhiêu tỉnh?</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4"/>
              <w:gridCol w:w="2394"/>
              <w:gridCol w:w="2394"/>
              <w:gridCol w:w="2394"/>
            </w:tblGrid>
            <w:tr w14:paraId="54E51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14:paraId="3337469D">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A. 24 tỉnh.</w:t>
                  </w:r>
                </w:p>
              </w:tc>
              <w:tc>
                <w:tcPr>
                  <w:tcW w:w="2394" w:type="dxa"/>
                </w:tcPr>
                <w:p w14:paraId="25A8320F">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B. 64 tỉnh.</w:t>
                  </w:r>
                </w:p>
              </w:tc>
              <w:tc>
                <w:tcPr>
                  <w:tcW w:w="2394" w:type="dxa"/>
                </w:tcPr>
                <w:p w14:paraId="44B3F060">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C. 14 tỉnh.</w:t>
                  </w:r>
                </w:p>
              </w:tc>
              <w:tc>
                <w:tcPr>
                  <w:tcW w:w="2394" w:type="dxa"/>
                </w:tcPr>
                <w:p w14:paraId="13B06338">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D. 54 tỉnh.</w:t>
                  </w:r>
                </w:p>
              </w:tc>
            </w:tr>
          </w:tbl>
          <w:p w14:paraId="49328FFE">
            <w:pPr>
              <w:spacing w:after="0" w:line="360" w:lineRule="auto"/>
              <w:rPr>
                <w:rFonts w:ascii="Times New Roman" w:hAnsi="Times New Roman" w:cs="Times New Roman"/>
                <w:bCs/>
                <w:sz w:val="27"/>
                <w:szCs w:val="27"/>
              </w:rPr>
            </w:pPr>
            <w:r>
              <w:rPr>
                <w:rFonts w:ascii="Times New Roman" w:hAnsi="Times New Roman" w:cs="Times New Roman"/>
                <w:b/>
                <w:bCs/>
                <w:sz w:val="27"/>
                <w:szCs w:val="27"/>
              </w:rPr>
              <w:t>Câu 4:</w:t>
            </w:r>
            <w:r>
              <w:rPr>
                <w:rFonts w:ascii="Times New Roman" w:hAnsi="Times New Roman" w:cs="Times New Roman"/>
                <w:bCs/>
                <w:sz w:val="27"/>
                <w:szCs w:val="27"/>
              </w:rPr>
              <w:t xml:space="preserve"> Vùng Trung du và miền núi Bắc Bộ được chia thành hai tiểu vùng là</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8"/>
              <w:gridCol w:w="4788"/>
            </w:tblGrid>
            <w:tr w14:paraId="21186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14:paraId="21A8D0A6">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A. Đông Nam và Tây Bắc.</w:t>
                  </w:r>
                </w:p>
              </w:tc>
              <w:tc>
                <w:tcPr>
                  <w:tcW w:w="4788" w:type="dxa"/>
                </w:tcPr>
                <w:p w14:paraId="2A935612">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B. Đông Bắc và Tây Nguyên.</w:t>
                  </w:r>
                </w:p>
              </w:tc>
            </w:tr>
            <w:tr w14:paraId="5ABB0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14:paraId="7993337A">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C. Đông Nam và Tây Nam.</w:t>
                  </w:r>
                </w:p>
              </w:tc>
              <w:tc>
                <w:tcPr>
                  <w:tcW w:w="4788" w:type="dxa"/>
                </w:tcPr>
                <w:p w14:paraId="1AB0E3DB">
                  <w:pPr>
                    <w:spacing w:after="0" w:line="360" w:lineRule="auto"/>
                    <w:jc w:val="both"/>
                    <w:rPr>
                      <w:rFonts w:ascii="Times New Roman" w:hAnsi="Times New Roman" w:cs="Times New Roman"/>
                      <w:bCs/>
                      <w:kern w:val="0"/>
                      <w:sz w:val="27"/>
                      <w:szCs w:val="27"/>
                      <w14:ligatures w14:val="none"/>
                    </w:rPr>
                  </w:pPr>
                  <w:r>
                    <w:rPr>
                      <w:rFonts w:ascii="Times New Roman" w:hAnsi="Times New Roman" w:cs="Times New Roman"/>
                      <w:bCs/>
                      <w:kern w:val="0"/>
                      <w:sz w:val="27"/>
                      <w:szCs w:val="27"/>
                      <w14:ligatures w14:val="none"/>
                    </w:rPr>
                    <w:t>D. Đông Bắc và Tây Bắc.</w:t>
                  </w:r>
                </w:p>
              </w:tc>
            </w:tr>
          </w:tbl>
          <w:p w14:paraId="545B686D">
            <w:pPr>
              <w:spacing w:after="0" w:line="360" w:lineRule="auto"/>
              <w:rPr>
                <w:rFonts w:ascii="Times New Roman" w:hAnsi="Times New Roman" w:cs="Times New Roman"/>
                <w:sz w:val="27"/>
                <w:szCs w:val="27"/>
              </w:rPr>
            </w:pPr>
            <w:r>
              <w:rPr>
                <w:rFonts w:ascii="Times New Roman" w:hAnsi="Times New Roman" w:cs="Times New Roman"/>
                <w:sz w:val="27"/>
                <w:szCs w:val="27"/>
              </w:rPr>
              <w:t>D. số dân thưa, cơ cấu dân số trẻ.</w:t>
            </w:r>
          </w:p>
          <w:p w14:paraId="5FDC44B9">
            <w:pPr>
              <w:spacing w:after="0" w:line="360" w:lineRule="auto"/>
              <w:rPr>
                <w:rFonts w:ascii="Times New Roman" w:hAnsi="Times New Roman" w:cs="Times New Roman"/>
                <w:sz w:val="27"/>
                <w:szCs w:val="27"/>
              </w:rPr>
            </w:pPr>
            <w:r>
              <w:rPr>
                <w:rFonts w:ascii="Times New Roman" w:hAnsi="Times New Roman" w:cs="Times New Roman"/>
                <w:b/>
                <w:sz w:val="27"/>
                <w:szCs w:val="27"/>
              </w:rPr>
              <w:t>Câu 5:</w:t>
            </w:r>
            <w:r>
              <w:rPr>
                <w:rFonts w:ascii="Times New Roman" w:hAnsi="Times New Roman" w:cs="Times New Roman"/>
                <w:sz w:val="27"/>
                <w:szCs w:val="27"/>
              </w:rPr>
              <w:t xml:space="preserve"> Vùng Trung du và miền núi Bắc Bộ </w:t>
            </w:r>
            <w:r>
              <w:rPr>
                <w:rFonts w:ascii="Times New Roman" w:hAnsi="Times New Roman" w:cs="Times New Roman"/>
                <w:b/>
                <w:sz w:val="27"/>
                <w:szCs w:val="27"/>
              </w:rPr>
              <w:t>không</w:t>
            </w:r>
            <w:r>
              <w:rPr>
                <w:rFonts w:ascii="Times New Roman" w:hAnsi="Times New Roman" w:cs="Times New Roman"/>
                <w:sz w:val="27"/>
                <w:szCs w:val="27"/>
              </w:rPr>
              <w:t xml:space="preserve"> tiếp giáp với</w:t>
            </w:r>
          </w:p>
          <w:p w14:paraId="238B975F">
            <w:pPr>
              <w:spacing w:after="0" w:line="360" w:lineRule="auto"/>
              <w:rPr>
                <w:rFonts w:ascii="Times New Roman" w:hAnsi="Times New Roman" w:cs="Times New Roman"/>
                <w:sz w:val="27"/>
                <w:szCs w:val="27"/>
              </w:rPr>
            </w:pPr>
            <w:r>
              <w:rPr>
                <w:rFonts w:ascii="Times New Roman" w:hAnsi="Times New Roman" w:cs="Times New Roman"/>
                <w:sz w:val="27"/>
                <w:szCs w:val="27"/>
              </w:rPr>
              <w:t>A. Đồng bằng sông Hồng.</w:t>
            </w:r>
            <w:r>
              <w:rPr>
                <w:rFonts w:hint="default" w:cs="Times New Roman"/>
                <w:sz w:val="27"/>
                <w:szCs w:val="27"/>
                <w:lang w:val="en-US"/>
              </w:rPr>
              <w:t xml:space="preserve">                 </w:t>
            </w:r>
            <w:r>
              <w:rPr>
                <w:rFonts w:ascii="Times New Roman" w:hAnsi="Times New Roman" w:cs="Times New Roman"/>
                <w:sz w:val="27"/>
                <w:szCs w:val="27"/>
              </w:rPr>
              <w:t>B. Thái Lan, Cam-pu-chia.</w:t>
            </w:r>
          </w:p>
          <w:p w14:paraId="511C73B4">
            <w:pPr>
              <w:spacing w:after="0" w:line="360" w:lineRule="auto"/>
              <w:rPr>
                <w:rFonts w:ascii="Times New Roman" w:hAnsi="Times New Roman" w:cs="Times New Roman"/>
                <w:sz w:val="27"/>
                <w:szCs w:val="27"/>
              </w:rPr>
            </w:pPr>
            <w:r>
              <w:rPr>
                <w:rFonts w:ascii="Times New Roman" w:hAnsi="Times New Roman" w:cs="Times New Roman"/>
                <w:sz w:val="27"/>
                <w:szCs w:val="27"/>
              </w:rPr>
              <w:t>C. Bắc Trung Bộ.</w:t>
            </w:r>
            <w:r>
              <w:rPr>
                <w:rFonts w:hint="default" w:cs="Times New Roman"/>
                <w:sz w:val="27"/>
                <w:szCs w:val="27"/>
                <w:lang w:val="en-US"/>
              </w:rPr>
              <w:t xml:space="preserve">                        </w:t>
            </w:r>
            <w:r>
              <w:rPr>
                <w:rFonts w:ascii="Times New Roman" w:hAnsi="Times New Roman" w:cs="Times New Roman"/>
                <w:sz w:val="27"/>
                <w:szCs w:val="27"/>
              </w:rPr>
              <w:t>D. các nước Trung Quốc, Lào.</w:t>
            </w:r>
          </w:p>
          <w:p w14:paraId="47AE7E21">
            <w:pPr>
              <w:spacing w:after="0" w:line="360" w:lineRule="auto"/>
              <w:rPr>
                <w:rFonts w:ascii="Times New Roman" w:hAnsi="Times New Roman" w:cs="Times New Roman"/>
                <w:bCs/>
                <w:sz w:val="27"/>
                <w:szCs w:val="27"/>
              </w:rPr>
            </w:pPr>
            <w:r>
              <w:rPr>
                <w:rFonts w:ascii="Times New Roman" w:hAnsi="Times New Roman" w:cs="Times New Roman"/>
                <w:b/>
                <w:bCs/>
                <w:sz w:val="27"/>
                <w:szCs w:val="27"/>
              </w:rPr>
              <w:t>Câu 6:</w:t>
            </w:r>
            <w:r>
              <w:rPr>
                <w:rFonts w:ascii="Times New Roman" w:hAnsi="Times New Roman" w:cs="Times New Roman"/>
                <w:bCs/>
                <w:sz w:val="27"/>
                <w:szCs w:val="27"/>
              </w:rPr>
              <w:t xml:space="preserve"> Vị trí địa lí và phạm vi lãnh thổ của vùng Trung du và miền núi Bắc Bộ có ý nghĩa quan trọng đối với </w:t>
            </w:r>
          </w:p>
          <w:p w14:paraId="674259E7">
            <w:pPr>
              <w:numPr>
                <w:ilvl w:val="0"/>
                <w:numId w:val="10"/>
              </w:numPr>
              <w:spacing w:after="0" w:line="360" w:lineRule="auto"/>
              <w:rPr>
                <w:rFonts w:hint="default" w:cs="Times New Roman"/>
                <w:bCs/>
                <w:sz w:val="27"/>
                <w:szCs w:val="27"/>
                <w:lang w:val="en-US"/>
              </w:rPr>
            </w:pPr>
            <w:r>
              <w:rPr>
                <w:rFonts w:ascii="Times New Roman" w:hAnsi="Times New Roman" w:cs="Times New Roman"/>
                <w:bCs/>
                <w:sz w:val="27"/>
                <w:szCs w:val="27"/>
              </w:rPr>
              <w:t>đảm bảo an ninh quốc phòng của đất nước.</w:t>
            </w:r>
            <w:r>
              <w:rPr>
                <w:rFonts w:hint="default" w:cs="Times New Roman"/>
                <w:bCs/>
                <w:sz w:val="27"/>
                <w:szCs w:val="27"/>
                <w:lang w:val="en-US"/>
              </w:rPr>
              <w:t xml:space="preserve">       </w:t>
            </w:r>
          </w:p>
          <w:p w14:paraId="69D732B0">
            <w:pPr>
              <w:numPr>
                <w:ilvl w:val="0"/>
                <w:numId w:val="0"/>
              </w:numPr>
              <w:spacing w:after="0" w:line="360" w:lineRule="auto"/>
              <w:rPr>
                <w:rFonts w:ascii="Times New Roman" w:hAnsi="Times New Roman" w:cs="Times New Roman"/>
                <w:bCs/>
                <w:sz w:val="27"/>
                <w:szCs w:val="27"/>
              </w:rPr>
            </w:pPr>
            <w:r>
              <w:rPr>
                <w:rFonts w:ascii="Times New Roman" w:hAnsi="Times New Roman" w:cs="Times New Roman"/>
                <w:bCs/>
                <w:sz w:val="27"/>
                <w:szCs w:val="27"/>
              </w:rPr>
              <w:t>B. phát triển đối ngoại.</w:t>
            </w:r>
          </w:p>
          <w:p w14:paraId="5C6B404F">
            <w:pPr>
              <w:spacing w:after="0" w:line="360" w:lineRule="auto"/>
              <w:rPr>
                <w:rFonts w:ascii="Times New Roman" w:hAnsi="Times New Roman" w:cs="Times New Roman"/>
                <w:bCs/>
                <w:sz w:val="27"/>
                <w:szCs w:val="27"/>
              </w:rPr>
            </w:pPr>
            <w:r>
              <w:rPr>
                <w:rFonts w:ascii="Times New Roman" w:hAnsi="Times New Roman" w:cs="Times New Roman"/>
                <w:bCs/>
                <w:sz w:val="27"/>
                <w:szCs w:val="27"/>
              </w:rPr>
              <w:t>C. phát triển kinh tế hàng không.</w:t>
            </w:r>
          </w:p>
          <w:p w14:paraId="0172643B">
            <w:pPr>
              <w:spacing w:after="0" w:line="360" w:lineRule="auto"/>
              <w:rPr>
                <w:rFonts w:ascii="Times New Roman" w:hAnsi="Times New Roman" w:cs="Times New Roman"/>
                <w:bCs/>
                <w:sz w:val="27"/>
                <w:szCs w:val="27"/>
              </w:rPr>
            </w:pPr>
            <w:r>
              <w:rPr>
                <w:rFonts w:ascii="Times New Roman" w:hAnsi="Times New Roman" w:cs="Times New Roman"/>
                <w:bCs/>
                <w:sz w:val="27"/>
                <w:szCs w:val="27"/>
              </w:rPr>
              <w:t xml:space="preserve">D. tạo điều kiện giao lưu văn hóa - xã hội với các nước láng giềng. </w:t>
            </w:r>
          </w:p>
          <w:p w14:paraId="20DA93C3">
            <w:pPr>
              <w:spacing w:after="0" w:line="360" w:lineRule="auto"/>
              <w:rPr>
                <w:rFonts w:ascii="Times New Roman" w:hAnsi="Times New Roman" w:cs="Times New Roman"/>
                <w:bCs/>
                <w:sz w:val="27"/>
                <w:szCs w:val="27"/>
              </w:rPr>
            </w:pPr>
            <w:r>
              <w:rPr>
                <w:rFonts w:ascii="Times New Roman" w:hAnsi="Times New Roman" w:cs="Times New Roman"/>
                <w:b/>
                <w:bCs/>
                <w:sz w:val="27"/>
                <w:szCs w:val="27"/>
              </w:rPr>
              <w:t>Câu 7:</w:t>
            </w:r>
            <w:r>
              <w:rPr>
                <w:rFonts w:ascii="Times New Roman" w:hAnsi="Times New Roman" w:cs="Times New Roman"/>
                <w:bCs/>
                <w:sz w:val="27"/>
                <w:szCs w:val="27"/>
              </w:rPr>
              <w:t xml:space="preserve"> Đỉnh Phan-xi-păng cao bao nhiêu mét?</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4"/>
              <w:gridCol w:w="2394"/>
              <w:gridCol w:w="2394"/>
              <w:gridCol w:w="2394"/>
            </w:tblGrid>
            <w:tr w14:paraId="13264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14:paraId="35A0FFAC">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A. 3 243m.</w:t>
                  </w:r>
                </w:p>
              </w:tc>
              <w:tc>
                <w:tcPr>
                  <w:tcW w:w="2394" w:type="dxa"/>
                </w:tcPr>
                <w:p w14:paraId="705C1F8B">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B. 3 147m.</w:t>
                  </w:r>
                </w:p>
              </w:tc>
              <w:tc>
                <w:tcPr>
                  <w:tcW w:w="2394" w:type="dxa"/>
                </w:tcPr>
                <w:p w14:paraId="731BB57D">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C. 3 343m.</w:t>
                  </w:r>
                </w:p>
              </w:tc>
              <w:tc>
                <w:tcPr>
                  <w:tcW w:w="2394" w:type="dxa"/>
                </w:tcPr>
                <w:p w14:paraId="5EBE884D">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D. 3 445m.</w:t>
                  </w:r>
                </w:p>
              </w:tc>
            </w:tr>
          </w:tbl>
          <w:p w14:paraId="2F197FEF">
            <w:pPr>
              <w:spacing w:after="0" w:line="360" w:lineRule="auto"/>
              <w:rPr>
                <w:rFonts w:ascii="Times New Roman" w:hAnsi="Times New Roman" w:cs="Times New Roman"/>
                <w:sz w:val="27"/>
                <w:szCs w:val="27"/>
              </w:rPr>
            </w:pPr>
            <w:r>
              <w:rPr>
                <w:rFonts w:ascii="Times New Roman" w:hAnsi="Times New Roman" w:cs="Times New Roman"/>
                <w:b/>
                <w:sz w:val="27"/>
                <w:szCs w:val="27"/>
              </w:rPr>
              <w:t>Câu 8:</w:t>
            </w:r>
            <w:r>
              <w:rPr>
                <w:rFonts w:ascii="Times New Roman" w:hAnsi="Times New Roman" w:cs="Times New Roman"/>
                <w:sz w:val="27"/>
                <w:szCs w:val="27"/>
              </w:rPr>
              <w:t xml:space="preserve"> Quan sát Bản đồ tự nhiên vùng Trung du và miền núi Bắc Bộ và cho biết trữ lượng lớn a-pa-tít, đồng tập trung ở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8"/>
              <w:gridCol w:w="4788"/>
            </w:tblGrid>
            <w:tr w14:paraId="40E9B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14:paraId="426D1F36">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A. Hòa Bình.</w:t>
                  </w:r>
                </w:p>
              </w:tc>
              <w:tc>
                <w:tcPr>
                  <w:tcW w:w="4788" w:type="dxa"/>
                </w:tcPr>
                <w:p w14:paraId="0F9BCC74">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B. Thái Nguyên.</w:t>
                  </w:r>
                </w:p>
              </w:tc>
            </w:tr>
            <w:tr w14:paraId="3F0FE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14:paraId="39A9A876">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C. Đồng Văn.</w:t>
                  </w:r>
                </w:p>
              </w:tc>
              <w:tc>
                <w:tcPr>
                  <w:tcW w:w="4788" w:type="dxa"/>
                </w:tcPr>
                <w:p w14:paraId="12A1EEF9">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D. Lào Cai.</w:t>
                  </w:r>
                </w:p>
              </w:tc>
            </w:tr>
          </w:tbl>
          <w:p w14:paraId="587A4E25">
            <w:pPr>
              <w:spacing w:after="0" w:line="360" w:lineRule="auto"/>
              <w:rPr>
                <w:rFonts w:ascii="Times New Roman" w:hAnsi="Times New Roman" w:cs="Times New Roman"/>
                <w:sz w:val="27"/>
                <w:szCs w:val="27"/>
              </w:rPr>
            </w:pPr>
            <w:r>
              <w:rPr>
                <w:rFonts w:ascii="Times New Roman" w:hAnsi="Times New Roman" w:cs="Times New Roman"/>
                <w:b/>
                <w:sz w:val="27"/>
                <w:szCs w:val="27"/>
              </w:rPr>
              <w:t>Câu 9:</w:t>
            </w:r>
            <w:r>
              <w:rPr>
                <w:rFonts w:ascii="Times New Roman" w:hAnsi="Times New Roman" w:cs="Times New Roman"/>
                <w:sz w:val="27"/>
                <w:szCs w:val="27"/>
              </w:rPr>
              <w:t xml:space="preserve"> Trong số các tỉnh dưới đây, tỉnh nào nằm ở Tây Bắc?</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4"/>
              <w:gridCol w:w="2394"/>
              <w:gridCol w:w="2394"/>
              <w:gridCol w:w="2394"/>
            </w:tblGrid>
            <w:tr w14:paraId="5E904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14:paraId="38FBE04A">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A. Lạng Sơn.</w:t>
                  </w:r>
                </w:p>
              </w:tc>
              <w:tc>
                <w:tcPr>
                  <w:tcW w:w="2394" w:type="dxa"/>
                </w:tcPr>
                <w:p w14:paraId="34162678">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B. Quảng Ninh.</w:t>
                  </w:r>
                </w:p>
              </w:tc>
              <w:tc>
                <w:tcPr>
                  <w:tcW w:w="2394" w:type="dxa"/>
                </w:tcPr>
                <w:p w14:paraId="1596C602">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C. Hòa Bình.</w:t>
                  </w:r>
                </w:p>
              </w:tc>
              <w:tc>
                <w:tcPr>
                  <w:tcW w:w="2394" w:type="dxa"/>
                </w:tcPr>
                <w:p w14:paraId="518C0AF1">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D. Phú Thọ.</w:t>
                  </w:r>
                </w:p>
              </w:tc>
            </w:tr>
          </w:tbl>
          <w:p w14:paraId="2C61358D">
            <w:pPr>
              <w:spacing w:after="0" w:line="360" w:lineRule="auto"/>
              <w:rPr>
                <w:rFonts w:ascii="Times New Roman" w:hAnsi="Times New Roman" w:cs="Times New Roman"/>
                <w:sz w:val="27"/>
                <w:szCs w:val="27"/>
              </w:rPr>
            </w:pPr>
            <w:r>
              <w:rPr>
                <w:rFonts w:ascii="Times New Roman" w:hAnsi="Times New Roman" w:cs="Times New Roman"/>
                <w:b/>
                <w:sz w:val="27"/>
                <w:szCs w:val="27"/>
              </w:rPr>
              <w:t>Câu 10:</w:t>
            </w:r>
            <w:r>
              <w:rPr>
                <w:rFonts w:ascii="Times New Roman" w:hAnsi="Times New Roman" w:cs="Times New Roman"/>
                <w:sz w:val="27"/>
                <w:szCs w:val="27"/>
              </w:rPr>
              <w:t xml:space="preserve"> Về mùa đông, khu vực Đông Bắc lạnh hơn Tây Bắc là do</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8"/>
              <w:gridCol w:w="4788"/>
            </w:tblGrid>
            <w:tr w14:paraId="6432D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14:paraId="0267231E">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A. Gió mùa, địa hình.</w:t>
                  </w:r>
                </w:p>
              </w:tc>
              <w:tc>
                <w:tcPr>
                  <w:tcW w:w="4788" w:type="dxa"/>
                </w:tcPr>
                <w:p w14:paraId="03468C2E">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B. Thảm thực vật, gió mùa.</w:t>
                  </w:r>
                </w:p>
              </w:tc>
            </w:tr>
            <w:tr w14:paraId="1B0D0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14:paraId="0744723F">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C. Núi cao, nhiều sông.</w:t>
                  </w:r>
                </w:p>
              </w:tc>
              <w:tc>
                <w:tcPr>
                  <w:tcW w:w="4788" w:type="dxa"/>
                </w:tcPr>
                <w:p w14:paraId="715705F7">
                  <w:pPr>
                    <w:spacing w:after="0" w:line="360" w:lineRule="auto"/>
                    <w:jc w:val="both"/>
                    <w:rPr>
                      <w:rFonts w:ascii="Times New Roman" w:hAnsi="Times New Roman" w:cs="Times New Roman"/>
                      <w:kern w:val="0"/>
                      <w:sz w:val="27"/>
                      <w:szCs w:val="27"/>
                      <w14:ligatures w14:val="none"/>
                    </w:rPr>
                  </w:pPr>
                  <w:r>
                    <w:rPr>
                      <w:rFonts w:ascii="Times New Roman" w:hAnsi="Times New Roman" w:cs="Times New Roman"/>
                      <w:kern w:val="0"/>
                      <w:sz w:val="27"/>
                      <w:szCs w:val="27"/>
                      <w14:ligatures w14:val="none"/>
                    </w:rPr>
                    <w:t>D. Vị trí ven biển và đất.</w:t>
                  </w:r>
                </w:p>
              </w:tc>
            </w:tr>
          </w:tbl>
          <w:p w14:paraId="10C58A0B">
            <w:pPr>
              <w:spacing w:after="0" w:line="360" w:lineRule="auto"/>
              <w:rPr>
                <w:rFonts w:ascii="Times New Roman" w:hAnsi="Times New Roman" w:cs="Times New Roman"/>
                <w:sz w:val="27"/>
                <w:szCs w:val="27"/>
              </w:rPr>
            </w:pPr>
          </w:p>
        </w:tc>
      </w:tr>
    </w:tbl>
    <w:p w14:paraId="69DBA4F1">
      <w:pPr>
        <w:spacing w:after="0" w:line="360" w:lineRule="auto"/>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Bước 2: HS tiếp nhận, thực hiện nhiệm vụ học tập</w:t>
      </w:r>
    </w:p>
    <w:p w14:paraId="44E1FB23">
      <w:pPr>
        <w:spacing w:after="0" w:line="360" w:lineRule="auto"/>
        <w:jc w:val="both"/>
        <w:rPr>
          <w:rFonts w:ascii="Times New Roman" w:hAnsi="Times New Roman" w:cs="Times New Roman"/>
          <w:i/>
          <w:i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 HS vận dụng kiến thức đã học để hoàn thành </w:t>
      </w:r>
      <w:r>
        <w:rPr>
          <w:rFonts w:ascii="Times New Roman" w:hAnsi="Times New Roman" w:cs="Times New Roman"/>
          <w:i/>
          <w:iCs/>
          <w:color w:val="0D0D0D" w:themeColor="text1" w:themeTint="F2"/>
          <w:sz w:val="27"/>
          <w:szCs w:val="27"/>
          <w14:textFill>
            <w14:solidFill>
              <w14:schemeClr w14:val="tx1">
                <w14:lumMod w14:val="95000"/>
                <w14:lumOff w14:val="5000"/>
              </w14:schemeClr>
            </w14:solidFill>
          </w14:textFill>
        </w:rPr>
        <w:t xml:space="preserve">Phiếu bài tập. </w:t>
      </w:r>
    </w:p>
    <w:p w14:paraId="2F7999D5">
      <w:pPr>
        <w:spacing w:after="0" w:line="360" w:lineRule="auto"/>
        <w:jc w:val="both"/>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 GV quan sát, hướng dẫn, hỗ trợ HS (nếu cần thiết). </w:t>
      </w:r>
    </w:p>
    <w:p w14:paraId="1EA276F1">
      <w:pPr>
        <w:spacing w:after="0" w:line="360" w:lineRule="auto"/>
        <w:jc w:val="both"/>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Bước 3: Báo cáo kết quả hoạt động, thảo luận</w:t>
      </w:r>
    </w:p>
    <w:p w14:paraId="4C81A079">
      <w:pPr>
        <w:spacing w:after="0" w:line="360" w:lineRule="auto"/>
        <w:jc w:val="both"/>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 GV mời đại diện 1 – 2 HS lần lượt đọc đáp án đúng. </w:t>
      </w:r>
    </w:p>
    <w:p w14:paraId="335AB945">
      <w:pPr>
        <w:spacing w:after="0" w:line="360" w:lineRule="auto"/>
        <w:jc w:val="both"/>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GV yêu cầu các HS khác lắng nghe, đọc đáp án khác (nếu có).</w:t>
      </w:r>
    </w:p>
    <w:p w14:paraId="0B52D171">
      <w:pPr>
        <w:spacing w:after="0" w:line="360" w:lineRule="auto"/>
        <w:jc w:val="both"/>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Bước 4: Đánh giá kết quả thực hiện nhiệm vụ học tập</w:t>
      </w:r>
    </w:p>
    <w:p w14:paraId="51240F11">
      <w:pPr>
        <w:spacing w:after="0" w:line="360" w:lineRule="auto"/>
        <w:jc w:val="both"/>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GV nhận xét, đánh giá và chốt đáp án:</w:t>
      </w:r>
    </w:p>
    <w:tbl>
      <w:tblPr>
        <w:tblStyle w:val="4"/>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7"/>
        <w:gridCol w:w="1552"/>
        <w:gridCol w:w="1552"/>
        <w:gridCol w:w="1552"/>
        <w:gridCol w:w="1552"/>
        <w:gridCol w:w="1525"/>
      </w:tblGrid>
      <w:tr w14:paraId="7F134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7" w:type="dxa"/>
          </w:tcPr>
          <w:p w14:paraId="5985E634">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Câu hỏi</w:t>
            </w:r>
          </w:p>
        </w:tc>
        <w:tc>
          <w:tcPr>
            <w:tcW w:w="1552" w:type="dxa"/>
          </w:tcPr>
          <w:p w14:paraId="28645E43">
            <w:pPr>
              <w:spacing w:after="0" w:line="360" w:lineRule="auto"/>
              <w:jc w:val="cente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1</w:t>
            </w:r>
          </w:p>
        </w:tc>
        <w:tc>
          <w:tcPr>
            <w:tcW w:w="1552" w:type="dxa"/>
          </w:tcPr>
          <w:p w14:paraId="335ED107">
            <w:pPr>
              <w:spacing w:after="0" w:line="360" w:lineRule="auto"/>
              <w:jc w:val="cente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2</w:t>
            </w:r>
          </w:p>
        </w:tc>
        <w:tc>
          <w:tcPr>
            <w:tcW w:w="1552" w:type="dxa"/>
          </w:tcPr>
          <w:p w14:paraId="16B99379">
            <w:pPr>
              <w:spacing w:after="0" w:line="360" w:lineRule="auto"/>
              <w:jc w:val="cente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3</w:t>
            </w:r>
          </w:p>
        </w:tc>
        <w:tc>
          <w:tcPr>
            <w:tcW w:w="1552" w:type="dxa"/>
          </w:tcPr>
          <w:p w14:paraId="172B7C82">
            <w:pPr>
              <w:spacing w:after="0" w:line="360" w:lineRule="auto"/>
              <w:jc w:val="cente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4</w:t>
            </w:r>
          </w:p>
        </w:tc>
        <w:tc>
          <w:tcPr>
            <w:tcW w:w="1525" w:type="dxa"/>
          </w:tcPr>
          <w:p w14:paraId="135913A8">
            <w:pPr>
              <w:spacing w:after="0" w:line="360" w:lineRule="auto"/>
              <w:jc w:val="cente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5</w:t>
            </w:r>
          </w:p>
        </w:tc>
      </w:tr>
      <w:tr w14:paraId="352EF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7" w:type="dxa"/>
          </w:tcPr>
          <w:p w14:paraId="117388C0">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Đáp án</w:t>
            </w:r>
          </w:p>
        </w:tc>
        <w:tc>
          <w:tcPr>
            <w:tcW w:w="1552" w:type="dxa"/>
          </w:tcPr>
          <w:p w14:paraId="6510A877">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B</w:t>
            </w:r>
          </w:p>
        </w:tc>
        <w:tc>
          <w:tcPr>
            <w:tcW w:w="1552" w:type="dxa"/>
          </w:tcPr>
          <w:p w14:paraId="5B88319B">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B</w:t>
            </w:r>
          </w:p>
        </w:tc>
        <w:tc>
          <w:tcPr>
            <w:tcW w:w="1552" w:type="dxa"/>
          </w:tcPr>
          <w:p w14:paraId="107D7EA6">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C</w:t>
            </w:r>
          </w:p>
        </w:tc>
        <w:tc>
          <w:tcPr>
            <w:tcW w:w="1552" w:type="dxa"/>
          </w:tcPr>
          <w:p w14:paraId="35494290">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D</w:t>
            </w:r>
          </w:p>
        </w:tc>
        <w:tc>
          <w:tcPr>
            <w:tcW w:w="1525" w:type="dxa"/>
          </w:tcPr>
          <w:p w14:paraId="443E4535">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B</w:t>
            </w:r>
          </w:p>
        </w:tc>
      </w:tr>
      <w:tr w14:paraId="76DFC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7" w:type="dxa"/>
          </w:tcPr>
          <w:p w14:paraId="06692FDE">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Câu hỏi</w:t>
            </w:r>
          </w:p>
        </w:tc>
        <w:tc>
          <w:tcPr>
            <w:tcW w:w="1552" w:type="dxa"/>
          </w:tcPr>
          <w:p w14:paraId="60725FA7">
            <w:pPr>
              <w:spacing w:after="0" w:line="360" w:lineRule="auto"/>
              <w:jc w:val="cente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t>6</w:t>
            </w:r>
          </w:p>
        </w:tc>
        <w:tc>
          <w:tcPr>
            <w:tcW w:w="1552" w:type="dxa"/>
          </w:tcPr>
          <w:p w14:paraId="4220746A">
            <w:pPr>
              <w:spacing w:after="0" w:line="360" w:lineRule="auto"/>
              <w:jc w:val="cente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t>7</w:t>
            </w:r>
          </w:p>
        </w:tc>
        <w:tc>
          <w:tcPr>
            <w:tcW w:w="1552" w:type="dxa"/>
          </w:tcPr>
          <w:p w14:paraId="443549DC">
            <w:pPr>
              <w:spacing w:after="0" w:line="360" w:lineRule="auto"/>
              <w:jc w:val="cente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t>8</w:t>
            </w:r>
          </w:p>
        </w:tc>
        <w:tc>
          <w:tcPr>
            <w:tcW w:w="1552" w:type="dxa"/>
          </w:tcPr>
          <w:p w14:paraId="3A9BC239">
            <w:pPr>
              <w:spacing w:after="0" w:line="360" w:lineRule="auto"/>
              <w:jc w:val="cente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t>9</w:t>
            </w:r>
          </w:p>
        </w:tc>
        <w:tc>
          <w:tcPr>
            <w:tcW w:w="1525" w:type="dxa"/>
          </w:tcPr>
          <w:p w14:paraId="13C3B668">
            <w:pPr>
              <w:spacing w:after="0" w:line="360" w:lineRule="auto"/>
              <w:jc w:val="cente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7"/>
                <w:szCs w:val="27"/>
                <w14:textFill>
                  <w14:solidFill>
                    <w14:schemeClr w14:val="tx1">
                      <w14:lumMod w14:val="95000"/>
                      <w14:lumOff w14:val="5000"/>
                    </w14:schemeClr>
                  </w14:solidFill>
                </w14:textFill>
              </w:rPr>
              <w:t>10</w:t>
            </w:r>
          </w:p>
        </w:tc>
      </w:tr>
      <w:tr w14:paraId="22BE2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17" w:type="dxa"/>
          </w:tcPr>
          <w:p w14:paraId="55C336B9">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Đáp án</w:t>
            </w:r>
          </w:p>
        </w:tc>
        <w:tc>
          <w:tcPr>
            <w:tcW w:w="1552" w:type="dxa"/>
          </w:tcPr>
          <w:p w14:paraId="49717361">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A</w:t>
            </w:r>
          </w:p>
        </w:tc>
        <w:tc>
          <w:tcPr>
            <w:tcW w:w="1552" w:type="dxa"/>
          </w:tcPr>
          <w:p w14:paraId="29969994">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B</w:t>
            </w:r>
          </w:p>
        </w:tc>
        <w:tc>
          <w:tcPr>
            <w:tcW w:w="1552" w:type="dxa"/>
          </w:tcPr>
          <w:p w14:paraId="394F2051">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D</w:t>
            </w:r>
          </w:p>
        </w:tc>
        <w:tc>
          <w:tcPr>
            <w:tcW w:w="1552" w:type="dxa"/>
          </w:tcPr>
          <w:p w14:paraId="56847280">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C</w:t>
            </w:r>
          </w:p>
        </w:tc>
        <w:tc>
          <w:tcPr>
            <w:tcW w:w="1525" w:type="dxa"/>
          </w:tcPr>
          <w:p w14:paraId="681A0BE0">
            <w:pPr>
              <w:spacing w:after="0" w:line="360" w:lineRule="auto"/>
              <w:jc w:val="cente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color w:val="0D0D0D" w:themeColor="text1" w:themeTint="F2"/>
                <w:sz w:val="27"/>
                <w:szCs w:val="27"/>
                <w14:textFill>
                  <w14:solidFill>
                    <w14:schemeClr w14:val="tx1">
                      <w14:lumMod w14:val="95000"/>
                      <w14:lumOff w14:val="5000"/>
                    </w14:schemeClr>
                  </w14:solidFill>
                </w14:textFill>
              </w:rPr>
              <w:t>A</w:t>
            </w:r>
          </w:p>
        </w:tc>
      </w:tr>
    </w:tbl>
    <w:p w14:paraId="6D3C9D91">
      <w:pPr>
        <w:spacing w:after="0" w:line="360" w:lineRule="auto"/>
        <w:jc w:val="both"/>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color w:val="0D0D0D" w:themeColor="text1" w:themeTint="F2"/>
          <w:sz w:val="27"/>
          <w:szCs w:val="27"/>
          <w14:textFill>
            <w14:solidFill>
              <w14:schemeClr w14:val="tx1">
                <w14:lumMod w14:val="95000"/>
                <w14:lumOff w14:val="5000"/>
              </w14:schemeClr>
            </w14:solidFill>
          </w14:textFill>
        </w:rPr>
        <w:t xml:space="preserve">- GV chuyển sang nội dung mới. </w:t>
      </w:r>
    </w:p>
    <w:p w14:paraId="35DF9540">
      <w:pPr>
        <w:spacing w:after="0" w:line="360" w:lineRule="auto"/>
        <w:jc w:val="both"/>
        <w:rPr>
          <w:rFonts w:ascii="Times New Roman" w:hAnsi="Times New Roman" w:cs="Times New Roman"/>
          <w:b/>
          <w:i/>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i/>
          <w:color w:val="0D0D0D" w:themeColor="text1" w:themeTint="F2"/>
          <w:sz w:val="27"/>
          <w:szCs w:val="27"/>
          <w14:textFill>
            <w14:solidFill>
              <w14:schemeClr w14:val="tx1">
                <w14:lumMod w14:val="95000"/>
                <w14:lumOff w14:val="5000"/>
              </w14:schemeClr>
            </w14:solidFill>
          </w14:textFill>
        </w:rPr>
        <w:t xml:space="preserve">Nhiệm vụ 2. Trả lời câu hỏi bài tập - phần Luyện tập SGK tr.157. </w:t>
      </w:r>
    </w:p>
    <w:p w14:paraId="62525C06">
      <w:pPr>
        <w:spacing w:after="0" w:line="360" w:lineRule="auto"/>
        <w:jc w:val="both"/>
        <w:rPr>
          <w:rFonts w:ascii="Times New Roman" w:hAnsi="Times New Roman" w:cs="Times New Roman"/>
          <w:b/>
          <w:i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b/>
          <w:iCs/>
          <w:color w:val="0D0D0D" w:themeColor="text1" w:themeTint="F2"/>
          <w:sz w:val="27"/>
          <w:szCs w:val="27"/>
          <w14:textFill>
            <w14:solidFill>
              <w14:schemeClr w14:val="tx1">
                <w14:lumMod w14:val="95000"/>
                <w14:lumOff w14:val="5000"/>
              </w14:schemeClr>
            </w14:solidFill>
          </w14:textFill>
        </w:rPr>
        <w:t>Bước 1: GV chuyển giao nhiệm vụ học tập</w:t>
      </w:r>
    </w:p>
    <w:p w14:paraId="662982D5">
      <w:pPr>
        <w:spacing w:after="0" w:line="360" w:lineRule="auto"/>
        <w:jc w:val="both"/>
        <w:rPr>
          <w:rFonts w:ascii="Times New Roman" w:hAnsi="Times New Roman" w:cs="Times New Roman"/>
          <w:bCs/>
          <w:i/>
          <w:color w:val="0D0D0D" w:themeColor="text1" w:themeTint="F2"/>
          <w:sz w:val="27"/>
          <w:szCs w:val="27"/>
          <w:lang w:val="en-US"/>
          <w14:textFill>
            <w14:solidFill>
              <w14:schemeClr w14:val="tx1">
                <w14:lumMod w14:val="95000"/>
                <w14:lumOff w14:val="5000"/>
              </w14:schemeClr>
            </w14:solidFill>
          </w14:textFill>
        </w:rPr>
      </w:pPr>
      <w:r>
        <w:rPr>
          <w:rFonts w:ascii="Times New Roman" w:hAnsi="Times New Roman" w:cs="Times New Roman"/>
          <w:bCs/>
          <w:iCs/>
          <w:color w:val="0D0D0D" w:themeColor="text1" w:themeTint="F2"/>
          <w:sz w:val="27"/>
          <w:szCs w:val="27"/>
          <w14:textFill>
            <w14:solidFill>
              <w14:schemeClr w14:val="tx1">
                <w14:lumMod w14:val="95000"/>
                <w14:lumOff w14:val="5000"/>
              </w14:schemeClr>
            </w14:solidFill>
          </w14:textFill>
        </w:rPr>
        <w:t xml:space="preserve">GV yêu cầu HS làm việc cá nhân, thực hiện nhiệm vụ: </w:t>
      </w:r>
      <w:r>
        <w:rPr>
          <w:rFonts w:ascii="Times New Roman" w:hAnsi="Times New Roman" w:cs="Times New Roman"/>
          <w:bCs/>
          <w:i/>
          <w:color w:val="0D0D0D" w:themeColor="text1" w:themeTint="F2"/>
          <w:sz w:val="27"/>
          <w:szCs w:val="27"/>
          <w14:textFill>
            <w14:solidFill>
              <w14:schemeClr w14:val="tx1">
                <w14:lumMod w14:val="95000"/>
                <w14:lumOff w14:val="5000"/>
              </w14:schemeClr>
            </w14:solidFill>
          </w14:textFill>
        </w:rPr>
        <w:t xml:space="preserve">Vẽ sơ đồ tư duy thể hiện các thế </w:t>
      </w:r>
      <w:r>
        <w:rPr>
          <w:rFonts w:ascii="Times New Roman" w:hAnsi="Times New Roman" w:cs="Times New Roman"/>
          <w:bCs/>
          <w:i/>
          <w:color w:val="0D0D0D" w:themeColor="text1" w:themeTint="F2"/>
          <w:sz w:val="27"/>
          <w:szCs w:val="27"/>
          <w:lang w:val="en-US"/>
          <w14:textFill>
            <w14:solidFill>
              <w14:schemeClr w14:val="tx1">
                <w14:lumMod w14:val="95000"/>
                <w14:lumOff w14:val="5000"/>
              </w14:schemeClr>
            </w14:solidFill>
          </w14:textFill>
        </w:rPr>
        <w:t xml:space="preserve">mạnh về tự nhiên để phát triển kinh tế - xã hội của vùng Trung du và miền núi Bắc bộ. </w:t>
      </w:r>
    </w:p>
    <w:p w14:paraId="284BF6BB">
      <w:pPr>
        <w:spacing w:after="0" w:line="360" w:lineRule="auto"/>
        <w:rPr>
          <w:rFonts w:ascii="Times New Roman" w:hAnsi="Times New Roman" w:cs="Times New Roman"/>
          <w:b/>
          <w:bCs/>
          <w:iCs/>
          <w:sz w:val="27"/>
          <w:szCs w:val="27"/>
        </w:rPr>
      </w:pPr>
      <w:r>
        <w:rPr>
          <w:rFonts w:ascii="Times New Roman" w:hAnsi="Times New Roman" w:cs="Times New Roman"/>
          <w:b/>
          <w:bCs/>
          <w:iCs/>
          <w:sz w:val="27"/>
          <w:szCs w:val="27"/>
        </w:rPr>
        <w:t>Bước 2: HS tiếp nhận, thực hiện nhiêm vụ học tập</w:t>
      </w:r>
    </w:p>
    <w:p w14:paraId="2C9FCAA2">
      <w:pPr>
        <w:spacing w:after="0" w:line="360" w:lineRule="auto"/>
        <w:rPr>
          <w:rFonts w:ascii="Times New Roman" w:hAnsi="Times New Roman" w:cs="Times New Roman"/>
          <w:b/>
          <w:bCs/>
          <w:iCs/>
          <w:sz w:val="27"/>
          <w:szCs w:val="27"/>
        </w:rPr>
      </w:pPr>
      <w:r>
        <w:rPr>
          <w:rFonts w:ascii="Times New Roman" w:hAnsi="Times New Roman" w:cs="Times New Roman"/>
          <w:iCs/>
          <w:sz w:val="27"/>
          <w:szCs w:val="27"/>
        </w:rPr>
        <w:t>- HS vận dụng kiến thức đã học thực hiện vẽ sơ đồ.</w:t>
      </w:r>
    </w:p>
    <w:p w14:paraId="56D825C6">
      <w:pPr>
        <w:spacing w:after="0" w:line="360" w:lineRule="auto"/>
        <w:rPr>
          <w:rFonts w:ascii="Times New Roman" w:hAnsi="Times New Roman" w:cs="Times New Roman"/>
          <w:iCs/>
          <w:sz w:val="27"/>
          <w:szCs w:val="27"/>
        </w:rPr>
      </w:pPr>
      <w:r>
        <w:rPr>
          <w:rFonts w:ascii="Times New Roman" w:hAnsi="Times New Roman" w:cs="Times New Roman"/>
          <w:iCs/>
          <w:sz w:val="27"/>
          <w:szCs w:val="27"/>
        </w:rPr>
        <w:t>- GV quan sát, hướng dẫn, hỗ trợ HS (nếu cần thiết).</w:t>
      </w:r>
    </w:p>
    <w:p w14:paraId="5E95773B">
      <w:pPr>
        <w:spacing w:after="0" w:line="360" w:lineRule="auto"/>
        <w:rPr>
          <w:rFonts w:ascii="Times New Roman" w:hAnsi="Times New Roman" w:cs="Times New Roman"/>
          <w:b/>
          <w:bCs/>
          <w:iCs/>
          <w:sz w:val="27"/>
          <w:szCs w:val="27"/>
        </w:rPr>
      </w:pPr>
      <w:r>
        <w:rPr>
          <w:rFonts w:ascii="Times New Roman" w:hAnsi="Times New Roman" w:cs="Times New Roman"/>
          <w:b/>
          <w:bCs/>
          <w:iCs/>
          <w:sz w:val="27"/>
          <w:szCs w:val="27"/>
        </w:rPr>
        <w:t>Bước 3: Báo cáo kết quả hoạt động, thảo luận</w:t>
      </w:r>
    </w:p>
    <w:p w14:paraId="4AAED9A8">
      <w:pPr>
        <w:spacing w:after="0" w:line="360" w:lineRule="auto"/>
        <w:rPr>
          <w:rFonts w:ascii="Times New Roman" w:hAnsi="Times New Roman" w:cs="Times New Roman"/>
          <w:iCs/>
          <w:sz w:val="27"/>
          <w:szCs w:val="27"/>
        </w:rPr>
      </w:pPr>
      <w:r>
        <w:rPr>
          <w:rFonts w:ascii="Times New Roman" w:hAnsi="Times New Roman" w:cs="Times New Roman"/>
          <w:iCs/>
          <w:sz w:val="27"/>
          <w:szCs w:val="27"/>
        </w:rPr>
        <w:t>- GV mời đại diện một số HS trình bày nội dung bài tập.</w:t>
      </w:r>
    </w:p>
    <w:p w14:paraId="0C874FE2">
      <w:pPr>
        <w:spacing w:after="0" w:line="360" w:lineRule="auto"/>
        <w:rPr>
          <w:rFonts w:ascii="Times New Roman" w:hAnsi="Times New Roman" w:cs="Times New Roman"/>
          <w:iCs/>
          <w:sz w:val="27"/>
          <w:szCs w:val="27"/>
        </w:rPr>
      </w:pPr>
      <w:r>
        <w:rPr>
          <w:rFonts w:ascii="Times New Roman" w:hAnsi="Times New Roman" w:cs="Times New Roman"/>
          <w:iCs/>
          <w:sz w:val="27"/>
          <w:szCs w:val="27"/>
        </w:rPr>
        <w:t>- GV yêu cầu các HS khác quan sát, nhận xét, nêu ý kiến khác (nếu có).</w:t>
      </w:r>
    </w:p>
    <w:p w14:paraId="73E22AAD">
      <w:pPr>
        <w:spacing w:after="0" w:line="360" w:lineRule="auto"/>
        <w:rPr>
          <w:rFonts w:ascii="Times New Roman" w:hAnsi="Times New Roman" w:cs="Times New Roman"/>
          <w:b/>
          <w:bCs/>
          <w:iCs/>
          <w:sz w:val="27"/>
          <w:szCs w:val="27"/>
        </w:rPr>
      </w:pPr>
      <w:r>
        <w:rPr>
          <w:rFonts w:ascii="Times New Roman" w:hAnsi="Times New Roman" w:cs="Times New Roman"/>
          <w:b/>
          <w:bCs/>
          <w:iCs/>
          <w:sz w:val="27"/>
          <w:szCs w:val="27"/>
        </w:rPr>
        <w:t>Bước 4: Đánh giá kết quả thực hiện nhiệm vụ học tập</w:t>
      </w:r>
    </w:p>
    <w:p w14:paraId="31EAC064">
      <w:pPr>
        <w:spacing w:after="0" w:line="360" w:lineRule="auto"/>
        <w:rPr>
          <w:rFonts w:ascii="Times New Roman" w:hAnsi="Times New Roman" w:cs="Times New Roman"/>
          <w:iCs/>
          <w:sz w:val="27"/>
          <w:szCs w:val="27"/>
        </w:rPr>
      </w:pPr>
      <w:r>
        <w:rPr>
          <w:rFonts w:ascii="Times New Roman" w:hAnsi="Times New Roman" w:cs="Times New Roman"/>
          <w:iCs/>
          <w:sz w:val="27"/>
          <w:szCs w:val="27"/>
        </w:rPr>
        <w:t>- GV nhận xét, đánh giá, kết luận:</w:t>
      </w:r>
    </w:p>
    <w:p w14:paraId="1357B147">
      <w:pPr>
        <w:spacing w:after="0" w:line="360" w:lineRule="auto"/>
        <w:jc w:val="center"/>
        <w:rPr>
          <w:rFonts w:ascii="Times New Roman" w:hAnsi="Times New Roman" w:cs="Times New Roman"/>
          <w:iCs/>
          <w:sz w:val="27"/>
          <w:szCs w:val="27"/>
        </w:rPr>
      </w:pPr>
      <w:r>
        <w:rPr>
          <w:rFonts w:ascii="Times New Roman" w:hAnsi="Times New Roman" w:cs="Times New Roman"/>
          <w:iCs/>
          <w:sz w:val="27"/>
          <w:szCs w:val="27"/>
          <w:lang w:val="en-US"/>
          <w14:ligatures w14:val="standardContextual"/>
        </w:rPr>
        <w:drawing>
          <wp:inline distT="0" distB="0" distL="0" distR="0">
            <wp:extent cx="4323715" cy="2796540"/>
            <wp:effectExtent l="0" t="0" r="4445" b="7620"/>
            <wp:docPr id="2035961938" name="Picture 203596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61938" name="Picture 20359619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23715" cy="2796540"/>
                    </a:xfrm>
                    <a:prstGeom prst="rect">
                      <a:avLst/>
                    </a:prstGeom>
                  </pic:spPr>
                </pic:pic>
              </a:graphicData>
            </a:graphic>
          </wp:inline>
        </w:drawing>
      </w:r>
    </w:p>
    <w:p w14:paraId="18000CC7">
      <w:pPr>
        <w:spacing w:after="0" w:line="360" w:lineRule="auto"/>
        <w:jc w:val="both"/>
        <w:rPr>
          <w:rFonts w:ascii="Times New Roman" w:hAnsi="Times New Roman" w:cs="Times New Roman"/>
          <w:iCs/>
          <w:sz w:val="27"/>
          <w:szCs w:val="27"/>
        </w:rPr>
      </w:pPr>
      <w:r>
        <w:rPr>
          <w:rFonts w:ascii="Times New Roman" w:hAnsi="Times New Roman" w:cs="Times New Roman"/>
          <w:iCs/>
          <w:sz w:val="27"/>
          <w:szCs w:val="27"/>
        </w:rPr>
        <w:t xml:space="preserve">- GV chuyển sang nội dung mới. </w:t>
      </w:r>
    </w:p>
    <w:p w14:paraId="23A9B611">
      <w:pPr>
        <w:spacing w:before="0"/>
        <w:ind w:firstLine="720"/>
        <w:jc w:val="both"/>
        <w:rPr>
          <w:i/>
          <w:iCs/>
          <w:sz w:val="26"/>
          <w:szCs w:val="26"/>
        </w:rPr>
      </w:pPr>
      <w:r>
        <w:rPr>
          <w:b/>
          <w:bCs/>
          <w:sz w:val="26"/>
          <w:szCs w:val="26"/>
          <w:lang w:val="vi-VN"/>
        </w:rPr>
        <w:t>4. Hoạt động 4: Vận dụng</w:t>
      </w:r>
      <w:r>
        <w:rPr>
          <w:b/>
          <w:bCs/>
          <w:sz w:val="26"/>
          <w:szCs w:val="26"/>
        </w:rPr>
        <w:t xml:space="preserve"> </w:t>
      </w:r>
      <w:r>
        <w:rPr>
          <w:i/>
          <w:iCs/>
          <w:sz w:val="26"/>
          <w:szCs w:val="26"/>
        </w:rPr>
        <w:t>[</w:t>
      </w:r>
      <w:r>
        <w:rPr>
          <w:rFonts w:hint="default"/>
          <w:i/>
          <w:iCs/>
          <w:sz w:val="26"/>
          <w:szCs w:val="26"/>
          <w:lang w:val="en-US"/>
        </w:rPr>
        <w:t>5 phút</w:t>
      </w:r>
      <w:r>
        <w:rPr>
          <w:i/>
          <w:iCs/>
          <w:sz w:val="26"/>
          <w:szCs w:val="26"/>
        </w:rPr>
        <w:t>]</w:t>
      </w:r>
    </w:p>
    <w:p w14:paraId="3241FC27">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 xml:space="preserve">a. Mục tiêu: </w:t>
      </w:r>
      <w:r>
        <w:rPr>
          <w:rFonts w:ascii="Times New Roman" w:hAnsi="Times New Roman" w:cs="Times New Roman"/>
          <w:sz w:val="27"/>
          <w:szCs w:val="27"/>
        </w:rPr>
        <w:t xml:space="preserve">Thông qua hoạt động, HS: </w:t>
      </w:r>
    </w:p>
    <w:p w14:paraId="7E786C0C">
      <w:pPr>
        <w:spacing w:after="0" w:line="360" w:lineRule="auto"/>
        <w:jc w:val="both"/>
        <w:rPr>
          <w:rFonts w:ascii="Times New Roman" w:hAnsi="Times New Roman" w:cs="Times New Roman"/>
          <w:i/>
          <w:iCs/>
          <w:color w:val="0D0D0D" w:themeColor="text1" w:themeTint="F2"/>
          <w:sz w:val="27"/>
          <w:szCs w:val="27"/>
          <w14:textFill>
            <w14:solidFill>
              <w14:schemeClr w14:val="tx1">
                <w14:lumMod w14:val="95000"/>
                <w14:lumOff w14:val="5000"/>
              </w14:schemeClr>
            </w14:solidFill>
          </w14:textFill>
        </w:rPr>
      </w:pPr>
      <w:r>
        <w:rPr>
          <w:rFonts w:ascii="Times New Roman" w:hAnsi="Times New Roman" w:cs="Times New Roman"/>
          <w:sz w:val="27"/>
          <w:szCs w:val="27"/>
        </w:rPr>
        <w:t xml:space="preserve">- Củng cố kiến thức đã học về </w:t>
      </w:r>
      <w:r>
        <w:rPr>
          <w:rFonts w:ascii="Times New Roman" w:hAnsi="Times New Roman" w:cs="Times New Roman"/>
          <w:i/>
          <w:iCs/>
          <w:color w:val="0D0D0D" w:themeColor="text1" w:themeTint="F2"/>
          <w:sz w:val="27"/>
          <w:szCs w:val="27"/>
          <w14:textFill>
            <w14:solidFill>
              <w14:schemeClr w14:val="tx1">
                <w14:lumMod w14:val="95000"/>
                <w14:lumOff w14:val="5000"/>
              </w14:schemeClr>
            </w14:solidFill>
          </w14:textFill>
        </w:rPr>
        <w:t>Vùng Trung du và miền núi Bắc Bộ.</w:t>
      </w:r>
    </w:p>
    <w:p w14:paraId="525FFE10">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Liên hệ, vận dụng kiến thức đã học vào cuộc sống. </w:t>
      </w:r>
    </w:p>
    <w:p w14:paraId="2F8FC796">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 xml:space="preserve">b. Nội dung: </w:t>
      </w:r>
      <w:r>
        <w:rPr>
          <w:rFonts w:ascii="Times New Roman" w:hAnsi="Times New Roman" w:cs="Times New Roman"/>
          <w:sz w:val="27"/>
          <w:szCs w:val="27"/>
        </w:rPr>
        <w:t xml:space="preserve">GV yêu cầu HS hoàn thành bài tập phần Vận dụng SGK tr.157. </w:t>
      </w:r>
    </w:p>
    <w:p w14:paraId="211B5DE4">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 xml:space="preserve">c. Sản phẩm: </w:t>
      </w:r>
      <w:r>
        <w:rPr>
          <w:rFonts w:ascii="Times New Roman" w:hAnsi="Times New Roman" w:cs="Times New Roman"/>
          <w:sz w:val="27"/>
          <w:szCs w:val="27"/>
        </w:rPr>
        <w:t>Câu trả lời bài tập phần Vận dụng.</w:t>
      </w:r>
    </w:p>
    <w:p w14:paraId="2354F90A">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d. Tổ chức thực hiện:</w:t>
      </w:r>
    </w:p>
    <w:p w14:paraId="7B30BD45">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1: GV chuyển giao nhiệm vụ học tập</w:t>
      </w:r>
    </w:p>
    <w:p w14:paraId="1D25B753">
      <w:pPr>
        <w:spacing w:after="0" w:line="360" w:lineRule="auto"/>
        <w:jc w:val="both"/>
        <w:rPr>
          <w:rFonts w:ascii="Times New Roman" w:hAnsi="Times New Roman" w:cs="Times New Roman"/>
          <w:bCs/>
          <w:i/>
          <w:iCs/>
          <w:color w:val="0D0D0D" w:themeColor="text1" w:themeTint="F2"/>
          <w:sz w:val="27"/>
          <w:szCs w:val="27"/>
          <w:lang w:val="en-US"/>
          <w14:textFill>
            <w14:solidFill>
              <w14:schemeClr w14:val="tx1">
                <w14:lumMod w14:val="95000"/>
                <w14:lumOff w14:val="5000"/>
              </w14:schemeClr>
            </w14:solidFill>
          </w14:textFill>
        </w:rPr>
      </w:pPr>
      <w:r>
        <w:rPr>
          <w:rFonts w:ascii="Times New Roman" w:hAnsi="Times New Roman" w:cs="Times New Roman"/>
          <w:bCs/>
          <w:sz w:val="27"/>
          <w:szCs w:val="27"/>
        </w:rPr>
        <w:t xml:space="preserve">GV yêu cầu HS làm việc cá nhân, thực hiện nhiệm vụ: </w:t>
      </w:r>
      <w:r>
        <w:rPr>
          <w:rFonts w:ascii="Times New Roman" w:hAnsi="Times New Roman" w:cs="Times New Roman"/>
          <w:bCs/>
          <w:i/>
          <w:iCs/>
          <w:color w:val="0D0D0D" w:themeColor="text1" w:themeTint="F2"/>
          <w:sz w:val="27"/>
          <w:szCs w:val="27"/>
          <w:lang w:val="en-US"/>
          <w14:textFill>
            <w14:solidFill>
              <w14:schemeClr w14:val="tx1">
                <w14:lumMod w14:val="95000"/>
                <w14:lumOff w14:val="5000"/>
              </w14:schemeClr>
            </w14:solidFill>
          </w14:textFill>
        </w:rPr>
        <w:t xml:space="preserve">Tìm hiểu và giới thiệu với bạn một địa điểm du lịch nổi tiếng của vùng Trung du và miền núi Bắc Bộ. </w:t>
      </w:r>
    </w:p>
    <w:p w14:paraId="10EA0C9F">
      <w:pPr>
        <w:spacing w:after="0" w:line="360" w:lineRule="auto"/>
        <w:jc w:val="both"/>
        <w:rPr>
          <w:rFonts w:ascii="Times New Roman" w:hAnsi="Times New Roman" w:cs="Times New Roman"/>
          <w:bCs/>
          <w:sz w:val="27"/>
          <w:szCs w:val="27"/>
        </w:rPr>
      </w:pPr>
      <w:r>
        <w:rPr>
          <w:rFonts w:ascii="Times New Roman" w:hAnsi="Times New Roman" w:cs="Times New Roman"/>
          <w:b/>
          <w:sz w:val="27"/>
          <w:szCs w:val="27"/>
        </w:rPr>
        <w:t>Bước 2: HS tiếp nhận, thực hiện nhiệm vụ học tập</w:t>
      </w:r>
    </w:p>
    <w:p w14:paraId="5F282093">
      <w:pPr>
        <w:spacing w:after="0" w:line="360" w:lineRule="auto"/>
        <w:jc w:val="both"/>
        <w:rPr>
          <w:rFonts w:ascii="Times New Roman" w:hAnsi="Times New Roman" w:cs="Times New Roman"/>
          <w:sz w:val="27"/>
          <w:szCs w:val="27"/>
        </w:rPr>
      </w:pPr>
      <w:r>
        <w:rPr>
          <w:rFonts w:ascii="Times New Roman" w:hAnsi="Times New Roman" w:cs="Times New Roman"/>
          <w:sz w:val="27"/>
          <w:szCs w:val="27"/>
        </w:rPr>
        <w:t>HS vận dụng kiến thức đã học, sưu tầm thêm thông tin trên sách, báo, internet để hoàn thành nhiệm vụ.</w:t>
      </w:r>
    </w:p>
    <w:p w14:paraId="2D54C389">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3: Báo cáo kết quả hoạt động, thảo luận</w:t>
      </w:r>
    </w:p>
    <w:p w14:paraId="72A6B1A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HS báo cáo sản phẩm vào tiết học sau. </w:t>
      </w:r>
    </w:p>
    <w:p w14:paraId="399C1EFE">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Bước 4: Đánh giá kết quả thực hiện nhiệm vụ học tập</w:t>
      </w:r>
    </w:p>
    <w:p w14:paraId="58C14760">
      <w:pPr>
        <w:spacing w:after="0" w:line="360" w:lineRule="auto"/>
        <w:jc w:val="both"/>
        <w:rPr>
          <w:rFonts w:ascii="Times New Roman" w:hAnsi="Times New Roman" w:cs="Times New Roman"/>
          <w:bCs/>
          <w:sz w:val="27"/>
          <w:szCs w:val="27"/>
        </w:rPr>
      </w:pPr>
      <w:r>
        <w:rPr>
          <w:rFonts w:ascii="Times New Roman" w:hAnsi="Times New Roman" w:cs="Times New Roman"/>
          <w:sz w:val="27"/>
          <w:szCs w:val="27"/>
        </w:rPr>
        <w:t xml:space="preserve">GV nhận xét, đánh giá, </w:t>
      </w:r>
      <w:r>
        <w:rPr>
          <w:rFonts w:ascii="Times New Roman" w:hAnsi="Times New Roman" w:cs="Times New Roman"/>
          <w:bCs/>
          <w:sz w:val="27"/>
          <w:szCs w:val="27"/>
        </w:rPr>
        <w:t>kết thúc tiết học.</w:t>
      </w:r>
    </w:p>
    <w:p w14:paraId="56642A4D">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HƯỚNG DẪN VỀ NHÀ</w:t>
      </w:r>
    </w:p>
    <w:p w14:paraId="4CEDECF2">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rPr>
      </w:pPr>
      <w:r>
        <w:rPr>
          <w:rFonts w:ascii="Times New Roman" w:hAnsi="Times New Roman" w:cs="Times New Roman"/>
          <w:sz w:val="27"/>
          <w:szCs w:val="27"/>
        </w:rPr>
        <w:t>- Ôn lại kiến thức đã học:</w:t>
      </w:r>
      <w:r>
        <w:rPr>
          <w:rFonts w:ascii="Times New Roman" w:hAnsi="Times New Roman" w:cs="Times New Roman"/>
        </w:rPr>
        <w:t xml:space="preserve"> </w:t>
      </w:r>
    </w:p>
    <w:p w14:paraId="333C4E1A">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Vị trí địa lý và phạm vi lãnh thổ</w:t>
      </w:r>
    </w:p>
    <w:p w14:paraId="42C68DD2">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Đặc điểm điều kiện tự nhiên và tài nguyên thiên nhiên</w:t>
      </w:r>
    </w:p>
    <w:p w14:paraId="593F5E7D">
      <w:pPr>
        <w:spacing w:after="0" w:line="360" w:lineRule="auto"/>
        <w:jc w:val="both"/>
        <w:rPr>
          <w:rFonts w:ascii="Times New Roman" w:hAnsi="Times New Roman" w:cs="Times New Roman"/>
          <w:bCs/>
          <w:i/>
          <w:iCs/>
          <w:sz w:val="27"/>
          <w:szCs w:val="27"/>
        </w:rPr>
      </w:pPr>
      <w:r>
        <w:rPr>
          <w:rFonts w:ascii="Times New Roman" w:hAnsi="Times New Roman" w:cs="Times New Roman"/>
          <w:bCs/>
          <w:i/>
          <w:iCs/>
          <w:sz w:val="27"/>
          <w:szCs w:val="27"/>
        </w:rPr>
        <w:t>+ Đặc điểm dân cư và chất lượng cuộc sống</w:t>
      </w:r>
    </w:p>
    <w:p w14:paraId="7928CFEF">
      <w:pPr>
        <w:spacing w:after="0" w:line="360" w:lineRule="auto"/>
        <w:jc w:val="both"/>
        <w:rPr>
          <w:rFonts w:ascii="Times New Roman" w:hAnsi="Times New Roman" w:cs="Times New Roman"/>
          <w:bCs/>
          <w:i/>
          <w:iCs/>
          <w:sz w:val="27"/>
          <w:szCs w:val="27"/>
        </w:rPr>
      </w:pPr>
      <w:r>
        <w:rPr>
          <w:rFonts w:ascii="Times New Roman" w:hAnsi="Times New Roman" w:cs="Times New Roman"/>
          <w:bCs/>
          <w:i/>
          <w:iCs/>
          <w:sz w:val="27"/>
          <w:szCs w:val="27"/>
        </w:rPr>
        <w:t>+ Sự phát triển và phân bố các ngành kinh tế.</w:t>
      </w:r>
    </w:p>
    <w:p w14:paraId="79880988">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 xml:space="preserve">- Hoàn thành bài tập phần Vận dụng SGK tr.157. </w:t>
      </w:r>
    </w:p>
    <w:p w14:paraId="249C0D0B">
      <w:pPr>
        <w:spacing w:after="0" w:line="360" w:lineRule="auto"/>
        <w:jc w:val="both"/>
        <w:rPr>
          <w:rFonts w:ascii="Times New Roman" w:hAnsi="Times New Roman" w:cs="Times New Roman"/>
          <w:i/>
          <w:iCs/>
          <w:sz w:val="27"/>
          <w:szCs w:val="27"/>
        </w:rPr>
      </w:pPr>
      <w:r>
        <w:rPr>
          <w:rFonts w:ascii="Times New Roman" w:hAnsi="Times New Roman" w:cs="Times New Roman"/>
          <w:sz w:val="27"/>
          <w:szCs w:val="27"/>
        </w:rPr>
        <w:t xml:space="preserve">- Làm bài tập Bài 11 – SBT </w:t>
      </w:r>
      <w:r>
        <w:rPr>
          <w:rFonts w:ascii="Times New Roman" w:hAnsi="Times New Roman" w:cs="Times New Roman"/>
          <w:i/>
          <w:iCs/>
          <w:sz w:val="27"/>
          <w:szCs w:val="27"/>
        </w:rPr>
        <w:t xml:space="preserve">Lịch sử và Địa lí 9 – </w:t>
      </w:r>
      <w:r>
        <w:rPr>
          <w:rFonts w:ascii="Times New Roman" w:hAnsi="Times New Roman" w:cs="Times New Roman"/>
          <w:i/>
          <w:iCs/>
          <w:sz w:val="27"/>
          <w:szCs w:val="27"/>
          <w:lang w:val="en-US"/>
        </w:rPr>
        <w:t>Kết nối tri thức</w:t>
      </w:r>
      <w:r>
        <w:rPr>
          <w:rFonts w:ascii="Times New Roman" w:hAnsi="Times New Roman" w:cs="Times New Roman"/>
          <w:i/>
          <w:iCs/>
          <w:sz w:val="27"/>
          <w:szCs w:val="27"/>
        </w:rPr>
        <w:t xml:space="preserve">, phần Địa lí. </w:t>
      </w:r>
    </w:p>
    <w:p w14:paraId="5D1D9C72">
      <w:r>
        <w:rPr>
          <w:rFonts w:ascii="Times New Roman" w:hAnsi="Times New Roman" w:cs="Times New Roman"/>
          <w:sz w:val="27"/>
          <w:szCs w:val="27"/>
        </w:rPr>
        <w:t xml:space="preserve">- Đọc và tìm hiểu trước nội dung </w:t>
      </w:r>
      <w:r>
        <w:rPr>
          <w:rFonts w:ascii="Times New Roman" w:hAnsi="Times New Roman" w:cs="Times New Roman"/>
          <w:i/>
          <w:sz w:val="27"/>
          <w:szCs w:val="27"/>
        </w:rPr>
        <w:t xml:space="preserve">Bài </w:t>
      </w:r>
      <w:bookmarkStart w:id="2" w:name="_Hlk167284902"/>
      <w:r>
        <w:rPr>
          <w:rFonts w:ascii="Times New Roman" w:hAnsi="Times New Roman" w:cs="Times New Roman"/>
          <w:i/>
          <w:sz w:val="27"/>
          <w:szCs w:val="27"/>
          <w:lang w:val="en-US"/>
        </w:rPr>
        <w:t>12:</w:t>
      </w:r>
      <w:r>
        <w:rPr>
          <w:rFonts w:ascii="Times New Roman" w:hAnsi="Times New Roman" w:cs="Times New Roman"/>
          <w:i/>
          <w:sz w:val="27"/>
          <w:szCs w:val="27"/>
        </w:rPr>
        <w:t xml:space="preserve"> </w:t>
      </w:r>
      <w:bookmarkEnd w:id="2"/>
      <w:r>
        <w:rPr>
          <w:rFonts w:ascii="Times New Roman" w:hAnsi="Times New Roman" w:cs="Times New Roman"/>
          <w:i/>
          <w:sz w:val="27"/>
          <w:szCs w:val="27"/>
        </w:rPr>
        <w:t xml:space="preserve">Vùng đồng bằng sông Hồng. </w:t>
      </w:r>
    </w:p>
    <w:sectPr>
      <w:headerReference r:id="rId4" w:type="default"/>
      <w:footerReference r:id="rId5" w:type="default"/>
      <w:pgSz w:w="11906" w:h="16838"/>
      <w:pgMar w:top="840" w:right="906" w:bottom="998" w:left="10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AF924">
    <w:pPr>
      <w:pStyle w:val="5"/>
    </w:pPr>
    <w:r>
      <w:rPr>
        <w:sz w:val="18"/>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106680</wp:posOffset>
              </wp:positionV>
              <wp:extent cx="6362700" cy="0"/>
              <wp:effectExtent l="0" t="6350" r="0" b="6350"/>
              <wp:wrapNone/>
              <wp:docPr id="2" name="Straight Connector 2"/>
              <wp:cNvGraphicFramePr/>
              <a:graphic xmlns:a="http://schemas.openxmlformats.org/drawingml/2006/main">
                <a:graphicData uri="http://schemas.microsoft.com/office/word/2010/wordprocessingShape">
                  <wps:wsp>
                    <wps:cNvCnPr/>
                    <wps:spPr>
                      <a:xfrm>
                        <a:off x="629285" y="10057765"/>
                        <a:ext cx="6362700" cy="0"/>
                      </a:xfrm>
                      <a:prstGeom prst="line">
                        <a:avLst/>
                      </a:prstGeom>
                      <a:ln w="31750" cap="sq" cmpd="dbl">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45pt;margin-top:8.4pt;height:0pt;width:501pt;z-index:251660288;mso-width-relative:page;mso-height-relative:page;" filled="f" stroked="t" coordsize="21600,21600" o:gfxdata="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vKKWH1AAAAAgBAAAPAAAAAAAAAAEAIAAAACIAAABkcnMv&#10;ZG93bnJldi54bWxQSwECFAAUAAAACACHTuJAPrcu3s4BAACOAwAADgAAAAAAAAABACAAAAAjAQAA&#10;ZHJzL2Uyb0RvYy54bWxQSwUGAAAAAAYABgBZAQAAYwUAAAAA&#10;">
              <v:fill on="f" focussize="0,0"/>
              <v:stroke weight="2.5pt" color="#5B9BD5 [3204]" linestyle="thinThin" joinstyle="round" endcap="square"/>
              <v:imagedata o:title=""/>
              <o:lock v:ext="edit" aspectratio="f"/>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84057">
    <w:pPr>
      <w:pStyle w:val="6"/>
    </w:pPr>
    <w:r>
      <w:rPr>
        <w:sz w:val="18"/>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79375</wp:posOffset>
              </wp:positionV>
              <wp:extent cx="6355080" cy="7620"/>
              <wp:effectExtent l="15875" t="15875" r="29845" b="22225"/>
              <wp:wrapNone/>
              <wp:docPr id="1" name="Straight Connector 1"/>
              <wp:cNvGraphicFramePr/>
              <a:graphic xmlns:a="http://schemas.openxmlformats.org/drawingml/2006/main">
                <a:graphicData uri="http://schemas.microsoft.com/office/word/2010/wordprocessingShape">
                  <wps:wsp>
                    <wps:cNvCnPr/>
                    <wps:spPr>
                      <a:xfrm>
                        <a:off x="629285" y="536575"/>
                        <a:ext cx="6355080" cy="7620"/>
                      </a:xfrm>
                      <a:prstGeom prst="line">
                        <a:avLst/>
                      </a:prstGeom>
                      <a:ln w="31750" cap="sq" cmpd="dbl">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45pt;margin-top:6.25pt;height:0.6pt;width:500.4pt;z-index:251659264;mso-width-relative:page;mso-height-relative:page;" filled="f" stroked="t" coordsize="21600,21600" o:gfxdata="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&#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jaDsfUAAAABwEAAA8AAAAAAAAAAQAgAAAAIgAAAGRy&#10;cy9kb3ducmV2LnhtbFBLAQIUABQAAAAIAIdO4kDz6IiM0AEAAI8DAAAOAAAAAAAAAAEAIAAAACMB&#10;AABkcnMvZTJvRG9jLnhtbFBLBQYAAAAABgAGAFkBAABlBQAAAAA=&#10;">
              <v:fill on="f" focussize="0,0"/>
              <v:stroke weight="2.5pt" color="#5B9BD5 [3204]" linestyle="thinThin" joinstyle="round" endcap="square"/>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09CE34"/>
    <w:multiLevelType w:val="singleLevel"/>
    <w:tmpl w:val="C509CE34"/>
    <w:lvl w:ilvl="0" w:tentative="0">
      <w:start w:val="1"/>
      <w:numFmt w:val="upperLetter"/>
      <w:suff w:val="space"/>
      <w:lvlText w:val="%1."/>
      <w:lvlJc w:val="left"/>
    </w:lvl>
  </w:abstractNum>
  <w:abstractNum w:abstractNumId="1">
    <w:nsid w:val="019259B1"/>
    <w:multiLevelType w:val="multilevel"/>
    <w:tmpl w:val="019259B1"/>
    <w:lvl w:ilvl="0" w:tentative="0">
      <w:start w:val="18"/>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7DC2859"/>
    <w:multiLevelType w:val="singleLevel"/>
    <w:tmpl w:val="07DC2859"/>
    <w:lvl w:ilvl="0" w:tentative="0">
      <w:start w:val="2"/>
      <w:numFmt w:val="decimal"/>
      <w:suff w:val="space"/>
      <w:lvlText w:val="%1."/>
      <w:lvlJc w:val="left"/>
    </w:lvl>
  </w:abstractNum>
  <w:abstractNum w:abstractNumId="3">
    <w:nsid w:val="0C6071FF"/>
    <w:multiLevelType w:val="multilevel"/>
    <w:tmpl w:val="0C6071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5942915"/>
    <w:multiLevelType w:val="multilevel"/>
    <w:tmpl w:val="359429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B8B076F"/>
    <w:multiLevelType w:val="multilevel"/>
    <w:tmpl w:val="3B8B076F"/>
    <w:lvl w:ilvl="0" w:tentative="0">
      <w:start w:val="1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5785356"/>
    <w:multiLevelType w:val="multilevel"/>
    <w:tmpl w:val="45785356"/>
    <w:lvl w:ilvl="0" w:tentative="0">
      <w:start w:val="1"/>
      <w:numFmt w:val="bullet"/>
      <w:lvlText w:val="-"/>
      <w:lvlJc w:val="righ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DAA3A4D"/>
    <w:multiLevelType w:val="multilevel"/>
    <w:tmpl w:val="4DAA3A4D"/>
    <w:lvl w:ilvl="0" w:tentative="0">
      <w:start w:val="1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26C6B88"/>
    <w:multiLevelType w:val="multilevel"/>
    <w:tmpl w:val="726C6B88"/>
    <w:lvl w:ilvl="0" w:tentative="0">
      <w:start w:val="1"/>
      <w:numFmt w:val="bullet"/>
      <w:lvlText w:val="-"/>
      <w:lvlJc w:val="righ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81C1D48"/>
    <w:multiLevelType w:val="multilevel"/>
    <w:tmpl w:val="781C1D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2"/>
  </w:num>
  <w:num w:numId="3">
    <w:abstractNumId w:val="5"/>
  </w:num>
  <w:num w:numId="4">
    <w:abstractNumId w:val="8"/>
  </w:num>
  <w:num w:numId="5">
    <w:abstractNumId w:val="7"/>
  </w:num>
  <w:num w:numId="6">
    <w:abstractNumId w:val="1"/>
  </w:num>
  <w:num w:numId="7">
    <w:abstractNumId w:val="9"/>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2717E8"/>
    <w:rsid w:val="35271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eastAsia="Calibri" w:cs="Times New Roman"/>
      <w:color w:val="000000"/>
      <w:sz w:val="28"/>
      <w:szCs w:val="18"/>
      <w:lang w:val="en-US" w:eastAsia="en-US"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tabs>
        <w:tab w:val="center" w:pos="4153"/>
        <w:tab w:val="right" w:pos="8306"/>
      </w:tabs>
      <w:snapToGrid w:val="0"/>
    </w:pPr>
    <w:rPr>
      <w:sz w:val="18"/>
      <w:szCs w:val="18"/>
    </w:rPr>
  </w:style>
  <w:style w:type="character" w:styleId="7">
    <w:name w:val="Hyperlink"/>
    <w:basedOn w:val="3"/>
    <w:unhideWhenUsed/>
    <w:qFormat/>
    <w:uiPriority w:val="99"/>
    <w:rPr>
      <w:color w:val="0000FF"/>
      <w:u w:val="single"/>
    </w:rPr>
  </w:style>
  <w:style w:type="table" w:styleId="8">
    <w:name w:val="Table Grid"/>
    <w:basedOn w:val="4"/>
    <w:qFormat/>
    <w:uiPriority w:val="39"/>
    <w:pPr>
      <w:spacing w:line="240" w:lineRule="auto"/>
      <w:jc w:val="left"/>
    </w:pPr>
    <w:rPr>
      <w:rFonts w:ascii="Times New Roman" w:hAnsi="Times New Roman" w:eastAsia="Calibri" w:cs="Calibri"/>
      <w:kern w:val="0"/>
      <w:sz w:val="28"/>
      <w:lang w:val="vi-VN"/>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Lưới Bảng1"/>
    <w:basedOn w:val="4"/>
    <w:qFormat/>
    <w:uiPriority w:val="39"/>
    <w:pPr>
      <w:spacing w:line="240" w:lineRule="auto"/>
      <w:jc w:val="left"/>
    </w:pPr>
    <w:rPr>
      <w:rFonts w:ascii="Times New Roman" w:hAnsi="Times New Roman"/>
      <w:kern w:val="0"/>
      <w:sz w:val="28"/>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1</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2025-02-25T01:58:00Z</dcterms:created>
  <dc:creator>Thảo Nguyên</dc:creator>
  <cp:lastModifiedBy>Thảo Nguyên</cp:lastModifiedBy>
  <dcterms:modified xsi:type="dcterms:W3CDTF">2025-02-25T02:01:11Z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B7346BD3F66943F1B9CDFF76DC1BB9BD_11</vt:lpwstr>
  </property>
</Properties>
</file>