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9AE3C" w14:textId="6DC731F7" w:rsidR="00A86062" w:rsidRDefault="00A86062" w:rsidP="00A86062">
      <w:pPr>
        <w:shd w:val="clear" w:color="auto" w:fill="FFFFFF"/>
        <w:spacing w:after="0" w:line="240" w:lineRule="auto"/>
        <w:ind w:left="2127"/>
        <w:rPr>
          <w:rFonts w:ascii="Times New Roman" w:eastAsia="Times New Roman" w:hAnsi="Times New Roman"/>
          <w:bCs/>
          <w:color w:val="222222"/>
          <w:sz w:val="28"/>
          <w:szCs w:val="28"/>
        </w:rPr>
      </w:pPr>
    </w:p>
    <w:p w14:paraId="66ABED4A" w14:textId="5898DA12" w:rsidR="009357C7" w:rsidRPr="009357C7" w:rsidRDefault="009357C7" w:rsidP="009357C7">
      <w:pPr>
        <w:spacing w:after="0" w:line="240" w:lineRule="auto"/>
        <w:rPr>
          <w:rFonts w:ascii="Times New Roman" w:hAnsi="Times New Roman"/>
          <w:i/>
          <w:sz w:val="26"/>
          <w:szCs w:val="28"/>
        </w:rPr>
      </w:pPr>
      <w:r w:rsidRPr="009357C7">
        <w:rPr>
          <w:rFonts w:ascii="Times New Roman" w:hAnsi="Times New Roman"/>
          <w:i/>
          <w:sz w:val="26"/>
          <w:szCs w:val="28"/>
        </w:rPr>
        <w:t>Ngày 25 tháng 10</w:t>
      </w:r>
      <w:r w:rsidR="00365418">
        <w:rPr>
          <w:rFonts w:ascii="Times New Roman" w:hAnsi="Times New Roman"/>
          <w:i/>
          <w:sz w:val="26"/>
          <w:szCs w:val="28"/>
        </w:rPr>
        <w:t xml:space="preserve"> năm 2025</w:t>
      </w:r>
      <w:bookmarkStart w:id="0" w:name="_GoBack"/>
      <w:bookmarkEnd w:id="0"/>
      <w:r w:rsidRPr="009357C7">
        <w:rPr>
          <w:rFonts w:ascii="Times New Roman" w:hAnsi="Times New Roman"/>
          <w:i/>
          <w:sz w:val="26"/>
          <w:szCs w:val="28"/>
        </w:rPr>
        <w:t xml:space="preserve">                            Họ và tên giáo viên: Trần Thị Thuý Kiều</w:t>
      </w:r>
    </w:p>
    <w:p w14:paraId="6CBB2A2A" w14:textId="77777777" w:rsidR="009357C7" w:rsidRPr="009357C7" w:rsidRDefault="009357C7" w:rsidP="009357C7">
      <w:pPr>
        <w:spacing w:after="0" w:line="240" w:lineRule="auto"/>
        <w:rPr>
          <w:rFonts w:ascii="Times New Roman" w:hAnsi="Times New Roman"/>
          <w:i/>
          <w:sz w:val="26"/>
          <w:szCs w:val="28"/>
        </w:rPr>
      </w:pPr>
      <w:r w:rsidRPr="009357C7">
        <w:rPr>
          <w:rFonts w:ascii="Times New Roman" w:hAnsi="Times New Roman"/>
          <w:i/>
          <w:sz w:val="26"/>
          <w:szCs w:val="28"/>
        </w:rPr>
        <w:t xml:space="preserve">                                                                        Tổ chuyên môn: Khoa học xã hội</w:t>
      </w:r>
    </w:p>
    <w:p w14:paraId="0DD4CF23" w14:textId="77777777" w:rsidR="009357C7" w:rsidRDefault="009357C7" w:rsidP="00A86062">
      <w:pPr>
        <w:shd w:val="clear" w:color="auto" w:fill="FFFFFF"/>
        <w:spacing w:after="0" w:line="240" w:lineRule="auto"/>
        <w:ind w:left="2127"/>
        <w:rPr>
          <w:rFonts w:ascii="Times New Roman" w:eastAsia="Times New Roman" w:hAnsi="Times New Roman"/>
          <w:bCs/>
          <w:color w:val="222222"/>
          <w:sz w:val="28"/>
          <w:szCs w:val="28"/>
        </w:rPr>
      </w:pPr>
    </w:p>
    <w:p w14:paraId="41B2679B" w14:textId="743D6B97" w:rsidR="009357C7" w:rsidRDefault="009357C7" w:rsidP="00A86062">
      <w:pPr>
        <w:shd w:val="clear" w:color="auto" w:fill="FFFFFF"/>
        <w:spacing w:after="0" w:line="240" w:lineRule="auto"/>
        <w:ind w:left="2127"/>
        <w:rPr>
          <w:rFonts w:ascii="Times New Roman" w:eastAsia="Times New Roman" w:hAnsi="Times New Roman"/>
          <w:bCs/>
          <w:color w:val="222222"/>
          <w:sz w:val="28"/>
          <w:szCs w:val="28"/>
        </w:rPr>
      </w:pPr>
    </w:p>
    <w:p w14:paraId="0D7B6C8F" w14:textId="77777777" w:rsidR="009357C7" w:rsidRPr="009357C7" w:rsidRDefault="009357C7" w:rsidP="009357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57C7">
        <w:rPr>
          <w:rFonts w:ascii="Times New Roman" w:hAnsi="Times New Roman"/>
          <w:b/>
          <w:sz w:val="32"/>
          <w:szCs w:val="32"/>
        </w:rPr>
        <w:t>CHỦ ĐỀ: HÌNH KHỐI TRONG KHÔNG GIAN</w:t>
      </w:r>
    </w:p>
    <w:p w14:paraId="53006E82" w14:textId="77777777" w:rsidR="009357C7" w:rsidRPr="009357C7" w:rsidRDefault="009357C7" w:rsidP="009357C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357C7">
        <w:rPr>
          <w:rFonts w:ascii="Times New Roman" w:hAnsi="Times New Roman"/>
          <w:b/>
          <w:sz w:val="24"/>
          <w:szCs w:val="28"/>
        </w:rPr>
        <w:t>BÀI 6: MẪU VẬT DẠNG KHỐI TRỤ KHỐI CẦU</w:t>
      </w:r>
    </w:p>
    <w:p w14:paraId="529C52C8" w14:textId="77777777" w:rsidR="009357C7" w:rsidRPr="009357C7" w:rsidRDefault="009357C7" w:rsidP="009357C7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9357C7">
        <w:rPr>
          <w:rFonts w:ascii="Times New Roman" w:hAnsi="Times New Roman"/>
          <w:sz w:val="26"/>
          <w:szCs w:val="28"/>
        </w:rPr>
        <w:t>Môn học: Nghệ thuật (Mĩ Thuật); lớp: 7</w:t>
      </w:r>
    </w:p>
    <w:p w14:paraId="5220AF87" w14:textId="77777777" w:rsidR="009357C7" w:rsidRPr="009357C7" w:rsidRDefault="009357C7" w:rsidP="009357C7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9357C7">
        <w:rPr>
          <w:rFonts w:ascii="Times New Roman" w:hAnsi="Times New Roman"/>
          <w:sz w:val="26"/>
          <w:szCs w:val="28"/>
        </w:rPr>
        <w:t>Thời gian thực hiện: (2 tiết ) (Tiết 11,12)</w:t>
      </w:r>
    </w:p>
    <w:p w14:paraId="4AFAA4F6" w14:textId="77777777" w:rsidR="009357C7" w:rsidRPr="009357C7" w:rsidRDefault="009357C7" w:rsidP="009357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73FD2" w14:textId="77777777" w:rsidR="009357C7" w:rsidRPr="009357C7" w:rsidRDefault="009357C7" w:rsidP="009357C7">
      <w:pPr>
        <w:shd w:val="clear" w:color="auto" w:fill="FFFFFF"/>
        <w:tabs>
          <w:tab w:val="left" w:pos="709"/>
        </w:tabs>
        <w:spacing w:after="0" w:line="240" w:lineRule="auto"/>
        <w:ind w:right="-113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I. Mục tiêu:</w:t>
      </w:r>
    </w:p>
    <w:p w14:paraId="21781596" w14:textId="77777777" w:rsidR="009357C7" w:rsidRPr="009357C7" w:rsidRDefault="009357C7" w:rsidP="009357C7">
      <w:pPr>
        <w:shd w:val="clear" w:color="auto" w:fill="FFFFFF"/>
        <w:tabs>
          <w:tab w:val="left" w:pos="709"/>
        </w:tabs>
        <w:spacing w:after="0" w:line="240" w:lineRule="auto"/>
        <w:ind w:right="-113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1. Về kiến thức:</w:t>
      </w:r>
    </w:p>
    <w:p w14:paraId="16E0DB1C" w14:textId="77777777" w:rsidR="009357C7" w:rsidRPr="009357C7" w:rsidRDefault="009357C7" w:rsidP="009357C7">
      <w:pPr>
        <w:widowControl w:val="0"/>
        <w:suppressAutoHyphens/>
        <w:spacing w:after="0" w:line="240" w:lineRule="auto"/>
        <w:rPr>
          <w:rFonts w:ascii="Times New Roman" w:eastAsia="Liberation Mono" w:hAnsi="Times New Roman"/>
          <w:sz w:val="26"/>
          <w:szCs w:val="26"/>
          <w:lang w:eastAsia="zh-CN" w:bidi="hi-IN"/>
        </w:rPr>
      </w:pPr>
      <w:r w:rsidRPr="009357C7">
        <w:rPr>
          <w:rFonts w:ascii="Times New Roman" w:eastAsia="Liberation Mono" w:hAnsi="Times New Roman"/>
          <w:sz w:val="26"/>
          <w:szCs w:val="26"/>
          <w:lang w:eastAsia="zh-CN" w:bidi="hi-IN"/>
        </w:rPr>
        <w:t>- Chỉ ra được cách vẽ vật mẫu có dạng khối trụ, khối cầu trên mặt phẳng.</w:t>
      </w:r>
    </w:p>
    <w:p w14:paraId="4B427CD0" w14:textId="77777777" w:rsidR="009357C7" w:rsidRPr="009357C7" w:rsidRDefault="009357C7" w:rsidP="009357C7">
      <w:pPr>
        <w:widowControl w:val="0"/>
        <w:suppressAutoHyphens/>
        <w:spacing w:after="0" w:line="240" w:lineRule="auto"/>
        <w:rPr>
          <w:rFonts w:ascii="Times New Roman" w:eastAsia="Liberation Mono" w:hAnsi="Times New Roman"/>
          <w:sz w:val="26"/>
          <w:szCs w:val="26"/>
          <w:lang w:eastAsia="zh-CN" w:bidi="hi-IN"/>
        </w:rPr>
      </w:pPr>
      <w:r w:rsidRPr="009357C7">
        <w:rPr>
          <w:rFonts w:ascii="Times New Roman" w:eastAsia="Liberation Mono" w:hAnsi="Times New Roman"/>
          <w:sz w:val="26"/>
          <w:szCs w:val="26"/>
          <w:lang w:eastAsia="zh-CN" w:bidi="hi-IN"/>
        </w:rPr>
        <w:t>- Vẽ và diễn tả được hình khối và không gian của vật mẫu trên mặt phẳng.</w:t>
      </w:r>
    </w:p>
    <w:p w14:paraId="50BB27E1" w14:textId="77777777" w:rsidR="009357C7" w:rsidRPr="009357C7" w:rsidRDefault="009357C7" w:rsidP="009357C7">
      <w:pPr>
        <w:widowControl w:val="0"/>
        <w:suppressAutoHyphens/>
        <w:spacing w:after="0" w:line="240" w:lineRule="auto"/>
        <w:rPr>
          <w:rFonts w:ascii="Times New Roman" w:eastAsia="Liberation Mono" w:hAnsi="Times New Roman"/>
          <w:sz w:val="26"/>
          <w:szCs w:val="26"/>
          <w:lang w:eastAsia="zh-CN" w:bidi="hi-IN"/>
        </w:rPr>
      </w:pPr>
      <w:r w:rsidRPr="009357C7">
        <w:rPr>
          <w:rFonts w:ascii="Times New Roman" w:eastAsia="Liberation Mono" w:hAnsi="Times New Roman"/>
          <w:sz w:val="26"/>
          <w:szCs w:val="26"/>
          <w:lang w:eastAsia="zh-CN" w:bidi="hi-IN"/>
        </w:rPr>
        <w:t>- Phân tích được đậm nhạt diễn tả hướng ánh sáng trong bài vẽ.</w:t>
      </w:r>
    </w:p>
    <w:p w14:paraId="36F5C74B" w14:textId="77777777" w:rsidR="009357C7" w:rsidRPr="009357C7" w:rsidRDefault="009357C7" w:rsidP="009357C7">
      <w:pPr>
        <w:widowControl w:val="0"/>
        <w:suppressAutoHyphens/>
        <w:spacing w:after="0" w:line="240" w:lineRule="auto"/>
        <w:rPr>
          <w:rFonts w:ascii="Times New Roman" w:eastAsia="Liberation Mono" w:hAnsi="Times New Roman"/>
          <w:sz w:val="26"/>
          <w:szCs w:val="26"/>
          <w:lang w:eastAsia="zh-CN" w:bidi="hi-IN"/>
        </w:rPr>
      </w:pPr>
      <w:r w:rsidRPr="009357C7">
        <w:rPr>
          <w:rFonts w:ascii="Times New Roman" w:eastAsia="Liberation Mono" w:hAnsi="Times New Roman"/>
          <w:sz w:val="26"/>
          <w:szCs w:val="26"/>
          <w:lang w:eastAsia="zh-CN" w:bidi="hi-IN"/>
        </w:rPr>
        <w:t>- Nhận biết được vẻ đẹp của không gian, ảnh sáng tác động lên hinh khối trang tự nhiên</w:t>
      </w:r>
    </w:p>
    <w:p w14:paraId="0DEB58F2" w14:textId="77777777" w:rsidR="009357C7" w:rsidRPr="009357C7" w:rsidRDefault="009357C7" w:rsidP="009357C7">
      <w:pPr>
        <w:tabs>
          <w:tab w:val="left" w:pos="709"/>
        </w:tabs>
        <w:spacing w:after="0" w:line="240" w:lineRule="auto"/>
        <w:ind w:right="-113"/>
        <w:jc w:val="both"/>
        <w:rPr>
          <w:rFonts w:ascii="Times New Roman" w:eastAsia="Times New Roman" w:hAnsi="Times New Roman"/>
          <w:b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sz w:val="26"/>
          <w:szCs w:val="26"/>
          <w:lang w:val="sv-SE"/>
        </w:rPr>
        <w:t xml:space="preserve">2. Về năng lực </w:t>
      </w:r>
    </w:p>
    <w:p w14:paraId="18C00772" w14:textId="77777777" w:rsidR="009357C7" w:rsidRPr="009357C7" w:rsidRDefault="009357C7" w:rsidP="009357C7">
      <w:pPr>
        <w:shd w:val="clear" w:color="auto" w:fill="FFFFFF"/>
        <w:tabs>
          <w:tab w:val="left" w:pos="709"/>
        </w:tabs>
        <w:spacing w:after="0" w:line="240" w:lineRule="auto"/>
        <w:ind w:right="-113"/>
        <w:jc w:val="both"/>
        <w:rPr>
          <w:rFonts w:ascii="Times New Roman" w:hAnsi="Times New Roman"/>
          <w:color w:val="000000"/>
          <w:sz w:val="26"/>
          <w:szCs w:val="26"/>
        </w:rPr>
      </w:pPr>
      <w:r w:rsidRPr="009357C7">
        <w:rPr>
          <w:rFonts w:ascii="Times New Roman" w:hAnsi="Times New Roman"/>
          <w:bCs/>
          <w:color w:val="000000"/>
          <w:sz w:val="26"/>
          <w:szCs w:val="26"/>
        </w:rPr>
        <w:t>- Năng lực chung:</w:t>
      </w:r>
      <w:r w:rsidRPr="009357C7">
        <w:rPr>
          <w:rFonts w:ascii="Times New Roman" w:hAnsi="Times New Roman"/>
          <w:color w:val="000000"/>
          <w:sz w:val="26"/>
          <w:szCs w:val="26"/>
        </w:rPr>
        <w:t xml:space="preserve"> Năng lực giao tiếp, hợp tác: trao đổi, thảo luận để thực hiện các nhiệm vụ học tập.</w:t>
      </w:r>
    </w:p>
    <w:p w14:paraId="19EA577D" w14:textId="77777777" w:rsidR="009357C7" w:rsidRPr="009357C7" w:rsidRDefault="009357C7" w:rsidP="009357C7">
      <w:pPr>
        <w:shd w:val="clear" w:color="auto" w:fill="FFFFFF"/>
        <w:tabs>
          <w:tab w:val="left" w:pos="709"/>
        </w:tabs>
        <w:spacing w:after="0" w:line="240" w:lineRule="auto"/>
        <w:ind w:right="-113"/>
        <w:jc w:val="both"/>
        <w:rPr>
          <w:rFonts w:ascii="Times New Roman" w:hAnsi="Times New Roman"/>
          <w:color w:val="000000"/>
          <w:spacing w:val="7"/>
          <w:sz w:val="26"/>
          <w:szCs w:val="26"/>
        </w:rPr>
      </w:pPr>
      <w:r w:rsidRPr="009357C7">
        <w:rPr>
          <w:rFonts w:ascii="Times New Roman" w:hAnsi="Times New Roman"/>
          <w:color w:val="000000"/>
          <w:sz w:val="26"/>
          <w:szCs w:val="26"/>
        </w:rPr>
        <w:t>- Năng lực giải quyết vấn đề và sáng tạo: Sử dụng các kiến thức đã học ứng dụng vào thực tế.</w:t>
      </w:r>
    </w:p>
    <w:p w14:paraId="4E2B1D4B" w14:textId="77777777" w:rsidR="009357C7" w:rsidRPr="009357C7" w:rsidRDefault="009357C7" w:rsidP="009357C7">
      <w:pPr>
        <w:shd w:val="clear" w:color="auto" w:fill="FFFFFF"/>
        <w:tabs>
          <w:tab w:val="left" w:pos="709"/>
        </w:tabs>
        <w:spacing w:after="0" w:line="240" w:lineRule="auto"/>
        <w:ind w:right="-113"/>
        <w:jc w:val="both"/>
        <w:rPr>
          <w:rFonts w:ascii="Times New Roman" w:hAnsi="Times New Roman"/>
          <w:bCs/>
          <w:i/>
          <w:color w:val="000000"/>
          <w:sz w:val="26"/>
          <w:szCs w:val="26"/>
        </w:rPr>
      </w:pPr>
      <w:r w:rsidRPr="009357C7">
        <w:rPr>
          <w:rFonts w:ascii="Times New Roman" w:hAnsi="Times New Roman"/>
          <w:bCs/>
          <w:color w:val="000000"/>
          <w:sz w:val="26"/>
          <w:szCs w:val="26"/>
        </w:rPr>
        <w:t xml:space="preserve">- Năng lực chuyên biệt: </w:t>
      </w:r>
      <w:r w:rsidRPr="009357C7">
        <w:rPr>
          <w:rFonts w:ascii="Times New Roman" w:hAnsi="Times New Roman"/>
          <w:color w:val="000000"/>
          <w:sz w:val="26"/>
          <w:szCs w:val="26"/>
        </w:rPr>
        <w:t>Bước đầu hình thành một số tư duy về các khối trụ, khối cầu cơ bản.</w:t>
      </w:r>
    </w:p>
    <w:p w14:paraId="670F99A4" w14:textId="77777777" w:rsidR="009357C7" w:rsidRPr="009357C7" w:rsidRDefault="009357C7" w:rsidP="009357C7">
      <w:pPr>
        <w:tabs>
          <w:tab w:val="left" w:pos="709"/>
        </w:tabs>
        <w:spacing w:after="0" w:line="240" w:lineRule="auto"/>
        <w:ind w:right="-113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sv-SE"/>
        </w:rPr>
        <w:t>3. Về phẩm chất</w:t>
      </w:r>
    </w:p>
    <w:p w14:paraId="5C8608C9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sv-SE" w:eastAsia="vi-VN"/>
        </w:rPr>
      </w:pPr>
      <w:r w:rsidRPr="009357C7">
        <w:rPr>
          <w:rFonts w:ascii="Times New Roman" w:hAnsi="Times New Roman"/>
          <w:color w:val="000000"/>
          <w:sz w:val="26"/>
          <w:szCs w:val="26"/>
          <w:lang w:val="sv-SE" w:eastAsia="vi-VN"/>
        </w:rPr>
        <w:t xml:space="preserve">- Trách nhiệm: HS tham gia chủ động, tích cực các hoạt động cá nhân, nhóm và thực hiện đầy đủ các bài tập. </w:t>
      </w:r>
    </w:p>
    <w:p w14:paraId="1D0BE98D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sv-SE" w:eastAsia="vi-VN"/>
        </w:rPr>
      </w:pPr>
      <w:r w:rsidRPr="009357C7">
        <w:rPr>
          <w:rFonts w:ascii="Times New Roman" w:hAnsi="Times New Roman"/>
          <w:color w:val="000000"/>
          <w:sz w:val="26"/>
          <w:szCs w:val="26"/>
          <w:lang w:val="sv-SE" w:eastAsia="vi-VN"/>
        </w:rPr>
        <w:t>- Chăm chỉ</w:t>
      </w:r>
      <w:r w:rsidRPr="009357C7">
        <w:rPr>
          <w:rFonts w:ascii="Times New Roman" w:hAnsi="Times New Roman"/>
          <w:b/>
          <w:i/>
          <w:color w:val="000000"/>
          <w:sz w:val="26"/>
          <w:szCs w:val="26"/>
          <w:lang w:val="sv-SE" w:eastAsia="vi-VN"/>
        </w:rPr>
        <w:t>:</w:t>
      </w:r>
      <w:r w:rsidRPr="009357C7">
        <w:rPr>
          <w:rFonts w:ascii="Times New Roman" w:hAnsi="Times New Roman"/>
          <w:color w:val="000000"/>
          <w:sz w:val="26"/>
          <w:szCs w:val="26"/>
          <w:lang w:val="sv-SE" w:eastAsia="vi-VN"/>
        </w:rPr>
        <w:t xml:space="preserve"> HS hoàn thành sản phẩm nhóm, cá nhân tích cực tham gia đóng góp ý kiến theo tiến trình yêu cầu của chủ đề.</w:t>
      </w:r>
    </w:p>
    <w:p w14:paraId="6D0B9A97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sv-SE" w:eastAsia="vi-VN"/>
        </w:rPr>
      </w:pPr>
      <w:r w:rsidRPr="009357C7">
        <w:rPr>
          <w:rFonts w:ascii="Times New Roman" w:hAnsi="Times New Roman"/>
          <w:color w:val="000000"/>
          <w:sz w:val="26"/>
          <w:szCs w:val="26"/>
          <w:lang w:val="sv-SE" w:eastAsia="vi-VN"/>
        </w:rPr>
        <w:t>- Trung thực: HS có ý thức trong  học tập, chia sẻ đóng góp ý kiến một cách chân thành</w:t>
      </w:r>
    </w:p>
    <w:p w14:paraId="713680EC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sv-SE" w:eastAsia="vi-VN"/>
        </w:rPr>
      </w:pPr>
      <w:r w:rsidRPr="009357C7">
        <w:rPr>
          <w:rFonts w:ascii="Times New Roman" w:hAnsi="Times New Roman"/>
          <w:sz w:val="26"/>
          <w:szCs w:val="26"/>
          <w:lang w:val="sv-SE" w:eastAsia="vi-VN"/>
        </w:rPr>
        <w:t xml:space="preserve">- Nhân ái:Biết chia sẻ, động viên các thành viên nhóm, đồng cảm, hình thành tình thương yêu, </w:t>
      </w:r>
    </w:p>
    <w:p w14:paraId="52FCD77E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II. Thiết bị dạy học và học liệu:</w:t>
      </w:r>
    </w:p>
    <w:p w14:paraId="48E3DD0E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9357C7">
        <w:rPr>
          <w:rFonts w:ascii="Times New Roman" w:hAnsi="Times New Roman"/>
          <w:sz w:val="26"/>
          <w:szCs w:val="26"/>
          <w:lang w:val="sv-SE"/>
        </w:rPr>
        <w:t>- SGK và SGV Mĩ thuật 7 (Chân trời sáng tạo).</w:t>
      </w:r>
    </w:p>
    <w:p w14:paraId="68A44B95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 xml:space="preserve">-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Mẫu vật khối hình trụ và hình cầu. Bài vẽ mẫu vật khối cầu, khối trụ.</w:t>
      </w:r>
    </w:p>
    <w:p w14:paraId="01F489BF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- Giấy vẽ, bút chì, tẩy, que đo,..</w:t>
      </w:r>
    </w:p>
    <w:p w14:paraId="1D55061B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III. Tiến trình dạy học</w:t>
      </w:r>
    </w:p>
    <w:p w14:paraId="61D8099C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 xml:space="preserve">1. Hoạt động 1: Mở đầu -Khám phá đậm nhạt của hình khối.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(12’)</w:t>
      </w:r>
    </w:p>
    <w:p w14:paraId="37F5814F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 xml:space="preserve">a. Mục tiêu: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HS nhận biết vẻ đẹp tạo hình và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khám phá đậm nhạt của hình khối</w:t>
      </w:r>
    </w:p>
    <w:p w14:paraId="606E9328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 xml:space="preserve">b.Nộidung: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HS thực hiện các hoạt động dưới sự hướng dẫn chi tiết, cụ thể của GV.</w:t>
      </w:r>
    </w:p>
    <w:p w14:paraId="0D104F1C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c. Sản phẩm học tập:</w:t>
      </w: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 xml:space="preserve">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Câu trả lời và kết quả thảo luận.</w:t>
      </w:r>
    </w:p>
    <w:p w14:paraId="45B79606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 xml:space="preserve">d. Tổ chức thực hiện: </w:t>
      </w:r>
    </w:p>
    <w:p w14:paraId="2F034E81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1: GV chuyển giao nhiệm vụ học tập</w:t>
      </w:r>
    </w:p>
    <w:p w14:paraId="2CE77B0A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  <w:t xml:space="preserve">-GVyêu cầu HS quan sát và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khám phá đậm nhạt của hình khối</w:t>
      </w:r>
      <w:r w:rsidRPr="009357C7"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  <w:t xml:space="preserve"> thông qua hình, vật mẫu</w:t>
      </w:r>
    </w:p>
    <w:p w14:paraId="4767EFBF" w14:textId="77777777" w:rsidR="009357C7" w:rsidRPr="009357C7" w:rsidRDefault="009357C7" w:rsidP="00935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noProof/>
          <w:color w:val="000000"/>
          <w:sz w:val="26"/>
          <w:szCs w:val="26"/>
          <w:lang w:val="en-GB" w:eastAsia="en-GB"/>
        </w:rPr>
        <w:lastRenderedPageBreak/>
        <w:drawing>
          <wp:inline distT="0" distB="0" distL="0" distR="0" wp14:anchorId="4F2D0FF6" wp14:editId="0ECA4170">
            <wp:extent cx="2371725" cy="1485900"/>
            <wp:effectExtent l="0" t="0" r="0" b="0"/>
            <wp:docPr id="13" name="Picture 13" descr="Sách giáo khoa Mĩ Thuật 7 - Chân trời sáng tạo_page-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ách giáo khoa Mĩ Thuật 7 - Chân trời sáng tạo_page-00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5464E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  <w:t>Sau đó, HS quan sát và trả lời các câu lệnh:</w:t>
      </w:r>
    </w:p>
    <w:p w14:paraId="3D4708F6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 xml:space="preserve">+Hướng ánh sáng chiếu lên vật mẫu </w:t>
      </w:r>
    </w:p>
    <w:p w14:paraId="692F8B20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 xml:space="preserve">+Các độ đậm nhạt trên vật mẫu </w:t>
      </w:r>
    </w:p>
    <w:p w14:paraId="5FF92895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 xml:space="preserve">+ Độ chuyển của đậm nhạt trên hình khối </w:t>
      </w:r>
    </w:p>
    <w:p w14:paraId="7496D3C9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 xml:space="preserve">+ Các sắc độ đậm nhạt giữa vật mẫu và nền </w:t>
      </w:r>
    </w:p>
    <w:p w14:paraId="5947C94B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2: HS thực hiện nhiệm vụ học tập</w:t>
      </w:r>
    </w:p>
    <w:p w14:paraId="32022514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+HStiếpnhậnnhiệmvụ vàtìmcáchtrảlờicâu hỏi. </w:t>
      </w:r>
    </w:p>
    <w:p w14:paraId="17553A26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+ GV quan sát, hỗ trợ HS khi cần </w:t>
      </w:r>
    </w:p>
    <w:p w14:paraId="3BA47B07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3 : Báo cáo kết quả hoạt động và thảo luận</w:t>
      </w:r>
    </w:p>
    <w:p w14:paraId="3010905D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+GVgọivài HS đứngdậy trả lời,chia sẻ.</w:t>
      </w:r>
    </w:p>
    <w:p w14:paraId="067F0AF1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+ GV gọi HS khác nhận xét, đánh giá.</w:t>
      </w:r>
    </w:p>
    <w:p w14:paraId="52D37A25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4: Đánh giá kết quả thực hiện nhiệm vụ học tập</w:t>
      </w:r>
    </w:p>
    <w:p w14:paraId="1601B8EF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 + GV đánh giá, nhận xét, chuẩn kiến thức</w:t>
      </w:r>
    </w:p>
    <w:p w14:paraId="5B2053FB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 xml:space="preserve">2. Hoạt động 2: Hình thành kiến thức mới- </w:t>
      </w: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 xml:space="preserve">Cách vẽ mẫu dạng khối trụ và khối cầu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(10’)</w:t>
      </w:r>
    </w:p>
    <w:p w14:paraId="0242B601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 xml:space="preserve">a.Mụctiêu: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GiúpHS biết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cách vẽ mẫu dạng khối trụ và khối cầu</w:t>
      </w:r>
    </w:p>
    <w:p w14:paraId="544CF477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b. Nội dung: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GV hướng dẫn HS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cách vẽ mẫu dạng khối trụ và khối cầu</w:t>
      </w:r>
    </w:p>
    <w:p w14:paraId="274B6A9A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 xml:space="preserve">c. Sản phẩm học tập: </w:t>
      </w:r>
    </w:p>
    <w:p w14:paraId="1345599C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HS biết được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cách vẽ mẫu dạng khối trụ và khối cầu.</w:t>
      </w:r>
    </w:p>
    <w:p w14:paraId="668B69F8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 xml:space="preserve">d. Tổ chức thực hiện: </w:t>
      </w:r>
    </w:p>
    <w:p w14:paraId="0D6D470F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1: GV chuyển giao nhiệm vụ học tập</w:t>
      </w:r>
    </w:p>
    <w:p w14:paraId="344BB682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357C7"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  <w:t xml:space="preserve">-Gvyêu cầu HS quan sát hình minh họa ở trang 27 SGKMT7 để nhận biết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cách vẽ mẫu dạng khối trụ và khối cầu</w:t>
      </w:r>
    </w:p>
    <w:p w14:paraId="57A56B92" w14:textId="77777777" w:rsidR="009357C7" w:rsidRPr="009357C7" w:rsidRDefault="009357C7" w:rsidP="00935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noProof/>
          <w:color w:val="000000"/>
          <w:sz w:val="26"/>
          <w:szCs w:val="26"/>
          <w:lang w:val="en-GB" w:eastAsia="en-GB"/>
        </w:rPr>
        <w:drawing>
          <wp:inline distT="0" distB="0" distL="0" distR="0" wp14:anchorId="003D1CD7" wp14:editId="43880B98">
            <wp:extent cx="4276725" cy="3200400"/>
            <wp:effectExtent l="0" t="0" r="0" b="0"/>
            <wp:docPr id="14" name="Picture 14" descr="Sách giáo khoa Mĩ Thuật 7 - Chân trời sáng tạo_page-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ách giáo khoa Mĩ Thuật 7 - Chân trời sáng tạo_page-00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B1C9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- GV khuyến khích HS thảo luận, trải nghiệm đo tỉ lệ vật mẫu</w:t>
      </w:r>
    </w:p>
    <w:p w14:paraId="67DD1527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lastRenderedPageBreak/>
        <w:t xml:space="preserve">- GV yêu cầu HS ghi nhớ các bước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sv-SE"/>
        </w:rPr>
        <w:t>tiến hành vẽ mẫu dạng khối trụ và khối cầu</w:t>
      </w:r>
    </w:p>
    <w:p w14:paraId="27816EA9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-</w:t>
      </w:r>
      <w:r w:rsidRPr="009357C7"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  <w:t xml:space="preserve"> Sau đó nêu câu lệnh gợi mở để học sinh suy nghĩ, và  trả lời:</w:t>
      </w:r>
    </w:p>
    <w:p w14:paraId="2B7F0411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>+ Cách đo vật mẫu. Tìm tỉ lệ của khung hình .</w:t>
      </w:r>
    </w:p>
    <w:p w14:paraId="42CBBC45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>+ So sánh đối chiếu tỉ lệ giữa  hai vật mẫu.</w:t>
      </w:r>
    </w:p>
    <w:p w14:paraId="1D027078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sv-SE"/>
        </w:rPr>
        <w:t xml:space="preserve">+ Tìm các mảng đậm nhạt trên vật mẫu </w:t>
      </w:r>
    </w:p>
    <w:p w14:paraId="01A1776D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2: HS thực hiện nhiệm vụ học tập</w:t>
      </w:r>
    </w:p>
    <w:p w14:paraId="2A6F3D2E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- HS đọc sgk và thực hiện yêu cầu. </w:t>
      </w:r>
    </w:p>
    <w:p w14:paraId="088AEA7A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- GV theo dõi, hỗ trợ HS nếu cần thiết. </w:t>
      </w:r>
    </w:p>
    <w:p w14:paraId="5452045A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3 : Báo cáo kết quả hoạt động và thảo luận</w:t>
      </w:r>
    </w:p>
    <w:p w14:paraId="697DD177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- GV gọi một số HS đứng dậy trình bày kết quả thảo luận</w:t>
      </w:r>
    </w:p>
    <w:p w14:paraId="1AD99F72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- GVgọi HS khác nhận xét, đánh giá.</w:t>
      </w:r>
    </w:p>
    <w:p w14:paraId="29C68A65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>Bước 4: Đánh giá kết quả thực hiện nhiệm vụ học tập</w:t>
      </w:r>
    </w:p>
    <w:p w14:paraId="40B7FE16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>- GV đánh giá, nhận xét, chuẩn kiến thức, chuyển sang nội dung mới.</w:t>
      </w:r>
    </w:p>
    <w:p w14:paraId="6D9B7113" w14:textId="77777777" w:rsidR="009357C7" w:rsidRPr="009357C7" w:rsidRDefault="009357C7" w:rsidP="009357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sv-SE"/>
        </w:rPr>
        <w:t xml:space="preserve">- GVchốt: </w:t>
      </w:r>
      <w:r w:rsidRPr="009357C7">
        <w:rPr>
          <w:rFonts w:ascii="Times New Roman" w:eastAsia="Times New Roman" w:hAnsi="Times New Roman"/>
          <w:iCs/>
          <w:color w:val="000000"/>
          <w:sz w:val="26"/>
          <w:szCs w:val="26"/>
          <w:lang w:val="sv-SE"/>
        </w:rPr>
        <w:t>Độ đậm nhạt có thể diễn tả được hình khối, không gian, hướng chiếu sáng của vật mẫu trên mặt phẳng</w:t>
      </w:r>
    </w:p>
    <w:p w14:paraId="7F4DD2FF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sv-SE"/>
        </w:rPr>
        <w:t xml:space="preserve">3. </w:t>
      </w: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  <w:t xml:space="preserve">Hoạt động 3: Luyện tập- Vẽ mẫu vật dạng khối trụ và khối cầu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(50’)</w:t>
      </w:r>
    </w:p>
    <w:p w14:paraId="67A46C75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a. Mục tiêu: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  <w:t xml:space="preserve">HS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vẽ được mẫu vật dạng khối trụ và khối cầu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  <w:t xml:space="preserve"> dựa trên kiến thức và kĩ năng đã học.</w:t>
      </w:r>
    </w:p>
    <w:p w14:paraId="29E1AD08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  <w:t xml:space="preserve">b. Nội dung: </w:t>
      </w:r>
    </w:p>
    <w:p w14:paraId="51B7CE4B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Cs/>
          <w:sz w:val="26"/>
          <w:szCs w:val="26"/>
          <w:lang w:val="nl-NL"/>
        </w:rPr>
        <w:t>- GV yêu cầu HS làm bài tập phần Luyện tập – sáng tạo trong SGK.</w:t>
      </w:r>
    </w:p>
    <w:p w14:paraId="1371EA8A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c. Sản phẩm học tập:Ý tưởng để tạo ra sản phẩm, sản phẩm hoàn thiện của HS .</w:t>
      </w:r>
    </w:p>
    <w:p w14:paraId="143F7B10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d. Tổ chức thực hiện: </w:t>
      </w:r>
    </w:p>
    <w:p w14:paraId="6260E0DD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GV hướng dẫn HS :</w:t>
      </w:r>
    </w:p>
    <w:p w14:paraId="399F6623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+ Lựa chọn sắp xếp vật mẫu theo nhóm hoặc lớp.</w:t>
      </w:r>
    </w:p>
    <w:p w14:paraId="331E1D1D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+ Tìm vị trí quan sát và vẽ bài theo hướng dẫn </w:t>
      </w:r>
    </w:p>
    <w:p w14:paraId="254FB78E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GV đưa ra một số câu lệnh gợi ý cho HS:</w:t>
      </w:r>
    </w:p>
    <w:p w14:paraId="7E418A24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Tỉ lệ giữa chiều cao và chiều ngang của toàn bộ vật mẫu</w:t>
      </w:r>
    </w:p>
    <w:p w14:paraId="335D72D3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Tỉ lệ giữa các vật mẫu</w:t>
      </w:r>
    </w:p>
    <w:p w14:paraId="230AEA49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Dạng hình của vật mẫu</w:t>
      </w:r>
    </w:p>
    <w:p w14:paraId="74CABFFE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Độ đậm nhạt trên vật mẫu</w:t>
      </w:r>
    </w:p>
    <w:p w14:paraId="21346C6F" w14:textId="77777777" w:rsidR="009357C7" w:rsidRPr="009357C7" w:rsidRDefault="009357C7" w:rsidP="009357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9357C7">
        <w:rPr>
          <w:rFonts w:ascii="Times New Roman" w:eastAsia="Times New Roman" w:hAnsi="Times New Roman"/>
          <w:noProof/>
          <w:color w:val="000000"/>
          <w:sz w:val="26"/>
          <w:szCs w:val="26"/>
          <w:lang w:val="en-GB" w:eastAsia="en-GB"/>
        </w:rPr>
        <w:drawing>
          <wp:inline distT="0" distB="0" distL="0" distR="0" wp14:anchorId="5531957E" wp14:editId="6A40F1BD">
            <wp:extent cx="1743075" cy="1352550"/>
            <wp:effectExtent l="0" t="0" r="0" b="0"/>
            <wp:docPr id="15" name="Picture 15" descr="Sách giáo khoa Mĩ Thuật 7 - Chân trời sáng tạo_page-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ách giáo khoa Mĩ Thuật 7 - Chân trời sáng tạo_page-00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7C7">
        <w:rPr>
          <w:rFonts w:ascii="Times New Roman" w:eastAsia="Times New Roman" w:hAnsi="Times New Roman"/>
          <w:noProof/>
          <w:color w:val="000000"/>
          <w:sz w:val="26"/>
          <w:szCs w:val="26"/>
          <w:lang w:val="en-GB" w:eastAsia="en-GB"/>
        </w:rPr>
        <w:drawing>
          <wp:inline distT="0" distB="0" distL="0" distR="0" wp14:anchorId="5886E03C" wp14:editId="4955524F">
            <wp:extent cx="1943100" cy="1333500"/>
            <wp:effectExtent l="0" t="0" r="0" b="0"/>
            <wp:docPr id="16" name="Picture 16" descr="Sách giáo khoa Mĩ Thuật 7 - Chân trời sáng tạo_page-002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ách giáo khoa Mĩ Thuật 7 - Chân trời sáng tạo_page-0029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0AD39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GV Hỗ trợ và hướng dẫn HS luyện tập:</w:t>
      </w:r>
    </w:p>
    <w:p w14:paraId="2D7247D0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+ Thực hiện đo vật mẫu để tìm tỉ lệ.</w:t>
      </w:r>
    </w:p>
    <w:p w14:paraId="1439C3D1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+ Vẽ bài theo các bước tiến hành đã học.</w:t>
      </w:r>
    </w:p>
    <w:p w14:paraId="0719E6D2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HS thực hành luyện tập.</w:t>
      </w:r>
    </w:p>
    <w:p w14:paraId="07B8BB1E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GV nhận xét, bổ sung.</w:t>
      </w:r>
    </w:p>
    <w:p w14:paraId="54EF238C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  <w:t>4. Hoạt động 4: Vận dụng (18’)</w:t>
      </w:r>
    </w:p>
    <w:p w14:paraId="75338DCB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  <w:t>Nhiệm vụ 1: Phân tích- đánh giá: Trưng bày và chia sẻ</w:t>
      </w:r>
    </w:p>
    <w:p w14:paraId="55D3A014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a. Mục tiêu: 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  <w:t>HS trưng bày sản phẩm và chia sẻ sản phẩm của mình.</w:t>
      </w:r>
    </w:p>
    <w:p w14:paraId="32B0F882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b. Nội dung: </w:t>
      </w:r>
    </w:p>
    <w:p w14:paraId="4A3A5384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Cs/>
          <w:sz w:val="26"/>
          <w:szCs w:val="26"/>
          <w:lang w:val="nl-NL"/>
        </w:rPr>
        <w:t>- GV yêu cầu HS trả lời câu hỏi ở hoạt động Phân tích – đánh giá trong SGK Mĩ thuật 7</w:t>
      </w:r>
    </w:p>
    <w:p w14:paraId="3AA2C2F3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Cs/>
          <w:sz w:val="26"/>
          <w:szCs w:val="26"/>
          <w:lang w:val="nl-NL"/>
        </w:rPr>
        <w:t>- HS thảo luận và trả lời câu hỏi trong SGK Mĩ thuật 7</w:t>
      </w:r>
    </w:p>
    <w:p w14:paraId="111DAF82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lastRenderedPageBreak/>
        <w:t>c. Sản phẩm học tập: Sản phẩm hoàn thiện của HS</w:t>
      </w:r>
    </w:p>
    <w:p w14:paraId="3AE2CFCA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d. Tổ chức thực hiện: </w:t>
      </w:r>
    </w:p>
    <w:p w14:paraId="2A4A4FC0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Hướng dẫn HS trưng bày sản phẩm theo nhóm hoặc trưng bày chung cả lớp.</w:t>
      </w:r>
    </w:p>
    <w:p w14:paraId="7FE24AA5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Các nhóm giới thiệu, phân tích, chia sẻ cảm nhận về bài vẽ của mình, của bạn và của các nhóm, theo các gợi ý:</w:t>
      </w:r>
    </w:p>
    <w:p w14:paraId="27568A3D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Bài vẽ em yêu thích</w:t>
      </w:r>
    </w:p>
    <w:p w14:paraId="3E020806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Bố cục của hình mẫu</w:t>
      </w:r>
    </w:p>
    <w:p w14:paraId="6EFA9B0E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Tỉ lệ, đậm nhạt giữa các vật mẫu</w:t>
      </w:r>
    </w:p>
    <w:p w14:paraId="1F1B4FDD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Cách diễn tả hình khối.</w:t>
      </w:r>
    </w:p>
    <w:p w14:paraId="75D39AC9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 Y tưởng để bài vẽ hoàn thiện</w:t>
      </w:r>
    </w:p>
    <w:p w14:paraId="51E6187D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nl-NL"/>
        </w:rPr>
        <w:t>+Chia sẻ thêm bài vẽ tĩnh vật em đã học ở lớp dưới</w:t>
      </w:r>
    </w:p>
    <w:p w14:paraId="03465CD7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HS tiếp nhận nhiệm vụ, trả lời câu hỏi, đưa ra đáp án:</w:t>
      </w:r>
    </w:p>
    <w:p w14:paraId="3D644706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GV nhận xét, đánh giá, chuẩn kiến thức bài học</w:t>
      </w:r>
    </w:p>
    <w:p w14:paraId="4B057D62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nl-NL"/>
        </w:rPr>
        <w:t>Nhiệm vụ 2: Vận dụng- phát triển: Tìm hiểu cách diễn tả hình khối trong tranh tĩnh vật.</w:t>
      </w:r>
    </w:p>
    <w:p w14:paraId="2CA7FF08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a. Mục tiêu:</w:t>
      </w:r>
      <w:r w:rsidRPr="009357C7"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  <w:t>HS vận dụng kiến thức đã học vào thực tế.</w:t>
      </w:r>
    </w:p>
    <w:p w14:paraId="43EF94FF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b. Nội dung: </w:t>
      </w:r>
    </w:p>
    <w:p w14:paraId="5933D23A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Cs/>
          <w:sz w:val="26"/>
          <w:szCs w:val="26"/>
          <w:lang w:val="nl-NL"/>
        </w:rPr>
        <w:t>- GV yêu cầu HS trả lời câu hỏi ở hoạt động Vận dụng- phát triển trong SGK Mĩ thuật 7</w:t>
      </w:r>
    </w:p>
    <w:p w14:paraId="3414E1DF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bCs/>
          <w:sz w:val="26"/>
          <w:szCs w:val="26"/>
          <w:lang w:val="nl-NL"/>
        </w:rPr>
        <w:t>- HS thảo luận và trả lời câu hỏi trong SGK Mĩ thuật 7</w:t>
      </w:r>
    </w:p>
    <w:p w14:paraId="202A09F2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c. Sản phẩm học tập:</w:t>
      </w:r>
      <w:r w:rsidRPr="009357C7">
        <w:rPr>
          <w:rFonts w:ascii="Times New Roman" w:hAnsi="Times New Roman"/>
          <w:sz w:val="26"/>
          <w:szCs w:val="26"/>
          <w:lang w:val="nl-NL"/>
        </w:rPr>
        <w:t xml:space="preserve">Phần trả lời của HS về </w:t>
      </w: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cách diễn tả hình khối trong tranh tĩnh vật</w:t>
      </w:r>
      <w:r w:rsidRPr="009357C7">
        <w:rPr>
          <w:rFonts w:ascii="Times New Roman" w:hAnsi="Times New Roman"/>
          <w:sz w:val="26"/>
          <w:szCs w:val="26"/>
          <w:lang w:val="nl-NL"/>
        </w:rPr>
        <w:t>.</w:t>
      </w:r>
    </w:p>
    <w:p w14:paraId="07CC4BE7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 xml:space="preserve">d. Tổ chức thực hiện: </w:t>
      </w:r>
    </w:p>
    <w:p w14:paraId="43889F3B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nl-NL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nl-NL"/>
        </w:rPr>
        <w:t>- GV chiếu cho HS xem hình ảnh về cách diễn tả hình khối trong tranh tĩnh vật</w:t>
      </w:r>
    </w:p>
    <w:p w14:paraId="6B516AC1" w14:textId="77777777" w:rsidR="009357C7" w:rsidRPr="009357C7" w:rsidRDefault="009357C7" w:rsidP="009357C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noProof/>
          <w:color w:val="000000"/>
          <w:sz w:val="26"/>
          <w:szCs w:val="26"/>
          <w:lang w:val="en-GB" w:eastAsia="en-GB"/>
        </w:rPr>
        <w:drawing>
          <wp:inline distT="0" distB="0" distL="0" distR="0" wp14:anchorId="69438BD8" wp14:editId="5F58D3EE">
            <wp:extent cx="3286125" cy="1771650"/>
            <wp:effectExtent l="0" t="0" r="0" b="0"/>
            <wp:docPr id="17" name="Picture 17" descr="Sách giáo khoa Mĩ Thuật 7 - Chân trời sáng tạo_page-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ách giáo khoa Mĩ Thuật 7 - Chân trời sáng tạo_page-00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96387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GV đặt câu lệnh:</w:t>
      </w:r>
    </w:p>
    <w:p w14:paraId="24EBFDCC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fr-FR"/>
        </w:rPr>
        <w:t xml:space="preserve">+ Ấn tượng với các bài vẽ </w:t>
      </w:r>
    </w:p>
    <w:p w14:paraId="0C744717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i/>
          <w:color w:val="000000"/>
          <w:sz w:val="26"/>
          <w:szCs w:val="26"/>
          <w:lang w:val="fr-FR"/>
        </w:rPr>
        <w:t xml:space="preserve">+ Cách diễn tả hình khối, các sắc độ đậm nhạt </w:t>
      </w:r>
    </w:p>
    <w:p w14:paraId="63D7F7DF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HS tiếp nhận nhiệm vụ, trả lời câu hỏi, đưa ra đáp án.</w:t>
      </w:r>
    </w:p>
    <w:p w14:paraId="6F4D20E4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GV nhận xét, đánh giá, chuẩn kiến thức bài học</w:t>
      </w:r>
    </w:p>
    <w:p w14:paraId="7CF3C6D5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GV chốt: Để diễn tả hình khối trên mặt phẳng cần thể hiện nguồn sáng, độ đậm nhạt và bóng đổ, bóng phản quang trên vật mẫu</w:t>
      </w:r>
    </w:p>
    <w:p w14:paraId="2F1FCAE6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b/>
          <w:color w:val="000000"/>
          <w:sz w:val="26"/>
          <w:szCs w:val="26"/>
          <w:lang w:val="fr-FR"/>
        </w:rPr>
        <w:t xml:space="preserve">* Dặn dò về nhà: </w:t>
      </w:r>
    </w:p>
    <w:p w14:paraId="71B79439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Hoàn thành bài tập trên lớp.</w:t>
      </w:r>
    </w:p>
    <w:p w14:paraId="2ABE312A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9357C7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- Chuẩn bị bài học tiếp theo: Ngôi nhà trong tranh. Sưu tầm tranh ảnh ngôi nhà có luật xa gần, chuẩn bị màu vẽ, chì, vở vẽ,…</w:t>
      </w:r>
    </w:p>
    <w:p w14:paraId="5D70E5CF" w14:textId="77777777" w:rsidR="009357C7" w:rsidRPr="009357C7" w:rsidRDefault="009357C7" w:rsidP="009357C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</w:p>
    <w:p w14:paraId="7355683A" w14:textId="2E8C7A53" w:rsidR="009357C7" w:rsidRDefault="009357C7" w:rsidP="00A86062">
      <w:pPr>
        <w:shd w:val="clear" w:color="auto" w:fill="FFFFFF"/>
        <w:spacing w:after="0" w:line="240" w:lineRule="auto"/>
        <w:ind w:left="2127"/>
        <w:rPr>
          <w:rFonts w:ascii="Times New Roman" w:eastAsia="Times New Roman" w:hAnsi="Times New Roman"/>
          <w:bCs/>
          <w:color w:val="222222"/>
          <w:sz w:val="28"/>
          <w:szCs w:val="28"/>
        </w:rPr>
      </w:pPr>
    </w:p>
    <w:p w14:paraId="5E3D825D" w14:textId="77777777" w:rsidR="009357C7" w:rsidRDefault="009357C7" w:rsidP="00A86062">
      <w:pPr>
        <w:shd w:val="clear" w:color="auto" w:fill="FFFFFF"/>
        <w:spacing w:after="0" w:line="240" w:lineRule="auto"/>
        <w:ind w:left="2127"/>
        <w:rPr>
          <w:rFonts w:ascii="Times New Roman" w:eastAsia="Times New Roman" w:hAnsi="Times New Roman"/>
          <w:bCs/>
          <w:color w:val="222222"/>
          <w:sz w:val="28"/>
          <w:szCs w:val="28"/>
        </w:rPr>
      </w:pPr>
    </w:p>
    <w:p w14:paraId="15E9B1DA" w14:textId="77777777" w:rsidR="00286EC6" w:rsidRDefault="00286EC6" w:rsidP="007E7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222222"/>
          <w:sz w:val="28"/>
          <w:szCs w:val="28"/>
        </w:rPr>
      </w:pPr>
    </w:p>
    <w:sectPr w:rsidR="00286EC6" w:rsidSect="001C2828">
      <w:pgSz w:w="12240" w:h="15840"/>
      <w:pgMar w:top="567" w:right="1041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F080E" w14:textId="77777777" w:rsidR="00F22FA0" w:rsidRDefault="00F22FA0" w:rsidP="007E725E">
      <w:pPr>
        <w:spacing w:after="0" w:line="240" w:lineRule="auto"/>
      </w:pPr>
      <w:r>
        <w:separator/>
      </w:r>
    </w:p>
  </w:endnote>
  <w:endnote w:type="continuationSeparator" w:id="0">
    <w:p w14:paraId="61A4FCCB" w14:textId="77777777" w:rsidR="00F22FA0" w:rsidRDefault="00F22FA0" w:rsidP="007E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3550" w14:textId="77777777" w:rsidR="00F22FA0" w:rsidRDefault="00F22FA0" w:rsidP="007E725E">
      <w:pPr>
        <w:spacing w:after="0" w:line="240" w:lineRule="auto"/>
      </w:pPr>
      <w:r>
        <w:separator/>
      </w:r>
    </w:p>
  </w:footnote>
  <w:footnote w:type="continuationSeparator" w:id="0">
    <w:p w14:paraId="5AB4B7F7" w14:textId="77777777" w:rsidR="00F22FA0" w:rsidRDefault="00F22FA0" w:rsidP="007E7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28A7"/>
    <w:multiLevelType w:val="multilevel"/>
    <w:tmpl w:val="151628A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2838AC"/>
    <w:multiLevelType w:val="multilevel"/>
    <w:tmpl w:val="25283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FD3934"/>
    <w:multiLevelType w:val="hybridMultilevel"/>
    <w:tmpl w:val="97AE777A"/>
    <w:lvl w:ilvl="0" w:tplc="FB9EA56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90"/>
    <w:rsid w:val="000C1D0A"/>
    <w:rsid w:val="001031DF"/>
    <w:rsid w:val="00112553"/>
    <w:rsid w:val="00191D79"/>
    <w:rsid w:val="00192489"/>
    <w:rsid w:val="001C2828"/>
    <w:rsid w:val="00264E75"/>
    <w:rsid w:val="00286EC6"/>
    <w:rsid w:val="00305902"/>
    <w:rsid w:val="00363CFE"/>
    <w:rsid w:val="00365418"/>
    <w:rsid w:val="003B26C2"/>
    <w:rsid w:val="004B7F90"/>
    <w:rsid w:val="005C7118"/>
    <w:rsid w:val="005D5D50"/>
    <w:rsid w:val="005E3CA1"/>
    <w:rsid w:val="006C2808"/>
    <w:rsid w:val="006D0835"/>
    <w:rsid w:val="00741A2F"/>
    <w:rsid w:val="007E725E"/>
    <w:rsid w:val="007F079C"/>
    <w:rsid w:val="00830481"/>
    <w:rsid w:val="008839A6"/>
    <w:rsid w:val="009357C7"/>
    <w:rsid w:val="009A35F8"/>
    <w:rsid w:val="009D1A24"/>
    <w:rsid w:val="00A26DCB"/>
    <w:rsid w:val="00A47A87"/>
    <w:rsid w:val="00A86062"/>
    <w:rsid w:val="00AC65B2"/>
    <w:rsid w:val="00B6347F"/>
    <w:rsid w:val="00BD6521"/>
    <w:rsid w:val="00C33E69"/>
    <w:rsid w:val="00D60E6B"/>
    <w:rsid w:val="00D7425D"/>
    <w:rsid w:val="00DF15C4"/>
    <w:rsid w:val="00E73204"/>
    <w:rsid w:val="00F22FA0"/>
    <w:rsid w:val="00F701DC"/>
    <w:rsid w:val="00FA4615"/>
    <w:rsid w:val="00FB6A82"/>
    <w:rsid w:val="00FD15E1"/>
    <w:rsid w:val="00FE6BC4"/>
    <w:rsid w:val="00FF005A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0AC0"/>
  <w15:chartTrackingRefBased/>
  <w15:docId w15:val="{122157D9-06E1-0E46-BBA5-FDBDB591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A2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C7118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C7118"/>
    <w:pPr>
      <w:widowControl w:val="0"/>
      <w:spacing w:after="180" w:line="379" w:lineRule="auto"/>
    </w:pPr>
    <w:rPr>
      <w:sz w:val="26"/>
      <w:szCs w:val="26"/>
    </w:rPr>
  </w:style>
  <w:style w:type="character" w:customStyle="1" w:styleId="Khc">
    <w:name w:val="Khác_"/>
    <w:basedOn w:val="DefaultParagraphFont"/>
    <w:link w:val="Khc0"/>
    <w:rsid w:val="005C7118"/>
    <w:rPr>
      <w:sz w:val="26"/>
      <w:szCs w:val="26"/>
    </w:rPr>
  </w:style>
  <w:style w:type="paragraph" w:customStyle="1" w:styleId="Khc0">
    <w:name w:val="Khác"/>
    <w:basedOn w:val="Normal"/>
    <w:link w:val="Khc"/>
    <w:rsid w:val="005C7118"/>
    <w:pPr>
      <w:widowControl w:val="0"/>
      <w:spacing w:after="180" w:line="379" w:lineRule="auto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7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2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7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25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E6BC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E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3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20</cp:revision>
  <dcterms:created xsi:type="dcterms:W3CDTF">2022-10-16T15:34:00Z</dcterms:created>
  <dcterms:modified xsi:type="dcterms:W3CDTF">2025-11-09T16:14:00Z</dcterms:modified>
</cp:coreProperties>
</file>