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0E5F" w:rsidRPr="00C926CD" w:rsidRDefault="000D0E5F" w:rsidP="000D0E5F">
      <w:pPr>
        <w:jc w:val="center"/>
        <w:rPr>
          <w:rFonts w:eastAsia="SimSun" w:cs="Times New Roman"/>
          <w:b/>
          <w:bCs/>
          <w:kern w:val="0"/>
          <w:szCs w:val="28"/>
          <w:shd w:val="clear" w:color="auto" w:fill="FFFFFF"/>
          <w:lang w:eastAsia="zh-CN"/>
          <w14:ligatures w14:val="none"/>
        </w:rPr>
      </w:pPr>
      <w:r w:rsidRPr="00C926CD">
        <w:rPr>
          <w:rFonts w:eastAsia="SimSun" w:cs="Times New Roman"/>
          <w:b/>
          <w:bCs/>
          <w:kern w:val="0"/>
          <w:szCs w:val="28"/>
          <w:shd w:val="clear" w:color="auto" w:fill="FFFFFF"/>
          <w:lang w:eastAsia="zh-CN"/>
          <w14:ligatures w14:val="none"/>
        </w:rPr>
        <w:t>GIỚI THIỆU SÁCH THÁNG 1</w:t>
      </w:r>
      <w:r w:rsidR="0051038A">
        <w:rPr>
          <w:rFonts w:eastAsia="SimSun" w:cs="Times New Roman"/>
          <w:b/>
          <w:bCs/>
          <w:kern w:val="0"/>
          <w:szCs w:val="28"/>
          <w:shd w:val="clear" w:color="auto" w:fill="FFFFFF"/>
          <w:lang w:eastAsia="zh-CN"/>
          <w14:ligatures w14:val="none"/>
        </w:rPr>
        <w:t>1</w:t>
      </w:r>
    </w:p>
    <w:p w:rsidR="000D0E5F" w:rsidRDefault="000D0E5F" w:rsidP="0051038A">
      <w:pPr>
        <w:jc w:val="center"/>
        <w:rPr>
          <w:rFonts w:eastAsia="SimSun" w:cs="Times New Roman"/>
          <w:b/>
          <w:bCs/>
          <w:kern w:val="0"/>
          <w:szCs w:val="28"/>
          <w:shd w:val="clear" w:color="auto" w:fill="FFFFFF"/>
          <w:lang w:eastAsia="zh-CN"/>
          <w14:ligatures w14:val="none"/>
        </w:rPr>
      </w:pPr>
      <w:r w:rsidRPr="00C926CD">
        <w:rPr>
          <w:rFonts w:eastAsia="SimSun" w:cs="Times New Roman"/>
          <w:b/>
          <w:bCs/>
          <w:kern w:val="0"/>
          <w:szCs w:val="28"/>
          <w:shd w:val="clear" w:color="auto" w:fill="FFFFFF"/>
          <w:lang w:eastAsia="zh-CN"/>
          <w14:ligatures w14:val="none"/>
        </w:rPr>
        <w:t>CHỦ ĐỀ</w:t>
      </w:r>
      <w:r>
        <w:rPr>
          <w:rFonts w:eastAsia="SimSun" w:cs="Times New Roman"/>
          <w:b/>
          <w:bCs/>
          <w:kern w:val="0"/>
          <w:szCs w:val="28"/>
          <w:shd w:val="clear" w:color="auto" w:fill="FFFFFF"/>
          <w:lang w:eastAsia="zh-CN"/>
          <w14:ligatures w14:val="none"/>
        </w:rPr>
        <w:t>: CHÀO MỪNG NGÀY NHÀ GIÁO VIỆT NAM 20/11</w:t>
      </w:r>
    </w:p>
    <w:p w:rsidR="00BA6582" w:rsidRDefault="00BA6582" w:rsidP="000D0E5F">
      <w:pPr>
        <w:jc w:val="both"/>
      </w:pPr>
      <w:r w:rsidRPr="00BA6582">
        <w:t>Kính thưa quý thầy cô</w:t>
      </w:r>
      <w:r>
        <w:t xml:space="preserve"> giáo và các em học sinh</w:t>
      </w:r>
    </w:p>
    <w:p w:rsidR="009617EC" w:rsidRPr="009617EC" w:rsidRDefault="009617EC" w:rsidP="009617EC">
      <w:pPr>
        <w:ind w:firstLine="720"/>
        <w:jc w:val="both"/>
      </w:pPr>
      <w:r w:rsidRPr="009617EC">
        <w:rPr>
          <w:lang w:val="vi-VN"/>
        </w:rPr>
        <w:t>Tháng mười một ùa về, trong mỗi chúng ta chắc hẳn nhiều thầy cô và các em học sinh không khỏi bồi hồi nhớ về những kỉ niệm ngày đầu đến trường, về thầy cô kính yêu bên bạn bè và mái trường mến yêu. Mỗi sáng đến trường lại vang vọng đâu đây những tiếng ca: “Khi thầy viết bảng, bụi phấn rơi rơi. Có hạt bụi nào rơi trên bục giảng. Có hạt bụi nào vương trên tóc thầy,…” lại làm lòng t</w:t>
      </w:r>
      <w:r>
        <w:t>a</w:t>
      </w:r>
      <w:r w:rsidRPr="009617EC">
        <w:rPr>
          <w:lang w:val="vi-VN"/>
        </w:rPr>
        <w:t xml:space="preserve"> càng xao xuyến hơn.</w:t>
      </w:r>
    </w:p>
    <w:p w:rsidR="00BA6582" w:rsidRDefault="00BA6582" w:rsidP="00BA6582">
      <w:pPr>
        <w:ind w:firstLine="720"/>
        <w:jc w:val="both"/>
      </w:pPr>
      <w:r w:rsidRPr="00BA6582">
        <w:t xml:space="preserve">Trong không khí hân hoan </w:t>
      </w:r>
      <w:r w:rsidR="009617EC">
        <w:t>chào mừng</w:t>
      </w:r>
      <w:r w:rsidRPr="00BA6582">
        <w:t xml:space="preserve"> ngày Nhà giáo Việt Nam 20/11 – ngày mà cả nước dành để tri ân những người thầy, người cô đã và đang miệt mài cống hiến cho sự nghiệp trồng người, hôm nay, </w:t>
      </w:r>
      <w:r>
        <w:t xml:space="preserve">Thư viện trường THPT Gang Thép xin </w:t>
      </w:r>
      <w:r w:rsidRPr="00BA6582">
        <w:t>giới thiệu đến</w:t>
      </w:r>
      <w:r>
        <w:t xml:space="preserve"> bạn đọc</w:t>
      </w:r>
      <w:r w:rsidRPr="00BA6582">
        <w:t xml:space="preserve"> một cuốn sách đầy ý nghĩa</w:t>
      </w:r>
      <w:r>
        <w:t xml:space="preserve"> </w:t>
      </w:r>
      <w:r w:rsidRPr="00BA6582">
        <w:t>có nhan đề  </w:t>
      </w:r>
      <w:r w:rsidRPr="00BA6582">
        <w:rPr>
          <w:b/>
          <w:bCs/>
        </w:rPr>
        <w:t>"Chuyến xe cuối cùng đã đi"</w:t>
      </w:r>
      <w:r w:rsidRPr="00BA6582">
        <w:t>.</w:t>
      </w:r>
    </w:p>
    <w:p w:rsidR="00BA6582" w:rsidRPr="00BA6582" w:rsidRDefault="00BA6582" w:rsidP="00BA6582">
      <w:pPr>
        <w:ind w:firstLine="720"/>
        <w:jc w:val="both"/>
      </w:pPr>
      <w:r>
        <w:t xml:space="preserve">Cuốn sách được nhà xuất bản Giáo dục ấn hành năm 2007 với 261 trang </w:t>
      </w:r>
      <w:r w:rsidRPr="00BA6582">
        <w:t>gồm 24 m</w:t>
      </w:r>
      <w:r w:rsidR="00F72EC1">
        <w:t>ẩ</w:t>
      </w:r>
      <w:r w:rsidRPr="00BA6582">
        <w:t>u truyện và nổi bật là: Cuốn tiểu thuyết còn dang dở, Tha lỗi cho em thầy nhé, Nhật ký cô giáo Hà, Mắt học trò…</w:t>
      </w:r>
    </w:p>
    <w:p w:rsidR="00BA6582" w:rsidRPr="00BA6582" w:rsidRDefault="00BA6582" w:rsidP="00BA6582">
      <w:pPr>
        <w:ind w:firstLine="720"/>
        <w:jc w:val="both"/>
      </w:pPr>
      <w:r w:rsidRPr="00BA6582">
        <w:rPr>
          <w:b/>
          <w:bCs/>
        </w:rPr>
        <w:t>"Chuyến xe cuối cùng đã đi"</w:t>
      </w:r>
      <w:r w:rsidRPr="00BA6582">
        <w:t xml:space="preserve"> là một tuyển tập truyện ngắn đặc sắc, tập hợp những câu chuyện viết về các nhà giáo Việt Nam. Tác phẩm không chỉ tôn vinh nghề giáo – một nghề cao quý nhưng đầy thách thức – mà còn khắc họa rõ nét tâm hồn, nhân cách và những hy sinh thầm lặng của những người lái đò đưa thế hệ trẻ đến bến bờ tri thức.</w:t>
      </w:r>
    </w:p>
    <w:p w:rsidR="00BA6582" w:rsidRPr="00BA6582" w:rsidRDefault="00BA6582" w:rsidP="00BA6582">
      <w:pPr>
        <w:ind w:firstLine="720"/>
        <w:jc w:val="both"/>
      </w:pPr>
      <w:r w:rsidRPr="00BA6582">
        <w:t>Tập sách là sự kết tinh của nhiều câu chuyện cảm động, được viết bởi các tác giả với phong cách và giọng văn đa dạng, mỗi câu chuyện là một lát cắt cuộc sống, đưa người đọc khám phá những khía cạnh khác nhau của nghề giáo. Những câu chuyện này mang đến sự đồng cảm, lòng kính trọng đối với các thầy cô giáo – những người không chỉ truyền đạt kiến thức mà còn dạy dỗ đạo lý và góp phần định hình nhân cách của bao thế hệ học trò.</w:t>
      </w:r>
    </w:p>
    <w:p w:rsidR="00BA6582" w:rsidRPr="00BA6582" w:rsidRDefault="00BA6582" w:rsidP="00BA6582">
      <w:pPr>
        <w:ind w:firstLine="720"/>
        <w:jc w:val="both"/>
      </w:pPr>
      <w:r w:rsidRPr="00BA6582">
        <w:t>Cuốn sách gợi nhớ về những kỷ niệm đẹp đẽ dưới mái trường, về tình thầy trò sâu sắc và những bài học không thể quên. Đồng thời, nó cũng phản ánh những khó khăn, áp lực mà các nhà giáo phải đối mặt trong bối cảnh xã hội hiện đại, từ những thay đổi trong giáo dục đến những khó khăn về vật chất và tinh thần.</w:t>
      </w:r>
    </w:p>
    <w:p w:rsidR="00BA6582" w:rsidRPr="00BA6582" w:rsidRDefault="00BA6582" w:rsidP="00BA6582">
      <w:pPr>
        <w:ind w:firstLine="720"/>
        <w:jc w:val="both"/>
      </w:pPr>
      <w:r w:rsidRPr="00BA6582">
        <w:rPr>
          <w:b/>
          <w:bCs/>
        </w:rPr>
        <w:t>"Chuyến xe cuối cùng đã đi"</w:t>
      </w:r>
      <w:r w:rsidRPr="00BA6582">
        <w:t xml:space="preserve"> không chỉ dành cho những người đang làm nghề giáo mà còn là món quà ý nghĩa cho bất kỳ ai muốn tri ân những người thầy cô của mình. Qua từng trang sách, độc giả sẽ cảm nhận được sự ấm áp, tình người và giá trị to lớn của nghề giáo trong việc xây dựng tương lai.</w:t>
      </w:r>
    </w:p>
    <w:p w:rsidR="00BA6582" w:rsidRDefault="00BA6582" w:rsidP="00BA6582">
      <w:pPr>
        <w:ind w:firstLine="720"/>
        <w:jc w:val="both"/>
      </w:pPr>
      <w:r w:rsidRPr="00BA6582">
        <w:lastRenderedPageBreak/>
        <w:t>Cuốn sách là một sự nhắc nhở đầy ý nghĩa: hãy luôn trân trọng và biết ơn những người thầy, người cô đã từng đồng hành và dẫn dắt chúng ta trên con đường trưởng thành.</w:t>
      </w:r>
    </w:p>
    <w:p w:rsidR="00BA6582" w:rsidRPr="00BA6582" w:rsidRDefault="00BA6582" w:rsidP="00BA6582">
      <w:pPr>
        <w:ind w:firstLine="720"/>
        <w:jc w:val="both"/>
      </w:pPr>
      <w:r w:rsidRPr="00BA6582">
        <w:t>Cuốn sách </w:t>
      </w:r>
      <w:r w:rsidRPr="00BA6582">
        <w:rPr>
          <w:i/>
          <w:iCs/>
        </w:rPr>
        <w:t>“chuyến xe cuối cùng đã đi”</w:t>
      </w:r>
      <w:r w:rsidRPr="00BA6582">
        <w:t> mang đến cho chúng ta những cảm nhận sâu sắc về thành tựu của ngành giáo dục đã đạt đư</w:t>
      </w:r>
      <w:r w:rsidRPr="00BA6582">
        <w:softHyphen/>
        <w:t>ợc. Và các thầy giáo, cô giáo chính họ là người viết lên những bản tình ca, những trang sử hào hùng của dân tộc. Các tác giả đã viết bằng những câu văn lúc trầm lắng vô tư</w:t>
      </w:r>
      <w:r w:rsidRPr="00BA6582">
        <w:softHyphen/>
        <w:t>, khi dạt dào cảm xúc. Cách kể chuyện như</w:t>
      </w:r>
      <w:r w:rsidRPr="00BA6582">
        <w:softHyphen/>
        <w:t xml:space="preserve"> lời thủ thỉ tâm tình, nh</w:t>
      </w:r>
      <w:r w:rsidRPr="00BA6582">
        <w:softHyphen/>
        <w:t>ư lời tâm sự của tác giả. Có thể nói cả cuốn sách là một mạch cảm xúc đằm thắm sâu lắng tình ng</w:t>
      </w:r>
      <w:r w:rsidRPr="00BA6582">
        <w:softHyphen/>
        <w:t>ười, gây ấn tư</w:t>
      </w:r>
      <w:r w:rsidRPr="00BA6582">
        <w:softHyphen/>
        <w:t>ợng mạnh cho ngư</w:t>
      </w:r>
      <w:r w:rsidRPr="00BA6582">
        <w:softHyphen/>
        <w:t>ời đọc. Đọc một lần rồi nhớ mãi không thể quên. Cuốn sách giáo dục cho mọi ng</w:t>
      </w:r>
      <w:r w:rsidRPr="00BA6582">
        <w:softHyphen/>
        <w:t>ười lòng yêu quê  h</w:t>
      </w:r>
      <w:r w:rsidRPr="00BA6582">
        <w:softHyphen/>
        <w:t>ương đất n</w:t>
      </w:r>
      <w:r w:rsidRPr="00BA6582">
        <w:softHyphen/>
        <w:t>ước, tình cảm gia đình, ý chí vươn lên trong học tập hay trong giảng dạy và rèn luyện.. Mỗi câu chuyện đư</w:t>
      </w:r>
      <w:r w:rsidRPr="00BA6582">
        <w:softHyphen/>
        <w:t>a ta đến một miền quê khác nhau, một gia đình, một tình huống, một mối quan hệ… ở đó có rất nhiều điều bổ ích, những điều cần học hỏi, chia sẻ cảm thông.</w:t>
      </w:r>
    </w:p>
    <w:p w:rsidR="00BA6582" w:rsidRPr="00BA6582" w:rsidRDefault="00BA6582" w:rsidP="00BA6582">
      <w:pPr>
        <w:ind w:firstLine="720"/>
        <w:jc w:val="both"/>
      </w:pPr>
      <w:r w:rsidRPr="00BA6582">
        <w:t>Bằng những tình cảm chân thật, người viết đã gửi vào mỗi tác phẩm những thông điệp thật giản dị. Đó là tình cảm của “thầy đồ” thời hiện đại, không chỉ chăm lo từng con chữ mà còn lắng nghe, thấu hiểu những suy nghĩ, cảm xúc và hoàn cảnh của học trò. Trong tác phẩm </w:t>
      </w:r>
      <w:r w:rsidRPr="00BA6582">
        <w:rPr>
          <w:i/>
          <w:iCs/>
        </w:rPr>
        <w:t>“Ngôi sao lớn trong lòng trẻ nhỏ”</w:t>
      </w:r>
      <w:r w:rsidRPr="00BA6582">
        <w:t> tác giả cho ta thấy được: “Lúc còn là thầy giáo hay khi đã rời bục giảng nhà trường. Họ là ai, là ng</w:t>
      </w:r>
      <w:r w:rsidRPr="00BA6582">
        <w:softHyphen/>
        <w:t>ười như</w:t>
      </w:r>
      <w:r w:rsidRPr="00BA6582">
        <w:softHyphen/>
        <w:t xml:space="preserve"> thế nào?  Cô giáo trẻ nhiệt tình, yêu nghề mến trẻ”. Đọc xong chúng ta thấu hiểu được những gì mà các thầy giáo, cô giáo đã phải tr</w:t>
      </w:r>
      <w:r w:rsidR="00AF0510">
        <w:t>ả</w:t>
      </w:r>
      <w:r w:rsidRPr="00BA6582">
        <w:t>i qua trong cuộc đời đi gieo cái chữ của mình. Họ đã chịu thiệt thòi như thế nào? Thầm lặng hy sinh ra sao?</w:t>
      </w:r>
    </w:p>
    <w:p w:rsidR="00BA6582" w:rsidRPr="00BA6582" w:rsidRDefault="00BA6582" w:rsidP="00BA6582">
      <w:pPr>
        <w:ind w:firstLine="720"/>
        <w:jc w:val="both"/>
      </w:pPr>
      <w:r w:rsidRPr="00BA6582">
        <w:t>Mỗi truyện ngắn nh</w:t>
      </w:r>
      <w:r w:rsidRPr="00BA6582">
        <w:softHyphen/>
        <w:t>ư một tấm gư</w:t>
      </w:r>
      <w:r w:rsidRPr="00BA6582">
        <w:softHyphen/>
        <w:t>ơng cho mỗi người tự soi lại mình… Tìm lại mình với những kỷ niệm êm đẹp của tuổi thơ, bạn bè, trư</w:t>
      </w:r>
      <w:r w:rsidRPr="00BA6582">
        <w:softHyphen/>
        <w:t>ờng lớp, thầy cô… Nhiều truyện ngắn đã trở thành những kỷ niệm sâu sắc của người viết, ngư</w:t>
      </w:r>
      <w:r w:rsidRPr="00BA6582">
        <w:softHyphen/>
        <w:t>ời đọc, trở thành nhân chứng của một thời.</w:t>
      </w:r>
    </w:p>
    <w:p w:rsidR="00BA6582" w:rsidRPr="00BA6582" w:rsidRDefault="00BA6582" w:rsidP="00BA6582">
      <w:pPr>
        <w:ind w:firstLine="720"/>
        <w:jc w:val="both"/>
      </w:pPr>
      <w:r w:rsidRPr="00BA6582">
        <w:t>Cuốn sách </w:t>
      </w:r>
      <w:r w:rsidRPr="00BA6582">
        <w:rPr>
          <w:i/>
          <w:iCs/>
        </w:rPr>
        <w:t>“Chuyến xe cuối cùng đã đi”</w:t>
      </w:r>
      <w:r w:rsidRPr="00BA6582">
        <w:t> là lời tỏ lòng kính trọng, biết ơn tới thầy giáo, cô giáo ở trên mọi miền đất nước. Chúng ta hãy cùng đọc để cảm nhận được những cái hay, cái đẹp</w:t>
      </w:r>
      <w:r w:rsidR="0020016F">
        <w:t xml:space="preserve"> </w:t>
      </w:r>
      <w:r w:rsidRPr="00BA6582">
        <w:t>trong mỗi câu chuyện. Qua đó các em biết trân trọng hơn quãng đời học sinh quý giá và hành động sao cho xứng đáng với tấm lòng và sự kỳ vọng của các thầy cô.</w:t>
      </w:r>
    </w:p>
    <w:p w:rsidR="00BA6582" w:rsidRPr="00BA6582" w:rsidRDefault="00BA6582" w:rsidP="00BA6582">
      <w:pPr>
        <w:ind w:firstLine="720"/>
        <w:jc w:val="both"/>
      </w:pPr>
      <w:r>
        <w:t>Cuốn sách hiện đang có tại thư viện trường THPT Gang Thép, kính mời quý thầy cô và các em học sinh tìm đọc</w:t>
      </w:r>
    </w:p>
    <w:p w:rsidR="000D0E5F" w:rsidRPr="00CC22D1" w:rsidRDefault="000D0E5F" w:rsidP="000D0E5F">
      <w:pPr>
        <w:ind w:left="3600"/>
        <w:jc w:val="center"/>
        <w:rPr>
          <w:rFonts w:cs="Times New Roman"/>
          <w:i/>
          <w:iCs/>
        </w:rPr>
      </w:pPr>
      <w:r w:rsidRPr="00CC22D1">
        <w:rPr>
          <w:rFonts w:cs="Times New Roman"/>
          <w:i/>
          <w:iCs/>
        </w:rPr>
        <w:t xml:space="preserve"> </w:t>
      </w:r>
      <w:r>
        <w:rPr>
          <w:rFonts w:cs="Times New Roman"/>
          <w:i/>
          <w:iCs/>
        </w:rPr>
        <w:t xml:space="preserve">            </w:t>
      </w:r>
      <w:r w:rsidRPr="00CC22D1">
        <w:rPr>
          <w:rFonts w:cs="Times New Roman"/>
          <w:i/>
          <w:iCs/>
        </w:rPr>
        <w:t xml:space="preserve"> Thái Nguyên, ngày </w:t>
      </w:r>
      <w:r>
        <w:rPr>
          <w:rFonts w:cs="Times New Roman"/>
          <w:i/>
          <w:iCs/>
        </w:rPr>
        <w:t>15</w:t>
      </w:r>
      <w:r w:rsidRPr="00CC22D1">
        <w:rPr>
          <w:rFonts w:cs="Times New Roman"/>
          <w:i/>
          <w:iCs/>
        </w:rPr>
        <w:t>/</w:t>
      </w:r>
      <w:r>
        <w:rPr>
          <w:rFonts w:cs="Times New Roman"/>
          <w:i/>
          <w:iCs/>
        </w:rPr>
        <w:t>11</w:t>
      </w:r>
      <w:r w:rsidRPr="00CC22D1">
        <w:rPr>
          <w:rFonts w:cs="Times New Roman"/>
          <w:i/>
          <w:iCs/>
        </w:rPr>
        <w:t>/2024</w:t>
      </w:r>
    </w:p>
    <w:p w:rsidR="000D0E5F" w:rsidRPr="00CC22D1" w:rsidRDefault="000D0E5F" w:rsidP="000D0E5F">
      <w:pPr>
        <w:ind w:left="4320" w:firstLine="720"/>
        <w:jc w:val="both"/>
        <w:rPr>
          <w:rFonts w:cs="Times New Roman"/>
          <w:b/>
          <w:bCs/>
        </w:rPr>
      </w:pPr>
      <w:r w:rsidRPr="00CC22D1">
        <w:rPr>
          <w:rFonts w:cs="Times New Roman"/>
          <w:b/>
          <w:bCs/>
        </w:rPr>
        <w:t>DUYỆT CỦA BAN GIÁM HIỆU</w:t>
      </w:r>
    </w:p>
    <w:p w:rsidR="000D0E5F" w:rsidRPr="00C926CD" w:rsidRDefault="000D0E5F" w:rsidP="000D0E5F">
      <w:pPr>
        <w:jc w:val="both"/>
        <w:rPr>
          <w:rFonts w:eastAsia="SimSun" w:cs="Times New Roman"/>
          <w:kern w:val="0"/>
          <w:sz w:val="26"/>
          <w:szCs w:val="26"/>
          <w:shd w:val="clear" w:color="auto" w:fill="FFFFFF"/>
          <w:lang w:eastAsia="zh-CN"/>
          <w14:ligatures w14:val="none"/>
        </w:rPr>
      </w:pPr>
    </w:p>
    <w:p w:rsidR="00BA6582" w:rsidRDefault="00BA6582" w:rsidP="00BA6582">
      <w:pPr>
        <w:jc w:val="both"/>
      </w:pPr>
    </w:p>
    <w:sectPr w:rsidR="00BA6582" w:rsidSect="00FE2A32">
      <w:headerReference w:type="default" r:id="rId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7AEB" w:rsidRDefault="00047AEB" w:rsidP="000D0E5F">
      <w:pPr>
        <w:spacing w:after="0" w:line="240" w:lineRule="auto"/>
      </w:pPr>
      <w:r>
        <w:separator/>
      </w:r>
    </w:p>
  </w:endnote>
  <w:endnote w:type="continuationSeparator" w:id="0">
    <w:p w:rsidR="00047AEB" w:rsidRDefault="00047AEB" w:rsidP="000D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7AEB" w:rsidRDefault="00047AEB" w:rsidP="000D0E5F">
      <w:pPr>
        <w:spacing w:after="0" w:line="240" w:lineRule="auto"/>
      </w:pPr>
      <w:r>
        <w:separator/>
      </w:r>
    </w:p>
  </w:footnote>
  <w:footnote w:type="continuationSeparator" w:id="0">
    <w:p w:rsidR="00047AEB" w:rsidRDefault="00047AEB" w:rsidP="000D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0E5F" w:rsidRPr="000D0E5F" w:rsidRDefault="000D0E5F">
    <w:pPr>
      <w:pStyle w:val="Header"/>
      <w:rPr>
        <w:b/>
        <w:bCs/>
        <w:i/>
        <w:iCs/>
        <w:color w:val="7030A0"/>
        <w:szCs w:val="28"/>
      </w:rPr>
    </w:pPr>
    <w:r w:rsidRPr="000D0E5F">
      <w:rPr>
        <w:b/>
        <w:bCs/>
        <w:i/>
        <w:iCs/>
        <w:color w:val="7030A0"/>
        <w:szCs w:val="28"/>
      </w:rPr>
      <w:t>Thư viện trường THPT Gang Thép</w:t>
    </w:r>
    <w:r w:rsidRPr="000D0E5F">
      <w:rPr>
        <w:b/>
        <w:bCs/>
        <w:i/>
        <w:iCs/>
        <w:color w:val="7030A0"/>
        <w:szCs w:val="28"/>
      </w:rPr>
      <w:tab/>
    </w:r>
    <w:r w:rsidRPr="000D0E5F">
      <w:rPr>
        <w:b/>
        <w:bCs/>
        <w:i/>
        <w:iCs/>
        <w:color w:val="7030A0"/>
        <w:szCs w:val="28"/>
      </w:rPr>
      <w:tab/>
      <w:t>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82"/>
    <w:rsid w:val="000274CE"/>
    <w:rsid w:val="00047AEB"/>
    <w:rsid w:val="00063220"/>
    <w:rsid w:val="000D0E5F"/>
    <w:rsid w:val="001A41FF"/>
    <w:rsid w:val="001A4303"/>
    <w:rsid w:val="0020016F"/>
    <w:rsid w:val="0051038A"/>
    <w:rsid w:val="0053586C"/>
    <w:rsid w:val="00631D14"/>
    <w:rsid w:val="009617EC"/>
    <w:rsid w:val="00AF0510"/>
    <w:rsid w:val="00BA6582"/>
    <w:rsid w:val="00DE4E9E"/>
    <w:rsid w:val="00F72EC1"/>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B0B2"/>
  <w15:chartTrackingRefBased/>
  <w15:docId w15:val="{0E10CE3B-3AE7-4D04-B426-12C9DD39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E5F"/>
  </w:style>
  <w:style w:type="paragraph" w:styleId="Footer">
    <w:name w:val="footer"/>
    <w:basedOn w:val="Normal"/>
    <w:link w:val="FooterChar"/>
    <w:uiPriority w:val="99"/>
    <w:unhideWhenUsed/>
    <w:rsid w:val="000D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0563">
      <w:bodyDiv w:val="1"/>
      <w:marLeft w:val="0"/>
      <w:marRight w:val="0"/>
      <w:marTop w:val="0"/>
      <w:marBottom w:val="0"/>
      <w:divBdr>
        <w:top w:val="none" w:sz="0" w:space="0" w:color="auto"/>
        <w:left w:val="none" w:sz="0" w:space="0" w:color="auto"/>
        <w:bottom w:val="none" w:sz="0" w:space="0" w:color="auto"/>
        <w:right w:val="none" w:sz="0" w:space="0" w:color="auto"/>
      </w:divBdr>
    </w:div>
    <w:div w:id="202713638">
      <w:bodyDiv w:val="1"/>
      <w:marLeft w:val="0"/>
      <w:marRight w:val="0"/>
      <w:marTop w:val="0"/>
      <w:marBottom w:val="0"/>
      <w:divBdr>
        <w:top w:val="none" w:sz="0" w:space="0" w:color="auto"/>
        <w:left w:val="none" w:sz="0" w:space="0" w:color="auto"/>
        <w:bottom w:val="none" w:sz="0" w:space="0" w:color="auto"/>
        <w:right w:val="none" w:sz="0" w:space="0" w:color="auto"/>
      </w:divBdr>
    </w:div>
    <w:div w:id="264466165">
      <w:bodyDiv w:val="1"/>
      <w:marLeft w:val="0"/>
      <w:marRight w:val="0"/>
      <w:marTop w:val="0"/>
      <w:marBottom w:val="0"/>
      <w:divBdr>
        <w:top w:val="none" w:sz="0" w:space="0" w:color="auto"/>
        <w:left w:val="none" w:sz="0" w:space="0" w:color="auto"/>
        <w:bottom w:val="none" w:sz="0" w:space="0" w:color="auto"/>
        <w:right w:val="none" w:sz="0" w:space="0" w:color="auto"/>
      </w:divBdr>
    </w:div>
    <w:div w:id="809130183">
      <w:bodyDiv w:val="1"/>
      <w:marLeft w:val="0"/>
      <w:marRight w:val="0"/>
      <w:marTop w:val="0"/>
      <w:marBottom w:val="0"/>
      <w:divBdr>
        <w:top w:val="none" w:sz="0" w:space="0" w:color="auto"/>
        <w:left w:val="none" w:sz="0" w:space="0" w:color="auto"/>
        <w:bottom w:val="none" w:sz="0" w:space="0" w:color="auto"/>
        <w:right w:val="none" w:sz="0" w:space="0" w:color="auto"/>
      </w:divBdr>
    </w:div>
    <w:div w:id="1098521604">
      <w:bodyDiv w:val="1"/>
      <w:marLeft w:val="0"/>
      <w:marRight w:val="0"/>
      <w:marTop w:val="0"/>
      <w:marBottom w:val="0"/>
      <w:divBdr>
        <w:top w:val="none" w:sz="0" w:space="0" w:color="auto"/>
        <w:left w:val="none" w:sz="0" w:space="0" w:color="auto"/>
        <w:bottom w:val="none" w:sz="0" w:space="0" w:color="auto"/>
        <w:right w:val="none" w:sz="0" w:space="0" w:color="auto"/>
      </w:divBdr>
    </w:div>
    <w:div w:id="1212378100">
      <w:bodyDiv w:val="1"/>
      <w:marLeft w:val="0"/>
      <w:marRight w:val="0"/>
      <w:marTop w:val="0"/>
      <w:marBottom w:val="0"/>
      <w:divBdr>
        <w:top w:val="none" w:sz="0" w:space="0" w:color="auto"/>
        <w:left w:val="none" w:sz="0" w:space="0" w:color="auto"/>
        <w:bottom w:val="none" w:sz="0" w:space="0" w:color="auto"/>
        <w:right w:val="none" w:sz="0" w:space="0" w:color="auto"/>
      </w:divBdr>
    </w:div>
    <w:div w:id="1340081420">
      <w:bodyDiv w:val="1"/>
      <w:marLeft w:val="0"/>
      <w:marRight w:val="0"/>
      <w:marTop w:val="0"/>
      <w:marBottom w:val="0"/>
      <w:divBdr>
        <w:top w:val="none" w:sz="0" w:space="0" w:color="auto"/>
        <w:left w:val="none" w:sz="0" w:space="0" w:color="auto"/>
        <w:bottom w:val="none" w:sz="0" w:space="0" w:color="auto"/>
        <w:right w:val="none" w:sz="0" w:space="0" w:color="auto"/>
      </w:divBdr>
    </w:div>
    <w:div w:id="1385372184">
      <w:bodyDiv w:val="1"/>
      <w:marLeft w:val="0"/>
      <w:marRight w:val="0"/>
      <w:marTop w:val="0"/>
      <w:marBottom w:val="0"/>
      <w:divBdr>
        <w:top w:val="none" w:sz="0" w:space="0" w:color="auto"/>
        <w:left w:val="none" w:sz="0" w:space="0" w:color="auto"/>
        <w:bottom w:val="none" w:sz="0" w:space="0" w:color="auto"/>
        <w:right w:val="none" w:sz="0" w:space="0" w:color="auto"/>
      </w:divBdr>
    </w:div>
    <w:div w:id="1831292118">
      <w:bodyDiv w:val="1"/>
      <w:marLeft w:val="0"/>
      <w:marRight w:val="0"/>
      <w:marTop w:val="0"/>
      <w:marBottom w:val="0"/>
      <w:divBdr>
        <w:top w:val="none" w:sz="0" w:space="0" w:color="auto"/>
        <w:left w:val="none" w:sz="0" w:space="0" w:color="auto"/>
        <w:bottom w:val="none" w:sz="0" w:space="0" w:color="auto"/>
        <w:right w:val="none" w:sz="0" w:space="0" w:color="auto"/>
      </w:divBdr>
    </w:div>
    <w:div w:id="19490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2024-11-19T03:57:00Z</dcterms:created>
  <dcterms:modified xsi:type="dcterms:W3CDTF">2024-11-19T03:58:00Z</dcterms:modified>
</cp:coreProperties>
</file>