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9A1B7" w14:textId="77777777" w:rsidR="00AB7459" w:rsidRPr="00AB7459" w:rsidRDefault="00AB7459" w:rsidP="00AB7459">
      <w:pPr>
        <w:spacing w:line="276" w:lineRule="auto"/>
        <w:ind w:left="720" w:hanging="720"/>
        <w:jc w:val="center"/>
        <w:rPr>
          <w:rFonts w:cs="Times New Roman"/>
          <w:b/>
          <w:bCs/>
          <w:szCs w:val="28"/>
          <w:u w:val="single"/>
          <w:lang w:val="nl-NL"/>
        </w:rPr>
      </w:pPr>
      <w:r w:rsidRPr="00AB7459">
        <w:rPr>
          <w:rFonts w:cs="Times New Roman"/>
          <w:b/>
          <w:bCs/>
          <w:szCs w:val="28"/>
          <w:u w:val="single"/>
          <w:lang w:val="nl-NL"/>
        </w:rPr>
        <w:t>Tiếng Việt</w:t>
      </w:r>
    </w:p>
    <w:p w14:paraId="05ED8D60" w14:textId="77777777" w:rsidR="00AB7459" w:rsidRPr="00AB7459" w:rsidRDefault="00AB7459" w:rsidP="00AB7459">
      <w:pPr>
        <w:spacing w:line="276" w:lineRule="auto"/>
        <w:jc w:val="center"/>
        <w:rPr>
          <w:rFonts w:cs="Times New Roman"/>
          <w:b/>
          <w:szCs w:val="28"/>
          <w:lang w:val="nl-NL"/>
        </w:rPr>
      </w:pPr>
      <w:r w:rsidRPr="00AB7459">
        <w:rPr>
          <w:rFonts w:cs="Times New Roman"/>
          <w:b/>
          <w:szCs w:val="28"/>
          <w:lang w:val="nl-NL"/>
        </w:rPr>
        <w:t>Viết: ĐỌC VÀ VIẾT THƯ ĐIỆN TỬ</w:t>
      </w:r>
    </w:p>
    <w:p w14:paraId="05554F94" w14:textId="77777777" w:rsidR="00AB7459" w:rsidRPr="00AB7459" w:rsidRDefault="00AB7459" w:rsidP="00AB7459">
      <w:pPr>
        <w:spacing w:line="276" w:lineRule="auto"/>
        <w:rPr>
          <w:rFonts w:cs="Times New Roman"/>
          <w:b/>
          <w:bCs/>
          <w:szCs w:val="28"/>
          <w:lang w:val="nl-NL"/>
        </w:rPr>
      </w:pPr>
      <w:r w:rsidRPr="00AB7459">
        <w:rPr>
          <w:rFonts w:cs="Times New Roman"/>
          <w:b/>
          <w:bCs/>
          <w:szCs w:val="28"/>
          <w:lang w:val="nl-NL"/>
        </w:rPr>
        <w:t>I. YÊU CẦU CẦN ĐẠT</w:t>
      </w:r>
    </w:p>
    <w:p w14:paraId="34DAA0FB" w14:textId="77777777" w:rsidR="00AB7459" w:rsidRPr="00AB7459" w:rsidRDefault="00AB7459" w:rsidP="00AB7459">
      <w:pPr>
        <w:spacing w:line="276" w:lineRule="auto"/>
        <w:jc w:val="both"/>
        <w:rPr>
          <w:rFonts w:cs="Times New Roman"/>
          <w:szCs w:val="28"/>
          <w:lang w:val="nl-NL"/>
        </w:rPr>
      </w:pPr>
      <w:r w:rsidRPr="00AB7459">
        <w:rPr>
          <w:rFonts w:cs="Times New Roman"/>
          <w:szCs w:val="28"/>
          <w:lang w:val="nl-NL"/>
        </w:rPr>
        <w:t xml:space="preserve">- Bước đầu làm quen với thư điện tử, biết hình thức trình bày một bức thư điện tử (người nhận, chủ đề thư, lời đầu thư, nội dung thư, cuối thư); những phương tiện cần thiết để viết và gửi thư điện tử; </w:t>
      </w:r>
    </w:p>
    <w:p w14:paraId="425E8A36" w14:textId="77777777" w:rsidR="00AB7459" w:rsidRPr="00AB7459" w:rsidRDefault="00AB7459" w:rsidP="00AB7459">
      <w:pPr>
        <w:spacing w:line="276" w:lineRule="auto"/>
        <w:jc w:val="both"/>
        <w:rPr>
          <w:rFonts w:cs="Times New Roman"/>
          <w:szCs w:val="28"/>
          <w:lang w:val="nl-NL"/>
        </w:rPr>
      </w:pPr>
      <w:r w:rsidRPr="00AB7459">
        <w:rPr>
          <w:rFonts w:cs="Times New Roman"/>
          <w:szCs w:val="28"/>
          <w:lang w:val="nl-NL"/>
        </w:rPr>
        <w:t>- Thể hiện được tình cảm, cảm xúc của bản thân qua thư.</w:t>
      </w:r>
    </w:p>
    <w:p w14:paraId="3FE908F7" w14:textId="77777777" w:rsidR="00AB7459" w:rsidRPr="00AB7459" w:rsidRDefault="00AB7459" w:rsidP="00AB7459">
      <w:pPr>
        <w:spacing w:line="276" w:lineRule="auto"/>
        <w:jc w:val="both"/>
        <w:rPr>
          <w:rFonts w:cs="Times New Roman"/>
          <w:szCs w:val="28"/>
          <w:lang w:val="nl-NL"/>
        </w:rPr>
      </w:pPr>
      <w:r w:rsidRPr="00AB7459">
        <w:rPr>
          <w:rFonts w:cs="Times New Roman"/>
          <w:szCs w:val="28"/>
          <w:lang w:val="nl-NL"/>
        </w:rPr>
        <w:t>-</w:t>
      </w:r>
      <w:r w:rsidRPr="00AB7459">
        <w:rPr>
          <w:rFonts w:cs="Times New Roman"/>
          <w:b/>
          <w:szCs w:val="28"/>
          <w:lang w:val="nl-NL"/>
        </w:rPr>
        <w:t xml:space="preserve"> </w:t>
      </w:r>
      <w:r w:rsidRPr="00AB7459">
        <w:rPr>
          <w:rFonts w:cs="Times New Roman"/>
          <w:szCs w:val="28"/>
          <w:lang w:val="nl-NL"/>
        </w:rPr>
        <w:t>Chăm chỉ luyện viết, rèn tính cẩn thận; Bồi dưỡng tình cảm gia đình thông qua việc viết được thư điện tử; Phẩm chất trách nhiệm: Giữ trật tự, học tập nghiêm túc.</w:t>
      </w:r>
    </w:p>
    <w:p w14:paraId="6A09D347" w14:textId="77777777" w:rsidR="00AB7459" w:rsidRPr="00AB7459" w:rsidRDefault="00AB7459" w:rsidP="00AB7459">
      <w:pPr>
        <w:spacing w:line="276" w:lineRule="auto"/>
        <w:jc w:val="both"/>
        <w:rPr>
          <w:rFonts w:cs="Times New Roman"/>
          <w:b/>
          <w:szCs w:val="28"/>
          <w:lang w:val="nl-NL"/>
        </w:rPr>
      </w:pPr>
      <w:r w:rsidRPr="00AB7459">
        <w:rPr>
          <w:rFonts w:cs="Times New Roman"/>
          <w:b/>
          <w:szCs w:val="28"/>
          <w:lang w:val="nl-NL"/>
        </w:rPr>
        <w:t>II. ĐỒ DÙNG DẠY HỌC</w:t>
      </w:r>
    </w:p>
    <w:p w14:paraId="15FB4C0C" w14:textId="77777777" w:rsidR="00AB7459" w:rsidRPr="00AB7459" w:rsidRDefault="00AB7459" w:rsidP="00AB7459">
      <w:pPr>
        <w:spacing w:line="276" w:lineRule="auto"/>
        <w:jc w:val="both"/>
        <w:rPr>
          <w:rFonts w:cs="Times New Roman"/>
          <w:b/>
          <w:bCs/>
          <w:szCs w:val="28"/>
          <w:lang w:val="nl-NL"/>
        </w:rPr>
      </w:pPr>
      <w:r w:rsidRPr="00AB7459">
        <w:rPr>
          <w:rFonts w:cs="Times New Roman"/>
          <w:b/>
          <w:bCs/>
          <w:szCs w:val="28"/>
          <w:lang w:val="nl-NL"/>
        </w:rPr>
        <w:t>1. Giáo viên</w:t>
      </w:r>
    </w:p>
    <w:p w14:paraId="64A1287F" w14:textId="77777777" w:rsidR="00AB7459" w:rsidRPr="00AB7459" w:rsidRDefault="00AB7459" w:rsidP="00AB7459">
      <w:pPr>
        <w:spacing w:line="276" w:lineRule="auto"/>
        <w:jc w:val="both"/>
        <w:rPr>
          <w:rFonts w:cs="Times New Roman"/>
          <w:szCs w:val="28"/>
        </w:rPr>
      </w:pPr>
      <w:r w:rsidRPr="00AB7459">
        <w:rPr>
          <w:rFonts w:cs="Times New Roman"/>
          <w:szCs w:val="28"/>
        </w:rPr>
        <w:t>- Kế hoạch bài dạy, bài giảng Power point.</w:t>
      </w:r>
    </w:p>
    <w:p w14:paraId="159B7C90" w14:textId="77777777" w:rsidR="00AB7459" w:rsidRPr="00AB7459" w:rsidRDefault="00AB7459" w:rsidP="00AB7459">
      <w:pPr>
        <w:spacing w:line="276" w:lineRule="auto"/>
        <w:jc w:val="both"/>
        <w:rPr>
          <w:rFonts w:cs="Times New Roman"/>
          <w:szCs w:val="28"/>
        </w:rPr>
      </w:pPr>
      <w:r w:rsidRPr="00AB7459">
        <w:rPr>
          <w:rFonts w:cs="Times New Roman"/>
          <w:szCs w:val="28"/>
        </w:rPr>
        <w:t>- SGK và các thiết bị, học liệu phục vụ cho tiết dạy.</w:t>
      </w:r>
    </w:p>
    <w:p w14:paraId="09064D6C" w14:textId="77777777" w:rsidR="00AB7459" w:rsidRPr="00AB7459" w:rsidRDefault="00AB7459" w:rsidP="00AB7459">
      <w:pPr>
        <w:spacing w:line="276" w:lineRule="auto"/>
        <w:jc w:val="both"/>
        <w:rPr>
          <w:rFonts w:cs="Times New Roman"/>
          <w:b/>
          <w:bCs/>
          <w:szCs w:val="28"/>
        </w:rPr>
      </w:pPr>
      <w:r w:rsidRPr="00AB7459">
        <w:rPr>
          <w:rFonts w:cs="Times New Roman"/>
          <w:b/>
          <w:bCs/>
          <w:szCs w:val="28"/>
        </w:rPr>
        <w:t>2. Học sinh</w:t>
      </w:r>
    </w:p>
    <w:p w14:paraId="51D4E90C" w14:textId="77777777" w:rsidR="00AB7459" w:rsidRPr="00AB7459" w:rsidRDefault="00AB7459" w:rsidP="00AB7459">
      <w:pPr>
        <w:spacing w:line="276" w:lineRule="auto"/>
        <w:jc w:val="both"/>
        <w:rPr>
          <w:rFonts w:cs="Times New Roman"/>
          <w:szCs w:val="28"/>
        </w:rPr>
      </w:pPr>
      <w:r w:rsidRPr="00AB7459">
        <w:rPr>
          <w:rFonts w:cs="Times New Roman"/>
          <w:szCs w:val="28"/>
        </w:rPr>
        <w:t>- SGK, VBT Tiếng Việt</w:t>
      </w:r>
    </w:p>
    <w:p w14:paraId="6FFD4FC4" w14:textId="77777777" w:rsidR="00AB7459" w:rsidRPr="00AB7459" w:rsidRDefault="00AB7459" w:rsidP="00AB7459">
      <w:pPr>
        <w:spacing w:line="276" w:lineRule="auto"/>
        <w:jc w:val="both"/>
        <w:outlineLvl w:val="0"/>
        <w:rPr>
          <w:rFonts w:cs="Times New Roman"/>
          <w:b/>
          <w:bCs/>
          <w:szCs w:val="28"/>
          <w:u w:val="single"/>
          <w:lang w:val="nl-NL"/>
        </w:rPr>
      </w:pPr>
      <w:r w:rsidRPr="00AB7459">
        <w:rPr>
          <w:rFonts w:cs="Times New Roman"/>
          <w:b/>
          <w:szCs w:val="28"/>
        </w:rPr>
        <w:t>III. HOẠT ĐỘNG DẠY HỌC.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3685"/>
      </w:tblGrid>
      <w:tr w:rsidR="00AB7459" w:rsidRPr="00AB7459" w14:paraId="41D9F3BC" w14:textId="77777777" w:rsidTr="004721A0">
        <w:tc>
          <w:tcPr>
            <w:tcW w:w="1985" w:type="dxa"/>
            <w:tcBorders>
              <w:bottom w:val="dashed" w:sz="4" w:space="0" w:color="auto"/>
            </w:tcBorders>
          </w:tcPr>
          <w:p w14:paraId="63EA0D4F" w14:textId="77777777" w:rsidR="00AB7459" w:rsidRPr="00AB7459" w:rsidRDefault="00AB7459" w:rsidP="004721A0">
            <w:pPr>
              <w:spacing w:line="276" w:lineRule="auto"/>
              <w:jc w:val="center"/>
              <w:rPr>
                <w:rFonts w:cs="Times New Roman"/>
                <w:b/>
                <w:szCs w:val="28"/>
                <w:lang w:val="nl-NL"/>
              </w:rPr>
            </w:pPr>
            <w:r w:rsidRPr="00AB7459">
              <w:rPr>
                <w:rFonts w:eastAsia="Calibri" w:cs="Times New Roman"/>
                <w:b/>
                <w:color w:val="000000"/>
                <w:szCs w:val="28"/>
              </w:rPr>
              <w:t>NỘI DUNG</w:t>
            </w:r>
          </w:p>
        </w:tc>
        <w:tc>
          <w:tcPr>
            <w:tcW w:w="3969" w:type="dxa"/>
            <w:tcBorders>
              <w:bottom w:val="dashed" w:sz="4" w:space="0" w:color="auto"/>
            </w:tcBorders>
          </w:tcPr>
          <w:p w14:paraId="250D7A53" w14:textId="77777777" w:rsidR="00AB7459" w:rsidRPr="00AB7459" w:rsidRDefault="00AB7459" w:rsidP="004721A0">
            <w:pPr>
              <w:spacing w:line="276" w:lineRule="auto"/>
              <w:jc w:val="center"/>
              <w:rPr>
                <w:rFonts w:cs="Times New Roman"/>
                <w:b/>
                <w:szCs w:val="28"/>
                <w:lang w:val="nl-NL"/>
              </w:rPr>
            </w:pPr>
            <w:r w:rsidRPr="00AB7459">
              <w:rPr>
                <w:rFonts w:eastAsia="Calibri" w:cs="Times New Roman"/>
                <w:b/>
                <w:color w:val="000000"/>
                <w:szCs w:val="28"/>
              </w:rPr>
              <w:t>HOẠT ĐỘNG CỦA GV</w:t>
            </w:r>
          </w:p>
        </w:tc>
        <w:tc>
          <w:tcPr>
            <w:tcW w:w="3685" w:type="dxa"/>
            <w:tcBorders>
              <w:bottom w:val="dashed" w:sz="4" w:space="0" w:color="auto"/>
            </w:tcBorders>
          </w:tcPr>
          <w:p w14:paraId="111A87D7" w14:textId="77777777" w:rsidR="00AB7459" w:rsidRPr="00AB7459" w:rsidRDefault="00AB7459" w:rsidP="004721A0">
            <w:pPr>
              <w:spacing w:line="276" w:lineRule="auto"/>
              <w:jc w:val="center"/>
              <w:rPr>
                <w:rFonts w:cs="Times New Roman"/>
                <w:b/>
                <w:szCs w:val="28"/>
                <w:lang w:val="nl-NL"/>
              </w:rPr>
            </w:pPr>
            <w:r w:rsidRPr="00AB7459">
              <w:rPr>
                <w:rFonts w:eastAsia="Times New Roman" w:cs="Times New Roman"/>
                <w:b/>
                <w:color w:val="000000"/>
                <w:szCs w:val="28"/>
                <w:lang w:eastAsia="vi-VN" w:bidi="vi-VN"/>
              </w:rPr>
              <w:t>HOẠT ĐỘNG CỦA HS</w:t>
            </w:r>
          </w:p>
        </w:tc>
      </w:tr>
      <w:tr w:rsidR="00AB7459" w:rsidRPr="00AB7459" w14:paraId="33475F2E" w14:textId="77777777" w:rsidTr="004721A0">
        <w:tc>
          <w:tcPr>
            <w:tcW w:w="1985" w:type="dxa"/>
          </w:tcPr>
          <w:p w14:paraId="616848B7" w14:textId="77777777" w:rsidR="00AB7459" w:rsidRPr="00AB7459" w:rsidRDefault="00AB7459" w:rsidP="004721A0">
            <w:pPr>
              <w:spacing w:line="276" w:lineRule="auto"/>
              <w:jc w:val="both"/>
              <w:outlineLvl w:val="0"/>
              <w:rPr>
                <w:rFonts w:cs="Times New Roman"/>
                <w:b/>
                <w:szCs w:val="28"/>
                <w:lang w:val="nl-NL"/>
              </w:rPr>
            </w:pPr>
            <w:r w:rsidRPr="00AB7459">
              <w:rPr>
                <w:rFonts w:eastAsia="Times New Roman" w:cs="Times New Roman"/>
                <w:b/>
                <w:szCs w:val="28"/>
                <w:lang w:val="nl-NL"/>
              </w:rPr>
              <w:t>1. Hoạt động mở đầu</w:t>
            </w:r>
          </w:p>
        </w:tc>
        <w:tc>
          <w:tcPr>
            <w:tcW w:w="3969" w:type="dxa"/>
            <w:tcBorders>
              <w:bottom w:val="single" w:sz="4" w:space="0" w:color="auto"/>
            </w:tcBorders>
          </w:tcPr>
          <w:p w14:paraId="78BA7104" w14:textId="77777777" w:rsidR="00AB7459" w:rsidRPr="00AB7459" w:rsidRDefault="00AB7459" w:rsidP="004721A0">
            <w:pPr>
              <w:spacing w:line="276" w:lineRule="auto"/>
              <w:jc w:val="both"/>
              <w:outlineLvl w:val="0"/>
              <w:rPr>
                <w:rFonts w:cs="Times New Roman"/>
                <w:bCs/>
                <w:szCs w:val="28"/>
                <w:lang w:val="nl-NL"/>
              </w:rPr>
            </w:pPr>
            <w:r w:rsidRPr="00AB7459">
              <w:rPr>
                <w:rFonts w:cs="Times New Roman"/>
                <w:bCs/>
                <w:szCs w:val="28"/>
                <w:lang w:val="nl-NL"/>
              </w:rPr>
              <w:t>- Hãy kể tên một số hình thức trao đổi thông tin liên lạc mà em biết?</w:t>
            </w:r>
          </w:p>
          <w:p w14:paraId="238E8CCF" w14:textId="77777777" w:rsidR="00AB7459" w:rsidRPr="00AB7459" w:rsidRDefault="00AB7459" w:rsidP="004721A0">
            <w:pPr>
              <w:spacing w:line="276" w:lineRule="auto"/>
              <w:jc w:val="both"/>
              <w:rPr>
                <w:rFonts w:cs="Times New Roman"/>
                <w:noProof/>
                <w:szCs w:val="28"/>
                <w:lang w:val="nl-NL"/>
              </w:rPr>
            </w:pPr>
            <w:r w:rsidRPr="00AB7459">
              <w:rPr>
                <w:rFonts w:cs="Times New Roman"/>
                <w:szCs w:val="28"/>
                <w:lang w:val="nl-NL"/>
              </w:rPr>
              <w:t>- GV nhận xét, tuyên dương.</w:t>
            </w:r>
            <w:r w:rsidRPr="00AB7459">
              <w:rPr>
                <w:rFonts w:cs="Times New Roman"/>
                <w:noProof/>
                <w:szCs w:val="28"/>
                <w:lang w:val="nl-NL"/>
              </w:rPr>
              <w:t xml:space="preserve"> </w:t>
            </w:r>
          </w:p>
          <w:p w14:paraId="2EBC9979" w14:textId="77777777" w:rsidR="00AB7459" w:rsidRPr="00AB7459" w:rsidRDefault="00AB7459" w:rsidP="004721A0">
            <w:pPr>
              <w:spacing w:line="276" w:lineRule="auto"/>
              <w:jc w:val="both"/>
              <w:rPr>
                <w:rFonts w:cs="Times New Roman"/>
                <w:noProof/>
                <w:szCs w:val="28"/>
                <w:lang w:val="nl-NL"/>
              </w:rPr>
            </w:pPr>
            <w:r w:rsidRPr="00AB7459">
              <w:rPr>
                <w:rFonts w:cs="Times New Roman"/>
                <w:noProof/>
                <w:szCs w:val="28"/>
                <w:lang w:val="nl-NL"/>
              </w:rPr>
              <w:t>- GV giới thiệu về sự thay đổi của hình thức thông tin liên lạc mà con người đã trải qua.</w:t>
            </w:r>
          </w:p>
          <w:p w14:paraId="14587A3F" w14:textId="77777777" w:rsidR="00AB7459" w:rsidRPr="00AB7459" w:rsidRDefault="00AB7459" w:rsidP="004721A0">
            <w:pPr>
              <w:spacing w:line="276" w:lineRule="auto"/>
              <w:jc w:val="both"/>
              <w:rPr>
                <w:rFonts w:cs="Times New Roman"/>
                <w:noProof/>
                <w:szCs w:val="28"/>
                <w:lang w:val="nl-NL"/>
              </w:rPr>
            </w:pPr>
            <w:r w:rsidRPr="00AB7459">
              <w:rPr>
                <w:rFonts w:cs="Times New Roman"/>
                <w:noProof/>
                <w:szCs w:val="28"/>
                <w:lang w:val="nl-NL"/>
              </w:rPr>
              <w:t xml:space="preserve"> - Dẫn dắt vào bài học, ghi bảng.</w:t>
            </w:r>
          </w:p>
        </w:tc>
        <w:tc>
          <w:tcPr>
            <w:tcW w:w="3685" w:type="dxa"/>
            <w:tcBorders>
              <w:bottom w:val="single" w:sz="4" w:space="0" w:color="auto"/>
            </w:tcBorders>
          </w:tcPr>
          <w:p w14:paraId="21567AB6"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trả lời</w:t>
            </w:r>
          </w:p>
          <w:p w14:paraId="0DAE57F6" w14:textId="77777777" w:rsidR="00AB7459" w:rsidRPr="00AB7459" w:rsidRDefault="00AB7459" w:rsidP="004721A0">
            <w:pPr>
              <w:spacing w:line="276" w:lineRule="auto"/>
              <w:jc w:val="both"/>
              <w:rPr>
                <w:rFonts w:cs="Times New Roman"/>
                <w:szCs w:val="28"/>
                <w:lang w:val="nl-NL"/>
              </w:rPr>
            </w:pPr>
          </w:p>
          <w:p w14:paraId="7471228D"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lắng nghe.</w:t>
            </w:r>
          </w:p>
        </w:tc>
      </w:tr>
      <w:tr w:rsidR="00AB7459" w:rsidRPr="00AB7459" w14:paraId="34B83C44" w14:textId="77777777" w:rsidTr="004721A0">
        <w:tc>
          <w:tcPr>
            <w:tcW w:w="1985" w:type="dxa"/>
          </w:tcPr>
          <w:p w14:paraId="541B272D" w14:textId="77777777" w:rsidR="00AB7459" w:rsidRPr="00AB7459" w:rsidRDefault="00AB7459" w:rsidP="004721A0">
            <w:pPr>
              <w:spacing w:line="276" w:lineRule="auto"/>
              <w:jc w:val="both"/>
              <w:rPr>
                <w:rFonts w:cs="Times New Roman"/>
                <w:b/>
                <w:szCs w:val="28"/>
                <w:lang w:val="nl-NL"/>
              </w:rPr>
            </w:pPr>
            <w:r w:rsidRPr="00AB7459">
              <w:rPr>
                <w:rFonts w:eastAsia="Times New Roman" w:cs="Times New Roman"/>
                <w:b/>
                <w:szCs w:val="28"/>
                <w:lang w:val="nl-NL"/>
              </w:rPr>
              <w:t>2. Hình thành kiến thức mới</w:t>
            </w:r>
            <w:r w:rsidRPr="00AB7459">
              <w:rPr>
                <w:rFonts w:eastAsia="Times New Roman" w:cs="Times New Roman"/>
                <w:i/>
                <w:szCs w:val="28"/>
                <w:lang w:val="nl-NL"/>
              </w:rPr>
              <w:t xml:space="preserve"> </w:t>
            </w:r>
          </w:p>
        </w:tc>
        <w:tc>
          <w:tcPr>
            <w:tcW w:w="3969" w:type="dxa"/>
            <w:tcBorders>
              <w:top w:val="single" w:sz="4" w:space="0" w:color="auto"/>
              <w:bottom w:val="single" w:sz="4" w:space="0" w:color="auto"/>
            </w:tcBorders>
          </w:tcPr>
          <w:p w14:paraId="30BABD6B" w14:textId="77777777" w:rsidR="00AB7459" w:rsidRPr="00AB7459" w:rsidRDefault="00AB7459" w:rsidP="004721A0">
            <w:pPr>
              <w:spacing w:line="276" w:lineRule="auto"/>
              <w:jc w:val="both"/>
              <w:rPr>
                <w:rFonts w:cs="Times New Roman"/>
                <w:b/>
                <w:szCs w:val="28"/>
                <w:lang w:val="nl-NL"/>
              </w:rPr>
            </w:pPr>
            <w:r w:rsidRPr="00AB7459">
              <w:rPr>
                <w:rFonts w:cs="Times New Roman"/>
                <w:b/>
                <w:szCs w:val="28"/>
                <w:lang w:val="nl-NL"/>
              </w:rPr>
              <w:t>1. Làm quen với thư điện tử</w:t>
            </w:r>
          </w:p>
          <w:p w14:paraId="07018412"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Cho HS quan sát hình minh họa một bức thư điện tử và trả lời câu hỏi:</w:t>
            </w:r>
          </w:p>
          <w:p w14:paraId="603463FB"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a) Bức thư trên là của ai gửi cho ai?</w:t>
            </w:r>
          </w:p>
          <w:p w14:paraId="54EC6BEC"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b) Thư gồm những phần nào?</w:t>
            </w:r>
          </w:p>
          <w:p w14:paraId="0CF5317A"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c) Muốn viết và gửi thư điện tử cần những phương tiện gì?</w:t>
            </w:r>
          </w:p>
          <w:p w14:paraId="3577C8A6"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 Cho HS thảo luận nhóm đôi</w:t>
            </w:r>
          </w:p>
          <w:p w14:paraId="4F594C0A"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 Mời các nhóm lên báo cáo kết quả thải luận</w:t>
            </w:r>
          </w:p>
          <w:p w14:paraId="2FC6FD44"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 GV nhận xét chốt câu trả lời đúng</w:t>
            </w:r>
          </w:p>
          <w:p w14:paraId="7FEEE72D"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lastRenderedPageBreak/>
              <w:t>- GV hướng dẫn học sinh cách gửi thư</w:t>
            </w:r>
          </w:p>
        </w:tc>
        <w:tc>
          <w:tcPr>
            <w:tcW w:w="3685" w:type="dxa"/>
            <w:tcBorders>
              <w:top w:val="single" w:sz="4" w:space="0" w:color="auto"/>
              <w:bottom w:val="single" w:sz="4" w:space="0" w:color="auto"/>
            </w:tcBorders>
          </w:tcPr>
          <w:p w14:paraId="0B27A283" w14:textId="77777777" w:rsidR="00AB7459" w:rsidRPr="00AB7459" w:rsidRDefault="00AB7459" w:rsidP="004721A0">
            <w:pPr>
              <w:spacing w:line="276" w:lineRule="auto"/>
              <w:jc w:val="both"/>
              <w:rPr>
                <w:rFonts w:cs="Times New Roman"/>
                <w:szCs w:val="28"/>
                <w:lang w:val="nl-NL"/>
              </w:rPr>
            </w:pPr>
          </w:p>
          <w:p w14:paraId="0A922421" w14:textId="77777777" w:rsidR="00AB7459" w:rsidRPr="00AB7459" w:rsidRDefault="00AB7459" w:rsidP="004721A0">
            <w:pPr>
              <w:spacing w:line="276" w:lineRule="auto"/>
              <w:jc w:val="both"/>
              <w:rPr>
                <w:rFonts w:cs="Times New Roman"/>
                <w:szCs w:val="28"/>
                <w:lang w:val="nl-NL"/>
              </w:rPr>
            </w:pPr>
          </w:p>
          <w:p w14:paraId="2380C3BB" w14:textId="77777777" w:rsidR="00AB7459" w:rsidRPr="00AB7459" w:rsidRDefault="00AB7459" w:rsidP="004721A0">
            <w:pPr>
              <w:spacing w:line="276" w:lineRule="auto"/>
              <w:jc w:val="both"/>
              <w:rPr>
                <w:rFonts w:cs="Times New Roman"/>
                <w:szCs w:val="28"/>
                <w:lang w:val="nl-NL"/>
              </w:rPr>
            </w:pPr>
          </w:p>
          <w:p w14:paraId="1DE1AA30" w14:textId="77777777" w:rsidR="00AB7459" w:rsidRPr="00AB7459" w:rsidRDefault="00AB7459" w:rsidP="004721A0">
            <w:pPr>
              <w:spacing w:line="276" w:lineRule="auto"/>
              <w:jc w:val="both"/>
              <w:rPr>
                <w:rFonts w:cs="Times New Roman"/>
                <w:szCs w:val="28"/>
                <w:lang w:val="nl-NL"/>
              </w:rPr>
            </w:pPr>
          </w:p>
          <w:p w14:paraId="754AB153" w14:textId="77777777" w:rsidR="00AB7459" w:rsidRPr="00AB7459" w:rsidRDefault="00AB7459" w:rsidP="004721A0">
            <w:pPr>
              <w:spacing w:line="276" w:lineRule="auto"/>
              <w:jc w:val="both"/>
              <w:rPr>
                <w:rFonts w:cs="Times New Roman"/>
                <w:szCs w:val="28"/>
                <w:lang w:val="nl-NL"/>
              </w:rPr>
            </w:pPr>
          </w:p>
          <w:p w14:paraId="4D81BEB4" w14:textId="77777777" w:rsidR="00AB7459" w:rsidRPr="00AB7459" w:rsidRDefault="00AB7459" w:rsidP="004721A0">
            <w:pPr>
              <w:spacing w:line="276" w:lineRule="auto"/>
              <w:jc w:val="both"/>
              <w:rPr>
                <w:rFonts w:cs="Times New Roman"/>
                <w:szCs w:val="28"/>
                <w:lang w:val="nl-NL"/>
              </w:rPr>
            </w:pPr>
          </w:p>
          <w:p w14:paraId="057DDB7B" w14:textId="77777777" w:rsidR="00AB7459" w:rsidRPr="00AB7459" w:rsidRDefault="00AB7459" w:rsidP="004721A0">
            <w:pPr>
              <w:spacing w:line="276" w:lineRule="auto"/>
              <w:jc w:val="both"/>
              <w:rPr>
                <w:rFonts w:cs="Times New Roman"/>
                <w:szCs w:val="28"/>
                <w:lang w:val="nl-NL"/>
              </w:rPr>
            </w:pPr>
          </w:p>
          <w:p w14:paraId="4859BA3A" w14:textId="77777777" w:rsidR="00AB7459" w:rsidRPr="00AB7459" w:rsidRDefault="00AB7459" w:rsidP="004721A0">
            <w:pPr>
              <w:spacing w:line="276" w:lineRule="auto"/>
              <w:jc w:val="both"/>
              <w:rPr>
                <w:rFonts w:cs="Times New Roman"/>
                <w:szCs w:val="28"/>
                <w:lang w:val="nl-NL"/>
              </w:rPr>
            </w:pPr>
          </w:p>
          <w:p w14:paraId="354A13EB"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quan sát , thảo luận nhóm đôi trả lời câu hoi</w:t>
            </w:r>
          </w:p>
          <w:p w14:paraId="75EAF7D5" w14:textId="77777777" w:rsidR="00AB7459" w:rsidRPr="00AB7459" w:rsidRDefault="00AB7459" w:rsidP="004721A0">
            <w:pPr>
              <w:spacing w:line="276" w:lineRule="auto"/>
              <w:jc w:val="both"/>
              <w:rPr>
                <w:rFonts w:cs="Times New Roman"/>
                <w:szCs w:val="28"/>
                <w:lang w:val="nl-NL"/>
              </w:rPr>
            </w:pPr>
          </w:p>
          <w:p w14:paraId="5232A1EF"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báo cáo</w:t>
            </w:r>
          </w:p>
          <w:p w14:paraId="7B7B3BE4"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Lắng nghe</w:t>
            </w:r>
          </w:p>
          <w:p w14:paraId="41B59383" w14:textId="77777777" w:rsidR="00AB7459" w:rsidRPr="00AB7459" w:rsidRDefault="00AB7459" w:rsidP="004721A0">
            <w:pPr>
              <w:spacing w:line="276" w:lineRule="auto"/>
              <w:jc w:val="both"/>
              <w:rPr>
                <w:rFonts w:cs="Times New Roman"/>
                <w:szCs w:val="28"/>
                <w:lang w:val="nl-NL"/>
              </w:rPr>
            </w:pPr>
          </w:p>
          <w:p w14:paraId="6DE8E1D4"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lastRenderedPageBreak/>
              <w:t>- Theo dõi</w:t>
            </w:r>
          </w:p>
          <w:p w14:paraId="1A2C68AC" w14:textId="77777777" w:rsidR="00AB7459" w:rsidRPr="00AB7459" w:rsidRDefault="00AB7459" w:rsidP="004721A0">
            <w:pPr>
              <w:spacing w:line="276" w:lineRule="auto"/>
              <w:jc w:val="both"/>
              <w:rPr>
                <w:rFonts w:cs="Times New Roman"/>
                <w:szCs w:val="28"/>
                <w:lang w:val="nl-NL"/>
              </w:rPr>
            </w:pPr>
          </w:p>
        </w:tc>
      </w:tr>
      <w:tr w:rsidR="00AB7459" w:rsidRPr="00AB7459" w14:paraId="4F40FE2A" w14:textId="77777777" w:rsidTr="004721A0">
        <w:tc>
          <w:tcPr>
            <w:tcW w:w="1985" w:type="dxa"/>
            <w:tcBorders>
              <w:bottom w:val="single" w:sz="4" w:space="0" w:color="auto"/>
            </w:tcBorders>
          </w:tcPr>
          <w:p w14:paraId="1AECD5DF" w14:textId="77777777" w:rsidR="00AB7459" w:rsidRPr="00AB7459" w:rsidRDefault="00AB7459" w:rsidP="004721A0">
            <w:pPr>
              <w:spacing w:line="276" w:lineRule="auto"/>
              <w:jc w:val="both"/>
              <w:rPr>
                <w:rFonts w:cs="Times New Roman"/>
                <w:b/>
                <w:noProof/>
                <w:szCs w:val="28"/>
              </w:rPr>
            </w:pPr>
            <w:r w:rsidRPr="00AB7459">
              <w:rPr>
                <w:rFonts w:eastAsia="Times New Roman" w:cs="Times New Roman"/>
                <w:b/>
                <w:szCs w:val="28"/>
                <w:lang w:val="nl-NL"/>
              </w:rPr>
              <w:lastRenderedPageBreak/>
              <w:t xml:space="preserve">3. Luyện tập, thực hành </w:t>
            </w:r>
          </w:p>
        </w:tc>
        <w:tc>
          <w:tcPr>
            <w:tcW w:w="3969" w:type="dxa"/>
            <w:tcBorders>
              <w:top w:val="single" w:sz="4" w:space="0" w:color="auto"/>
              <w:bottom w:val="single" w:sz="4" w:space="0" w:color="auto"/>
            </w:tcBorders>
          </w:tcPr>
          <w:p w14:paraId="0AD58556" w14:textId="77777777" w:rsidR="00AB7459" w:rsidRPr="00AB7459" w:rsidRDefault="00AB7459" w:rsidP="004721A0">
            <w:pPr>
              <w:spacing w:line="276" w:lineRule="auto"/>
              <w:jc w:val="both"/>
              <w:rPr>
                <w:rFonts w:cs="Times New Roman"/>
                <w:b/>
                <w:szCs w:val="28"/>
                <w:lang w:val="nl-NL"/>
              </w:rPr>
            </w:pPr>
            <w:r w:rsidRPr="00AB7459">
              <w:rPr>
                <w:rFonts w:cs="Times New Roman"/>
                <w:b/>
                <w:szCs w:val="28"/>
                <w:lang w:val="nl-NL"/>
              </w:rPr>
              <w:t>2. Trả lời thư điện tử</w:t>
            </w:r>
          </w:p>
          <w:p w14:paraId="3C68E5FF" w14:textId="77777777" w:rsidR="00AB7459" w:rsidRPr="00AB7459" w:rsidRDefault="00AB7459" w:rsidP="004721A0">
            <w:pPr>
              <w:spacing w:line="276" w:lineRule="auto"/>
              <w:jc w:val="both"/>
              <w:rPr>
                <w:rFonts w:cs="Times New Roman"/>
                <w:bCs/>
                <w:szCs w:val="28"/>
                <w:lang w:val="nl-NL"/>
              </w:rPr>
            </w:pPr>
            <w:r w:rsidRPr="00AB7459">
              <w:rPr>
                <w:rFonts w:cs="Times New Roman"/>
                <w:bCs/>
                <w:szCs w:val="28"/>
                <w:lang w:val="nl-NL"/>
              </w:rPr>
              <w:t>- Gọi HS đọc yêu cầu</w:t>
            </w:r>
          </w:p>
          <w:p w14:paraId="1F4C327E" w14:textId="77777777" w:rsidR="00AB7459" w:rsidRPr="00AB7459" w:rsidRDefault="00AB7459" w:rsidP="004721A0">
            <w:pPr>
              <w:spacing w:line="276" w:lineRule="auto"/>
              <w:jc w:val="both"/>
              <w:rPr>
                <w:rFonts w:cs="Times New Roman"/>
                <w:szCs w:val="28"/>
                <w:lang w:val="nl-NL"/>
              </w:rPr>
            </w:pPr>
            <w:r w:rsidRPr="00AB7459">
              <w:rPr>
                <w:rFonts w:cs="Times New Roman"/>
                <w:bCs/>
                <w:szCs w:val="28"/>
                <w:lang w:val="nl-NL"/>
              </w:rPr>
              <w:t>- Gọi HS đọc gợi ý</w:t>
            </w:r>
            <w:r w:rsidRPr="00AB7459">
              <w:rPr>
                <w:rFonts w:cs="Times New Roman"/>
                <w:szCs w:val="28"/>
                <w:lang w:val="nl-NL"/>
              </w:rPr>
              <w:t xml:space="preserve"> </w:t>
            </w:r>
          </w:p>
          <w:p w14:paraId="4939D0DB"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Cho Hs viết nháp nội dung thư</w:t>
            </w:r>
          </w:p>
          <w:p w14:paraId="4A0E4D88"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Cho HS thực hành trên máy tính của giáo viên</w:t>
            </w:r>
          </w:p>
        </w:tc>
        <w:tc>
          <w:tcPr>
            <w:tcW w:w="3685" w:type="dxa"/>
            <w:tcBorders>
              <w:top w:val="single" w:sz="4" w:space="0" w:color="auto"/>
              <w:bottom w:val="single" w:sz="4" w:space="0" w:color="auto"/>
            </w:tcBorders>
          </w:tcPr>
          <w:p w14:paraId="21C12A6F" w14:textId="77777777" w:rsidR="00AB7459" w:rsidRPr="00AB7459" w:rsidRDefault="00AB7459" w:rsidP="004721A0">
            <w:pPr>
              <w:spacing w:line="276" w:lineRule="auto"/>
              <w:jc w:val="both"/>
              <w:rPr>
                <w:rFonts w:cs="Times New Roman"/>
                <w:szCs w:val="28"/>
                <w:lang w:val="nl-NL"/>
              </w:rPr>
            </w:pPr>
          </w:p>
          <w:p w14:paraId="0A859781"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đọc yêu cầu</w:t>
            </w:r>
          </w:p>
          <w:p w14:paraId="4211E5A9"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đọc gợi ý quy trình 5 bước</w:t>
            </w:r>
          </w:p>
          <w:p w14:paraId="43A46E45"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viết nháp nội dung thư</w:t>
            </w:r>
          </w:p>
          <w:p w14:paraId="162719CC" w14:textId="77777777" w:rsidR="00AB7459" w:rsidRPr="00AB7459" w:rsidRDefault="00AB7459" w:rsidP="004721A0">
            <w:pPr>
              <w:spacing w:line="276" w:lineRule="auto"/>
              <w:jc w:val="both"/>
              <w:rPr>
                <w:rFonts w:cs="Times New Roman"/>
                <w:szCs w:val="28"/>
                <w:lang w:val="nl-NL"/>
              </w:rPr>
            </w:pPr>
          </w:p>
          <w:p w14:paraId="75155A95"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Một số học sinh thực hành</w:t>
            </w:r>
          </w:p>
        </w:tc>
      </w:tr>
      <w:tr w:rsidR="00AB7459" w:rsidRPr="00AB7459" w14:paraId="079D9CB2" w14:textId="77777777" w:rsidTr="004721A0">
        <w:tc>
          <w:tcPr>
            <w:tcW w:w="1985" w:type="dxa"/>
            <w:tcBorders>
              <w:top w:val="single" w:sz="4" w:space="0" w:color="auto"/>
            </w:tcBorders>
          </w:tcPr>
          <w:p w14:paraId="0B636ACD" w14:textId="77777777" w:rsidR="00AB7459" w:rsidRPr="00AB7459" w:rsidRDefault="00AB7459" w:rsidP="004721A0">
            <w:pPr>
              <w:spacing w:line="276" w:lineRule="auto"/>
              <w:jc w:val="both"/>
              <w:rPr>
                <w:rFonts w:cs="Times New Roman"/>
                <w:b/>
                <w:noProof/>
                <w:szCs w:val="28"/>
              </w:rPr>
            </w:pPr>
            <w:r w:rsidRPr="00AB7459">
              <w:rPr>
                <w:rFonts w:cs="Times New Roman"/>
                <w:b/>
                <w:szCs w:val="28"/>
                <w:lang w:val="nl-NL"/>
              </w:rPr>
              <w:t>4. Vận dụng</w:t>
            </w:r>
          </w:p>
        </w:tc>
        <w:tc>
          <w:tcPr>
            <w:tcW w:w="3969" w:type="dxa"/>
            <w:tcBorders>
              <w:top w:val="single" w:sz="4" w:space="0" w:color="auto"/>
            </w:tcBorders>
          </w:tcPr>
          <w:p w14:paraId="0004F047"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Gọi HS nêu cảm nghĩ khi đã biết viết và trả lời thư điện tử</w:t>
            </w:r>
          </w:p>
          <w:p w14:paraId="588270F0"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GV hỏi: Thư điện tử thuận lợi hơn thư viết tay ntn?</w:t>
            </w:r>
          </w:p>
          <w:p w14:paraId="1F339A48" w14:textId="77777777" w:rsidR="00AB7459" w:rsidRPr="00AB7459" w:rsidRDefault="00AB7459" w:rsidP="004721A0">
            <w:pPr>
              <w:spacing w:line="276" w:lineRule="auto"/>
              <w:jc w:val="both"/>
              <w:rPr>
                <w:rFonts w:cs="Times New Roman"/>
                <w:b/>
                <w:bCs/>
                <w:szCs w:val="28"/>
                <w:lang w:val="nl-NL"/>
              </w:rPr>
            </w:pPr>
            <w:r w:rsidRPr="00AB7459">
              <w:rPr>
                <w:rFonts w:cs="Times New Roman"/>
                <w:b/>
                <w:bCs/>
                <w:szCs w:val="28"/>
                <w:lang w:val="nl-NL"/>
              </w:rPr>
              <w:t>* Củng cố:</w:t>
            </w:r>
          </w:p>
          <w:p w14:paraId="19B27D7F"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Tiết học hôm nay, em biết thêm được những kiến thức gì?</w:t>
            </w:r>
          </w:p>
          <w:p w14:paraId="6F853398"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Em đã làm được những gì?</w:t>
            </w:r>
          </w:p>
          <w:p w14:paraId="641952D7" w14:textId="77777777" w:rsidR="00AB7459" w:rsidRPr="00AB7459" w:rsidRDefault="00AB7459" w:rsidP="004721A0">
            <w:pPr>
              <w:spacing w:line="276" w:lineRule="auto"/>
              <w:jc w:val="both"/>
              <w:rPr>
                <w:rFonts w:cs="Times New Roman"/>
                <w:b/>
                <w:bCs/>
                <w:szCs w:val="28"/>
                <w:lang w:val="nl-NL"/>
              </w:rPr>
            </w:pPr>
            <w:r w:rsidRPr="00AB7459">
              <w:rPr>
                <w:rFonts w:cs="Times New Roman"/>
                <w:b/>
                <w:bCs/>
                <w:szCs w:val="28"/>
                <w:lang w:val="nl-NL"/>
              </w:rPr>
              <w:t>* Dặn dò:</w:t>
            </w:r>
          </w:p>
          <w:p w14:paraId="3A8BEF6D"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Nhận xét tiết học.</w:t>
            </w:r>
          </w:p>
          <w:p w14:paraId="256D02F7" w14:textId="77777777" w:rsidR="00AB7459" w:rsidRPr="00AB7459" w:rsidRDefault="00AB7459" w:rsidP="004721A0">
            <w:pPr>
              <w:spacing w:line="276" w:lineRule="auto"/>
              <w:jc w:val="both"/>
              <w:rPr>
                <w:rFonts w:cs="Times New Roman"/>
                <w:b/>
                <w:szCs w:val="28"/>
                <w:lang w:val="nl-NL"/>
              </w:rPr>
            </w:pPr>
            <w:r w:rsidRPr="00AB7459">
              <w:rPr>
                <w:rFonts w:cs="Times New Roman"/>
                <w:szCs w:val="28"/>
                <w:lang w:val="nl-NL"/>
              </w:rPr>
              <w:t>- Chuẩn bị bài sau.</w:t>
            </w:r>
          </w:p>
        </w:tc>
        <w:tc>
          <w:tcPr>
            <w:tcW w:w="3685" w:type="dxa"/>
            <w:tcBorders>
              <w:top w:val="single" w:sz="4" w:space="0" w:color="auto"/>
            </w:tcBorders>
          </w:tcPr>
          <w:p w14:paraId="62177374"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nêu</w:t>
            </w:r>
          </w:p>
          <w:p w14:paraId="38B50C0C" w14:textId="77777777" w:rsidR="00AB7459" w:rsidRPr="00AB7459" w:rsidRDefault="00AB7459" w:rsidP="004721A0">
            <w:pPr>
              <w:spacing w:line="276" w:lineRule="auto"/>
              <w:jc w:val="both"/>
              <w:rPr>
                <w:rFonts w:cs="Times New Roman"/>
                <w:szCs w:val="28"/>
                <w:lang w:val="nl-NL"/>
              </w:rPr>
            </w:pPr>
          </w:p>
          <w:p w14:paraId="149BF936"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trả lời</w:t>
            </w:r>
          </w:p>
          <w:p w14:paraId="3EB43FB8" w14:textId="77777777" w:rsidR="00AB7459" w:rsidRPr="00AB7459" w:rsidRDefault="00AB7459" w:rsidP="004721A0">
            <w:pPr>
              <w:spacing w:line="276" w:lineRule="auto"/>
              <w:jc w:val="both"/>
              <w:rPr>
                <w:rFonts w:cs="Times New Roman"/>
                <w:szCs w:val="28"/>
                <w:lang w:val="nl-NL"/>
              </w:rPr>
            </w:pPr>
          </w:p>
          <w:p w14:paraId="23FD4B0A" w14:textId="77777777" w:rsidR="00AB7459" w:rsidRPr="00AB7459" w:rsidRDefault="00AB7459" w:rsidP="004721A0">
            <w:pPr>
              <w:spacing w:line="276" w:lineRule="auto"/>
              <w:jc w:val="both"/>
              <w:rPr>
                <w:rFonts w:cs="Times New Roman"/>
                <w:szCs w:val="28"/>
                <w:lang w:val="nl-NL"/>
              </w:rPr>
            </w:pPr>
          </w:p>
          <w:p w14:paraId="47348644" w14:textId="77777777" w:rsidR="00AB7459" w:rsidRPr="00AB7459" w:rsidRDefault="00AB7459" w:rsidP="004721A0">
            <w:pPr>
              <w:spacing w:line="276" w:lineRule="auto"/>
              <w:jc w:val="both"/>
              <w:rPr>
                <w:rFonts w:cs="Times New Roman"/>
                <w:szCs w:val="28"/>
                <w:lang w:val="nl-NL"/>
              </w:rPr>
            </w:pPr>
            <w:r w:rsidRPr="00AB7459">
              <w:rPr>
                <w:rFonts w:cs="Times New Roman"/>
                <w:szCs w:val="28"/>
                <w:lang w:val="nl-NL"/>
              </w:rPr>
              <w:t>- HS nêu</w:t>
            </w:r>
          </w:p>
          <w:p w14:paraId="450FAB0E" w14:textId="77777777" w:rsidR="00AB7459" w:rsidRPr="00AB7459" w:rsidRDefault="00AB7459" w:rsidP="004721A0">
            <w:pPr>
              <w:spacing w:line="276" w:lineRule="auto"/>
              <w:jc w:val="both"/>
              <w:rPr>
                <w:rFonts w:cs="Times New Roman"/>
                <w:szCs w:val="28"/>
                <w:lang w:val="nl-NL"/>
              </w:rPr>
            </w:pPr>
          </w:p>
          <w:p w14:paraId="05221573" w14:textId="77777777" w:rsidR="00AB7459" w:rsidRPr="00AB7459" w:rsidRDefault="00AB7459" w:rsidP="004721A0">
            <w:pPr>
              <w:spacing w:line="276" w:lineRule="auto"/>
              <w:jc w:val="both"/>
              <w:rPr>
                <w:rFonts w:cs="Times New Roman"/>
                <w:szCs w:val="28"/>
                <w:lang w:val="nl-NL"/>
              </w:rPr>
            </w:pPr>
          </w:p>
        </w:tc>
      </w:tr>
    </w:tbl>
    <w:p w14:paraId="5652FC8B" w14:textId="77777777" w:rsidR="00780BD0" w:rsidRPr="00AB7459" w:rsidRDefault="00780BD0" w:rsidP="00AB7459">
      <w:pPr>
        <w:rPr>
          <w:rFonts w:cs="Times New Roman"/>
          <w:szCs w:val="28"/>
        </w:rPr>
      </w:pPr>
    </w:p>
    <w:sectPr w:rsidR="00780BD0" w:rsidRPr="00AB7459" w:rsidSect="00C901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7"/>
    <w:rsid w:val="007320A7"/>
    <w:rsid w:val="00780BD0"/>
    <w:rsid w:val="007A55C4"/>
    <w:rsid w:val="00886E61"/>
    <w:rsid w:val="00AB7459"/>
    <w:rsid w:val="00C9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5AF"/>
  <w15:chartTrackingRefBased/>
  <w15:docId w15:val="{FD470DCF-B26B-4D6C-A4A9-40ADEBDC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7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2026-02-26T01:41:00Z</dcterms:created>
  <dcterms:modified xsi:type="dcterms:W3CDTF">2026-02-26T03:12:00Z</dcterms:modified>
</cp:coreProperties>
</file>