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AC42D" w14:textId="77777777" w:rsidR="00CF70DF" w:rsidRPr="00CF70DF" w:rsidRDefault="00CF70DF" w:rsidP="00CF70DF">
      <w:pPr>
        <w:spacing w:line="276" w:lineRule="auto"/>
        <w:ind w:left="720" w:hanging="720"/>
        <w:jc w:val="center"/>
        <w:rPr>
          <w:rFonts w:eastAsia="Aptos" w:cs="Times New Roman"/>
          <w:b/>
          <w:bCs/>
          <w:szCs w:val="28"/>
          <w:u w:val="single"/>
          <w:lang w:val="vi-VN"/>
        </w:rPr>
      </w:pPr>
      <w:r w:rsidRPr="00CF70DF">
        <w:rPr>
          <w:rFonts w:eastAsia="Aptos" w:cs="Times New Roman"/>
          <w:b/>
          <w:bCs/>
          <w:szCs w:val="28"/>
          <w:u w:val="single"/>
          <w:lang w:val="vi-VN"/>
        </w:rPr>
        <w:t>Toán (ôn)</w:t>
      </w:r>
    </w:p>
    <w:p w14:paraId="3BE4C166" w14:textId="39446AA5" w:rsidR="00CF70DF" w:rsidRPr="00CF70DF" w:rsidRDefault="00CF70DF" w:rsidP="00CF70DF">
      <w:pPr>
        <w:spacing w:line="276" w:lineRule="auto"/>
        <w:jc w:val="center"/>
        <w:rPr>
          <w:rFonts w:eastAsia="Aptos" w:cs="Times New Roman"/>
          <w:b/>
          <w:bCs/>
          <w:szCs w:val="28"/>
          <w:lang w:val="vi-VN"/>
        </w:rPr>
      </w:pPr>
      <w:r w:rsidRPr="00CF70DF">
        <w:rPr>
          <w:rFonts w:eastAsia="Aptos" w:cs="Times New Roman"/>
          <w:b/>
          <w:bCs/>
          <w:szCs w:val="28"/>
          <w:lang w:val="vi-VN"/>
        </w:rPr>
        <w:t>LÀM TRÒN SỐ ĐẾN HÀNG CHỤC, HÀNG TRĂM</w:t>
      </w:r>
      <w:r w:rsidR="00A87DB0">
        <w:rPr>
          <w:rFonts w:eastAsia="Aptos" w:cs="Times New Roman"/>
          <w:b/>
          <w:bCs/>
          <w:szCs w:val="28"/>
        </w:rPr>
        <w:t xml:space="preserve">. </w:t>
      </w:r>
      <w:r w:rsidRPr="00CF70DF">
        <w:rPr>
          <w:rFonts w:eastAsia="Aptos" w:cs="Times New Roman"/>
          <w:b/>
          <w:bCs/>
          <w:szCs w:val="28"/>
          <w:lang w:val="vi-VN"/>
        </w:rPr>
        <w:t>LÀM TRÒN SỐ ĐẾN HÀNG NGHÌN, HÀNG CHỤC NGHÌN. LUYỆN TẬP CHUNG (Tiết 2)</w:t>
      </w:r>
    </w:p>
    <w:p w14:paraId="51DC31BB" w14:textId="77777777" w:rsidR="00CF70DF" w:rsidRPr="00CF70DF" w:rsidRDefault="00CF70DF" w:rsidP="00CF70DF">
      <w:pPr>
        <w:spacing w:line="276" w:lineRule="auto"/>
        <w:rPr>
          <w:rFonts w:eastAsia="Aptos" w:cs="Times New Roman"/>
          <w:b/>
          <w:bCs/>
          <w:color w:val="FF0000"/>
          <w:szCs w:val="28"/>
          <w:lang w:val="vi-VN"/>
        </w:rPr>
      </w:pPr>
      <w:r w:rsidRPr="00CF70DF">
        <w:rPr>
          <w:rFonts w:eastAsia="Aptos" w:cs="Times New Roman"/>
          <w:b/>
          <w:bCs/>
          <w:szCs w:val="28"/>
          <w:lang w:val="vi-VN"/>
        </w:rPr>
        <w:t>I. YÊU CẦU CẦN ĐẠT</w:t>
      </w:r>
    </w:p>
    <w:p w14:paraId="076CBE4F" w14:textId="77777777" w:rsidR="00CF70DF" w:rsidRPr="00CF70DF" w:rsidRDefault="00CF70DF" w:rsidP="00CF70DF">
      <w:pPr>
        <w:spacing w:line="276" w:lineRule="auto"/>
        <w:rPr>
          <w:rFonts w:eastAsia="Aptos" w:cs="Times New Roman"/>
          <w:bCs/>
          <w:szCs w:val="28"/>
          <w:lang w:val="vi-VN"/>
        </w:rPr>
      </w:pPr>
      <w:r w:rsidRPr="00CF70DF">
        <w:rPr>
          <w:rFonts w:eastAsia="Aptos" w:cs="Times New Roman"/>
          <w:bCs/>
          <w:szCs w:val="28"/>
          <w:lang w:val="vi-VN"/>
        </w:rPr>
        <w:t>- Thực hiện được việc làm tròn số đến hàng chục, hàng trăm, hàng nghìn, hàng mười nghìn.</w:t>
      </w:r>
    </w:p>
    <w:p w14:paraId="71CD9B56" w14:textId="77777777" w:rsidR="00CF70DF" w:rsidRPr="00CF70DF" w:rsidRDefault="00CF70DF" w:rsidP="00CF70DF">
      <w:pPr>
        <w:spacing w:line="276" w:lineRule="auto"/>
        <w:rPr>
          <w:rFonts w:eastAsia="Aptos" w:cs="Times New Roman"/>
          <w:bCs/>
          <w:szCs w:val="28"/>
          <w:lang w:val="vi-VN"/>
        </w:rPr>
      </w:pPr>
      <w:r w:rsidRPr="00CF70DF">
        <w:rPr>
          <w:rFonts w:eastAsia="Aptos" w:cs="Times New Roman"/>
          <w:bCs/>
          <w:szCs w:val="28"/>
          <w:lang w:val="vi-VN"/>
        </w:rPr>
        <w:t>- Sử dụng được việc làm tròn số đến hàng chục, hàng trăm, hàng nghìn, hàng mười nghìn trong thực tế.</w:t>
      </w:r>
    </w:p>
    <w:p w14:paraId="77CD2CBF" w14:textId="77777777" w:rsidR="00CF70DF" w:rsidRPr="00CF70DF" w:rsidRDefault="00CF70DF" w:rsidP="00CF70DF">
      <w:pPr>
        <w:spacing w:line="276" w:lineRule="auto"/>
        <w:rPr>
          <w:rFonts w:eastAsia="Aptos" w:cs="Times New Roman"/>
          <w:bCs/>
          <w:szCs w:val="28"/>
          <w:lang w:val="vi-VN"/>
        </w:rPr>
      </w:pPr>
      <w:r w:rsidRPr="00CF70DF">
        <w:rPr>
          <w:rFonts w:eastAsia="Aptos" w:cs="Times New Roman"/>
          <w:bCs/>
          <w:szCs w:val="28"/>
          <w:lang w:val="vi-VN"/>
        </w:rPr>
        <w:t>- Có cơ hội phát triển năng lực mô hình hoá toán học, sử dụng công cụ, phương tiện học toán,...</w:t>
      </w:r>
    </w:p>
    <w:p w14:paraId="153A9AFE" w14:textId="77777777" w:rsidR="00CF70DF" w:rsidRPr="00CF70DF" w:rsidRDefault="00CF70DF" w:rsidP="00CF70DF">
      <w:pPr>
        <w:spacing w:line="276" w:lineRule="auto"/>
        <w:ind w:left="720" w:hanging="720"/>
        <w:rPr>
          <w:rFonts w:eastAsia="Aptos" w:cs="Times New Roman"/>
          <w:b/>
          <w:bCs/>
          <w:color w:val="000000"/>
          <w:szCs w:val="28"/>
          <w:lang w:val="vi-VN"/>
        </w:rPr>
      </w:pPr>
      <w:r w:rsidRPr="00CF70DF">
        <w:rPr>
          <w:rFonts w:eastAsia="Aptos" w:cs="Times New Roman"/>
          <w:b/>
          <w:bCs/>
          <w:color w:val="000000"/>
          <w:szCs w:val="28"/>
          <w:lang w:val="vi-VN"/>
        </w:rPr>
        <w:t>II. ĐỒ DÙNG DẠY HỌC</w:t>
      </w:r>
    </w:p>
    <w:p w14:paraId="0458C2A4" w14:textId="77777777" w:rsidR="00CF70DF" w:rsidRPr="00CF70DF" w:rsidRDefault="00CF70DF" w:rsidP="00CF70DF">
      <w:pPr>
        <w:spacing w:line="276" w:lineRule="auto"/>
        <w:rPr>
          <w:rFonts w:eastAsia="Aptos" w:cs="Times New Roman"/>
          <w:szCs w:val="28"/>
          <w:lang w:val="vi-VN"/>
        </w:rPr>
      </w:pPr>
      <w:r w:rsidRPr="00CF70DF">
        <w:rPr>
          <w:rFonts w:eastAsia="Aptos" w:cs="Times New Roman"/>
          <w:b/>
          <w:szCs w:val="28"/>
          <w:lang w:val="vi-VN"/>
        </w:rPr>
        <w:t xml:space="preserve">1. Giáo viên: </w:t>
      </w:r>
      <w:r w:rsidRPr="00CF70DF">
        <w:rPr>
          <w:rFonts w:eastAsia="Aptos" w:cs="Times New Roman"/>
          <w:szCs w:val="28"/>
          <w:lang w:val="vi-VN"/>
        </w:rPr>
        <w:t>Kế hoạch bài dạy, bài giảng Power point</w:t>
      </w:r>
    </w:p>
    <w:p w14:paraId="5C2FC22D" w14:textId="77777777" w:rsidR="00CF70DF" w:rsidRPr="00CF70DF" w:rsidRDefault="00CF70DF" w:rsidP="00CF70DF">
      <w:pPr>
        <w:spacing w:line="276" w:lineRule="auto"/>
        <w:rPr>
          <w:rFonts w:eastAsia="Aptos" w:cs="Times New Roman"/>
          <w:szCs w:val="28"/>
          <w:lang w:val="vi-VN"/>
        </w:rPr>
      </w:pPr>
      <w:r w:rsidRPr="00CF70DF">
        <w:rPr>
          <w:rFonts w:eastAsia="Aptos" w:cs="Times New Roman"/>
          <w:b/>
          <w:szCs w:val="28"/>
          <w:lang w:val="vi-VN"/>
        </w:rPr>
        <w:t>2. Học sinh:</w:t>
      </w:r>
      <w:r w:rsidRPr="00CF70DF">
        <w:rPr>
          <w:rFonts w:eastAsia="Aptos" w:cs="Times New Roman"/>
          <w:szCs w:val="28"/>
          <w:lang w:val="vi-VN"/>
        </w:rPr>
        <w:t xml:space="preserve">  VBT phát triển năng lực</w:t>
      </w:r>
    </w:p>
    <w:p w14:paraId="2F3925D2" w14:textId="77777777" w:rsidR="00CF70DF" w:rsidRPr="00CF70DF" w:rsidRDefault="00CF70DF" w:rsidP="00CF70DF">
      <w:pPr>
        <w:spacing w:line="276" w:lineRule="auto"/>
        <w:rPr>
          <w:rFonts w:eastAsia="Aptos" w:cs="Times New Roman"/>
          <w:b/>
          <w:bCs/>
          <w:szCs w:val="28"/>
          <w:lang w:val="vi-VN"/>
        </w:rPr>
      </w:pPr>
      <w:r w:rsidRPr="00CF70DF">
        <w:rPr>
          <w:rFonts w:eastAsia="Aptos" w:cs="Times New Roman"/>
          <w:b/>
          <w:bCs/>
          <w:szCs w:val="28"/>
          <w:lang w:val="vi-VN"/>
        </w:rPr>
        <w:t>III. CÁC HOẠT ĐỘNG DẠY - HỌC CHỦ YẾU</w:t>
      </w:r>
    </w:p>
    <w:tbl>
      <w:tblPr>
        <w:tblStyle w:val="LiBang19"/>
        <w:tblW w:w="0" w:type="auto"/>
        <w:tblInd w:w="108" w:type="dxa"/>
        <w:tblLook w:val="04A0" w:firstRow="1" w:lastRow="0" w:firstColumn="1" w:lastColumn="0" w:noHBand="0" w:noVBand="1"/>
      </w:tblPr>
      <w:tblGrid>
        <w:gridCol w:w="1624"/>
        <w:gridCol w:w="3641"/>
        <w:gridCol w:w="3689"/>
      </w:tblGrid>
      <w:tr w:rsidR="00CF70DF" w:rsidRPr="00CF70DF" w14:paraId="4AD9E290" w14:textId="77777777" w:rsidTr="004721A0">
        <w:tc>
          <w:tcPr>
            <w:tcW w:w="1684" w:type="dxa"/>
          </w:tcPr>
          <w:p w14:paraId="3E6CAB3A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b/>
                <w:bCs/>
                <w:szCs w:val="28"/>
              </w:rPr>
            </w:pPr>
            <w:r w:rsidRPr="00CF70DF">
              <w:rPr>
                <w:rFonts w:eastAsia="Aptos" w:cs="Times New Roman"/>
                <w:b/>
                <w:bCs/>
                <w:szCs w:val="28"/>
              </w:rPr>
              <w:t>NỘI DUNG</w:t>
            </w:r>
          </w:p>
        </w:tc>
        <w:tc>
          <w:tcPr>
            <w:tcW w:w="3865" w:type="dxa"/>
          </w:tcPr>
          <w:p w14:paraId="69F1A3EA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b/>
                <w:bCs/>
                <w:szCs w:val="28"/>
              </w:rPr>
            </w:pPr>
            <w:r w:rsidRPr="00CF70DF">
              <w:rPr>
                <w:rFonts w:eastAsia="Aptos" w:cs="Times New Roman"/>
                <w:b/>
                <w:bCs/>
                <w:szCs w:val="28"/>
              </w:rPr>
              <w:t>HOẠT ĐỘNG CỦA GV</w:t>
            </w:r>
          </w:p>
        </w:tc>
        <w:tc>
          <w:tcPr>
            <w:tcW w:w="3964" w:type="dxa"/>
          </w:tcPr>
          <w:p w14:paraId="762A2BA9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b/>
                <w:bCs/>
                <w:szCs w:val="28"/>
              </w:rPr>
            </w:pPr>
            <w:r w:rsidRPr="00CF70DF">
              <w:rPr>
                <w:rFonts w:eastAsia="Aptos" w:cs="Times New Roman"/>
                <w:b/>
                <w:bCs/>
                <w:szCs w:val="28"/>
              </w:rPr>
              <w:t>HOẠT ĐỘNG CỦA HS</w:t>
            </w:r>
          </w:p>
        </w:tc>
      </w:tr>
      <w:tr w:rsidR="00CF70DF" w:rsidRPr="00CF70DF" w14:paraId="746F30D3" w14:textId="77777777" w:rsidTr="004721A0">
        <w:tc>
          <w:tcPr>
            <w:tcW w:w="1684" w:type="dxa"/>
          </w:tcPr>
          <w:p w14:paraId="23D58502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b/>
                <w:bCs/>
                <w:szCs w:val="28"/>
              </w:rPr>
            </w:pPr>
            <w:r w:rsidRPr="00CF70DF">
              <w:rPr>
                <w:rFonts w:eastAsia="Times New Roman" w:cs="Times New Roman"/>
                <w:b/>
                <w:szCs w:val="28"/>
                <w:lang w:val="nl-NL"/>
              </w:rPr>
              <w:t>1. Hoạt động mở đầu</w:t>
            </w:r>
          </w:p>
        </w:tc>
        <w:tc>
          <w:tcPr>
            <w:tcW w:w="3865" w:type="dxa"/>
          </w:tcPr>
          <w:p w14:paraId="515C5745" w14:textId="77777777" w:rsidR="00CF70DF" w:rsidRPr="00CF70DF" w:rsidRDefault="00CF70DF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bCs/>
                <w:szCs w:val="28"/>
              </w:rPr>
            </w:pPr>
            <w:r w:rsidRPr="00CF70DF">
              <w:rPr>
                <w:rFonts w:eastAsia="Times New Roman" w:cs="Times New Roman"/>
                <w:bCs/>
                <w:szCs w:val="28"/>
              </w:rPr>
              <w:t>- GV tổ chức trò chơi để khởi động bài học.</w:t>
            </w:r>
          </w:p>
          <w:p w14:paraId="5E8CDF16" w14:textId="77777777" w:rsidR="00CF70DF" w:rsidRPr="00CF70DF" w:rsidRDefault="00CF70DF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bCs/>
                <w:szCs w:val="28"/>
              </w:rPr>
            </w:pPr>
            <w:r w:rsidRPr="00CF70DF">
              <w:rPr>
                <w:rFonts w:eastAsia="Times New Roman" w:cs="Times New Roman"/>
                <w:bCs/>
                <w:szCs w:val="28"/>
              </w:rPr>
              <w:t>+ Câu 1: Làm tròn đến hàng nghìn các số: 8555, 4298, 7801</w:t>
            </w:r>
          </w:p>
          <w:p w14:paraId="5D5733D8" w14:textId="77777777" w:rsidR="00CF70DF" w:rsidRPr="00CF70DF" w:rsidRDefault="00CF70DF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bCs/>
                <w:szCs w:val="28"/>
              </w:rPr>
            </w:pPr>
            <w:r w:rsidRPr="00CF70DF">
              <w:rPr>
                <w:rFonts w:eastAsia="Times New Roman" w:cs="Times New Roman"/>
                <w:bCs/>
                <w:szCs w:val="28"/>
              </w:rPr>
              <w:t>+ Câu 2: Làm tròn đến hàng chục nghìn các số: 65 055, 72 999, 19 011.</w:t>
            </w:r>
          </w:p>
          <w:p w14:paraId="756CD209" w14:textId="77777777" w:rsidR="00CF70DF" w:rsidRPr="00CF70DF" w:rsidRDefault="00CF70DF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bCs/>
                <w:szCs w:val="28"/>
              </w:rPr>
            </w:pPr>
            <w:r w:rsidRPr="00CF70DF">
              <w:rPr>
                <w:rFonts w:eastAsia="Times New Roman" w:cs="Times New Roman"/>
                <w:bCs/>
                <w:szCs w:val="28"/>
              </w:rPr>
              <w:t>+ Câu 3: Nhắc lại cách làm tròn các số đến hàng nghìn và chục nghìn</w:t>
            </w:r>
          </w:p>
          <w:p w14:paraId="6AC2AB0A" w14:textId="77777777" w:rsidR="00CF70DF" w:rsidRPr="00CF70DF" w:rsidRDefault="00CF70DF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bCs/>
                <w:szCs w:val="28"/>
              </w:rPr>
            </w:pPr>
            <w:r w:rsidRPr="00CF70DF">
              <w:rPr>
                <w:rFonts w:eastAsia="Times New Roman" w:cs="Times New Roman"/>
                <w:bCs/>
                <w:szCs w:val="28"/>
              </w:rPr>
              <w:t>- GV Nhận xét, tuyên dương.</w:t>
            </w:r>
          </w:p>
          <w:p w14:paraId="49287D91" w14:textId="77777777" w:rsidR="00CF70DF" w:rsidRPr="00CF70DF" w:rsidRDefault="00CF70DF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bCs/>
                <w:szCs w:val="28"/>
              </w:rPr>
            </w:pPr>
          </w:p>
          <w:p w14:paraId="316602D6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</w:rPr>
            </w:pPr>
            <w:r w:rsidRPr="00CF70DF">
              <w:rPr>
                <w:rFonts w:eastAsia="Times New Roman" w:cs="Times New Roman"/>
                <w:bCs/>
                <w:szCs w:val="28"/>
              </w:rPr>
              <w:t>- GV dẫn dắt vào bài mới</w:t>
            </w:r>
          </w:p>
        </w:tc>
        <w:tc>
          <w:tcPr>
            <w:tcW w:w="3964" w:type="dxa"/>
          </w:tcPr>
          <w:p w14:paraId="31879972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CF70DF">
              <w:rPr>
                <w:rFonts w:eastAsia="Times New Roman" w:cs="Times New Roman"/>
                <w:szCs w:val="28"/>
              </w:rPr>
              <w:t>- HS tham gia trò chơi.</w:t>
            </w:r>
          </w:p>
          <w:p w14:paraId="3A166BC1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9308D94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CF70DF">
              <w:rPr>
                <w:rFonts w:eastAsia="Times New Roman" w:cs="Times New Roman"/>
                <w:szCs w:val="28"/>
              </w:rPr>
              <w:t xml:space="preserve">+ </w:t>
            </w:r>
            <w:r w:rsidRPr="00CF70DF">
              <w:rPr>
                <w:rFonts w:eastAsia="Times New Roman" w:cs="Times New Roman"/>
                <w:bCs/>
                <w:szCs w:val="28"/>
              </w:rPr>
              <w:t>HS trả lời: ...</w:t>
            </w:r>
          </w:p>
          <w:p w14:paraId="26B41EAA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7092690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519551A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7E2AAC7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DBE5015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91333E2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CF70DF">
              <w:rPr>
                <w:rFonts w:eastAsia="Times New Roman" w:cs="Times New Roman"/>
                <w:szCs w:val="28"/>
              </w:rPr>
              <w:t>- HS nêu lại nội dung cần ghi nhớ.</w:t>
            </w:r>
          </w:p>
          <w:p w14:paraId="30BA417D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nl-NL"/>
              </w:rPr>
              <w:t>- HS lắng nghe.</w:t>
            </w:r>
          </w:p>
        </w:tc>
      </w:tr>
      <w:tr w:rsidR="00CF70DF" w:rsidRPr="00CF70DF" w14:paraId="7A0DEA19" w14:textId="77777777" w:rsidTr="004721A0">
        <w:tc>
          <w:tcPr>
            <w:tcW w:w="1684" w:type="dxa"/>
          </w:tcPr>
          <w:p w14:paraId="68B0F560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b/>
                <w:bCs/>
                <w:szCs w:val="28"/>
              </w:rPr>
            </w:pPr>
            <w:r w:rsidRPr="00CF70DF">
              <w:rPr>
                <w:rFonts w:eastAsia="Times New Roman" w:cs="Times New Roman"/>
                <w:b/>
                <w:szCs w:val="28"/>
                <w:lang w:val="nl-NL"/>
              </w:rPr>
              <w:t>2. Luyện tập, thực hành</w:t>
            </w:r>
          </w:p>
        </w:tc>
        <w:tc>
          <w:tcPr>
            <w:tcW w:w="3865" w:type="dxa"/>
          </w:tcPr>
          <w:p w14:paraId="67C26546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Aptos" w:cs="Times New Roman"/>
                <w:b/>
                <w:szCs w:val="28"/>
              </w:rPr>
              <w:t>Bài 5</w:t>
            </w:r>
            <w:r w:rsidRPr="00CF70DF">
              <w:rPr>
                <w:rFonts w:eastAsia="Aptos" w:cs="Times New Roman"/>
                <w:szCs w:val="28"/>
              </w:rPr>
              <w:t xml:space="preserve">. </w:t>
            </w:r>
            <w:r w:rsidRPr="00CF70DF">
              <w:rPr>
                <w:rFonts w:eastAsia="Aptos" w:cs="Times New Roman"/>
                <w:szCs w:val="28"/>
                <w:lang w:val="fr-FR"/>
              </w:rPr>
              <w:t>(Tr. 20- Sách PTNL)</w:t>
            </w:r>
          </w:p>
          <w:p w14:paraId="27B422DF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- Mời HS đọc yêu cầu</w:t>
            </w:r>
          </w:p>
          <w:p w14:paraId="44AA82D4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- Yêu cầu HS làm bài cá nhân sau đó chia sẻ theo cặp kết quả.</w:t>
            </w:r>
          </w:p>
          <w:p w14:paraId="5C69D33C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- Mời các nhóm lên chia sẻ và các nhóm nhận xét.</w:t>
            </w:r>
          </w:p>
          <w:p w14:paraId="62D984EE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- GV nhận xét + kết luận</w:t>
            </w:r>
          </w:p>
          <w:p w14:paraId="4DCD7A06" w14:textId="77777777" w:rsidR="00CF70DF" w:rsidRPr="00CF70DF" w:rsidRDefault="00CF70DF" w:rsidP="004721A0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CF70DF">
              <w:rPr>
                <w:rFonts w:eastAsia="Aptos" w:cs="Times New Roman"/>
                <w:b/>
                <w:szCs w:val="28"/>
                <w:lang w:val="vi-VN"/>
              </w:rPr>
              <w:t>Bài 6.</w:t>
            </w:r>
            <w:r w:rsidRPr="00CF70DF">
              <w:rPr>
                <w:rFonts w:eastAsia="Aptos" w:cs="Times New Roman"/>
                <w:szCs w:val="28"/>
                <w:lang w:val="vi-VN"/>
              </w:rPr>
              <w:t xml:space="preserve"> </w:t>
            </w:r>
            <w:r w:rsidRPr="00CF70DF">
              <w:rPr>
                <w:rFonts w:eastAsia="Aptos" w:cs="Times New Roman"/>
                <w:szCs w:val="28"/>
                <w:lang w:val="fr-FR"/>
              </w:rPr>
              <w:t>(Tr. 21</w:t>
            </w:r>
            <w:r w:rsidRPr="00CF70DF">
              <w:rPr>
                <w:rFonts w:eastAsia="Aptos" w:cs="Times New Roman"/>
                <w:szCs w:val="28"/>
                <w:lang w:val="vi-VN"/>
              </w:rPr>
              <w:t xml:space="preserve"> </w:t>
            </w:r>
            <w:r w:rsidRPr="00CF70DF">
              <w:rPr>
                <w:rFonts w:eastAsia="Aptos" w:cs="Times New Roman"/>
                <w:szCs w:val="28"/>
                <w:lang w:val="fr-FR"/>
              </w:rPr>
              <w:t>- Sách PTNL)</w:t>
            </w:r>
            <w:r w:rsidRPr="00CF70DF">
              <w:rPr>
                <w:rFonts w:cs="Times New Roman"/>
                <w:szCs w:val="28"/>
                <w:lang w:val="vi-VN"/>
              </w:rPr>
              <w:t xml:space="preserve"> </w:t>
            </w:r>
          </w:p>
          <w:p w14:paraId="5ECF10AB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Aptos" w:cs="Times New Roman"/>
                <w:szCs w:val="28"/>
                <w:lang w:val="vi-VN"/>
              </w:rPr>
              <w:lastRenderedPageBreak/>
              <w:t>- GV mời HS đọc yêu cầu bài 6</w:t>
            </w:r>
          </w:p>
          <w:p w14:paraId="48BF5DD1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Aptos" w:cs="Times New Roman"/>
                <w:szCs w:val="28"/>
                <w:lang w:val="vi-VN"/>
              </w:rPr>
              <w:t>- Yêu cầu HS làm vào phiếu học tập, 2 HS làm vào bảng phụ</w:t>
            </w:r>
          </w:p>
          <w:p w14:paraId="707EF1C4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Aptos" w:cs="Times New Roman"/>
                <w:szCs w:val="28"/>
                <w:lang w:val="vi-VN"/>
              </w:rPr>
              <w:t xml:space="preserve">- GV mời 2 HS gắn bảng phụ lên bảng </w:t>
            </w:r>
          </w:p>
          <w:p w14:paraId="510DDA0C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b/>
                <w:szCs w:val="28"/>
                <w:lang w:val="vi-VN"/>
              </w:rPr>
            </w:pPr>
            <w:r w:rsidRPr="00CF70DF">
              <w:rPr>
                <w:rFonts w:eastAsia="Aptos" w:cs="Times New Roman"/>
                <w:szCs w:val="28"/>
                <w:lang w:val="vi-VN"/>
              </w:rPr>
              <w:t>- GV nhận xét, chốt đáp án</w:t>
            </w:r>
            <w:r w:rsidRPr="00CF70DF">
              <w:rPr>
                <w:rFonts w:eastAsia="Aptos" w:cs="Times New Roman"/>
                <w:b/>
                <w:szCs w:val="28"/>
                <w:lang w:val="vi-VN"/>
              </w:rPr>
              <w:t xml:space="preserve"> </w:t>
            </w:r>
          </w:p>
          <w:p w14:paraId="1B72E34A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Aptos" w:cs="Times New Roman"/>
                <w:b/>
                <w:szCs w:val="28"/>
                <w:lang w:val="vi-VN"/>
              </w:rPr>
              <w:t>Bài 7.</w:t>
            </w:r>
            <w:r w:rsidRPr="00CF70DF">
              <w:rPr>
                <w:rFonts w:eastAsia="Aptos" w:cs="Times New Roman"/>
                <w:szCs w:val="28"/>
                <w:lang w:val="vi-VN"/>
              </w:rPr>
              <w:t xml:space="preserve"> </w:t>
            </w:r>
            <w:r w:rsidRPr="00CF70DF">
              <w:rPr>
                <w:rFonts w:eastAsia="Aptos" w:cs="Times New Roman"/>
                <w:szCs w:val="28"/>
                <w:lang w:val="fr-FR"/>
              </w:rPr>
              <w:t>(Tr. 21- Sách PTNL)</w:t>
            </w:r>
          </w:p>
          <w:p w14:paraId="21865B10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- Mời HS đọc yêu cầu</w:t>
            </w:r>
          </w:p>
          <w:p w14:paraId="3A602BBC" w14:textId="77777777" w:rsidR="00CF70DF" w:rsidRPr="00CF70DF" w:rsidRDefault="00CF70DF" w:rsidP="004721A0">
            <w:pPr>
              <w:spacing w:line="276" w:lineRule="auto"/>
              <w:rPr>
                <w:rFonts w:eastAsia="Arial" w:cs="Times New Roman"/>
                <w:szCs w:val="28"/>
                <w:lang w:val="vi-VN"/>
              </w:rPr>
            </w:pPr>
            <w:r w:rsidRPr="00CF70DF">
              <w:rPr>
                <w:rFonts w:eastAsia="Arial" w:cs="Times New Roman"/>
                <w:szCs w:val="28"/>
                <w:lang w:val="vi-VN"/>
              </w:rPr>
              <w:t>- GV yêu cầu HS làm bài cá nhân vào sách PTNL.</w:t>
            </w:r>
          </w:p>
          <w:p w14:paraId="167AAA9C" w14:textId="77777777" w:rsidR="00CF70DF" w:rsidRPr="00CF70DF" w:rsidRDefault="00CF70DF" w:rsidP="004721A0">
            <w:pPr>
              <w:spacing w:line="276" w:lineRule="auto"/>
              <w:rPr>
                <w:rFonts w:eastAsia="Arial" w:cs="Times New Roman"/>
                <w:szCs w:val="28"/>
                <w:lang w:val="vi-VN"/>
              </w:rPr>
            </w:pPr>
            <w:r w:rsidRPr="00CF70DF">
              <w:rPr>
                <w:rFonts w:eastAsia="Arial" w:cs="Times New Roman"/>
                <w:szCs w:val="28"/>
                <w:lang w:val="vi-VN"/>
              </w:rPr>
              <w:t>- Y/C HS đổi vở, chữa bài cho nhau</w:t>
            </w:r>
          </w:p>
          <w:p w14:paraId="7AEFD7F1" w14:textId="77777777" w:rsidR="00CF70DF" w:rsidRPr="00CF70DF" w:rsidRDefault="00CF70DF" w:rsidP="004721A0">
            <w:pPr>
              <w:spacing w:line="276" w:lineRule="auto"/>
              <w:rPr>
                <w:rFonts w:eastAsia="Arial" w:cs="Times New Roman"/>
                <w:szCs w:val="28"/>
                <w:lang w:val="vi-VN"/>
              </w:rPr>
            </w:pPr>
            <w:r w:rsidRPr="00CF70DF">
              <w:rPr>
                <w:rFonts w:eastAsia="Arial" w:cs="Times New Roman"/>
                <w:szCs w:val="28"/>
                <w:lang w:val="vi-VN"/>
              </w:rPr>
              <w:t>- GV chữa bài, nhận xét, kết luận.</w:t>
            </w:r>
          </w:p>
          <w:p w14:paraId="5E3C3E5F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- GV nhận xét + kết luận</w:t>
            </w:r>
          </w:p>
        </w:tc>
        <w:tc>
          <w:tcPr>
            <w:tcW w:w="3964" w:type="dxa"/>
          </w:tcPr>
          <w:p w14:paraId="4831AC3C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34A95EF3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- HS đọc yêu cầu</w:t>
            </w:r>
          </w:p>
          <w:p w14:paraId="60AC725B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- HS làm bài cá nhân sau đó chia sẻ theo cặp kết quả.</w:t>
            </w:r>
          </w:p>
          <w:p w14:paraId="52AC0458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- Mời 3-4 nhóm lên chia sẻ</w:t>
            </w:r>
          </w:p>
          <w:p w14:paraId="2C2F8467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35F7347E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-  HS cả lớp nhận xét</w:t>
            </w:r>
          </w:p>
          <w:p w14:paraId="67A58DC7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Aptos" w:cs="Times New Roman"/>
                <w:szCs w:val="28"/>
                <w:lang w:val="vi-VN"/>
              </w:rPr>
              <w:t>- HS nêu yêu cầu</w:t>
            </w:r>
          </w:p>
          <w:p w14:paraId="553CFA7C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</w:p>
          <w:p w14:paraId="1F62562B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</w:p>
          <w:p w14:paraId="1A907169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</w:p>
          <w:p w14:paraId="325B8F0E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Aptos" w:cs="Times New Roman"/>
                <w:szCs w:val="28"/>
                <w:lang w:val="vi-VN"/>
              </w:rPr>
              <w:t>- HS thực hiện yêu cầu.</w:t>
            </w:r>
          </w:p>
          <w:p w14:paraId="7D8BD19E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</w:p>
          <w:p w14:paraId="77F589D0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CF70DF">
              <w:rPr>
                <w:rFonts w:eastAsia="Aptos" w:cs="Times New Roman"/>
                <w:szCs w:val="28"/>
                <w:lang w:val="vi-VN"/>
              </w:rPr>
              <w:t>- Chữa bài</w:t>
            </w:r>
            <w:r w:rsidRPr="00CF70DF">
              <w:rPr>
                <w:rFonts w:eastAsia="Times New Roman" w:cs="Times New Roman"/>
                <w:iCs/>
                <w:szCs w:val="28"/>
                <w:lang w:val="vi-VN"/>
              </w:rPr>
              <w:t xml:space="preserve"> - HS nêu yêu cầu</w:t>
            </w:r>
          </w:p>
          <w:p w14:paraId="21B4F4AA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iCs/>
                <w:szCs w:val="28"/>
                <w:lang w:val="vi-VN"/>
              </w:rPr>
            </w:pPr>
          </w:p>
          <w:p w14:paraId="361ADA3A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Aptos" w:cs="Times New Roman"/>
                <w:szCs w:val="28"/>
                <w:lang w:val="vi-VN"/>
              </w:rPr>
              <w:t>- HS đọc bài 7</w:t>
            </w:r>
          </w:p>
          <w:p w14:paraId="3F32ACF3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Aptos" w:cs="Times New Roman"/>
                <w:szCs w:val="28"/>
                <w:lang w:val="vi-VN"/>
              </w:rPr>
              <w:t>- HS làm</w:t>
            </w:r>
          </w:p>
          <w:p w14:paraId="1621C3DE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</w:p>
          <w:p w14:paraId="2863CA1B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Aptos" w:cs="Times New Roman"/>
                <w:szCs w:val="28"/>
                <w:lang w:val="vi-VN"/>
              </w:rPr>
              <w:t>- HS đổi chéo vở, nhận xét.</w:t>
            </w:r>
          </w:p>
          <w:p w14:paraId="174D38F7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</w:p>
          <w:p w14:paraId="088F1654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</w:p>
          <w:p w14:paraId="745849A3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Aptos" w:cs="Times New Roman"/>
                <w:szCs w:val="28"/>
                <w:lang w:val="vi-VN"/>
              </w:rPr>
              <w:t>- HS lắng nghe</w:t>
            </w:r>
          </w:p>
        </w:tc>
      </w:tr>
      <w:tr w:rsidR="00CF70DF" w:rsidRPr="00CF70DF" w14:paraId="4DF08A01" w14:textId="77777777" w:rsidTr="004721A0">
        <w:tc>
          <w:tcPr>
            <w:tcW w:w="1684" w:type="dxa"/>
          </w:tcPr>
          <w:p w14:paraId="02DAB2E7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b/>
                <w:bCs/>
                <w:szCs w:val="28"/>
              </w:rPr>
            </w:pPr>
            <w:r w:rsidRPr="00CF70DF">
              <w:rPr>
                <w:rFonts w:eastAsia="Aptos" w:cs="Times New Roman"/>
                <w:b/>
                <w:bCs/>
                <w:szCs w:val="28"/>
              </w:rPr>
              <w:lastRenderedPageBreak/>
              <w:t>3. Vận dụng</w:t>
            </w:r>
          </w:p>
        </w:tc>
        <w:tc>
          <w:tcPr>
            <w:tcW w:w="3865" w:type="dxa"/>
          </w:tcPr>
          <w:p w14:paraId="1B0DF819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 xml:space="preserve">GV tổ chức trò chơi Ai nhanh, ai đúng...? </w:t>
            </w:r>
          </w:p>
          <w:p w14:paraId="01F3A90F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 xml:space="preserve"> a, Làm tròn các số 7 490 đến hàng nghìn</w:t>
            </w:r>
          </w:p>
          <w:p w14:paraId="7BA963FC" w14:textId="77777777" w:rsidR="00CF70DF" w:rsidRPr="00CF70DF" w:rsidRDefault="00CF70DF" w:rsidP="00CF7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8 000</w:t>
            </w:r>
          </w:p>
          <w:p w14:paraId="2C6DBBF4" w14:textId="77777777" w:rsidR="00CF70DF" w:rsidRPr="00CF70DF" w:rsidRDefault="00CF70DF" w:rsidP="00CF7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7 500</w:t>
            </w:r>
          </w:p>
          <w:p w14:paraId="08D03E5C" w14:textId="77777777" w:rsidR="00CF70DF" w:rsidRPr="00CF70DF" w:rsidRDefault="00CF70DF" w:rsidP="00CF7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7 000</w:t>
            </w:r>
          </w:p>
          <w:p w14:paraId="37F5042C" w14:textId="77777777" w:rsidR="00CF70DF" w:rsidRPr="00CF70DF" w:rsidRDefault="00CF70DF" w:rsidP="00CF7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7 400</w:t>
            </w:r>
          </w:p>
          <w:p w14:paraId="4DADE107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b, Làm tròn các số 7 800 đến hàng nghìn</w:t>
            </w:r>
          </w:p>
          <w:p w14:paraId="229EA99A" w14:textId="77777777" w:rsidR="00CF70DF" w:rsidRPr="00CF70DF" w:rsidRDefault="00CF70DF" w:rsidP="00CF70D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2 620</w:t>
            </w:r>
          </w:p>
          <w:p w14:paraId="3BDD4D8A" w14:textId="77777777" w:rsidR="00CF70DF" w:rsidRPr="00CF70DF" w:rsidRDefault="00CF70DF" w:rsidP="00CF70D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2610</w:t>
            </w:r>
          </w:p>
          <w:p w14:paraId="33F483BF" w14:textId="77777777" w:rsidR="00CF70DF" w:rsidRPr="00CF70DF" w:rsidRDefault="00CF70DF" w:rsidP="00CF70D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2 700</w:t>
            </w:r>
          </w:p>
          <w:p w14:paraId="466EFD58" w14:textId="77777777" w:rsidR="00CF70DF" w:rsidRPr="00CF70DF" w:rsidRDefault="00CF70DF" w:rsidP="00CF70D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2 600</w:t>
            </w:r>
          </w:p>
          <w:p w14:paraId="2AF9F355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- Nhận xét, tuyên dương.</w:t>
            </w:r>
          </w:p>
          <w:p w14:paraId="51F8DFF7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Aptos" w:cs="Times New Roman"/>
                <w:szCs w:val="28"/>
                <w:lang w:val="vi-VN"/>
              </w:rPr>
              <w:t>- GV chốt đáp án, nhận xét đội chiến thắng, khen thưởng.</w:t>
            </w:r>
          </w:p>
          <w:p w14:paraId="53B4E9A3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b/>
                <w:bCs/>
                <w:szCs w:val="28"/>
                <w:lang w:val="vi-VN"/>
              </w:rPr>
            </w:pPr>
            <w:r w:rsidRPr="00CF70DF">
              <w:rPr>
                <w:rFonts w:eastAsia="Aptos" w:cs="Times New Roman"/>
                <w:b/>
                <w:bCs/>
                <w:szCs w:val="28"/>
                <w:lang w:val="vi-VN"/>
              </w:rPr>
              <w:t>* Củng cố:</w:t>
            </w:r>
          </w:p>
          <w:p w14:paraId="5E73E310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+ Trong giờ học này, các em đã được củng cố về kiến thức gì?</w:t>
            </w:r>
          </w:p>
          <w:p w14:paraId="1EDAB647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 xml:space="preserve"> Học mới được kiến thức gì?</w:t>
            </w:r>
          </w:p>
          <w:p w14:paraId="478F96FC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lastRenderedPageBreak/>
              <w:t>+ Để vẽ được góc vuông, em nhắn bạn điều gì?</w:t>
            </w:r>
          </w:p>
          <w:p w14:paraId="6AA02F8A" w14:textId="77777777" w:rsidR="00CF70DF" w:rsidRPr="00CF70DF" w:rsidRDefault="00CF70DF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- Nhận xét tiết học.</w:t>
            </w:r>
          </w:p>
          <w:p w14:paraId="1E4CB3DA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b/>
                <w:bCs/>
                <w:szCs w:val="28"/>
                <w:lang w:val="vi-VN"/>
              </w:rPr>
            </w:pPr>
            <w:r w:rsidRPr="00CF70DF">
              <w:rPr>
                <w:rFonts w:eastAsia="Aptos" w:cs="Times New Roman"/>
                <w:b/>
                <w:bCs/>
                <w:szCs w:val="28"/>
                <w:lang w:val="vi-VN"/>
              </w:rPr>
              <w:t xml:space="preserve">* Dặn dò: </w:t>
            </w:r>
          </w:p>
          <w:p w14:paraId="7F9C6930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b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t>Tìm trong thực tế còn có đồ vật có tạo hình là góc vuông, góc không vuông.</w:t>
            </w:r>
          </w:p>
        </w:tc>
        <w:tc>
          <w:tcPr>
            <w:tcW w:w="3964" w:type="dxa"/>
          </w:tcPr>
          <w:p w14:paraId="2E7C6314" w14:textId="77777777" w:rsidR="00CF70DF" w:rsidRPr="00CF70DF" w:rsidRDefault="00CF70DF" w:rsidP="004721A0">
            <w:pPr>
              <w:spacing w:line="276" w:lineRule="auto"/>
              <w:contextualSpacing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  <w:lang w:val="vi-VN"/>
              </w:rPr>
              <w:lastRenderedPageBreak/>
              <w:t xml:space="preserve">- </w:t>
            </w:r>
            <w:r w:rsidRPr="00CF70DF">
              <w:rPr>
                <w:rFonts w:eastAsia="Aptos" w:cs="Times New Roman"/>
                <w:szCs w:val="28"/>
                <w:lang w:val="vi-VN"/>
              </w:rPr>
              <w:t>HS đọc yêu cầu bài 4</w:t>
            </w:r>
          </w:p>
          <w:p w14:paraId="74F1CDDB" w14:textId="77777777" w:rsidR="00CF70DF" w:rsidRPr="00CF70DF" w:rsidRDefault="00CF70DF" w:rsidP="004721A0">
            <w:pPr>
              <w:spacing w:line="276" w:lineRule="auto"/>
              <w:contextualSpacing/>
              <w:rPr>
                <w:rFonts w:eastAsia="Aptos" w:cs="Times New Roman"/>
                <w:szCs w:val="28"/>
                <w:lang w:val="vi-VN"/>
              </w:rPr>
            </w:pPr>
          </w:p>
          <w:p w14:paraId="7B73315B" w14:textId="77777777" w:rsidR="00CF70DF" w:rsidRPr="00CF70DF" w:rsidRDefault="00CF70DF" w:rsidP="004721A0">
            <w:pPr>
              <w:spacing w:line="276" w:lineRule="auto"/>
              <w:contextualSpacing/>
              <w:rPr>
                <w:rFonts w:eastAsia="Aptos" w:cs="Times New Roman"/>
                <w:szCs w:val="28"/>
                <w:lang w:val="vi-VN"/>
              </w:rPr>
            </w:pPr>
          </w:p>
          <w:p w14:paraId="0D39785B" w14:textId="77777777" w:rsidR="00CF70DF" w:rsidRPr="00CF70DF" w:rsidRDefault="00CF70DF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szCs w:val="28"/>
              </w:rPr>
            </w:pPr>
            <w:r w:rsidRPr="00CF70DF">
              <w:rPr>
                <w:rFonts w:eastAsia="Times New Roman" w:cs="Times New Roman"/>
                <w:szCs w:val="28"/>
              </w:rPr>
              <w:t>- HS tham gia trò chơi.</w:t>
            </w:r>
          </w:p>
          <w:p w14:paraId="70CAFE1E" w14:textId="77777777" w:rsidR="00CF70DF" w:rsidRPr="00CF70DF" w:rsidRDefault="00CF70DF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szCs w:val="28"/>
              </w:rPr>
            </w:pPr>
          </w:p>
          <w:p w14:paraId="3683B48B" w14:textId="77777777" w:rsidR="00CF70DF" w:rsidRPr="00CF70DF" w:rsidRDefault="00CF70DF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</w:p>
          <w:p w14:paraId="75B204D8" w14:textId="77777777" w:rsidR="00CF70DF" w:rsidRPr="00CF70DF" w:rsidRDefault="00CF70DF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</w:p>
          <w:p w14:paraId="4970D631" w14:textId="77777777" w:rsidR="00CF70DF" w:rsidRPr="00CF70DF" w:rsidRDefault="00CF70DF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</w:p>
          <w:p w14:paraId="08D5FC3B" w14:textId="77777777" w:rsidR="00CF70DF" w:rsidRPr="00CF70DF" w:rsidRDefault="00CF70DF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</w:p>
          <w:p w14:paraId="143A2287" w14:textId="77777777" w:rsidR="00CF70DF" w:rsidRPr="00CF70DF" w:rsidRDefault="00CF70DF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</w:p>
          <w:p w14:paraId="154B4646" w14:textId="77777777" w:rsidR="00CF70DF" w:rsidRPr="00CF70DF" w:rsidRDefault="00CF70DF" w:rsidP="004721A0">
            <w:pPr>
              <w:spacing w:line="276" w:lineRule="auto"/>
              <w:contextualSpacing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Times New Roman" w:cs="Times New Roman"/>
                <w:szCs w:val="28"/>
              </w:rPr>
              <w:t>- HS lắng nghe</w:t>
            </w:r>
          </w:p>
          <w:p w14:paraId="03D3ABDF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</w:p>
          <w:p w14:paraId="6A754594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</w:p>
          <w:p w14:paraId="2FFB281E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  <w:r w:rsidRPr="00CF70DF">
              <w:rPr>
                <w:rFonts w:eastAsia="Aptos" w:cs="Times New Roman"/>
                <w:szCs w:val="28"/>
              </w:rPr>
              <w:t>- HS</w:t>
            </w:r>
            <w:r w:rsidRPr="00CF70DF">
              <w:rPr>
                <w:rFonts w:eastAsia="Aptos" w:cs="Times New Roman"/>
                <w:szCs w:val="28"/>
                <w:lang w:val="vi-VN"/>
              </w:rPr>
              <w:t xml:space="preserve"> trả lời</w:t>
            </w:r>
          </w:p>
          <w:p w14:paraId="513EC936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</w:p>
          <w:p w14:paraId="70B9ECF0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</w:p>
          <w:p w14:paraId="27C3A89A" w14:textId="77777777" w:rsidR="00CF70DF" w:rsidRPr="00CF70DF" w:rsidRDefault="00CF70DF" w:rsidP="004721A0">
            <w:pPr>
              <w:spacing w:line="276" w:lineRule="auto"/>
              <w:rPr>
                <w:rFonts w:eastAsia="Aptos" w:cs="Times New Roman"/>
                <w:szCs w:val="28"/>
                <w:lang w:val="vi-VN"/>
              </w:rPr>
            </w:pPr>
          </w:p>
          <w:p w14:paraId="1827E7B3" w14:textId="77777777" w:rsidR="00CF70DF" w:rsidRPr="00CF70DF" w:rsidRDefault="00CF70DF" w:rsidP="004721A0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</w:p>
        </w:tc>
      </w:tr>
    </w:tbl>
    <w:p w14:paraId="6AA31957" w14:textId="77777777" w:rsidR="008C5E1D" w:rsidRPr="00CF70DF" w:rsidRDefault="008C5E1D" w:rsidP="000E671C">
      <w:pPr>
        <w:rPr>
          <w:rFonts w:cs="Times New Roman"/>
          <w:szCs w:val="28"/>
        </w:rPr>
      </w:pPr>
    </w:p>
    <w:sectPr w:rsidR="008C5E1D" w:rsidRPr="00CF70DF" w:rsidSect="00A663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91626"/>
    <w:multiLevelType w:val="hybridMultilevel"/>
    <w:tmpl w:val="EB3AB5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C5423"/>
    <w:multiLevelType w:val="hybridMultilevel"/>
    <w:tmpl w:val="2B802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235144">
    <w:abstractNumId w:val="1"/>
  </w:num>
  <w:num w:numId="2" w16cid:durableId="194276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55"/>
    <w:rsid w:val="000E671C"/>
    <w:rsid w:val="00355063"/>
    <w:rsid w:val="00731C2C"/>
    <w:rsid w:val="008C5E1D"/>
    <w:rsid w:val="00A66355"/>
    <w:rsid w:val="00A87DB0"/>
    <w:rsid w:val="00C80820"/>
    <w:rsid w:val="00C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98716"/>
  <w15:chartTrackingRefBased/>
  <w15:docId w15:val="{BF3C0CE0-0A56-4697-BBD2-531C02DA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35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35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550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LiBang17">
    <w:name w:val="Lưới Bảng17"/>
    <w:basedOn w:val="TableNormal"/>
    <w:next w:val="TableGrid"/>
    <w:uiPriority w:val="59"/>
    <w:rsid w:val="000E671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F70DF"/>
    <w:pPr>
      <w:ind w:left="720"/>
      <w:contextualSpacing/>
    </w:pPr>
  </w:style>
  <w:style w:type="table" w:customStyle="1" w:styleId="LiBang19">
    <w:name w:val="Lưới Bảng19"/>
    <w:basedOn w:val="TableNormal"/>
    <w:next w:val="TableGrid"/>
    <w:uiPriority w:val="59"/>
    <w:rsid w:val="00CF70D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2026-02-25T07:40:00Z</dcterms:created>
  <dcterms:modified xsi:type="dcterms:W3CDTF">2026-02-26T02:03:00Z</dcterms:modified>
</cp:coreProperties>
</file>