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276"/>
        <w:gridCol w:w="1559"/>
        <w:gridCol w:w="3544"/>
      </w:tblGrid>
      <w:tr w:rsidR="004D3EFB" w:rsidRPr="00616175" w:rsidTr="00D55F68">
        <w:trPr>
          <w:trHeight w:val="401"/>
        </w:trPr>
        <w:tc>
          <w:tcPr>
            <w:tcW w:w="2943" w:type="dxa"/>
          </w:tcPr>
          <w:p w:rsidR="004D3EFB" w:rsidRPr="00616175" w:rsidRDefault="004D3EFB" w:rsidP="00D55F68">
            <w:pPr>
              <w:pStyle w:val="Subtitle"/>
              <w:outlineLvl w:val="0"/>
              <w:rPr>
                <w:rFonts w:ascii="Times New Roman" w:hAnsi="Times New Roman"/>
                <w:bCs w:val="0"/>
                <w:i/>
                <w:iCs/>
                <w:color w:val="000000"/>
                <w:sz w:val="28"/>
                <w:szCs w:val="28"/>
                <w:lang w:val="nl-NL"/>
              </w:rPr>
            </w:pPr>
            <w:r w:rsidRPr="00616175">
              <w:rPr>
                <w:rFonts w:ascii="Times New Roman" w:hAnsi="Times New Roman"/>
                <w:sz w:val="28"/>
                <w:szCs w:val="28"/>
              </w:rPr>
              <w:t xml:space="preserve">Ngày soạn: </w:t>
            </w:r>
            <w:r w:rsidRPr="00616175">
              <w:rPr>
                <w:rFonts w:ascii="Times New Roman" w:hAnsi="Times New Roman"/>
                <w:color w:val="000000"/>
                <w:sz w:val="28"/>
                <w:szCs w:val="28"/>
                <w:lang w:val="nl-NL"/>
              </w:rPr>
              <w:t>23/02/2025</w:t>
            </w:r>
          </w:p>
        </w:tc>
        <w:tc>
          <w:tcPr>
            <w:tcW w:w="1276" w:type="dxa"/>
            <w:vMerge w:val="restart"/>
          </w:tcPr>
          <w:p w:rsidR="004D3EFB" w:rsidRPr="00616175" w:rsidRDefault="004D3EFB" w:rsidP="00D55F68">
            <w:pPr>
              <w:jc w:val="center"/>
              <w:rPr>
                <w:b/>
                <w:bCs/>
              </w:rPr>
            </w:pPr>
          </w:p>
          <w:p w:rsidR="004D3EFB" w:rsidRPr="00616175" w:rsidRDefault="004D3EFB" w:rsidP="00D55F68">
            <w:pPr>
              <w:jc w:val="center"/>
              <w:rPr>
                <w:b/>
                <w:bCs/>
              </w:rPr>
            </w:pPr>
            <w:r w:rsidRPr="00616175">
              <w:rPr>
                <w:b/>
                <w:bCs/>
              </w:rPr>
              <w:t>Sĩ số HS</w:t>
            </w:r>
          </w:p>
        </w:tc>
        <w:tc>
          <w:tcPr>
            <w:tcW w:w="1559" w:type="dxa"/>
            <w:vMerge w:val="restart"/>
          </w:tcPr>
          <w:p w:rsidR="004D3EFB" w:rsidRPr="00616175" w:rsidRDefault="004D3EFB" w:rsidP="00D55F68">
            <w:pPr>
              <w:jc w:val="center"/>
              <w:rPr>
                <w:b/>
                <w:bCs/>
              </w:rPr>
            </w:pPr>
          </w:p>
          <w:p w:rsidR="004D3EFB" w:rsidRPr="00616175" w:rsidRDefault="004D3EFB" w:rsidP="00D55F68">
            <w:pPr>
              <w:jc w:val="center"/>
              <w:rPr>
                <w:b/>
                <w:bCs/>
              </w:rPr>
            </w:pPr>
            <w:r w:rsidRPr="00616175">
              <w:rPr>
                <w:b/>
                <w:bCs/>
              </w:rPr>
              <w:t>Điều chỉnh</w:t>
            </w:r>
          </w:p>
        </w:tc>
        <w:tc>
          <w:tcPr>
            <w:tcW w:w="3544" w:type="dxa"/>
            <w:vMerge w:val="restart"/>
          </w:tcPr>
          <w:p w:rsidR="004D3EFB" w:rsidRPr="00616175" w:rsidRDefault="004D3EFB" w:rsidP="00D55F68">
            <w:pPr>
              <w:pStyle w:val="Subtitle"/>
              <w:jc w:val="center"/>
              <w:rPr>
                <w:rFonts w:ascii="Times New Roman" w:hAnsi="Times New Roman"/>
                <w:b w:val="0"/>
                <w:bCs w:val="0"/>
                <w:i/>
                <w:iCs/>
                <w:color w:val="000000"/>
                <w:sz w:val="28"/>
                <w:szCs w:val="28"/>
                <w:lang w:val="nl-NL"/>
              </w:rPr>
            </w:pPr>
            <w:r w:rsidRPr="00616175">
              <w:rPr>
                <w:rFonts w:ascii="Times New Roman" w:hAnsi="Times New Roman"/>
                <w:b w:val="0"/>
                <w:sz w:val="28"/>
                <w:szCs w:val="28"/>
              </w:rPr>
              <w:t xml:space="preserve">Ngày </w:t>
            </w:r>
            <w:r w:rsidRPr="00616175">
              <w:rPr>
                <w:rFonts w:ascii="Times New Roman" w:hAnsi="Times New Roman"/>
                <w:b w:val="0"/>
                <w:color w:val="000000"/>
                <w:sz w:val="28"/>
                <w:szCs w:val="28"/>
                <w:lang w:val="nl-NL"/>
              </w:rPr>
              <w:t>24/02/2025</w:t>
            </w:r>
          </w:p>
          <w:p w:rsidR="004D3EFB" w:rsidRPr="00616175" w:rsidRDefault="004D3EFB" w:rsidP="00D55F68">
            <w:pPr>
              <w:jc w:val="center"/>
              <w:rPr>
                <w:b/>
              </w:rPr>
            </w:pPr>
            <w:r w:rsidRPr="00616175">
              <w:rPr>
                <w:b/>
              </w:rPr>
              <w:t>Phê</w:t>
            </w:r>
            <w:r w:rsidRPr="00616175">
              <w:rPr>
                <w:b/>
                <w:lang w:val="vi-VN"/>
              </w:rPr>
              <w:t xml:space="preserve"> d</w:t>
            </w:r>
            <w:r w:rsidRPr="00616175">
              <w:rPr>
                <w:b/>
              </w:rPr>
              <w:t>uyệt</w:t>
            </w:r>
            <w:r w:rsidRPr="00616175">
              <w:rPr>
                <w:b/>
                <w:lang w:val="vi-VN"/>
              </w:rPr>
              <w:t xml:space="preserve"> kế hoạch</w:t>
            </w:r>
            <w:r w:rsidRPr="00616175">
              <w:rPr>
                <w:b/>
              </w:rPr>
              <w:t xml:space="preserve">  </w:t>
            </w:r>
          </w:p>
          <w:p w:rsidR="004D3EFB" w:rsidRPr="00616175" w:rsidRDefault="004D3EFB" w:rsidP="00D55F68">
            <w:pPr>
              <w:jc w:val="center"/>
            </w:pPr>
          </w:p>
          <w:p w:rsidR="004D3EFB" w:rsidRPr="00616175" w:rsidRDefault="004D3EFB" w:rsidP="00D55F68">
            <w:pPr>
              <w:jc w:val="center"/>
            </w:pPr>
            <w:r w:rsidRPr="00616175">
              <w:t xml:space="preserve"> </w:t>
            </w:r>
          </w:p>
          <w:p w:rsidR="004D3EFB" w:rsidRPr="00616175" w:rsidRDefault="004D3EFB" w:rsidP="00D55F68">
            <w:pPr>
              <w:jc w:val="center"/>
            </w:pPr>
          </w:p>
          <w:p w:rsidR="004D3EFB" w:rsidRPr="00616175" w:rsidRDefault="004D3EFB" w:rsidP="00D55F68">
            <w:pPr>
              <w:jc w:val="center"/>
              <w:rPr>
                <w:b/>
                <w:bCs/>
              </w:rPr>
            </w:pPr>
            <w:r w:rsidRPr="00616175">
              <w:rPr>
                <w:b/>
                <w:bCs/>
              </w:rPr>
              <w:t>Cao Phương Thảo</w:t>
            </w:r>
          </w:p>
        </w:tc>
      </w:tr>
      <w:tr w:rsidR="004D3EFB" w:rsidRPr="00616175" w:rsidTr="00D55F68">
        <w:trPr>
          <w:trHeight w:val="299"/>
        </w:trPr>
        <w:tc>
          <w:tcPr>
            <w:tcW w:w="2943" w:type="dxa"/>
            <w:vAlign w:val="center"/>
          </w:tcPr>
          <w:p w:rsidR="004D3EFB" w:rsidRPr="00616175" w:rsidRDefault="004D3EFB" w:rsidP="00D55F68">
            <w:pPr>
              <w:rPr>
                <w:b/>
                <w:i/>
                <w:iCs/>
                <w:color w:val="000000"/>
                <w:lang w:val="nl-NL"/>
              </w:rPr>
            </w:pPr>
            <w:r w:rsidRPr="00616175">
              <w:rPr>
                <w:b/>
              </w:rPr>
              <w:t>Ngày giảng:</w:t>
            </w:r>
          </w:p>
        </w:tc>
        <w:tc>
          <w:tcPr>
            <w:tcW w:w="1276" w:type="dxa"/>
            <w:vMerge/>
          </w:tcPr>
          <w:p w:rsidR="004D3EFB" w:rsidRPr="00616175" w:rsidRDefault="004D3EFB" w:rsidP="00D55F68">
            <w:pPr>
              <w:jc w:val="center"/>
            </w:pPr>
          </w:p>
        </w:tc>
        <w:tc>
          <w:tcPr>
            <w:tcW w:w="1559" w:type="dxa"/>
            <w:vMerge/>
          </w:tcPr>
          <w:p w:rsidR="004D3EFB" w:rsidRPr="00616175" w:rsidRDefault="004D3EFB" w:rsidP="00D55F68">
            <w:pPr>
              <w:jc w:val="center"/>
            </w:pPr>
          </w:p>
        </w:tc>
        <w:tc>
          <w:tcPr>
            <w:tcW w:w="3544" w:type="dxa"/>
            <w:vMerge/>
          </w:tcPr>
          <w:p w:rsidR="004D3EFB" w:rsidRPr="00616175" w:rsidRDefault="004D3EFB" w:rsidP="00D55F68">
            <w:pPr>
              <w:jc w:val="center"/>
              <w:rPr>
                <w:lang w:val="vi-VN"/>
              </w:rPr>
            </w:pPr>
          </w:p>
        </w:tc>
      </w:tr>
      <w:tr w:rsidR="004D3EFB" w:rsidRPr="00616175" w:rsidTr="00D55F68">
        <w:trPr>
          <w:trHeight w:val="1080"/>
        </w:trPr>
        <w:tc>
          <w:tcPr>
            <w:tcW w:w="2943" w:type="dxa"/>
            <w:vAlign w:val="center"/>
          </w:tcPr>
          <w:p w:rsidR="004D3EFB" w:rsidRPr="00616175" w:rsidRDefault="004D3EFB" w:rsidP="00D55F68">
            <w:pPr>
              <w:rPr>
                <w:b/>
              </w:rPr>
            </w:pPr>
            <w:r w:rsidRPr="00616175">
              <w:rPr>
                <w:b/>
              </w:rPr>
              <w:t xml:space="preserve">7A2: </w:t>
            </w:r>
            <w:r w:rsidRPr="00616175">
              <w:rPr>
                <w:b/>
                <w:color w:val="000000"/>
                <w:lang w:val="nl-NL"/>
              </w:rPr>
              <w:t xml:space="preserve"> </w:t>
            </w:r>
          </w:p>
        </w:tc>
        <w:tc>
          <w:tcPr>
            <w:tcW w:w="1276" w:type="dxa"/>
            <w:vAlign w:val="center"/>
          </w:tcPr>
          <w:p w:rsidR="004D3EFB" w:rsidRPr="00616175" w:rsidRDefault="004D3EFB" w:rsidP="00D55F68">
            <w:pPr>
              <w:jc w:val="center"/>
            </w:pPr>
            <w:r w:rsidRPr="00616175">
              <w:t>/39</w:t>
            </w:r>
          </w:p>
        </w:tc>
        <w:tc>
          <w:tcPr>
            <w:tcW w:w="1559" w:type="dxa"/>
          </w:tcPr>
          <w:p w:rsidR="004D3EFB" w:rsidRPr="00616175" w:rsidRDefault="004D3EFB" w:rsidP="00D55F68">
            <w:pPr>
              <w:jc w:val="center"/>
            </w:pPr>
          </w:p>
        </w:tc>
        <w:tc>
          <w:tcPr>
            <w:tcW w:w="3544" w:type="dxa"/>
            <w:vMerge/>
          </w:tcPr>
          <w:p w:rsidR="004D3EFB" w:rsidRPr="00616175" w:rsidRDefault="004D3EFB" w:rsidP="00D55F68">
            <w:pPr>
              <w:jc w:val="center"/>
            </w:pPr>
          </w:p>
        </w:tc>
      </w:tr>
    </w:tbl>
    <w:p w:rsidR="004D3EFB" w:rsidRPr="00616175" w:rsidRDefault="004D3EFB" w:rsidP="004D3EFB">
      <w:pPr>
        <w:jc w:val="center"/>
        <w:rPr>
          <w:b/>
          <w:color w:val="0D0D0D"/>
          <w:lang w:val="sv-SE"/>
        </w:rPr>
      </w:pPr>
    </w:p>
    <w:p w:rsidR="004D3EFB" w:rsidRPr="00616175" w:rsidRDefault="004D3EFB" w:rsidP="004D3EFB">
      <w:pPr>
        <w:jc w:val="center"/>
        <w:rPr>
          <w:b/>
          <w:color w:val="0D0D0D"/>
          <w:lang w:val="sv-SE"/>
        </w:rPr>
      </w:pPr>
      <w:r w:rsidRPr="00616175">
        <w:rPr>
          <w:b/>
          <w:color w:val="0D0D0D"/>
          <w:lang w:val="sv-SE"/>
        </w:rPr>
        <w:t>TIẾT</w:t>
      </w:r>
      <w:r w:rsidRPr="00616175">
        <w:rPr>
          <w:b/>
          <w:color w:val="0D0D0D"/>
          <w:lang w:val="vi-VN"/>
        </w:rPr>
        <w:t xml:space="preserve"> 9</w:t>
      </w:r>
      <w:r w:rsidRPr="00616175">
        <w:rPr>
          <w:b/>
          <w:color w:val="0D0D0D"/>
        </w:rPr>
        <w:t>0</w:t>
      </w:r>
      <w:r w:rsidRPr="00616175">
        <w:rPr>
          <w:b/>
          <w:color w:val="0D0D0D"/>
          <w:lang w:val="vi-VN"/>
        </w:rPr>
        <w:t>:</w:t>
      </w:r>
      <w:r w:rsidRPr="00616175">
        <w:rPr>
          <w:b/>
          <w:color w:val="0D0D0D"/>
          <w:lang w:val="sv-SE"/>
        </w:rPr>
        <w:t xml:space="preserve"> </w:t>
      </w:r>
      <w:r w:rsidRPr="00616175">
        <w:rPr>
          <w:b/>
          <w:lang w:val="sv-SE"/>
        </w:rPr>
        <w:t>THỰC HÀNH TIẾNG VIỆT</w:t>
      </w:r>
    </w:p>
    <w:p w:rsidR="004D3EFB" w:rsidRPr="00616175" w:rsidRDefault="004D3EFB" w:rsidP="004D3EFB">
      <w:pPr>
        <w:tabs>
          <w:tab w:val="left" w:pos="142"/>
          <w:tab w:val="left" w:pos="284"/>
        </w:tabs>
        <w:jc w:val="both"/>
        <w:rPr>
          <w:b/>
        </w:rPr>
      </w:pPr>
      <w:r w:rsidRPr="00616175">
        <w:rPr>
          <w:b/>
        </w:rPr>
        <w:t>I. Mục tiêu</w:t>
      </w:r>
    </w:p>
    <w:p w:rsidR="004D3EFB" w:rsidRPr="00616175" w:rsidRDefault="004D3EFB" w:rsidP="004D3EFB">
      <w:pPr>
        <w:tabs>
          <w:tab w:val="left" w:pos="142"/>
          <w:tab w:val="left" w:pos="284"/>
        </w:tabs>
        <w:jc w:val="both"/>
        <w:rPr>
          <w:b/>
          <w:color w:val="0D0D0D"/>
          <w:lang w:val="sv-SE"/>
        </w:rPr>
      </w:pPr>
      <w:r w:rsidRPr="00616175">
        <w:rPr>
          <w:b/>
        </w:rPr>
        <w:t xml:space="preserve">1. </w:t>
      </w:r>
      <w:r w:rsidRPr="00616175">
        <w:rPr>
          <w:b/>
          <w:color w:val="0D0D0D"/>
          <w:lang w:val="sv-SE"/>
        </w:rPr>
        <w:t>Năng lực</w:t>
      </w:r>
    </w:p>
    <w:p w:rsidR="004D3EFB" w:rsidRPr="00616175" w:rsidRDefault="004D3EFB" w:rsidP="004D3EFB">
      <w:pPr>
        <w:widowControl w:val="0"/>
        <w:tabs>
          <w:tab w:val="left" w:pos="735"/>
        </w:tabs>
        <w:jc w:val="both"/>
      </w:pPr>
      <w:r w:rsidRPr="00616175">
        <w:rPr>
          <w:color w:val="000000"/>
          <w:lang w:eastAsia="vi-VN" w:bidi="vi-VN"/>
        </w:rPr>
        <w:t xml:space="preserve">- </w:t>
      </w:r>
      <w:r w:rsidRPr="00616175">
        <w:rPr>
          <w:color w:val="000000"/>
          <w:lang w:val="vi-VN" w:eastAsia="vi-VN" w:bidi="vi-VN"/>
        </w:rPr>
        <w:t xml:space="preserve">HS nhận biết được công dụng của dấu chấm lửng trong </w:t>
      </w:r>
      <w:r w:rsidRPr="00616175">
        <w:rPr>
          <w:color w:val="000000"/>
          <w:lang w:eastAsia="vi-VN" w:bidi="vi-VN"/>
        </w:rPr>
        <w:t>văn bản</w:t>
      </w:r>
      <w:r w:rsidRPr="00616175">
        <w:rPr>
          <w:color w:val="000000"/>
          <w:lang w:val="vi-VN" w:eastAsia="vi-VN" w:bidi="vi-VN"/>
        </w:rPr>
        <w:t>.</w:t>
      </w:r>
    </w:p>
    <w:p w:rsidR="004D3EFB" w:rsidRPr="00FD32F2" w:rsidRDefault="004D3EFB" w:rsidP="004D3EFB">
      <w:pPr>
        <w:widowControl w:val="0"/>
        <w:tabs>
          <w:tab w:val="left" w:pos="741"/>
        </w:tabs>
        <w:jc w:val="both"/>
        <w:rPr>
          <w:color w:val="000000"/>
          <w:lang w:val="vi-VN" w:eastAsia="vi-VN" w:bidi="vi-VN"/>
        </w:rPr>
      </w:pPr>
      <w:r w:rsidRPr="00616175">
        <w:rPr>
          <w:color w:val="000000"/>
          <w:lang w:eastAsia="vi-VN" w:bidi="vi-VN"/>
        </w:rPr>
        <w:t xml:space="preserve">- </w:t>
      </w:r>
      <w:r w:rsidRPr="00616175">
        <w:rPr>
          <w:color w:val="000000"/>
          <w:lang w:val="vi-VN" w:eastAsia="vi-VN" w:bidi="vi-VN"/>
        </w:rPr>
        <w:t>HS biết vận dụng hiểu biết về dấu chấm lửng để thực hành viết đoạn văn có sử dụng dấu câu này.</w:t>
      </w:r>
    </w:p>
    <w:p w:rsidR="004D3EFB" w:rsidRPr="00616175" w:rsidRDefault="004D3EFB" w:rsidP="004D3EFB">
      <w:pPr>
        <w:tabs>
          <w:tab w:val="left" w:pos="142"/>
          <w:tab w:val="left" w:pos="284"/>
        </w:tabs>
        <w:jc w:val="both"/>
        <w:rPr>
          <w:b/>
        </w:rPr>
      </w:pPr>
      <w:r w:rsidRPr="00616175">
        <w:rPr>
          <w:b/>
        </w:rPr>
        <w:tab/>
        <w:t>a. Năng lực chung</w:t>
      </w:r>
    </w:p>
    <w:p w:rsidR="004D3EFB" w:rsidRPr="00616175" w:rsidRDefault="004D3EFB" w:rsidP="004D3EFB">
      <w:pPr>
        <w:shd w:val="clear" w:color="auto" w:fill="FFFFFF"/>
        <w:jc w:val="both"/>
        <w:rPr>
          <w:color w:val="000000"/>
        </w:rPr>
      </w:pPr>
      <w:r w:rsidRPr="00616175">
        <w:rPr>
          <w:color w:val="000000"/>
        </w:rPr>
        <w:t>- Năng lực giải quyết vấn đề, năng lực tự quản bản thân, năng lực giao tiếp, năng lực hợp tác...</w:t>
      </w:r>
    </w:p>
    <w:p w:rsidR="004D3EFB" w:rsidRPr="00616175" w:rsidRDefault="004D3EFB" w:rsidP="004D3EFB">
      <w:pPr>
        <w:tabs>
          <w:tab w:val="left" w:pos="142"/>
          <w:tab w:val="left" w:pos="284"/>
        </w:tabs>
        <w:jc w:val="both"/>
        <w:rPr>
          <w:b/>
        </w:rPr>
      </w:pPr>
      <w:r w:rsidRPr="00616175">
        <w:rPr>
          <w:b/>
        </w:rPr>
        <w:tab/>
        <w:t>b. Năng lực riêng biệt</w:t>
      </w:r>
    </w:p>
    <w:p w:rsidR="004D3EFB" w:rsidRPr="00616175" w:rsidRDefault="004D3EFB" w:rsidP="004D3EFB">
      <w:pPr>
        <w:jc w:val="both"/>
        <w:rPr>
          <w:color w:val="000000"/>
          <w:spacing w:val="4"/>
        </w:rPr>
      </w:pPr>
      <w:r w:rsidRPr="00616175">
        <w:rPr>
          <w:color w:val="000000"/>
          <w:spacing w:val="4"/>
        </w:rPr>
        <w:t>- Năng lực dùng  dấu câu và tác dụng của chúng.</w:t>
      </w:r>
    </w:p>
    <w:p w:rsidR="004D3EFB" w:rsidRPr="00616175" w:rsidRDefault="004D3EFB" w:rsidP="004D3EFB">
      <w:pPr>
        <w:jc w:val="both"/>
        <w:rPr>
          <w:color w:val="000000"/>
          <w:spacing w:val="4"/>
        </w:rPr>
      </w:pPr>
      <w:r w:rsidRPr="00616175">
        <w:rPr>
          <w:color w:val="000000"/>
          <w:spacing w:val="4"/>
        </w:rPr>
        <w:t>- Năng lực nhận biết và sử dụng dấu chấm lửng trong viết câu, đoạn văn.</w:t>
      </w:r>
    </w:p>
    <w:p w:rsidR="004D3EFB" w:rsidRPr="00616175" w:rsidRDefault="004D3EFB" w:rsidP="004D3EFB">
      <w:pPr>
        <w:tabs>
          <w:tab w:val="left" w:pos="142"/>
          <w:tab w:val="left" w:pos="284"/>
        </w:tabs>
        <w:jc w:val="both"/>
        <w:rPr>
          <w:b/>
        </w:rPr>
      </w:pPr>
      <w:r w:rsidRPr="00616175">
        <w:rPr>
          <w:b/>
          <w:lang w:val="vi-VN"/>
        </w:rPr>
        <w:t>2</w:t>
      </w:r>
      <w:r w:rsidRPr="00616175">
        <w:rPr>
          <w:b/>
        </w:rPr>
        <w:t>. Phẩm chất</w:t>
      </w:r>
    </w:p>
    <w:p w:rsidR="004D3EFB" w:rsidRPr="00616175" w:rsidRDefault="004D3EFB" w:rsidP="004D3EFB">
      <w:pPr>
        <w:jc w:val="both"/>
      </w:pPr>
      <w:r w:rsidRPr="00616175">
        <w:rPr>
          <w:color w:val="000000"/>
        </w:rPr>
        <w:t>Có ý thức vận dụng kiến thức vào giao tiếp và tạo lập văn bản.</w:t>
      </w:r>
    </w:p>
    <w:p w:rsidR="004D3EFB" w:rsidRPr="00616175" w:rsidRDefault="004D3EFB" w:rsidP="004D3EFB">
      <w:pPr>
        <w:tabs>
          <w:tab w:val="left" w:pos="142"/>
          <w:tab w:val="left" w:pos="284"/>
        </w:tabs>
        <w:jc w:val="both"/>
        <w:rPr>
          <w:b/>
        </w:rPr>
      </w:pPr>
      <w:r w:rsidRPr="00616175">
        <w:rPr>
          <w:b/>
        </w:rPr>
        <w:t>II. Thiết bị dạy học và học liệu</w:t>
      </w:r>
    </w:p>
    <w:p w:rsidR="004D3EFB" w:rsidRPr="00616175" w:rsidRDefault="004D3EFB" w:rsidP="004D3EFB">
      <w:pPr>
        <w:tabs>
          <w:tab w:val="left" w:pos="142"/>
          <w:tab w:val="left" w:pos="284"/>
        </w:tabs>
        <w:jc w:val="both"/>
        <w:rPr>
          <w:b/>
        </w:rPr>
      </w:pPr>
      <w:r w:rsidRPr="00616175">
        <w:rPr>
          <w:b/>
        </w:rPr>
        <w:t>1. Chuẩn bị của GV</w:t>
      </w:r>
    </w:p>
    <w:p w:rsidR="004D3EFB" w:rsidRPr="00616175" w:rsidRDefault="004D3EFB" w:rsidP="004D3EFB">
      <w:pPr>
        <w:tabs>
          <w:tab w:val="left" w:pos="142"/>
          <w:tab w:val="left" w:pos="284"/>
        </w:tabs>
        <w:jc w:val="both"/>
      </w:pPr>
      <w:r w:rsidRPr="00616175">
        <w:t>- Giáo án</w:t>
      </w:r>
    </w:p>
    <w:p w:rsidR="004D3EFB" w:rsidRPr="00616175" w:rsidRDefault="004D3EFB" w:rsidP="004D3EFB">
      <w:pPr>
        <w:tabs>
          <w:tab w:val="left" w:pos="142"/>
          <w:tab w:val="left" w:pos="284"/>
        </w:tabs>
        <w:jc w:val="both"/>
      </w:pPr>
      <w:r w:rsidRPr="00616175">
        <w:t>- Phiếu bài tập, trả lời câu hỏi</w:t>
      </w:r>
    </w:p>
    <w:p w:rsidR="004D3EFB" w:rsidRPr="00616175" w:rsidRDefault="004D3EFB" w:rsidP="004D3EFB">
      <w:pPr>
        <w:tabs>
          <w:tab w:val="left" w:pos="142"/>
          <w:tab w:val="left" w:pos="284"/>
        </w:tabs>
        <w:jc w:val="both"/>
      </w:pPr>
      <w:r w:rsidRPr="00616175">
        <w:t>- Bảng phân công nhiệm vụ cho học sinh hoạt động trên lớp</w:t>
      </w:r>
    </w:p>
    <w:p w:rsidR="004D3EFB" w:rsidRPr="00616175" w:rsidRDefault="004D3EFB" w:rsidP="004D3EFB">
      <w:pPr>
        <w:tabs>
          <w:tab w:val="left" w:pos="142"/>
          <w:tab w:val="left" w:pos="284"/>
        </w:tabs>
        <w:jc w:val="both"/>
      </w:pPr>
      <w:r w:rsidRPr="00616175">
        <w:t>- Bảng giao nhiệm vụ học tập cho học sinh ở nhà.</w:t>
      </w:r>
    </w:p>
    <w:p w:rsidR="004D3EFB" w:rsidRPr="00616175" w:rsidRDefault="004D3EFB" w:rsidP="004D3EFB">
      <w:pPr>
        <w:tabs>
          <w:tab w:val="left" w:pos="142"/>
          <w:tab w:val="left" w:pos="284"/>
        </w:tabs>
        <w:jc w:val="both"/>
      </w:pPr>
      <w:r w:rsidRPr="00616175">
        <w:rPr>
          <w:b/>
        </w:rPr>
        <w:t xml:space="preserve">2. Chuẩn bị của HS: </w:t>
      </w:r>
      <w:r w:rsidRPr="00616175">
        <w:t>SGK, SBT Ngữ văn 7 tập hai, soạn bài theo hệ thống câu hỏi hướng dẫn học bài, vở ghi, v.v…</w:t>
      </w:r>
    </w:p>
    <w:p w:rsidR="004D3EFB" w:rsidRPr="00616175" w:rsidRDefault="004D3EFB" w:rsidP="004D3EFB">
      <w:pPr>
        <w:tabs>
          <w:tab w:val="left" w:pos="142"/>
          <w:tab w:val="left" w:pos="284"/>
        </w:tabs>
        <w:jc w:val="both"/>
        <w:rPr>
          <w:b/>
        </w:rPr>
      </w:pPr>
      <w:r w:rsidRPr="00616175">
        <w:rPr>
          <w:b/>
        </w:rPr>
        <w:t>III. Tiến trình dạy học</w:t>
      </w:r>
    </w:p>
    <w:p w:rsidR="004D3EFB" w:rsidRPr="00616175" w:rsidRDefault="004D3EFB" w:rsidP="004D3EFB">
      <w:pPr>
        <w:tabs>
          <w:tab w:val="left" w:pos="142"/>
          <w:tab w:val="left" w:pos="284"/>
        </w:tabs>
      </w:pPr>
      <w:r w:rsidRPr="00616175">
        <w:rPr>
          <w:b/>
        </w:rPr>
        <w:t>Hoạt động 1: Khởi động</w:t>
      </w:r>
    </w:p>
    <w:p w:rsidR="004D3EFB" w:rsidRPr="00616175" w:rsidRDefault="004D3EFB" w:rsidP="004D3EFB">
      <w:pPr>
        <w:tabs>
          <w:tab w:val="left" w:pos="142"/>
          <w:tab w:val="left" w:pos="284"/>
        </w:tabs>
        <w:jc w:val="both"/>
        <w:rPr>
          <w:iCs/>
          <w:color w:val="000000"/>
          <w:lang w:val="de-DE"/>
        </w:rPr>
      </w:pPr>
      <w:r w:rsidRPr="00616175">
        <w:rPr>
          <w:b/>
          <w:iCs/>
          <w:color w:val="000000"/>
          <w:lang w:val="de-DE"/>
        </w:rPr>
        <w:t>a. Mục tiêu:</w:t>
      </w:r>
      <w:r w:rsidRPr="00616175">
        <w:rPr>
          <w:iCs/>
          <w:color w:val="000000"/>
          <w:lang w:val="de-DE"/>
        </w:rPr>
        <w:t xml:space="preserve"> </w:t>
      </w:r>
      <w:r w:rsidRPr="00616175">
        <w:rPr>
          <w:color w:val="000000"/>
          <w:lang w:val="sv-SE"/>
        </w:rPr>
        <w:t>Tạo hứng thú cho HS, thu hút HS sẵn sàng thực hiện nhiệm vụ học tập của mình. HS khắc sâu kiến thức nội dung bài học.</w:t>
      </w:r>
    </w:p>
    <w:p w:rsidR="004D3EFB" w:rsidRPr="00616175" w:rsidRDefault="004D3EFB" w:rsidP="004D3EFB">
      <w:pPr>
        <w:tabs>
          <w:tab w:val="left" w:pos="142"/>
          <w:tab w:val="left" w:pos="284"/>
        </w:tabs>
        <w:jc w:val="both"/>
        <w:rPr>
          <w:b/>
          <w:iCs/>
          <w:color w:val="000000"/>
          <w:lang w:val="de-DE"/>
        </w:rPr>
      </w:pPr>
      <w:r w:rsidRPr="00616175">
        <w:rPr>
          <w:b/>
          <w:iCs/>
          <w:color w:val="000000"/>
          <w:lang w:val="de-DE"/>
        </w:rPr>
        <w:t>b. Tổ chức thực hiện:</w:t>
      </w:r>
    </w:p>
    <w:p w:rsidR="004D3EFB" w:rsidRPr="00616175" w:rsidRDefault="004D3EFB" w:rsidP="004D3EFB">
      <w:pPr>
        <w:tabs>
          <w:tab w:val="left" w:pos="142"/>
          <w:tab w:val="left" w:pos="284"/>
        </w:tabs>
        <w:jc w:val="both"/>
        <w:rPr>
          <w:b/>
          <w:iCs/>
          <w:color w:val="000000"/>
          <w:lang w:val="de-DE"/>
        </w:rPr>
      </w:pPr>
      <w:r w:rsidRPr="00616175">
        <w:rPr>
          <w:b/>
          <w:iCs/>
          <w:color w:val="000000"/>
          <w:lang w:val="de-DE"/>
        </w:rPr>
        <w:t xml:space="preserve">- Tình huống: HS đóng vai tranh luận về các dấu câu . </w:t>
      </w:r>
    </w:p>
    <w:p w:rsidR="004D3EFB" w:rsidRPr="00616175" w:rsidRDefault="004D3EFB" w:rsidP="004D3EFB">
      <w:pPr>
        <w:spacing w:line="440" w:lineRule="atLeast"/>
        <w:jc w:val="center"/>
        <w:rPr>
          <w:b/>
          <w:color w:val="FF0000"/>
        </w:rPr>
      </w:pPr>
      <w:r w:rsidRPr="00616175">
        <w:rPr>
          <w:b/>
          <w:color w:val="FF0000"/>
        </w:rPr>
        <w:t>TRANH LUẬN VỀ DẤU CÂU</w:t>
      </w:r>
    </w:p>
    <w:p w:rsidR="004D3EFB" w:rsidRPr="00616175" w:rsidRDefault="004D3EFB" w:rsidP="004D3EFB">
      <w:pPr>
        <w:spacing w:line="440" w:lineRule="atLeast"/>
        <w:jc w:val="both"/>
        <w:rPr>
          <w:lang w:val="vi-VN"/>
        </w:rPr>
      </w:pPr>
      <w:r w:rsidRPr="00616175">
        <w:rPr>
          <w:b/>
        </w:rPr>
        <w:t>- Lê</w:t>
      </w:r>
      <w:r w:rsidRPr="00616175">
        <w:rPr>
          <w:b/>
          <w:lang w:val="vi-VN"/>
        </w:rPr>
        <w:t xml:space="preserve"> </w:t>
      </w:r>
      <w:r>
        <w:rPr>
          <w:b/>
        </w:rPr>
        <w:t>:</w:t>
      </w:r>
      <w:r w:rsidRPr="00616175">
        <w:rPr>
          <w:lang w:val="vi-VN"/>
        </w:rPr>
        <w:t>(</w:t>
      </w:r>
      <w:r>
        <w:t xml:space="preserve"> Đang </w:t>
      </w:r>
      <w:r w:rsidRPr="00616175">
        <w:t>chăm chú đọc</w:t>
      </w:r>
      <w:r>
        <w:t xml:space="preserve"> bài</w:t>
      </w:r>
      <w:r>
        <w:rPr>
          <w:lang w:val="vi-VN"/>
        </w:rPr>
        <w:t>)</w:t>
      </w:r>
      <w:r w:rsidRPr="00616175">
        <w:rPr>
          <w:lang w:val="vi-VN"/>
        </w:rPr>
        <w:t xml:space="preserve"> </w:t>
      </w:r>
      <w:r w:rsidRPr="00616175">
        <w:t xml:space="preserve"> </w:t>
      </w:r>
    </w:p>
    <w:p w:rsidR="004D3EFB" w:rsidRPr="00616175" w:rsidRDefault="004D3EFB" w:rsidP="004D3EFB">
      <w:pPr>
        <w:spacing w:line="440" w:lineRule="atLeast"/>
        <w:jc w:val="both"/>
        <w:rPr>
          <w:lang w:val="vi-VN"/>
        </w:rPr>
      </w:pPr>
      <w:r w:rsidRPr="00616175">
        <w:rPr>
          <w:b/>
        </w:rPr>
        <w:t>- Minh:</w:t>
      </w:r>
      <w:r w:rsidRPr="00616175">
        <w:rPr>
          <w:lang w:val="vi-VN"/>
        </w:rPr>
        <w:t xml:space="preserve"> </w:t>
      </w:r>
      <w:r w:rsidRPr="00616175">
        <w:t xml:space="preserve">Cậu đang </w:t>
      </w:r>
      <w:bookmarkStart w:id="0" w:name="_GoBack"/>
      <w:bookmarkEnd w:id="0"/>
      <w:r w:rsidRPr="00616175">
        <w:t>đọc gì mà chăm chú vậy?</w:t>
      </w:r>
    </w:p>
    <w:p w:rsidR="004D3EFB" w:rsidRPr="00616175" w:rsidRDefault="004D3EFB" w:rsidP="004D3EFB">
      <w:pPr>
        <w:spacing w:line="440" w:lineRule="atLeast"/>
        <w:jc w:val="both"/>
      </w:pPr>
      <w:r w:rsidRPr="00616175">
        <w:rPr>
          <w:b/>
        </w:rPr>
        <w:lastRenderedPageBreak/>
        <w:t>- Lê:</w:t>
      </w:r>
      <w:r w:rsidRPr="00616175">
        <w:rPr>
          <w:lang w:val="vi-VN"/>
        </w:rPr>
        <w:t xml:space="preserve"> </w:t>
      </w:r>
      <w:r w:rsidRPr="00616175">
        <w:t>Mình đang ôn lại các dấu câu để chuẩn bị cho bài học sắp tới ?</w:t>
      </w:r>
      <w:r>
        <w:t xml:space="preserve"> </w:t>
      </w:r>
      <w:r w:rsidRPr="00616175">
        <w:t>Theo bạn  trong các dấu như Dấu chấm, dấu phẩy, dấu chấm than, dấu chấm lửng….. dấu nào quan trọng nhất?</w:t>
      </w:r>
    </w:p>
    <w:p w:rsidR="004D3EFB" w:rsidRPr="00616175" w:rsidRDefault="004D3EFB" w:rsidP="004D3EFB">
      <w:pPr>
        <w:spacing w:line="440" w:lineRule="atLeast"/>
        <w:jc w:val="both"/>
        <w:rPr>
          <w:lang w:val="vi-VN"/>
        </w:rPr>
      </w:pPr>
      <w:r>
        <w:rPr>
          <w:b/>
        </w:rPr>
        <w:t>- Minh</w:t>
      </w:r>
      <w:r>
        <w:t>: Ôi giời! Tưởng gì . Dễ ợt.</w:t>
      </w:r>
      <w:r w:rsidRPr="00616175">
        <w:t>Theo tớ dấu chấm là quan trọng nhất vì dấu chấm dùng để kết thúc câu . Không dùng dấu chấm thì khi đọc bài á… có mà hết cả hơi. (Cười …)</w:t>
      </w:r>
    </w:p>
    <w:p w:rsidR="004D3EFB" w:rsidRPr="00616175" w:rsidRDefault="004D3EFB" w:rsidP="004D3EFB">
      <w:pPr>
        <w:pStyle w:val="NormalWeb"/>
        <w:shd w:val="clear" w:color="auto" w:fill="FFFFFF"/>
        <w:spacing w:before="0" w:beforeAutospacing="0" w:after="0" w:afterAutospacing="0"/>
        <w:jc w:val="both"/>
        <w:rPr>
          <w:sz w:val="28"/>
          <w:szCs w:val="28"/>
          <w:lang w:val="vi-VN"/>
        </w:rPr>
      </w:pPr>
      <w:r w:rsidRPr="00616175">
        <w:rPr>
          <w:b/>
          <w:sz w:val="28"/>
          <w:szCs w:val="28"/>
        </w:rPr>
        <w:t xml:space="preserve">- Lê </w:t>
      </w:r>
      <w:r w:rsidRPr="00616175">
        <w:rPr>
          <w:sz w:val="28"/>
          <w:szCs w:val="28"/>
        </w:rPr>
        <w:t>(vừa cười vừa nói): Còn với tớ dấu câu nào cũng quan trọng và có công dụng riêng,</w:t>
      </w:r>
      <w:r w:rsidRPr="00616175">
        <w:rPr>
          <w:rStyle w:val="Strong"/>
          <w:color w:val="262626"/>
          <w:sz w:val="28"/>
          <w:szCs w:val="28"/>
        </w:rPr>
        <w:t xml:space="preserve">  Dấu chấm hỏi </w:t>
      </w:r>
      <w:r w:rsidRPr="00616175">
        <w:rPr>
          <w:color w:val="262626"/>
          <w:sz w:val="28"/>
          <w:szCs w:val="28"/>
        </w:rPr>
        <w:t xml:space="preserve">Dùng để kết thúc câu nghi vấn (câu hỏi). </w:t>
      </w:r>
      <w:r w:rsidRPr="00616175">
        <w:rPr>
          <w:rStyle w:val="Strong"/>
          <w:color w:val="262626"/>
          <w:sz w:val="28"/>
          <w:szCs w:val="28"/>
        </w:rPr>
        <w:t>Dấu chấm lửng (dấu ba chấm) (…)</w:t>
      </w:r>
      <w:r w:rsidRPr="00616175">
        <w:rPr>
          <w:color w:val="262626"/>
          <w:sz w:val="28"/>
          <w:szCs w:val="28"/>
          <w:shd w:val="clear" w:color="auto" w:fill="FFFFFF"/>
        </w:rPr>
        <w:t> biểu thị lời nói đứt quãng , ….</w:t>
      </w:r>
      <w:r w:rsidRPr="00616175">
        <w:rPr>
          <w:sz w:val="28"/>
          <w:szCs w:val="28"/>
        </w:rPr>
        <w:t xml:space="preserve">   </w:t>
      </w:r>
    </w:p>
    <w:p w:rsidR="004D3EFB" w:rsidRPr="00616175" w:rsidRDefault="004D3EFB" w:rsidP="004D3EFB">
      <w:pPr>
        <w:spacing w:line="440" w:lineRule="atLeast"/>
      </w:pPr>
      <w:r w:rsidRPr="00616175">
        <w:rPr>
          <w:b/>
        </w:rPr>
        <w:t>- Cô giáo:</w:t>
      </w:r>
      <w:r w:rsidRPr="00616175">
        <w:t xml:space="preserve"> Các bạn đang tranh luận gì mà sôi nổi vậy? </w:t>
      </w:r>
    </w:p>
    <w:p w:rsidR="004D3EFB" w:rsidRPr="00616175" w:rsidRDefault="004D3EFB" w:rsidP="004D3EFB">
      <w:pPr>
        <w:spacing w:line="440" w:lineRule="atLeast"/>
      </w:pPr>
      <w:r w:rsidRPr="00616175">
        <w:rPr>
          <w:b/>
        </w:rPr>
        <w:t xml:space="preserve">- Lê: </w:t>
      </w:r>
      <w:r w:rsidRPr="00616175">
        <w:t>Thưa cô chúng em đang thắc mắc về công dụng và tầm quan trọng của các  dấu câu ạ. Cô giúp chúng em được không ạ?</w:t>
      </w:r>
    </w:p>
    <w:p w:rsidR="004D3EFB" w:rsidRPr="00616175" w:rsidRDefault="004D3EFB" w:rsidP="004D3EFB">
      <w:pPr>
        <w:spacing w:line="440" w:lineRule="atLeast"/>
      </w:pPr>
      <w:r w:rsidRPr="00616175">
        <w:rPr>
          <w:b/>
        </w:rPr>
        <w:t>- Cô giáo:</w:t>
      </w:r>
      <w:r w:rsidRPr="00616175">
        <w:t xml:space="preserve"> Vậy chúng mình cùng cô và các bạn đi tìm hiểu bài học ngày hôm nay để có câu trả lời nhé!</w:t>
      </w:r>
    </w:p>
    <w:p w:rsidR="004D3EFB" w:rsidRPr="00616175" w:rsidRDefault="004D3EFB" w:rsidP="004D3EFB">
      <w:pPr>
        <w:widowControl w:val="0"/>
        <w:tabs>
          <w:tab w:val="left" w:pos="142"/>
          <w:tab w:val="left" w:pos="284"/>
          <w:tab w:val="left" w:pos="426"/>
        </w:tabs>
        <w:jc w:val="both"/>
        <w:rPr>
          <w:bCs/>
          <w:i/>
        </w:rPr>
      </w:pPr>
      <w:r w:rsidRPr="00616175">
        <w:rPr>
          <w:b/>
          <w:i/>
          <w:iCs/>
          <w:color w:val="000000"/>
          <w:lang w:val="de-DE"/>
        </w:rPr>
        <w:t>- GV dẫn dắt vào bài học mới:</w:t>
      </w:r>
      <w:r w:rsidRPr="00616175">
        <w:rPr>
          <w:i/>
          <w:iCs/>
          <w:color w:val="000000"/>
          <w:lang w:val="de-DE"/>
        </w:rPr>
        <w:t xml:space="preserve"> </w:t>
      </w:r>
      <w:r w:rsidRPr="00616175">
        <w:rPr>
          <w:i/>
          <w:iCs/>
          <w:color w:val="000000"/>
          <w:shd w:val="clear" w:color="auto" w:fill="FFFFFF"/>
        </w:rPr>
        <w:t>Dấu chấm lửng được sử dụng như thế nào, có công dụng ra sao, đó chính là vấn đề mà chúng ta sẽ tìm hiểu trong bài học Thực hành tiếng Việt hôm nay –</w:t>
      </w:r>
      <w:r w:rsidRPr="00616175">
        <w:rPr>
          <w:b/>
          <w:bCs/>
          <w:i/>
          <w:iCs/>
          <w:color w:val="000000"/>
          <w:shd w:val="clear" w:color="auto" w:fill="FFFFFF"/>
        </w:rPr>
        <w:t xml:space="preserve"> Dấu chấm lửng.</w:t>
      </w:r>
    </w:p>
    <w:p w:rsidR="004D3EFB" w:rsidRPr="00616175" w:rsidRDefault="004D3EFB" w:rsidP="004D3EFB">
      <w:pPr>
        <w:widowControl w:val="0"/>
        <w:tabs>
          <w:tab w:val="left" w:pos="142"/>
          <w:tab w:val="left" w:pos="284"/>
          <w:tab w:val="left" w:pos="426"/>
        </w:tabs>
        <w:rPr>
          <w:b/>
          <w:lang w:val="nl-NL"/>
        </w:rPr>
      </w:pPr>
      <w:r w:rsidRPr="00616175">
        <w:rPr>
          <w:b/>
          <w:lang w:val="de-DE"/>
        </w:rPr>
        <w:t>Hoạt động 2: Hình thành kiến thức</w:t>
      </w:r>
    </w:p>
    <w:p w:rsidR="004D3EFB" w:rsidRPr="00616175" w:rsidRDefault="004D3EFB" w:rsidP="004D3EFB">
      <w:pPr>
        <w:jc w:val="both"/>
        <w:rPr>
          <w:color w:val="000000"/>
          <w:shd w:val="clear" w:color="auto" w:fill="FFFFFF"/>
        </w:rPr>
      </w:pPr>
      <w:r w:rsidRPr="00616175">
        <w:rPr>
          <w:b/>
          <w:color w:val="000000"/>
          <w:lang w:val="nl-NL"/>
        </w:rPr>
        <w:t xml:space="preserve">a. Mục tiêu: </w:t>
      </w:r>
      <w:r w:rsidRPr="00616175">
        <w:rPr>
          <w:color w:val="000000"/>
          <w:shd w:val="clear" w:color="auto" w:fill="FFFFFF"/>
        </w:rPr>
        <w:t> Nhận biết được khái niệm, công dụng và cách sử dụng dấu chấm lửng hiệu quả.</w:t>
      </w:r>
    </w:p>
    <w:p w:rsidR="004D3EFB" w:rsidRPr="00616175" w:rsidRDefault="004D3EFB" w:rsidP="004D3EFB">
      <w:pPr>
        <w:tabs>
          <w:tab w:val="left" w:pos="142"/>
          <w:tab w:val="left" w:pos="284"/>
        </w:tabs>
        <w:jc w:val="both"/>
        <w:rPr>
          <w:b/>
          <w:color w:val="000000"/>
          <w:lang w:val="nl-NL"/>
        </w:rPr>
      </w:pPr>
      <w:r w:rsidRPr="00616175">
        <w:rPr>
          <w:b/>
          <w:color w:val="000000"/>
          <w:lang w:val="nl-NL"/>
        </w:rPr>
        <w:t>b.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791"/>
      </w:tblGrid>
      <w:tr w:rsidR="004D3EFB" w:rsidRPr="00616175" w:rsidTr="00D55F68">
        <w:tc>
          <w:tcPr>
            <w:tcW w:w="4531" w:type="dxa"/>
          </w:tcPr>
          <w:p w:rsidR="004D3EFB" w:rsidRPr="00616175" w:rsidRDefault="004D3EFB" w:rsidP="00D55F68">
            <w:pPr>
              <w:jc w:val="center"/>
              <w:rPr>
                <w:b/>
                <w:color w:val="000000"/>
                <w:lang w:val="nl-NL"/>
              </w:rPr>
            </w:pPr>
            <w:r w:rsidRPr="00616175">
              <w:rPr>
                <w:b/>
                <w:color w:val="000000"/>
                <w:lang w:val="de-DE"/>
              </w:rPr>
              <w:t>HOẠT ĐỘNG CỦA GV – HS</w:t>
            </w:r>
          </w:p>
        </w:tc>
        <w:tc>
          <w:tcPr>
            <w:tcW w:w="4791" w:type="dxa"/>
          </w:tcPr>
          <w:p w:rsidR="004D3EFB" w:rsidRPr="00616175" w:rsidRDefault="004D3EFB" w:rsidP="00D55F68">
            <w:pPr>
              <w:jc w:val="center"/>
              <w:rPr>
                <w:b/>
                <w:color w:val="000000"/>
              </w:rPr>
            </w:pPr>
            <w:r w:rsidRPr="00616175">
              <w:rPr>
                <w:b/>
                <w:color w:val="000000"/>
              </w:rPr>
              <w:t>DỰ KIẾN SẢN PHẨM</w:t>
            </w:r>
          </w:p>
        </w:tc>
      </w:tr>
      <w:tr w:rsidR="004D3EFB" w:rsidRPr="00616175" w:rsidTr="00D55F68">
        <w:tc>
          <w:tcPr>
            <w:tcW w:w="4531" w:type="dxa"/>
          </w:tcPr>
          <w:p w:rsidR="004D3EFB" w:rsidRPr="00616175" w:rsidRDefault="004D3EFB" w:rsidP="00D55F68">
            <w:pPr>
              <w:rPr>
                <w:b/>
                <w:color w:val="000000"/>
              </w:rPr>
            </w:pPr>
            <w:r w:rsidRPr="00616175">
              <w:rPr>
                <w:rFonts w:eastAsia="SimSun"/>
                <w:b/>
                <w:color w:val="000000"/>
                <w:kern w:val="2"/>
                <w:lang w:eastAsia="zh-CN"/>
              </w:rPr>
              <w:t xml:space="preserve">Thao tác 1: </w:t>
            </w:r>
            <w:r w:rsidRPr="00616175">
              <w:rPr>
                <w:b/>
                <w:color w:val="000000"/>
              </w:rPr>
              <w:t>Nhận biết công dụng của dấu chấm lửng</w:t>
            </w:r>
          </w:p>
          <w:p w:rsidR="004D3EFB" w:rsidRPr="00616175" w:rsidRDefault="004D3EFB" w:rsidP="00D55F68">
            <w:pPr>
              <w:widowControl w:val="0"/>
              <w:rPr>
                <w:rFonts w:eastAsia="SimSun"/>
                <w:b/>
                <w:color w:val="000000"/>
                <w:kern w:val="2"/>
                <w:lang w:eastAsia="zh-CN"/>
              </w:rPr>
            </w:pPr>
            <w:r w:rsidRPr="00616175">
              <w:rPr>
                <w:rFonts w:eastAsia="SimSun"/>
                <w:b/>
                <w:color w:val="000000"/>
                <w:kern w:val="2"/>
                <w:lang w:eastAsia="zh-CN"/>
              </w:rPr>
              <w:t>Bước 1: chuyển giao nhiệm vụ</w:t>
            </w:r>
          </w:p>
          <w:p w:rsidR="004D3EFB" w:rsidRPr="00616175" w:rsidRDefault="004D3EFB" w:rsidP="00D55F68">
            <w:pPr>
              <w:widowControl w:val="0"/>
              <w:rPr>
                <w:rFonts w:eastAsia="SimSun"/>
                <w:b/>
                <w:color w:val="000000"/>
                <w:kern w:val="2"/>
                <w:lang w:eastAsia="zh-CN"/>
              </w:rPr>
            </w:pPr>
            <w:r w:rsidRPr="00616175">
              <w:rPr>
                <w:rFonts w:eastAsia="SimSun"/>
                <w:b/>
                <w:color w:val="000000"/>
                <w:kern w:val="2"/>
                <w:lang w:eastAsia="zh-CN"/>
              </w:rPr>
              <w:t>GV tổ chức trò chơi :Mít đặc biết tuốt bằng các  trả lời các câu hỏi :</w:t>
            </w:r>
          </w:p>
          <w:p w:rsidR="004D3EFB" w:rsidRPr="00616175" w:rsidRDefault="004D3EFB" w:rsidP="00D55F68">
            <w:pPr>
              <w:widowControl w:val="0"/>
              <w:rPr>
                <w:rFonts w:eastAsia="SimSun"/>
                <w:b/>
                <w:color w:val="000000"/>
                <w:kern w:val="2"/>
                <w:lang w:eastAsia="zh-CN"/>
              </w:rPr>
            </w:pPr>
            <w:r w:rsidRPr="00616175">
              <w:rPr>
                <w:rFonts w:eastAsia="SimSun"/>
                <w:b/>
                <w:color w:val="000000"/>
                <w:kern w:val="2"/>
                <w:lang w:eastAsia="zh-CN"/>
              </w:rPr>
              <w:t>Câu 1: Dấu chấm lửng là gì?</w:t>
            </w:r>
          </w:p>
          <w:p w:rsidR="004D3EFB" w:rsidRPr="007B1AD9" w:rsidRDefault="004D3EFB" w:rsidP="00D55F68">
            <w:pPr>
              <w:widowControl w:val="0"/>
              <w:rPr>
                <w:rFonts w:eastAsia="SimSun"/>
                <w:b/>
                <w:color w:val="000000"/>
                <w:kern w:val="2"/>
                <w:lang w:eastAsia="zh-CN"/>
              </w:rPr>
            </w:pPr>
            <w:r w:rsidRPr="007B1AD9">
              <w:rPr>
                <w:b/>
                <w:color w:val="000000"/>
                <w:shd w:val="clear" w:color="auto" w:fill="FFFFFF"/>
              </w:rPr>
              <w:t xml:space="preserve">A. </w:t>
            </w:r>
            <w:r w:rsidRPr="00616175">
              <w:rPr>
                <w:color w:val="000000"/>
                <w:shd w:val="clear" w:color="auto" w:fill="FFFFFF"/>
              </w:rPr>
              <w:t>Dấu chấm lửng là dấu câu quan trọng nhất được sử dụng rất nhiều khi tạo lập văn bản</w:t>
            </w:r>
            <w:r>
              <w:rPr>
                <w:color w:val="000000"/>
                <w:shd w:val="clear" w:color="auto" w:fill="FFFFFF"/>
              </w:rPr>
              <w:t>.</w:t>
            </w:r>
            <w:r w:rsidRPr="007B1AD9">
              <w:rPr>
                <w:b/>
                <w:color w:val="000000"/>
                <w:shd w:val="clear" w:color="auto" w:fill="FFFFFF"/>
              </w:rPr>
              <w:t xml:space="preserve"> </w:t>
            </w:r>
            <w:r>
              <w:rPr>
                <w:b/>
                <w:color w:val="000000"/>
                <w:shd w:val="clear" w:color="auto" w:fill="FFFFFF"/>
              </w:rPr>
              <w:t xml:space="preserve"> </w:t>
            </w:r>
          </w:p>
          <w:p w:rsidR="004D3EFB" w:rsidRPr="00616175" w:rsidRDefault="004D3EFB" w:rsidP="00D55F68">
            <w:pPr>
              <w:widowControl w:val="0"/>
              <w:rPr>
                <w:rFonts w:eastAsia="SimSun"/>
                <w:b/>
                <w:color w:val="000000"/>
                <w:kern w:val="2"/>
                <w:lang w:eastAsia="zh-CN"/>
              </w:rPr>
            </w:pPr>
            <w:r>
              <w:rPr>
                <w:color w:val="000000"/>
                <w:shd w:val="clear" w:color="auto" w:fill="FFFFFF"/>
              </w:rPr>
              <w:t xml:space="preserve">B. </w:t>
            </w:r>
            <w:r w:rsidRPr="00616175">
              <w:rPr>
                <w:color w:val="000000"/>
                <w:shd w:val="clear" w:color="auto" w:fill="FFFFFF"/>
              </w:rPr>
              <w:t>Dấu chấm lửng đó là một loại dấu xuất hiện ở giữa cuối các đoạn văn.</w:t>
            </w:r>
          </w:p>
          <w:p w:rsidR="004D3EFB" w:rsidRPr="00A74E86" w:rsidRDefault="004D3EFB" w:rsidP="00D55F68">
            <w:pPr>
              <w:widowControl w:val="0"/>
              <w:rPr>
                <w:rFonts w:eastAsia="SimSun"/>
                <w:color w:val="000000"/>
                <w:kern w:val="2"/>
                <w:lang w:eastAsia="zh-CN"/>
              </w:rPr>
            </w:pPr>
            <w:r w:rsidRPr="00A74E86">
              <w:rPr>
                <w:color w:val="000000"/>
                <w:shd w:val="clear" w:color="auto" w:fill="FFFFFF"/>
              </w:rPr>
              <w:t>C. Dấu chấm lửng, hay còn được gọi là dấu ba chấm (…), đó là một loại dấu chấm thông thường thường xuất hiện ở giữa hoặc ở cuối các đoạn văn.</w:t>
            </w:r>
          </w:p>
          <w:p w:rsidR="004D3EFB" w:rsidRPr="00616175" w:rsidRDefault="004D3EFB" w:rsidP="00D55F68">
            <w:pPr>
              <w:widowControl w:val="0"/>
              <w:rPr>
                <w:rFonts w:eastAsia="SimSun"/>
                <w:color w:val="000000"/>
                <w:kern w:val="2"/>
                <w:lang w:eastAsia="zh-CN"/>
              </w:rPr>
            </w:pPr>
            <w:r>
              <w:rPr>
                <w:rFonts w:eastAsia="SimSun"/>
                <w:color w:val="000000"/>
                <w:kern w:val="2"/>
                <w:lang w:eastAsia="zh-CN"/>
              </w:rPr>
              <w:lastRenderedPageBreak/>
              <w:t>D.</w:t>
            </w:r>
            <w:r w:rsidRPr="00616175">
              <w:rPr>
                <w:rFonts w:eastAsia="SimSun"/>
                <w:color w:val="000000"/>
                <w:kern w:val="2"/>
                <w:lang w:eastAsia="zh-CN"/>
              </w:rPr>
              <w:t xml:space="preserve">Dấu chấm lửng là dấu câu được sử dụng hiều nhất khi tạo  lập văn bản. </w:t>
            </w:r>
          </w:p>
          <w:p w:rsidR="004D3EFB" w:rsidRDefault="004D3EFB" w:rsidP="00D55F68">
            <w:pPr>
              <w:pStyle w:val="NormalWeb"/>
              <w:shd w:val="clear" w:color="auto" w:fill="FFFFFF"/>
              <w:spacing w:before="0" w:beforeAutospacing="0" w:after="0" w:afterAutospacing="0"/>
              <w:rPr>
                <w:b/>
                <w:color w:val="000000"/>
                <w:sz w:val="28"/>
                <w:szCs w:val="28"/>
              </w:rPr>
            </w:pPr>
            <w:r w:rsidRPr="007B1AD9">
              <w:rPr>
                <w:b/>
                <w:bCs/>
                <w:color w:val="000000"/>
                <w:sz w:val="28"/>
                <w:szCs w:val="28"/>
              </w:rPr>
              <w:t>Câu 2:</w:t>
            </w:r>
            <w:r w:rsidRPr="007B1AD9">
              <w:rPr>
                <w:b/>
                <w:color w:val="000000"/>
                <w:sz w:val="28"/>
                <w:szCs w:val="28"/>
              </w:rPr>
              <w:t> </w:t>
            </w:r>
            <w:r>
              <w:rPr>
                <w:b/>
                <w:color w:val="000000"/>
                <w:sz w:val="28"/>
                <w:szCs w:val="28"/>
              </w:rPr>
              <w:t>Dấu chấm lửng thường phối hợp với dấu gì?</w:t>
            </w:r>
          </w:p>
          <w:p w:rsidR="004D3EFB" w:rsidRPr="004723A6" w:rsidRDefault="004D3EFB" w:rsidP="00D55F68">
            <w:pPr>
              <w:pStyle w:val="NormalWeb"/>
              <w:shd w:val="clear" w:color="auto" w:fill="FFFFFF"/>
              <w:spacing w:before="0" w:beforeAutospacing="0" w:after="0" w:afterAutospacing="0"/>
              <w:rPr>
                <w:color w:val="000000"/>
                <w:sz w:val="28"/>
                <w:szCs w:val="28"/>
              </w:rPr>
            </w:pPr>
            <w:r w:rsidRPr="004723A6">
              <w:rPr>
                <w:color w:val="000000"/>
                <w:sz w:val="28"/>
                <w:szCs w:val="28"/>
              </w:rPr>
              <w:t>A. Dấu phẩy</w:t>
            </w:r>
          </w:p>
          <w:p w:rsidR="004D3EFB" w:rsidRPr="004723A6" w:rsidRDefault="004D3EFB" w:rsidP="00D55F68">
            <w:pPr>
              <w:pStyle w:val="NormalWeb"/>
              <w:shd w:val="clear" w:color="auto" w:fill="FFFFFF"/>
              <w:spacing w:before="0" w:beforeAutospacing="0" w:after="0" w:afterAutospacing="0"/>
              <w:rPr>
                <w:color w:val="000000"/>
                <w:sz w:val="28"/>
                <w:szCs w:val="28"/>
              </w:rPr>
            </w:pPr>
            <w:r w:rsidRPr="004723A6">
              <w:rPr>
                <w:color w:val="000000"/>
                <w:sz w:val="28"/>
                <w:szCs w:val="28"/>
              </w:rPr>
              <w:t>B. Dấu chấm than</w:t>
            </w:r>
          </w:p>
          <w:p w:rsidR="004D3EFB" w:rsidRPr="004723A6" w:rsidRDefault="004D3EFB" w:rsidP="00D55F68">
            <w:pPr>
              <w:pStyle w:val="NormalWeb"/>
              <w:shd w:val="clear" w:color="auto" w:fill="FFFFFF"/>
              <w:spacing w:before="0" w:beforeAutospacing="0" w:after="0" w:afterAutospacing="0"/>
              <w:rPr>
                <w:color w:val="000000"/>
                <w:sz w:val="28"/>
                <w:szCs w:val="28"/>
              </w:rPr>
            </w:pPr>
            <w:r w:rsidRPr="004723A6">
              <w:rPr>
                <w:color w:val="000000"/>
                <w:sz w:val="28"/>
                <w:szCs w:val="28"/>
              </w:rPr>
              <w:t>C.Dấu ngoặc kép</w:t>
            </w:r>
          </w:p>
          <w:p w:rsidR="004D3EFB" w:rsidRPr="004723A6" w:rsidRDefault="004D3EFB" w:rsidP="00D55F68">
            <w:pPr>
              <w:pStyle w:val="NormalWeb"/>
              <w:shd w:val="clear" w:color="auto" w:fill="FFFFFF"/>
              <w:spacing w:before="0" w:beforeAutospacing="0" w:after="0" w:afterAutospacing="0"/>
              <w:rPr>
                <w:color w:val="000000"/>
                <w:sz w:val="28"/>
                <w:szCs w:val="28"/>
              </w:rPr>
            </w:pPr>
            <w:r w:rsidRPr="004723A6">
              <w:rPr>
                <w:color w:val="000000"/>
                <w:sz w:val="28"/>
                <w:szCs w:val="28"/>
              </w:rPr>
              <w:t>D. Dấu hai chấm</w:t>
            </w:r>
          </w:p>
          <w:p w:rsidR="004D3EFB" w:rsidRPr="007B1AD9" w:rsidRDefault="004D3EFB" w:rsidP="00D55F68">
            <w:pPr>
              <w:pStyle w:val="NormalWeb"/>
              <w:spacing w:before="0" w:beforeAutospacing="0" w:after="240" w:afterAutospacing="0" w:line="360" w:lineRule="atLeast"/>
              <w:ind w:left="48" w:right="48"/>
              <w:rPr>
                <w:b/>
                <w:sz w:val="28"/>
                <w:szCs w:val="28"/>
              </w:rPr>
            </w:pPr>
            <w:r w:rsidRPr="007B1AD9">
              <w:rPr>
                <w:b/>
                <w:bCs/>
                <w:sz w:val="28"/>
                <w:szCs w:val="28"/>
              </w:rPr>
              <w:t>Câu 3:</w:t>
            </w:r>
            <w:r w:rsidRPr="007B1AD9">
              <w:rPr>
                <w:b/>
                <w:sz w:val="28"/>
                <w:szCs w:val="28"/>
              </w:rPr>
              <w:t> Công dụng của dấu chấm lửng là gì?</w:t>
            </w:r>
          </w:p>
          <w:p w:rsidR="004D3EFB" w:rsidRPr="00616175" w:rsidRDefault="004D3EFB" w:rsidP="00D55F68">
            <w:pPr>
              <w:rPr>
                <w:color w:val="000000"/>
              </w:rPr>
            </w:pPr>
            <w:r w:rsidRPr="00616175">
              <w:rPr>
                <w:color w:val="000000"/>
                <w:sz w:val="27"/>
                <w:szCs w:val="27"/>
              </w:rPr>
              <w:t>A.</w:t>
            </w:r>
            <w:r w:rsidRPr="00616175">
              <w:rPr>
                <w:color w:val="000000"/>
              </w:rPr>
              <w:t xml:space="preserve"> </w:t>
            </w:r>
            <w:r w:rsidRPr="00616175">
              <w:rPr>
                <w:color w:val="000000"/>
                <w:lang w:val="vi-VN"/>
              </w:rPr>
              <w:t>Báo hiệu còn nhiều sự vật, hiện tượng chưa được liệt kê hết.</w:t>
            </w:r>
          </w:p>
          <w:p w:rsidR="004D3EFB" w:rsidRPr="00616175" w:rsidRDefault="004D3EFB" w:rsidP="00D55F68">
            <w:pPr>
              <w:rPr>
                <w:color w:val="000000"/>
              </w:rPr>
            </w:pPr>
            <w:r w:rsidRPr="00616175">
              <w:rPr>
                <w:color w:val="000000"/>
              </w:rPr>
              <w:t xml:space="preserve">B. </w:t>
            </w:r>
            <w:r w:rsidRPr="00616175">
              <w:rPr>
                <w:color w:val="000000"/>
                <w:lang w:val="vi-VN"/>
              </w:rPr>
              <w:t>Thể hiện lời nói bỏ dở (chưa nói hết) hay ngập ngừng, ngắt quãng.</w:t>
            </w:r>
          </w:p>
          <w:p w:rsidR="004D3EFB" w:rsidRPr="00616175" w:rsidRDefault="004D3EFB" w:rsidP="00D55F68">
            <w:pPr>
              <w:rPr>
                <w:color w:val="000000"/>
              </w:rPr>
            </w:pPr>
            <w:r w:rsidRPr="00616175">
              <w:rPr>
                <w:color w:val="000000"/>
              </w:rPr>
              <w:t xml:space="preserve">C. </w:t>
            </w:r>
            <w:r w:rsidRPr="00616175">
              <w:rPr>
                <w:color w:val="000000"/>
                <w:lang w:val="vi-VN"/>
              </w:rPr>
              <w:t>Làm giãn nhịp điệu câu văn, chuẩn bị cho sự xuất hiện của một từ ngữ biểu thị nội dung bất ngờ thường có sắc thái hài hước, châm biếm.</w:t>
            </w:r>
          </w:p>
          <w:p w:rsidR="004D3EFB" w:rsidRDefault="004D3EFB" w:rsidP="00D55F68">
            <w:pPr>
              <w:rPr>
                <w:b/>
                <w:color w:val="000000"/>
              </w:rPr>
            </w:pPr>
            <w:r w:rsidRPr="007B1AD9">
              <w:rPr>
                <w:b/>
                <w:color w:val="000000"/>
              </w:rPr>
              <w:t>D. Tất cả các đáp án trên đều đúng</w:t>
            </w:r>
          </w:p>
          <w:p w:rsidR="004D3EFB" w:rsidRPr="007B1AD9" w:rsidRDefault="004D3EFB" w:rsidP="00D55F68">
            <w:pPr>
              <w:rPr>
                <w:b/>
                <w:color w:val="000000"/>
              </w:rPr>
            </w:pPr>
          </w:p>
          <w:p w:rsidR="004D3EFB" w:rsidRPr="00616175" w:rsidRDefault="004D3EFB" w:rsidP="00D55F68">
            <w:r w:rsidRPr="00616175">
              <w:rPr>
                <w:rStyle w:val="Strong"/>
              </w:rPr>
              <w:t>Câu 4: Khi nào không nên sử dụng dấu chấm lửng?</w:t>
            </w:r>
            <w:r w:rsidRPr="00616175">
              <w:t xml:space="preserve"> </w:t>
            </w:r>
          </w:p>
          <w:p w:rsidR="004D3EFB" w:rsidRPr="00616175" w:rsidRDefault="004D3EFB" w:rsidP="00D55F68">
            <w:pPr>
              <w:rPr>
                <w:color w:val="000000"/>
                <w:sz w:val="26"/>
                <w:szCs w:val="26"/>
              </w:rPr>
            </w:pPr>
            <w:r w:rsidRPr="00A74E86">
              <w:t>A. Khi câu hoàn chỉnh và có ý nghĩa đầy đủ.</w:t>
            </w:r>
            <w:r w:rsidRPr="00616175">
              <w:br/>
              <w:t>B. Khi muốn thể hiện sự thiếu sót của thông tin.</w:t>
            </w:r>
            <w:r w:rsidRPr="00616175">
              <w:br/>
            </w:r>
            <w:r>
              <w:rPr>
                <w:b/>
              </w:rPr>
              <w:t>C.</w:t>
            </w:r>
            <w:r w:rsidRPr="00616175">
              <w:t>Khi muốn tạo sự mơ hồ, không rõ ràng.</w:t>
            </w:r>
            <w:r w:rsidRPr="00616175">
              <w:br/>
              <w:t>D. Khi viết một đoạn văn có tính miêu tả.</w:t>
            </w:r>
          </w:p>
          <w:p w:rsidR="004D3EFB" w:rsidRPr="007B1AD9" w:rsidRDefault="004D3EFB" w:rsidP="00D55F68">
            <w:pPr>
              <w:rPr>
                <w:b/>
                <w:color w:val="000000"/>
              </w:rPr>
            </w:pPr>
            <w:r w:rsidRPr="007B1AD9">
              <w:rPr>
                <w:b/>
                <w:color w:val="000000"/>
              </w:rPr>
              <w:t>Câu 5: Khi sử dụng dấu chấm lửng cần lưu ý điều gì?</w:t>
            </w:r>
          </w:p>
          <w:p w:rsidR="004D3EFB" w:rsidRPr="00616175" w:rsidRDefault="004D3EFB" w:rsidP="00D55F68">
            <w:pPr>
              <w:rPr>
                <w:color w:val="000000"/>
              </w:rPr>
            </w:pPr>
            <w:r w:rsidRPr="00616175">
              <w:t>A. Dấu chấm lửng không bao giờ được dùng ở cuối câu.</w:t>
            </w:r>
            <w:r w:rsidRPr="00616175">
              <w:br/>
              <w:t>B. Dấu chấm lửng cần được sử dụng đúng để thể hiện sự bỏ qua thông tin hoặc ngắt quãng.</w:t>
            </w:r>
            <w:r w:rsidRPr="00616175">
              <w:br/>
              <w:t>C. Dấu chấm lửng luôn phải đi kèm với dấu chấm câu khác.</w:t>
            </w:r>
            <w:r w:rsidRPr="00616175">
              <w:br/>
            </w:r>
            <w:r w:rsidRPr="00A74E86">
              <w:t xml:space="preserve">D. </w:t>
            </w:r>
            <w:r w:rsidRPr="00A74E86">
              <w:rPr>
                <w:color w:val="000000"/>
              </w:rPr>
              <w:t xml:space="preserve">Dấu chấm lửng giúp người đọc </w:t>
            </w:r>
            <w:r w:rsidRPr="00A74E86">
              <w:rPr>
                <w:bCs/>
                <w:color w:val="000000"/>
              </w:rPr>
              <w:lastRenderedPageBreak/>
              <w:t>hiểu được ý định, cảm xúc của người viết</w:t>
            </w:r>
            <w:r w:rsidRPr="00A74E86">
              <w:rPr>
                <w:color w:val="000000"/>
              </w:rPr>
              <w:t>: ngạc nhiên, lúng túng, mệt mỏi, hoảng hốt, vui mừng, hài hước…</w:t>
            </w:r>
          </w:p>
          <w:p w:rsidR="004D3EFB" w:rsidRPr="004723A6" w:rsidRDefault="004D3EFB" w:rsidP="00D55F68">
            <w:pPr>
              <w:pStyle w:val="NormalWeb"/>
              <w:shd w:val="clear" w:color="auto" w:fill="FFFFFF"/>
              <w:spacing w:before="0" w:beforeAutospacing="0" w:after="0" w:afterAutospacing="0" w:line="276" w:lineRule="auto"/>
              <w:rPr>
                <w:color w:val="000000"/>
                <w:sz w:val="28"/>
                <w:szCs w:val="28"/>
              </w:rPr>
            </w:pPr>
            <w:r>
              <w:rPr>
                <w:b/>
                <w:bCs/>
                <w:color w:val="000000"/>
                <w:sz w:val="28"/>
                <w:szCs w:val="28"/>
              </w:rPr>
              <w:t xml:space="preserve"> </w:t>
            </w:r>
          </w:p>
          <w:p w:rsidR="004D3EFB" w:rsidRPr="00616175" w:rsidRDefault="004D3EFB" w:rsidP="00D55F68">
            <w:pPr>
              <w:shd w:val="clear" w:color="auto" w:fill="FFFFFF"/>
              <w:rPr>
                <w:rFonts w:eastAsia="SimSun"/>
                <w:b/>
                <w:color w:val="000000"/>
                <w:kern w:val="2"/>
                <w:lang w:eastAsia="zh-CN"/>
              </w:rPr>
            </w:pPr>
            <w:r w:rsidRPr="00616175">
              <w:rPr>
                <w:rFonts w:eastAsia="SimSun"/>
                <w:b/>
                <w:color w:val="000000"/>
                <w:kern w:val="2"/>
                <w:lang w:eastAsia="zh-CN"/>
              </w:rPr>
              <w:t xml:space="preserve">Bài tập nhanh: </w:t>
            </w:r>
            <w:r>
              <w:rPr>
                <w:rFonts w:eastAsia="SimSun"/>
                <w:b/>
                <w:color w:val="000000"/>
                <w:kern w:val="2"/>
                <w:lang w:eastAsia="zh-CN"/>
              </w:rPr>
              <w:t>Chỉ ra công dụng của dấu chấm lửng trong các trường hợp sau:</w:t>
            </w:r>
            <w:r w:rsidRPr="00616175">
              <w:rPr>
                <w:rFonts w:eastAsia="SimSun"/>
                <w:b/>
                <w:color w:val="000000"/>
                <w:kern w:val="2"/>
                <w:lang w:eastAsia="zh-CN"/>
              </w:rPr>
              <w:t xml:space="preserve"> </w:t>
            </w:r>
            <w:r>
              <w:rPr>
                <w:rFonts w:eastAsia="SimSun"/>
                <w:b/>
                <w:color w:val="000000"/>
                <w:kern w:val="2"/>
                <w:lang w:eastAsia="zh-CN"/>
              </w:rPr>
              <w:t xml:space="preserve"> </w:t>
            </w:r>
          </w:p>
          <w:p w:rsidR="004D3EFB" w:rsidRPr="004723A6" w:rsidRDefault="004D3EFB" w:rsidP="00D55F68">
            <w:pPr>
              <w:shd w:val="clear" w:color="auto" w:fill="FFFFFF"/>
              <w:rPr>
                <w:rFonts w:eastAsia="SimSun"/>
                <w:color w:val="000000"/>
                <w:kern w:val="2"/>
                <w:lang w:eastAsia="zh-CN"/>
              </w:rPr>
            </w:pPr>
            <w:r w:rsidRPr="004723A6">
              <w:rPr>
                <w:rFonts w:eastAsia="SimSun"/>
                <w:color w:val="000000"/>
                <w:kern w:val="2"/>
                <w:lang w:eastAsia="zh-CN"/>
              </w:rPr>
              <w:t xml:space="preserve"> </w:t>
            </w:r>
            <w:r w:rsidRPr="004723A6">
              <w:rPr>
                <w:rFonts w:eastAsia="SimSun"/>
                <w:i/>
                <w:iCs/>
                <w:color w:val="000000"/>
                <w:kern w:val="2"/>
                <w:lang w:eastAsia="zh-CN"/>
              </w:rPr>
              <w:t>a) Nhưng tôi chạm ngay vào một vật rắn. Tôi níu lấy nó. Tôi cảm thấy mình được đưa lên mặt nước và dễ thở hơn…Tôi ngất đi…</w:t>
            </w:r>
          </w:p>
          <w:p w:rsidR="004D3EFB" w:rsidRPr="004723A6" w:rsidRDefault="004D3EFB" w:rsidP="00D55F68">
            <w:pPr>
              <w:shd w:val="clear" w:color="auto" w:fill="FFFFFF"/>
              <w:rPr>
                <w:rFonts w:eastAsia="SimSun"/>
                <w:color w:val="000000"/>
                <w:kern w:val="2"/>
                <w:lang w:eastAsia="zh-CN"/>
              </w:rPr>
            </w:pPr>
            <w:r w:rsidRPr="004723A6">
              <w:rPr>
                <w:rFonts w:eastAsia="SimSun"/>
                <w:color w:val="000000"/>
                <w:kern w:val="2"/>
                <w:lang w:eastAsia="zh-CN"/>
              </w:rPr>
              <w:sym w:font="Wingdings" w:char="F0E0"/>
            </w:r>
            <w:r w:rsidRPr="004723A6">
              <w:rPr>
                <w:rFonts w:eastAsia="SimSun"/>
                <w:color w:val="000000"/>
                <w:kern w:val="2"/>
                <w:lang w:eastAsia="zh-CN"/>
              </w:rPr>
              <w:t xml:space="preserve"> Lời nói bỏ dở, ngập ngừng, ngắt quãng.</w:t>
            </w:r>
          </w:p>
          <w:p w:rsidR="004D3EFB" w:rsidRDefault="004D3EFB" w:rsidP="00D55F68">
            <w:pPr>
              <w:shd w:val="clear" w:color="auto" w:fill="FFFFFF"/>
              <w:rPr>
                <w:rFonts w:eastAsia="SimSun"/>
                <w:i/>
                <w:iCs/>
                <w:color w:val="000000"/>
                <w:kern w:val="2"/>
                <w:lang w:eastAsia="zh-CN"/>
              </w:rPr>
            </w:pPr>
            <w:r w:rsidRPr="004723A6">
              <w:rPr>
                <w:rFonts w:eastAsia="SimSun"/>
                <w:i/>
                <w:iCs/>
                <w:color w:val="000000"/>
                <w:kern w:val="2"/>
                <w:lang w:eastAsia="zh-CN"/>
              </w:rPr>
              <w:t>b)  Chính chúng ta đã biết rõ hơn ai hết tốc độ con tàu này! Muốn đạt tốc độ đó cần có máy móc; muốn điều khiển máy móc, phải có thợ. Từ đó tôi kết luận rằng…chúng ta đã thoát chết!</w:t>
            </w:r>
          </w:p>
          <w:p w:rsidR="004D3EFB" w:rsidRPr="004723A6" w:rsidRDefault="004D3EFB" w:rsidP="00D55F68">
            <w:pPr>
              <w:shd w:val="clear" w:color="auto" w:fill="FFFFFF"/>
              <w:rPr>
                <w:rFonts w:eastAsia="SimSun"/>
                <w:color w:val="000000"/>
                <w:kern w:val="2"/>
                <w:lang w:eastAsia="zh-CN"/>
              </w:rPr>
            </w:pPr>
            <w:r w:rsidRPr="004723A6">
              <w:rPr>
                <w:rFonts w:eastAsia="SimSun"/>
                <w:color w:val="000000"/>
                <w:kern w:val="2"/>
                <w:lang w:eastAsia="zh-CN"/>
              </w:rPr>
              <w:sym w:font="Wingdings" w:char="F0E0"/>
            </w:r>
            <w:r w:rsidRPr="004723A6">
              <w:rPr>
                <w:rFonts w:eastAsia="SimSun"/>
                <w:color w:val="000000"/>
                <w:kern w:val="2"/>
                <w:lang w:eastAsia="zh-CN"/>
              </w:rPr>
              <w:t xml:space="preserve"> Giãn nhịp điệu câu văn và chuẩn bị cho sự xuất hiện của từ ngữ biểu thị nội dung bất ngờ.</w:t>
            </w:r>
          </w:p>
          <w:p w:rsidR="004D3EFB" w:rsidRPr="004723A6" w:rsidRDefault="004D3EFB" w:rsidP="00D55F68">
            <w:pPr>
              <w:shd w:val="clear" w:color="auto" w:fill="FFFFFF"/>
              <w:rPr>
                <w:rFonts w:eastAsia="SimSun"/>
                <w:color w:val="000000"/>
                <w:kern w:val="2"/>
                <w:lang w:eastAsia="zh-CN"/>
              </w:rPr>
            </w:pPr>
            <w:r w:rsidRPr="004723A6">
              <w:rPr>
                <w:rFonts w:eastAsia="SimSun"/>
                <w:i/>
                <w:iCs/>
                <w:color w:val="000000"/>
                <w:kern w:val="2"/>
                <w:lang w:eastAsia="zh-CN"/>
              </w:rPr>
              <w:t>c) Chúng tôi lần mò từng ngóc ngách, từ điện thờ thần A-pô-lô đến thánh đường A-then-na Pờ-rô-nai-a, thậm chí không bỏ sót những vết tích còn lại của đấu trường, rạp hát,…bên bờ suối Cát-xta-líc.</w:t>
            </w:r>
          </w:p>
          <w:p w:rsidR="004D3EFB" w:rsidRPr="004723A6" w:rsidRDefault="004D3EFB" w:rsidP="00D55F68">
            <w:pPr>
              <w:shd w:val="clear" w:color="auto" w:fill="FFFFFF"/>
              <w:rPr>
                <w:rFonts w:eastAsia="SimSun"/>
                <w:color w:val="000000"/>
                <w:kern w:val="2"/>
                <w:lang w:eastAsia="zh-CN"/>
              </w:rPr>
            </w:pPr>
            <w:r>
              <w:rPr>
                <w:rFonts w:eastAsia="SimSun"/>
                <w:i/>
                <w:iCs/>
                <w:color w:val="000000"/>
                <w:kern w:val="2"/>
                <w:lang w:eastAsia="zh-CN"/>
              </w:rPr>
              <w:t>-</w:t>
            </w:r>
            <w:r w:rsidRPr="004723A6">
              <w:rPr>
                <w:rFonts w:eastAsia="SimSun"/>
                <w:i/>
                <w:iCs/>
                <w:color w:val="000000"/>
                <w:kern w:val="2"/>
                <w:lang w:eastAsia="zh-CN"/>
              </w:rPr>
              <w:t>Tớ nghĩ ta nên quay lại điện thờ thần A-pô-lô, vì trong câu đố có nhắc đến vị thần đội vòng nguyệt quế và nhấn mạnh rằng chúng ta cần phải bày tỏ lòng thành kính…-Tôi kết luận sau khi đã kiểm tra một vòng.</w:t>
            </w:r>
          </w:p>
          <w:p w:rsidR="004D3EFB" w:rsidRPr="004723A6" w:rsidRDefault="004D3EFB" w:rsidP="00D55F68">
            <w:pPr>
              <w:shd w:val="clear" w:color="auto" w:fill="FFFFFF"/>
              <w:rPr>
                <w:rFonts w:eastAsia="SimSun"/>
                <w:color w:val="000000"/>
                <w:kern w:val="2"/>
                <w:lang w:eastAsia="zh-CN"/>
              </w:rPr>
            </w:pPr>
            <w:r>
              <w:rPr>
                <w:rFonts w:eastAsia="SimSun"/>
                <w:i/>
                <w:iCs/>
                <w:color w:val="000000"/>
                <w:kern w:val="2"/>
                <w:lang w:eastAsia="zh-CN"/>
              </w:rPr>
              <w:t>-</w:t>
            </w:r>
            <w:r w:rsidRPr="004723A6">
              <w:rPr>
                <w:rFonts w:eastAsia="SimSun"/>
                <w:i/>
                <w:iCs/>
                <w:color w:val="000000"/>
                <w:kern w:val="2"/>
                <w:lang w:eastAsia="zh-CN"/>
              </w:rPr>
              <w:t>Có lí! Nhưng mà cái khoản bày tỏ lòng thành kính ấy, cậu bày tỏ đi nhé…</w:t>
            </w:r>
          </w:p>
          <w:p w:rsidR="004D3EFB" w:rsidRPr="004723A6" w:rsidRDefault="004D3EFB" w:rsidP="00D55F68">
            <w:pPr>
              <w:shd w:val="clear" w:color="auto" w:fill="FFFFFF"/>
              <w:rPr>
                <w:rFonts w:eastAsia="SimSun"/>
                <w:color w:val="000000"/>
                <w:kern w:val="2"/>
                <w:lang w:eastAsia="zh-CN"/>
              </w:rPr>
            </w:pPr>
            <w:r>
              <w:rPr>
                <w:rFonts w:eastAsia="SimSun"/>
                <w:color w:val="000000"/>
                <w:kern w:val="2"/>
                <w:lang w:eastAsia="zh-CN"/>
              </w:rPr>
              <w:t>=&gt;</w:t>
            </w:r>
            <w:r w:rsidRPr="004723A6">
              <w:rPr>
                <w:rFonts w:eastAsia="SimSun"/>
                <w:color w:val="000000"/>
                <w:kern w:val="2"/>
                <w:lang w:eastAsia="zh-CN"/>
              </w:rPr>
              <w:t xml:space="preserve"> Dấu chấm lửng 1: Dấu chấm lửng cho biết còn nhiều sự vật, hiện tượng chưa được liệt kê hết.</w:t>
            </w:r>
          </w:p>
          <w:p w:rsidR="004D3EFB" w:rsidRPr="004723A6" w:rsidRDefault="004D3EFB" w:rsidP="00D55F68">
            <w:pPr>
              <w:shd w:val="clear" w:color="auto" w:fill="FFFFFF"/>
              <w:rPr>
                <w:rFonts w:eastAsia="SimSun"/>
                <w:color w:val="000000"/>
                <w:kern w:val="2"/>
                <w:lang w:eastAsia="zh-CN"/>
              </w:rPr>
            </w:pPr>
            <w:r>
              <w:rPr>
                <w:rFonts w:eastAsia="SimSun"/>
                <w:color w:val="000000"/>
                <w:kern w:val="2"/>
                <w:lang w:eastAsia="zh-CN"/>
              </w:rPr>
              <w:t>=&gt;</w:t>
            </w:r>
            <w:r w:rsidRPr="004723A6">
              <w:rPr>
                <w:rFonts w:eastAsia="SimSun"/>
                <w:color w:val="000000"/>
                <w:kern w:val="2"/>
                <w:lang w:eastAsia="zh-CN"/>
              </w:rPr>
              <w:t xml:space="preserve">Dấu chấm lửng 2: Dấu chấm lửng </w:t>
            </w:r>
            <w:r w:rsidRPr="004723A6">
              <w:rPr>
                <w:rFonts w:eastAsia="SimSun"/>
                <w:color w:val="000000"/>
                <w:kern w:val="2"/>
                <w:lang w:eastAsia="zh-CN"/>
              </w:rPr>
              <w:lastRenderedPageBreak/>
              <w:t>để thể hiện lời nói bỏ dở, ngập ngừng, ngắt quãng</w:t>
            </w:r>
          </w:p>
          <w:p w:rsidR="004D3EFB" w:rsidRPr="004723A6" w:rsidRDefault="004D3EFB" w:rsidP="00D55F68">
            <w:pPr>
              <w:shd w:val="clear" w:color="auto" w:fill="FFFFFF"/>
              <w:rPr>
                <w:rFonts w:eastAsia="SimSun"/>
                <w:color w:val="000000"/>
                <w:kern w:val="2"/>
                <w:lang w:eastAsia="zh-CN"/>
              </w:rPr>
            </w:pPr>
            <w:r>
              <w:rPr>
                <w:rFonts w:eastAsia="SimSun"/>
                <w:color w:val="000000"/>
                <w:kern w:val="2"/>
                <w:lang w:eastAsia="zh-CN"/>
              </w:rPr>
              <w:t>=&gt;</w:t>
            </w:r>
            <w:r w:rsidRPr="004723A6">
              <w:rPr>
                <w:rFonts w:eastAsia="SimSun"/>
                <w:color w:val="000000"/>
                <w:kern w:val="2"/>
                <w:lang w:eastAsia="zh-CN"/>
              </w:rPr>
              <w:t>Dấu chấm lửng 3: Dấu chấm lửng để thể hiện lời nói bỏ dở, ngập ngừng, ngắt quãng</w:t>
            </w:r>
            <w:r>
              <w:rPr>
                <w:rFonts w:eastAsia="SimSun"/>
                <w:color w:val="000000"/>
                <w:kern w:val="2"/>
                <w:lang w:eastAsia="zh-CN"/>
              </w:rPr>
              <w:t>.</w:t>
            </w:r>
          </w:p>
          <w:p w:rsidR="004D3EFB" w:rsidRPr="00616175" w:rsidRDefault="004D3EFB" w:rsidP="00D55F68">
            <w:pPr>
              <w:shd w:val="clear" w:color="auto" w:fill="FFFFFF"/>
              <w:rPr>
                <w:rFonts w:eastAsia="SimSun"/>
                <w:color w:val="000000"/>
                <w:kern w:val="2"/>
                <w:lang w:eastAsia="zh-CN"/>
              </w:rPr>
            </w:pPr>
          </w:p>
          <w:p w:rsidR="004D3EFB" w:rsidRPr="00616175" w:rsidRDefault="004D3EFB" w:rsidP="00D55F68">
            <w:pPr>
              <w:shd w:val="clear" w:color="auto" w:fill="FFFFFF"/>
              <w:rPr>
                <w:color w:val="000000"/>
                <w:lang w:val="vi-VN"/>
              </w:rPr>
            </w:pPr>
            <w:r w:rsidRPr="00616175">
              <w:rPr>
                <w:rFonts w:eastAsia="SimSun"/>
                <w:b/>
                <w:color w:val="000000"/>
                <w:kern w:val="2"/>
                <w:lang w:val="vi-VN" w:eastAsia="zh-CN"/>
              </w:rPr>
              <w:t>Bước 2: HS trao đổi thảo luận, thực hiện nhiệm vụ</w:t>
            </w:r>
          </w:p>
          <w:p w:rsidR="004D3EFB" w:rsidRPr="00616175" w:rsidRDefault="004D3EFB" w:rsidP="00D55F68">
            <w:pPr>
              <w:widowControl w:val="0"/>
              <w:tabs>
                <w:tab w:val="left" w:pos="649"/>
              </w:tabs>
              <w:rPr>
                <w:rFonts w:eastAsia="SimSun"/>
                <w:color w:val="000000"/>
                <w:kern w:val="2"/>
                <w:lang w:val="vi-VN" w:eastAsia="vi-VN"/>
              </w:rPr>
            </w:pPr>
            <w:r w:rsidRPr="00616175">
              <w:rPr>
                <w:rFonts w:eastAsia="SimSun"/>
                <w:color w:val="000000"/>
                <w:kern w:val="2"/>
                <w:lang w:val="vi-VN" w:eastAsia="vi-VN"/>
              </w:rPr>
              <w:t xml:space="preserve">- HS thực hiện nhiệm vụ </w:t>
            </w:r>
          </w:p>
          <w:p w:rsidR="004D3EFB" w:rsidRPr="00616175" w:rsidRDefault="004D3EFB" w:rsidP="00D55F68">
            <w:pPr>
              <w:widowControl w:val="0"/>
              <w:rPr>
                <w:rFonts w:eastAsia="SimSun"/>
                <w:b/>
                <w:color w:val="000000"/>
                <w:kern w:val="2"/>
                <w:lang w:val="vi-VN" w:eastAsia="zh-CN"/>
              </w:rPr>
            </w:pPr>
            <w:r w:rsidRPr="00616175">
              <w:rPr>
                <w:rFonts w:eastAsia="SimSun"/>
                <w:b/>
                <w:color w:val="000000"/>
                <w:kern w:val="2"/>
                <w:lang w:val="vi-VN" w:eastAsia="zh-CN"/>
              </w:rPr>
              <w:t>Bước 3: Báo cáo kết quả hoạt động và thảo luận</w:t>
            </w:r>
          </w:p>
          <w:p w:rsidR="004D3EFB" w:rsidRPr="00616175" w:rsidRDefault="004D3EFB" w:rsidP="00D55F68">
            <w:pPr>
              <w:widowControl w:val="0"/>
              <w:rPr>
                <w:rFonts w:eastAsia="SimSun"/>
                <w:color w:val="000000"/>
                <w:kern w:val="2"/>
                <w:lang w:eastAsia="zh-CN"/>
              </w:rPr>
            </w:pPr>
            <w:r w:rsidRPr="00616175">
              <w:rPr>
                <w:rFonts w:eastAsia="SimSun"/>
                <w:color w:val="000000"/>
                <w:kern w:val="2"/>
                <w:lang w:val="vi-VN" w:eastAsia="zh-CN"/>
              </w:rPr>
              <w:t xml:space="preserve">- HS </w:t>
            </w:r>
            <w:r w:rsidRPr="00616175">
              <w:rPr>
                <w:rFonts w:eastAsia="SimSun"/>
                <w:color w:val="000000"/>
                <w:kern w:val="2"/>
                <w:lang w:eastAsia="zh-CN"/>
              </w:rPr>
              <w:t>trả lời câu hỏi</w:t>
            </w:r>
          </w:p>
          <w:p w:rsidR="004D3EFB" w:rsidRPr="00616175" w:rsidRDefault="004D3EFB" w:rsidP="00D55F68">
            <w:pPr>
              <w:widowControl w:val="0"/>
              <w:rPr>
                <w:rFonts w:eastAsia="SimSun"/>
                <w:color w:val="000000"/>
                <w:kern w:val="2"/>
                <w:lang w:val="vi-VN" w:eastAsia="zh-CN"/>
              </w:rPr>
            </w:pPr>
            <w:r w:rsidRPr="00616175">
              <w:rPr>
                <w:rFonts w:eastAsia="SimSun"/>
                <w:color w:val="000000"/>
                <w:kern w:val="2"/>
                <w:lang w:val="vi-VN" w:eastAsia="zh-CN"/>
              </w:rPr>
              <w:t>- GV gọi HS khác nhận xét, bổ sung câu trả lời của bạn.</w:t>
            </w:r>
          </w:p>
          <w:p w:rsidR="004D3EFB" w:rsidRPr="00616175" w:rsidRDefault="004D3EFB" w:rsidP="00D55F68">
            <w:pPr>
              <w:widowControl w:val="0"/>
              <w:rPr>
                <w:rFonts w:eastAsia="SimSun"/>
                <w:b/>
                <w:color w:val="000000"/>
                <w:kern w:val="2"/>
                <w:lang w:val="vi-VN" w:eastAsia="zh-CN"/>
              </w:rPr>
            </w:pPr>
            <w:r w:rsidRPr="00616175">
              <w:rPr>
                <w:rFonts w:eastAsia="SimSun"/>
                <w:b/>
                <w:color w:val="000000"/>
                <w:kern w:val="2"/>
                <w:lang w:val="vi-VN" w:eastAsia="zh-CN"/>
              </w:rPr>
              <w:t>Bước 4: Đánh giá kết quả thực hiện nhiệm vụ</w:t>
            </w:r>
          </w:p>
          <w:p w:rsidR="004D3EFB" w:rsidRPr="00616175" w:rsidRDefault="004D3EFB" w:rsidP="00D55F68">
            <w:pPr>
              <w:rPr>
                <w:rFonts w:eastAsia="SimSun"/>
                <w:color w:val="000000"/>
                <w:kern w:val="2"/>
                <w:lang w:eastAsia="zh-CN"/>
              </w:rPr>
            </w:pPr>
            <w:r w:rsidRPr="00616175">
              <w:rPr>
                <w:rFonts w:eastAsia="SimSun"/>
                <w:color w:val="000000"/>
                <w:kern w:val="2"/>
                <w:lang w:val="vi-VN" w:eastAsia="zh-CN"/>
              </w:rPr>
              <w:t xml:space="preserve">- GV nhận xét, bổ sung, chốt lại kiến thức </w:t>
            </w:r>
          </w:p>
          <w:p w:rsidR="004D3EFB" w:rsidRPr="00616175" w:rsidRDefault="004D3EFB" w:rsidP="00D55F68">
            <w:pPr>
              <w:rPr>
                <w:b/>
                <w:color w:val="000000"/>
              </w:rPr>
            </w:pPr>
            <w:r w:rsidRPr="00616175">
              <w:rPr>
                <w:rFonts w:eastAsia="SimSun"/>
                <w:b/>
                <w:color w:val="000000"/>
                <w:kern w:val="2"/>
                <w:lang w:eastAsia="zh-CN"/>
              </w:rPr>
              <w:t xml:space="preserve">Thao tác 2: </w:t>
            </w:r>
            <w:r w:rsidRPr="00616175">
              <w:rPr>
                <w:b/>
                <w:color w:val="000000"/>
              </w:rPr>
              <w:t>Kết luận</w:t>
            </w:r>
          </w:p>
          <w:p w:rsidR="004D3EFB" w:rsidRPr="00616175" w:rsidRDefault="004D3EFB" w:rsidP="00D55F68">
            <w:pPr>
              <w:widowControl w:val="0"/>
              <w:rPr>
                <w:rFonts w:eastAsia="SimSun"/>
                <w:b/>
                <w:color w:val="000000"/>
                <w:kern w:val="2"/>
                <w:lang w:eastAsia="zh-CN"/>
              </w:rPr>
            </w:pPr>
            <w:r w:rsidRPr="00616175">
              <w:rPr>
                <w:rFonts w:eastAsia="SimSun"/>
                <w:b/>
                <w:color w:val="000000"/>
                <w:kern w:val="2"/>
                <w:lang w:eastAsia="zh-CN"/>
              </w:rPr>
              <w:t>Bước 1: chuyển giao nhiệm vụ</w:t>
            </w:r>
          </w:p>
          <w:p w:rsidR="004D3EFB" w:rsidRPr="00616175" w:rsidRDefault="004D3EFB" w:rsidP="00D55F68">
            <w:pPr>
              <w:shd w:val="clear" w:color="auto" w:fill="FFFFFF"/>
              <w:rPr>
                <w:rFonts w:eastAsia="SimSun"/>
                <w:b/>
                <w:color w:val="000000"/>
                <w:kern w:val="2"/>
                <w:lang w:eastAsia="zh-CN"/>
              </w:rPr>
            </w:pPr>
            <w:r w:rsidRPr="00616175">
              <w:rPr>
                <w:rFonts w:eastAsia="SimSun"/>
                <w:b/>
                <w:color w:val="000000"/>
                <w:kern w:val="2"/>
                <w:lang w:eastAsia="zh-CN"/>
              </w:rPr>
              <w:t xml:space="preserve">- GV yêu cầu HS: </w:t>
            </w:r>
          </w:p>
          <w:p w:rsidR="004D3EFB" w:rsidRPr="00616175" w:rsidRDefault="004D3EFB" w:rsidP="00D55F68">
            <w:pPr>
              <w:shd w:val="clear" w:color="auto" w:fill="FFFFFF"/>
              <w:rPr>
                <w:rFonts w:eastAsia="SimSun"/>
                <w:color w:val="000000"/>
                <w:kern w:val="2"/>
                <w:lang w:eastAsia="zh-CN"/>
              </w:rPr>
            </w:pPr>
            <w:r w:rsidRPr="00616175">
              <w:rPr>
                <w:rFonts w:eastAsia="SimSun"/>
                <w:b/>
                <w:color w:val="000000"/>
                <w:kern w:val="2"/>
                <w:lang w:eastAsia="zh-CN"/>
              </w:rPr>
              <w:t>+ Theo em, dấu chấm lửng là gì và có công dụng như thế nào?</w:t>
            </w:r>
          </w:p>
          <w:p w:rsidR="004D3EFB" w:rsidRPr="00616175" w:rsidRDefault="004D3EFB" w:rsidP="00D55F68">
            <w:pPr>
              <w:shd w:val="clear" w:color="auto" w:fill="FFFFFF"/>
              <w:rPr>
                <w:color w:val="000000"/>
                <w:lang w:val="vi-VN"/>
              </w:rPr>
            </w:pPr>
            <w:r w:rsidRPr="00616175">
              <w:rPr>
                <w:rFonts w:eastAsia="SimSun"/>
                <w:b/>
                <w:color w:val="000000"/>
                <w:kern w:val="2"/>
                <w:lang w:val="vi-VN" w:eastAsia="zh-CN"/>
              </w:rPr>
              <w:t>Bước 2: HS trao đổi thảo luận, thực hiện nhiệm vụ</w:t>
            </w:r>
          </w:p>
          <w:p w:rsidR="004D3EFB" w:rsidRPr="00616175" w:rsidRDefault="004D3EFB" w:rsidP="00D55F68">
            <w:pPr>
              <w:widowControl w:val="0"/>
              <w:tabs>
                <w:tab w:val="left" w:pos="649"/>
              </w:tabs>
              <w:rPr>
                <w:rFonts w:eastAsia="SimSun"/>
                <w:color w:val="000000"/>
                <w:kern w:val="2"/>
                <w:lang w:val="vi-VN" w:eastAsia="vi-VN"/>
              </w:rPr>
            </w:pPr>
            <w:r w:rsidRPr="00616175">
              <w:rPr>
                <w:rFonts w:eastAsia="SimSun"/>
                <w:color w:val="000000"/>
                <w:kern w:val="2"/>
                <w:lang w:val="vi-VN" w:eastAsia="vi-VN"/>
              </w:rPr>
              <w:t xml:space="preserve">- HS thực hiện nhiệm vụ </w:t>
            </w:r>
          </w:p>
          <w:p w:rsidR="004D3EFB" w:rsidRPr="00616175" w:rsidRDefault="004D3EFB" w:rsidP="00D55F68">
            <w:pPr>
              <w:widowControl w:val="0"/>
              <w:rPr>
                <w:rFonts w:eastAsia="SimSun"/>
                <w:b/>
                <w:color w:val="000000"/>
                <w:kern w:val="2"/>
                <w:lang w:val="vi-VN" w:eastAsia="zh-CN"/>
              </w:rPr>
            </w:pPr>
            <w:r w:rsidRPr="00616175">
              <w:rPr>
                <w:rFonts w:eastAsia="SimSun"/>
                <w:b/>
                <w:color w:val="000000"/>
                <w:kern w:val="2"/>
                <w:lang w:val="vi-VN" w:eastAsia="zh-CN"/>
              </w:rPr>
              <w:t>Bước 3: Báo cáo kết quả hoạt động và thảo luận</w:t>
            </w:r>
          </w:p>
          <w:p w:rsidR="004D3EFB" w:rsidRPr="00616175" w:rsidRDefault="004D3EFB" w:rsidP="00D55F68">
            <w:pPr>
              <w:widowControl w:val="0"/>
              <w:rPr>
                <w:rFonts w:eastAsia="SimSun"/>
                <w:color w:val="000000"/>
                <w:kern w:val="2"/>
                <w:lang w:eastAsia="zh-CN"/>
              </w:rPr>
            </w:pPr>
            <w:r w:rsidRPr="00616175">
              <w:rPr>
                <w:rFonts w:eastAsia="SimSun"/>
                <w:color w:val="000000"/>
                <w:kern w:val="2"/>
                <w:lang w:val="vi-VN" w:eastAsia="zh-CN"/>
              </w:rPr>
              <w:t xml:space="preserve">- HS </w:t>
            </w:r>
            <w:r w:rsidRPr="00616175">
              <w:rPr>
                <w:rFonts w:eastAsia="SimSun"/>
                <w:color w:val="000000"/>
                <w:kern w:val="2"/>
                <w:lang w:eastAsia="zh-CN"/>
              </w:rPr>
              <w:t>trả lời câu hỏi</w:t>
            </w:r>
          </w:p>
          <w:p w:rsidR="004D3EFB" w:rsidRPr="00616175" w:rsidRDefault="004D3EFB" w:rsidP="00D55F68">
            <w:pPr>
              <w:widowControl w:val="0"/>
              <w:rPr>
                <w:rFonts w:eastAsia="SimSun"/>
                <w:color w:val="000000"/>
                <w:kern w:val="2"/>
                <w:lang w:val="vi-VN" w:eastAsia="zh-CN"/>
              </w:rPr>
            </w:pPr>
            <w:r w:rsidRPr="00616175">
              <w:rPr>
                <w:rFonts w:eastAsia="SimSun"/>
                <w:color w:val="000000"/>
                <w:kern w:val="2"/>
                <w:lang w:val="vi-VN" w:eastAsia="zh-CN"/>
              </w:rPr>
              <w:t>- GV gọi HS khác nhận xét, bổ sung câu trả lời của bạn.</w:t>
            </w:r>
          </w:p>
          <w:p w:rsidR="004D3EFB" w:rsidRPr="00616175" w:rsidRDefault="004D3EFB" w:rsidP="00D55F68">
            <w:pPr>
              <w:widowControl w:val="0"/>
              <w:rPr>
                <w:rFonts w:eastAsia="SimSun"/>
                <w:b/>
                <w:color w:val="000000"/>
                <w:kern w:val="2"/>
                <w:lang w:val="vi-VN" w:eastAsia="zh-CN"/>
              </w:rPr>
            </w:pPr>
            <w:r w:rsidRPr="00616175">
              <w:rPr>
                <w:rFonts w:eastAsia="SimSun"/>
                <w:b/>
                <w:color w:val="000000"/>
                <w:kern w:val="2"/>
                <w:lang w:val="vi-VN" w:eastAsia="zh-CN"/>
              </w:rPr>
              <w:t>Bước 4: Đánh giá kết quả thực hiện nhiệm vụ</w:t>
            </w:r>
          </w:p>
          <w:p w:rsidR="004D3EFB" w:rsidRPr="00616175" w:rsidRDefault="004D3EFB" w:rsidP="00D55F68">
            <w:pPr>
              <w:rPr>
                <w:rFonts w:eastAsia="SimSun"/>
                <w:color w:val="000000"/>
                <w:kern w:val="2"/>
                <w:lang w:val="vi-VN" w:eastAsia="zh-CN"/>
              </w:rPr>
            </w:pPr>
            <w:r w:rsidRPr="00616175">
              <w:rPr>
                <w:rFonts w:eastAsia="SimSun"/>
                <w:color w:val="000000"/>
                <w:kern w:val="2"/>
                <w:lang w:val="vi-VN" w:eastAsia="zh-CN"/>
              </w:rPr>
              <w:t xml:space="preserve">- GV nhận xét, bổ sung, chốt lại kiến thức </w:t>
            </w:r>
          </w:p>
        </w:tc>
        <w:tc>
          <w:tcPr>
            <w:tcW w:w="4791" w:type="dxa"/>
          </w:tcPr>
          <w:p w:rsidR="004D3EFB" w:rsidRPr="00616175" w:rsidRDefault="004D3EFB" w:rsidP="00D55F68">
            <w:pPr>
              <w:jc w:val="both"/>
              <w:rPr>
                <w:b/>
                <w:color w:val="000000"/>
              </w:rPr>
            </w:pPr>
            <w:r w:rsidRPr="00616175">
              <w:rPr>
                <w:b/>
                <w:color w:val="000000"/>
              </w:rPr>
              <w:lastRenderedPageBreak/>
              <w:t>I. Hình thành kiến thức</w:t>
            </w:r>
          </w:p>
          <w:p w:rsidR="004D3EFB" w:rsidRPr="00616175" w:rsidRDefault="004D3EFB" w:rsidP="00D55F68">
            <w:pPr>
              <w:jc w:val="both"/>
              <w:rPr>
                <w:b/>
                <w:color w:val="000000"/>
              </w:rPr>
            </w:pPr>
            <w:r w:rsidRPr="00616175">
              <w:rPr>
                <w:b/>
                <w:color w:val="000000"/>
              </w:rPr>
              <w:t>1. Nhận biết công dụng của dấu chấm lửng</w:t>
            </w:r>
          </w:p>
          <w:p w:rsidR="004D3EFB" w:rsidRPr="00616175" w:rsidRDefault="004D3EFB" w:rsidP="00D55F68">
            <w:pPr>
              <w:jc w:val="both"/>
              <w:rPr>
                <w:color w:val="000000"/>
              </w:rPr>
            </w:pPr>
            <w:r>
              <w:rPr>
                <w:color w:val="000000"/>
              </w:rPr>
              <w:t xml:space="preserve"> </w:t>
            </w: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Pr="00616175"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color w:val="000000"/>
              </w:rPr>
            </w:pPr>
          </w:p>
          <w:p w:rsidR="004D3EFB" w:rsidRDefault="004D3EFB" w:rsidP="00D55F68">
            <w:pPr>
              <w:jc w:val="both"/>
              <w:rPr>
                <w:b/>
                <w:color w:val="000000"/>
              </w:rPr>
            </w:pPr>
          </w:p>
          <w:p w:rsidR="004D3EFB" w:rsidRPr="00616175" w:rsidRDefault="004D3EFB" w:rsidP="00D55F68">
            <w:pPr>
              <w:jc w:val="both"/>
              <w:rPr>
                <w:b/>
                <w:color w:val="000000"/>
              </w:rPr>
            </w:pPr>
          </w:p>
          <w:p w:rsidR="004D3EFB" w:rsidRPr="00616175" w:rsidRDefault="004D3EFB" w:rsidP="00D55F68">
            <w:pPr>
              <w:jc w:val="both"/>
              <w:rPr>
                <w:color w:val="000000"/>
              </w:rPr>
            </w:pPr>
            <w:r w:rsidRPr="00616175">
              <w:rPr>
                <w:color w:val="000000"/>
                <w:lang w:val="vi-VN"/>
              </w:rPr>
              <w:t xml:space="preserve">- </w:t>
            </w:r>
            <w:r w:rsidRPr="00616175">
              <w:rPr>
                <w:color w:val="000000"/>
              </w:rPr>
              <w:t>Dấu chấm lửng thường được dùng để:</w:t>
            </w:r>
          </w:p>
          <w:p w:rsidR="004D3EFB" w:rsidRPr="00616175" w:rsidRDefault="004D3EFB" w:rsidP="00D55F68">
            <w:pPr>
              <w:jc w:val="both"/>
              <w:rPr>
                <w:color w:val="000000"/>
              </w:rPr>
            </w:pPr>
            <w:r w:rsidRPr="00616175">
              <w:rPr>
                <w:color w:val="000000"/>
              </w:rPr>
              <w:t xml:space="preserve">+ </w:t>
            </w:r>
            <w:r w:rsidRPr="00616175">
              <w:rPr>
                <w:color w:val="000000"/>
                <w:lang w:val="vi-VN"/>
              </w:rPr>
              <w:t>Báo hiệu còn nhiều sự vật, hiện tượng chưa được liệt kê hết.</w:t>
            </w:r>
          </w:p>
          <w:p w:rsidR="004D3EFB" w:rsidRPr="00616175" w:rsidRDefault="004D3EFB" w:rsidP="00D55F68">
            <w:pPr>
              <w:jc w:val="both"/>
              <w:rPr>
                <w:color w:val="000000"/>
              </w:rPr>
            </w:pPr>
            <w:r w:rsidRPr="00616175">
              <w:rPr>
                <w:color w:val="000000"/>
              </w:rPr>
              <w:t xml:space="preserve">+ </w:t>
            </w:r>
            <w:r w:rsidRPr="00616175">
              <w:rPr>
                <w:color w:val="000000"/>
                <w:lang w:val="vi-VN"/>
              </w:rPr>
              <w:t>Thể hiện lời nói bỏ dở (chưa nói hết) hay ngập ngừng, ngắt quãng.</w:t>
            </w:r>
          </w:p>
          <w:p w:rsidR="004D3EFB" w:rsidRPr="00616175" w:rsidRDefault="004D3EFB" w:rsidP="00D55F68">
            <w:pPr>
              <w:jc w:val="both"/>
              <w:rPr>
                <w:color w:val="000000"/>
              </w:rPr>
            </w:pPr>
            <w:r w:rsidRPr="00616175">
              <w:rPr>
                <w:color w:val="000000"/>
              </w:rPr>
              <w:t xml:space="preserve">+ </w:t>
            </w:r>
            <w:r w:rsidRPr="00616175">
              <w:rPr>
                <w:color w:val="000000"/>
                <w:lang w:val="vi-VN"/>
              </w:rPr>
              <w:t>Làm giãn nhịp điệu câu văn, chuẩn bị cho sự xuất hiện của một từ ngữ biểu thị nội dung bất ngờ thường có sắc thái hài hước, châm biếm.</w:t>
            </w:r>
          </w:p>
          <w:p w:rsidR="004D3EFB" w:rsidRPr="00616175" w:rsidRDefault="004D3EFB" w:rsidP="00D55F68">
            <w:pPr>
              <w:jc w:val="both"/>
              <w:rPr>
                <w:color w:val="000000"/>
              </w:rPr>
            </w:pPr>
            <w:r w:rsidRPr="00616175">
              <w:rPr>
                <w:color w:val="000000"/>
              </w:rPr>
              <w:t xml:space="preserve"> </w:t>
            </w:r>
            <w:r w:rsidRPr="00616175">
              <w:rPr>
                <w:b/>
                <w:color w:val="000000"/>
              </w:rPr>
              <w:t>*Lưu ý:</w:t>
            </w:r>
            <w:r w:rsidRPr="00616175">
              <w:rPr>
                <w:color w:val="000000"/>
              </w:rPr>
              <w:t xml:space="preserve"> Tùy từng trường hợp cụ thể, dấu chấm lửng giúp người đọc </w:t>
            </w:r>
            <w:r w:rsidRPr="00616175">
              <w:rPr>
                <w:b/>
                <w:bCs/>
                <w:color w:val="000000"/>
              </w:rPr>
              <w:t>hiểu được ý định, cảm xúc của người viết</w:t>
            </w:r>
            <w:r w:rsidRPr="00616175">
              <w:rPr>
                <w:color w:val="000000"/>
              </w:rPr>
              <w:t>: ngạc nhiên, lúng túng, mệt mỏi, hoảng hốt, vui mừng, hài hước…</w:t>
            </w:r>
          </w:p>
        </w:tc>
      </w:tr>
    </w:tbl>
    <w:p w:rsidR="004D3EFB" w:rsidRPr="00616175" w:rsidRDefault="004D3EFB" w:rsidP="004D3EFB">
      <w:pPr>
        <w:widowControl w:val="0"/>
        <w:tabs>
          <w:tab w:val="left" w:pos="142"/>
          <w:tab w:val="left" w:pos="284"/>
          <w:tab w:val="left" w:pos="426"/>
        </w:tabs>
        <w:rPr>
          <w:b/>
          <w:lang w:val="nl-NL"/>
        </w:rPr>
      </w:pPr>
      <w:r w:rsidRPr="00616175">
        <w:rPr>
          <w:b/>
          <w:lang w:val="de-DE"/>
        </w:rPr>
        <w:lastRenderedPageBreak/>
        <w:t>Hoạt động 3: Luyện tập</w:t>
      </w:r>
    </w:p>
    <w:p w:rsidR="004D3EFB" w:rsidRPr="00616175" w:rsidRDefault="004D3EFB" w:rsidP="004D3EFB">
      <w:pPr>
        <w:jc w:val="both"/>
        <w:rPr>
          <w:color w:val="000000"/>
          <w:lang w:val="sv-SE"/>
        </w:rPr>
      </w:pPr>
      <w:r w:rsidRPr="00616175">
        <w:rPr>
          <w:b/>
          <w:bCs/>
          <w:color w:val="000000"/>
          <w:lang w:val="nl-NL"/>
        </w:rPr>
        <w:t>a. Mục tiêu:</w:t>
      </w:r>
      <w:r w:rsidRPr="00616175">
        <w:rPr>
          <w:bCs/>
          <w:color w:val="000000"/>
          <w:lang w:val="nl-NL"/>
        </w:rPr>
        <w:t xml:space="preserve"> biết sử dụng kiến thức vừa học để giải quyết các bài tập</w:t>
      </w:r>
    </w:p>
    <w:p w:rsidR="004D3EFB" w:rsidRPr="00616175" w:rsidRDefault="004D3EFB" w:rsidP="004D3EFB">
      <w:pPr>
        <w:jc w:val="both"/>
        <w:rPr>
          <w:b/>
          <w:color w:val="000000"/>
          <w:lang w:val="nl-NL"/>
        </w:rPr>
      </w:pPr>
      <w:r w:rsidRPr="00616175">
        <w:rPr>
          <w:b/>
          <w:bCs/>
          <w:color w:val="000000"/>
          <w:lang w:val="nl-NL"/>
        </w:rPr>
        <w:t xml:space="preserve">b. </w:t>
      </w:r>
      <w:r w:rsidRPr="00616175">
        <w:rPr>
          <w:b/>
          <w:color w:val="000000"/>
          <w:lang w:val="nl-NL"/>
        </w:rPr>
        <w:t xml:space="preserve">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6"/>
        <w:gridCol w:w="5150"/>
      </w:tblGrid>
      <w:tr w:rsidR="004D3EFB" w:rsidRPr="00616175" w:rsidTr="00D55F68">
        <w:tc>
          <w:tcPr>
            <w:tcW w:w="2311" w:type="pct"/>
          </w:tcPr>
          <w:p w:rsidR="004D3EFB" w:rsidRPr="00616175" w:rsidRDefault="004D3EFB" w:rsidP="00D55F68">
            <w:pPr>
              <w:jc w:val="center"/>
              <w:rPr>
                <w:b/>
                <w:color w:val="000000"/>
                <w:lang w:val="nl-NL"/>
              </w:rPr>
            </w:pPr>
            <w:r w:rsidRPr="00616175">
              <w:rPr>
                <w:b/>
                <w:color w:val="000000"/>
                <w:lang w:val="de-DE"/>
              </w:rPr>
              <w:t>HOẠT ĐỘNG CỦA GV – HS</w:t>
            </w:r>
          </w:p>
        </w:tc>
        <w:tc>
          <w:tcPr>
            <w:tcW w:w="2689" w:type="pct"/>
          </w:tcPr>
          <w:p w:rsidR="004D3EFB" w:rsidRPr="00616175" w:rsidRDefault="004D3EFB" w:rsidP="00D55F68">
            <w:pPr>
              <w:jc w:val="center"/>
              <w:rPr>
                <w:b/>
                <w:color w:val="000000"/>
              </w:rPr>
            </w:pPr>
            <w:r w:rsidRPr="00616175">
              <w:rPr>
                <w:b/>
                <w:color w:val="000000"/>
              </w:rPr>
              <w:t>DỰ KIẾN SẢN PHẨM</w:t>
            </w:r>
          </w:p>
        </w:tc>
      </w:tr>
      <w:tr w:rsidR="004D3EFB" w:rsidRPr="00616175" w:rsidTr="00D55F68">
        <w:tc>
          <w:tcPr>
            <w:tcW w:w="2311" w:type="pct"/>
          </w:tcPr>
          <w:p w:rsidR="004D3EFB" w:rsidRPr="00616175" w:rsidRDefault="004D3EFB" w:rsidP="00D55F68">
            <w:pPr>
              <w:widowControl w:val="0"/>
              <w:jc w:val="both"/>
              <w:rPr>
                <w:rFonts w:eastAsia="SimSun"/>
                <w:b/>
                <w:color w:val="000000"/>
                <w:kern w:val="2"/>
                <w:lang w:eastAsia="zh-CN"/>
              </w:rPr>
            </w:pPr>
            <w:r w:rsidRPr="00616175">
              <w:rPr>
                <w:rFonts w:eastAsia="SimSun"/>
                <w:b/>
                <w:color w:val="000000"/>
                <w:kern w:val="2"/>
                <w:lang w:eastAsia="zh-CN"/>
              </w:rPr>
              <w:t>Bước 1: chuyển giao nhiệm vụ</w:t>
            </w:r>
          </w:p>
          <w:p w:rsidR="004D3EFB" w:rsidRPr="00616175" w:rsidRDefault="004D3EFB" w:rsidP="00D55F68">
            <w:pPr>
              <w:widowControl w:val="0"/>
              <w:jc w:val="both"/>
              <w:rPr>
                <w:rFonts w:eastAsia="SimSun"/>
                <w:color w:val="000000"/>
                <w:kern w:val="2"/>
                <w:lang w:eastAsia="zh-CN"/>
              </w:rPr>
            </w:pPr>
            <w:r w:rsidRPr="00616175">
              <w:rPr>
                <w:rFonts w:eastAsia="SimSun"/>
                <w:color w:val="000000"/>
                <w:kern w:val="2"/>
                <w:lang w:eastAsia="zh-CN"/>
              </w:rPr>
              <w:lastRenderedPageBreak/>
              <w:t xml:space="preserve">- GV tổ chức hoạt động nhóm (5-7 phút) </w:t>
            </w:r>
          </w:p>
          <w:p w:rsidR="004D3EFB" w:rsidRPr="00616175" w:rsidRDefault="004D3EFB" w:rsidP="00D55F68">
            <w:pPr>
              <w:widowControl w:val="0"/>
              <w:jc w:val="both"/>
              <w:rPr>
                <w:color w:val="000000"/>
              </w:rPr>
            </w:pPr>
            <w:r w:rsidRPr="00616175">
              <w:rPr>
                <w:color w:val="000000"/>
              </w:rPr>
              <w:t>+ Nhóm 1,2: Bài tập 2</w:t>
            </w:r>
          </w:p>
          <w:p w:rsidR="004D3EFB" w:rsidRPr="00616175" w:rsidRDefault="004D3EFB" w:rsidP="00D55F68">
            <w:pPr>
              <w:widowControl w:val="0"/>
              <w:jc w:val="both"/>
              <w:rPr>
                <w:color w:val="000000"/>
              </w:rPr>
            </w:pPr>
            <w:r w:rsidRPr="00616175">
              <w:rPr>
                <w:color w:val="000000"/>
              </w:rPr>
              <w:t>+ Nhóm 3,4: Bài tập 3</w:t>
            </w:r>
          </w:p>
          <w:p w:rsidR="004D3EFB" w:rsidRPr="00616175" w:rsidRDefault="004D3EFB" w:rsidP="00D55F68">
            <w:pPr>
              <w:widowControl w:val="0"/>
              <w:jc w:val="both"/>
              <w:rPr>
                <w:color w:val="000000"/>
              </w:rPr>
            </w:pPr>
            <w:r w:rsidRPr="00616175">
              <w:rPr>
                <w:color w:val="000000"/>
              </w:rPr>
              <w:t xml:space="preserve"> </w:t>
            </w:r>
            <w:r w:rsidRPr="00616175">
              <w:rPr>
                <w:rFonts w:eastAsia="SimSun"/>
                <w:b/>
                <w:color w:val="000000"/>
                <w:kern w:val="2"/>
                <w:lang w:val="vi-VN" w:eastAsia="zh-CN"/>
              </w:rPr>
              <w:t>Bước 2: HS trao đổi thảo luận, thực hiện nhiệm vụ</w:t>
            </w:r>
          </w:p>
          <w:p w:rsidR="004D3EFB" w:rsidRPr="00616175" w:rsidRDefault="004D3EFB" w:rsidP="00D55F68">
            <w:pPr>
              <w:widowControl w:val="0"/>
              <w:tabs>
                <w:tab w:val="left" w:pos="649"/>
              </w:tabs>
              <w:jc w:val="both"/>
              <w:rPr>
                <w:rFonts w:eastAsia="SimSun"/>
                <w:color w:val="000000"/>
                <w:kern w:val="2"/>
                <w:lang w:val="vi-VN" w:eastAsia="vi-VN"/>
              </w:rPr>
            </w:pPr>
            <w:r w:rsidRPr="00616175">
              <w:rPr>
                <w:rFonts w:eastAsia="SimSun"/>
                <w:color w:val="000000"/>
                <w:kern w:val="2"/>
                <w:lang w:val="vi-VN" w:eastAsia="vi-VN"/>
              </w:rPr>
              <w:t xml:space="preserve">- HS </w:t>
            </w:r>
            <w:r w:rsidRPr="00616175">
              <w:rPr>
                <w:rFonts w:eastAsia="SimSun"/>
                <w:color w:val="000000"/>
                <w:kern w:val="2"/>
                <w:lang w:eastAsia="vi-VN"/>
              </w:rPr>
              <w:t>thảo luận nhóm.</w:t>
            </w:r>
            <w:r w:rsidRPr="00616175">
              <w:rPr>
                <w:rFonts w:eastAsia="SimSun"/>
                <w:color w:val="000000"/>
                <w:kern w:val="2"/>
                <w:lang w:val="vi-VN" w:eastAsia="vi-VN"/>
              </w:rPr>
              <w:t xml:space="preserve"> </w:t>
            </w:r>
          </w:p>
          <w:p w:rsidR="004D3EFB" w:rsidRPr="00616175" w:rsidRDefault="004D3EFB" w:rsidP="00D55F68">
            <w:pPr>
              <w:widowControl w:val="0"/>
              <w:jc w:val="both"/>
              <w:rPr>
                <w:rFonts w:eastAsia="SimSun"/>
                <w:b/>
                <w:color w:val="000000"/>
                <w:kern w:val="2"/>
                <w:lang w:val="vi-VN" w:eastAsia="zh-CN"/>
              </w:rPr>
            </w:pPr>
            <w:r w:rsidRPr="00616175">
              <w:rPr>
                <w:rFonts w:eastAsia="SimSun"/>
                <w:b/>
                <w:color w:val="000000"/>
                <w:kern w:val="2"/>
                <w:lang w:val="vi-VN" w:eastAsia="zh-CN"/>
              </w:rPr>
              <w:t>Bước 3: Báo cáo kết quả hoạt động và thảo luận</w:t>
            </w:r>
          </w:p>
          <w:p w:rsidR="004D3EFB" w:rsidRPr="00616175" w:rsidRDefault="004D3EFB" w:rsidP="00D55F68">
            <w:pPr>
              <w:widowControl w:val="0"/>
              <w:jc w:val="both"/>
              <w:rPr>
                <w:rFonts w:eastAsia="SimSun"/>
                <w:color w:val="000000"/>
                <w:kern w:val="2"/>
                <w:lang w:val="vi-VN" w:eastAsia="zh-CN"/>
              </w:rPr>
            </w:pPr>
            <w:r w:rsidRPr="00616175">
              <w:rPr>
                <w:rFonts w:eastAsia="SimSun"/>
                <w:color w:val="000000"/>
                <w:kern w:val="2"/>
                <w:lang w:val="vi-VN" w:eastAsia="zh-CN"/>
              </w:rPr>
              <w:t>- HS trình bày sản phẩm thảo luận;</w:t>
            </w:r>
          </w:p>
          <w:p w:rsidR="004D3EFB" w:rsidRPr="00616175" w:rsidRDefault="004D3EFB" w:rsidP="00D55F68">
            <w:pPr>
              <w:widowControl w:val="0"/>
              <w:jc w:val="both"/>
              <w:rPr>
                <w:rFonts w:eastAsia="SimSun"/>
                <w:color w:val="000000"/>
                <w:kern w:val="2"/>
                <w:lang w:val="vi-VN" w:eastAsia="zh-CN"/>
              </w:rPr>
            </w:pPr>
            <w:r w:rsidRPr="00616175">
              <w:rPr>
                <w:rFonts w:eastAsia="SimSun"/>
                <w:color w:val="000000"/>
                <w:kern w:val="2"/>
                <w:lang w:val="vi-VN" w:eastAsia="zh-CN"/>
              </w:rPr>
              <w:t>- GV gọi HS khác nhận xét, bổ sung câu trả lời của bạn.</w:t>
            </w:r>
          </w:p>
          <w:p w:rsidR="004D3EFB" w:rsidRPr="00616175" w:rsidRDefault="004D3EFB" w:rsidP="00D55F68">
            <w:pPr>
              <w:widowControl w:val="0"/>
              <w:jc w:val="both"/>
              <w:rPr>
                <w:rFonts w:eastAsia="SimSun"/>
                <w:b/>
                <w:color w:val="000000"/>
                <w:kern w:val="2"/>
                <w:lang w:val="vi-VN" w:eastAsia="zh-CN"/>
              </w:rPr>
            </w:pPr>
            <w:r w:rsidRPr="00616175">
              <w:rPr>
                <w:rFonts w:eastAsia="SimSun"/>
                <w:b/>
                <w:color w:val="000000"/>
                <w:kern w:val="2"/>
                <w:lang w:val="vi-VN" w:eastAsia="zh-CN"/>
              </w:rPr>
              <w:t>Bước 4: Đánh giá kết quả thực hiện nhiệm vụ</w:t>
            </w:r>
          </w:p>
          <w:p w:rsidR="004D3EFB" w:rsidRPr="00616175" w:rsidRDefault="004D3EFB" w:rsidP="00D55F68">
            <w:pPr>
              <w:jc w:val="both"/>
              <w:rPr>
                <w:rFonts w:eastAsia="SimSun"/>
                <w:color w:val="000000"/>
                <w:kern w:val="2"/>
                <w:lang w:val="vi-VN" w:eastAsia="zh-CN"/>
              </w:rPr>
            </w:pPr>
            <w:r w:rsidRPr="00616175">
              <w:rPr>
                <w:rFonts w:eastAsia="SimSun"/>
                <w:color w:val="000000"/>
                <w:kern w:val="2"/>
                <w:lang w:val="vi-VN" w:eastAsia="zh-CN"/>
              </w:rPr>
              <w:t xml:space="preserve">- GV nhận xét, bổ sung, chốt lại kiến thức </w:t>
            </w:r>
          </w:p>
        </w:tc>
        <w:tc>
          <w:tcPr>
            <w:tcW w:w="2689" w:type="pct"/>
          </w:tcPr>
          <w:p w:rsidR="004D3EFB" w:rsidRPr="00616175" w:rsidRDefault="004D3EFB" w:rsidP="00D55F68">
            <w:pPr>
              <w:jc w:val="both"/>
              <w:rPr>
                <w:b/>
                <w:color w:val="000000"/>
              </w:rPr>
            </w:pPr>
            <w:r w:rsidRPr="00616175">
              <w:rPr>
                <w:b/>
                <w:color w:val="000000"/>
              </w:rPr>
              <w:lastRenderedPageBreak/>
              <w:t>Bài tập 1</w:t>
            </w:r>
          </w:p>
          <w:p w:rsidR="004D3EFB" w:rsidRPr="00616175" w:rsidRDefault="004D3EFB" w:rsidP="00D55F68">
            <w:pPr>
              <w:jc w:val="both"/>
            </w:pPr>
            <w:r w:rsidRPr="00616175">
              <w:rPr>
                <w:b/>
              </w:rPr>
              <w:lastRenderedPageBreak/>
              <w:t xml:space="preserve">a. </w:t>
            </w:r>
            <w:r w:rsidRPr="00616175">
              <w:t>Lời nói bỏ dở, ngập ngừng, ngắt quãng.</w:t>
            </w:r>
          </w:p>
          <w:p w:rsidR="004D3EFB" w:rsidRPr="00616175" w:rsidRDefault="004D3EFB" w:rsidP="00D55F68">
            <w:pPr>
              <w:jc w:val="both"/>
            </w:pPr>
            <w:r w:rsidRPr="00616175">
              <w:rPr>
                <w:b/>
              </w:rPr>
              <w:t>b.</w:t>
            </w:r>
            <w:r w:rsidRPr="00616175">
              <w:t xml:space="preserve">  Giãn nhịp điệu câu văn và chuẩn bị cho sự xuất hiện của từ ngữ biểu thị nội dung bất ngờ.</w:t>
            </w:r>
          </w:p>
          <w:p w:rsidR="004D3EFB" w:rsidRPr="00616175" w:rsidRDefault="004D3EFB" w:rsidP="00D55F68">
            <w:pPr>
              <w:jc w:val="both"/>
            </w:pPr>
            <w:r w:rsidRPr="00616175">
              <w:rPr>
                <w:b/>
              </w:rPr>
              <w:t xml:space="preserve">c. </w:t>
            </w:r>
            <w:r w:rsidRPr="00616175">
              <w:t>- Dấu chấm lửng 1: Dấu chấm lửng cho biết còn nhiều sự vật, hiện tượng chưa được liệt kê hết.</w:t>
            </w:r>
          </w:p>
          <w:p w:rsidR="004D3EFB" w:rsidRPr="00616175" w:rsidRDefault="004D3EFB" w:rsidP="00D55F68">
            <w:pPr>
              <w:jc w:val="both"/>
            </w:pPr>
            <w:r w:rsidRPr="00616175">
              <w:t>- Dấu chấm lửng 2: Dấu chấm lửng để thể hiện lời nói bỏ dở, ngập ngừng, ngắt quãng</w:t>
            </w:r>
          </w:p>
          <w:p w:rsidR="004D3EFB" w:rsidRPr="00616175" w:rsidRDefault="004D3EFB" w:rsidP="00D55F68">
            <w:pPr>
              <w:jc w:val="both"/>
            </w:pPr>
            <w:r w:rsidRPr="00616175">
              <w:t>- Dấu chấm lửng 3: Dấu chấm lửng để thể hiện lời nói bỏ dở, ngập ngừng, ngắt quãng</w:t>
            </w:r>
          </w:p>
          <w:p w:rsidR="004D3EFB" w:rsidRPr="00616175" w:rsidRDefault="004D3EFB" w:rsidP="00D55F68">
            <w:pPr>
              <w:jc w:val="both"/>
              <w:rPr>
                <w:b/>
              </w:rPr>
            </w:pPr>
          </w:p>
          <w:p w:rsidR="004D3EFB" w:rsidRPr="00616175" w:rsidRDefault="004D3EFB" w:rsidP="00D55F68">
            <w:pPr>
              <w:jc w:val="both"/>
              <w:rPr>
                <w:b/>
              </w:rPr>
            </w:pPr>
            <w:r w:rsidRPr="00616175">
              <w:rPr>
                <w:b/>
              </w:rPr>
              <w:t>Bài tập 2</w:t>
            </w:r>
          </w:p>
          <w:p w:rsidR="004D3EFB" w:rsidRPr="00616175" w:rsidRDefault="004D3EFB" w:rsidP="00D55F68">
            <w:pPr>
              <w:jc w:val="both"/>
              <w:rPr>
                <w:b/>
                <w:i/>
                <w:iCs/>
              </w:rPr>
            </w:pPr>
            <w:r w:rsidRPr="00616175">
              <w:t xml:space="preserve">Dấu chấm lửng có công dụng làm giãn nhịp điệu câu văn, chuẩn bị cho sự xuất hiện của một từ ngữ biểu thị nội dung hài hước trong VB “Đường vào trung tâm vũ trụ”: </w:t>
            </w:r>
            <w:r w:rsidRPr="00616175">
              <w:rPr>
                <w:b/>
                <w:i/>
                <w:iCs/>
              </w:rPr>
              <w:t>“Chẳng qua chỉ là cái…. ổ voi thôi mà! Ai bảo có người “mắt toét”! - Tôi khích”</w:t>
            </w:r>
          </w:p>
          <w:p w:rsidR="004D3EFB" w:rsidRPr="00616175" w:rsidRDefault="004D3EFB" w:rsidP="00D55F68">
            <w:pPr>
              <w:jc w:val="both"/>
              <w:rPr>
                <w:b/>
                <w:iCs/>
              </w:rPr>
            </w:pPr>
            <w:r w:rsidRPr="00616175">
              <w:rPr>
                <w:b/>
                <w:iCs/>
              </w:rPr>
              <w:t>Bài tập 3</w:t>
            </w:r>
          </w:p>
          <w:p w:rsidR="004D3EFB" w:rsidRPr="00616175" w:rsidRDefault="004D3EFB" w:rsidP="00D55F68">
            <w:pPr>
              <w:jc w:val="both"/>
            </w:pPr>
            <w:r w:rsidRPr="00616175">
              <w:rPr>
                <w:b/>
              </w:rPr>
              <w:t xml:space="preserve">a. </w:t>
            </w:r>
            <w:r w:rsidRPr="00616175">
              <w:t>Đánh dấu một từ ngữ được hiểu theo nghĩa đặc biệt, nhằm nhấn mạnh vị trí trung tâm của vũ trụ.</w:t>
            </w:r>
          </w:p>
          <w:p w:rsidR="004D3EFB" w:rsidRPr="00616175" w:rsidRDefault="004D3EFB" w:rsidP="00D55F68">
            <w:pPr>
              <w:jc w:val="both"/>
            </w:pPr>
            <w:r w:rsidRPr="00616175">
              <w:rPr>
                <w:b/>
              </w:rPr>
              <w:t xml:space="preserve">b. </w:t>
            </w:r>
            <w:r w:rsidRPr="00616175">
              <w:t xml:space="preserve">Đánh dấu một từ ngữ được hiểu theo nghĩa đặc biệt, nhằm nhấn mạnh ý nghĩa của từ và giúp người đọc hình dung Tâm Vũ Trụ như một “viện bảo tàng” khổng lồ </w:t>
            </w:r>
            <w:r>
              <w:t>và sống động.</w:t>
            </w:r>
          </w:p>
        </w:tc>
      </w:tr>
    </w:tbl>
    <w:p w:rsidR="004D3EFB" w:rsidRPr="00616175" w:rsidRDefault="004D3EFB" w:rsidP="004D3EFB">
      <w:pPr>
        <w:tabs>
          <w:tab w:val="left" w:pos="142"/>
        </w:tabs>
        <w:rPr>
          <w:b/>
          <w:lang w:val="pt-BR"/>
        </w:rPr>
      </w:pPr>
      <w:r w:rsidRPr="00616175">
        <w:rPr>
          <w:b/>
          <w:lang w:val="pt-BR"/>
        </w:rPr>
        <w:lastRenderedPageBreak/>
        <w:t>Hoạt động 4: Vận dụng</w:t>
      </w:r>
    </w:p>
    <w:p w:rsidR="004D3EFB" w:rsidRPr="00616175" w:rsidRDefault="004D3EFB" w:rsidP="004D3EFB">
      <w:pPr>
        <w:tabs>
          <w:tab w:val="left" w:pos="142"/>
          <w:tab w:val="left" w:pos="284"/>
        </w:tabs>
        <w:jc w:val="both"/>
        <w:rPr>
          <w:lang w:val="sv-SE"/>
        </w:rPr>
      </w:pPr>
      <w:r w:rsidRPr="00616175">
        <w:rPr>
          <w:b/>
          <w:bCs/>
          <w:color w:val="000000"/>
          <w:lang w:val="nl-NL"/>
        </w:rPr>
        <w:t>a. Mục tiêu:</w:t>
      </w:r>
      <w:r w:rsidRPr="00616175">
        <w:rPr>
          <w:bCs/>
          <w:color w:val="000000"/>
          <w:lang w:val="nl-NL"/>
        </w:rPr>
        <w:t xml:space="preserve"> Vận dụng kiến thức đã học để giải bài tập, củng cố kiến thức.</w:t>
      </w:r>
    </w:p>
    <w:p w:rsidR="004D3EFB" w:rsidRPr="00616175" w:rsidRDefault="004D3EFB" w:rsidP="004D3EFB">
      <w:pPr>
        <w:tabs>
          <w:tab w:val="left" w:pos="142"/>
          <w:tab w:val="left" w:pos="284"/>
        </w:tabs>
        <w:jc w:val="both"/>
        <w:rPr>
          <w:b/>
          <w:color w:val="000000"/>
          <w:lang w:val="nl-NL"/>
        </w:rPr>
      </w:pPr>
      <w:r w:rsidRPr="00616175">
        <w:rPr>
          <w:b/>
          <w:bCs/>
          <w:color w:val="000000"/>
          <w:lang w:val="nl-NL"/>
        </w:rPr>
        <w:t xml:space="preserve">b. </w:t>
      </w:r>
      <w:r w:rsidRPr="00616175">
        <w:rPr>
          <w:b/>
          <w:color w:val="000000"/>
          <w:lang w:val="nl-NL"/>
        </w:rPr>
        <w:t>Tổ chức thực hiện:</w:t>
      </w:r>
    </w:p>
    <w:p w:rsidR="004D3EFB" w:rsidRPr="00616175" w:rsidRDefault="004D3EFB" w:rsidP="004D3EFB">
      <w:pPr>
        <w:tabs>
          <w:tab w:val="left" w:pos="142"/>
          <w:tab w:val="left" w:pos="284"/>
          <w:tab w:val="left" w:pos="426"/>
        </w:tabs>
        <w:rPr>
          <w:b/>
          <w:bCs/>
          <w:i/>
          <w:color w:val="000000"/>
          <w:lang w:val="nl-NL"/>
        </w:rPr>
      </w:pPr>
      <w:r w:rsidRPr="00616175">
        <w:rPr>
          <w:i/>
          <w:color w:val="000000"/>
          <w:lang w:val="nl-NL"/>
        </w:rPr>
        <w:t>- GV cho học sinh hoạt động</w:t>
      </w:r>
      <w:r>
        <w:rPr>
          <w:i/>
          <w:color w:val="000000"/>
          <w:lang w:val="nl-NL"/>
        </w:rPr>
        <w:t xml:space="preserve"> nhóm</w:t>
      </w:r>
      <w:r w:rsidRPr="00616175">
        <w:rPr>
          <w:i/>
          <w:color w:val="000000"/>
          <w:lang w:val="nl-NL"/>
        </w:rPr>
        <w:t xml:space="preserve"> cặp đôi (5 phút) </w:t>
      </w:r>
      <w:r w:rsidRPr="00616175">
        <w:rPr>
          <w:b/>
          <w:bCs/>
          <w:i/>
          <w:color w:val="000000"/>
          <w:lang w:val="nl-NL"/>
        </w:rPr>
        <w:t>Viết đoạn hội thoại trong đó có sử dụng dấu chấm lửng.</w:t>
      </w:r>
    </w:p>
    <w:p w:rsidR="004D3EFB" w:rsidRPr="00616175" w:rsidRDefault="004D3EFB" w:rsidP="004D3EFB">
      <w:pPr>
        <w:tabs>
          <w:tab w:val="left" w:pos="142"/>
          <w:tab w:val="left" w:pos="284"/>
          <w:tab w:val="left" w:pos="426"/>
        </w:tabs>
        <w:rPr>
          <w:b/>
          <w:bCs/>
          <w:i/>
          <w:color w:val="000000"/>
          <w:lang w:val="nl-NL"/>
        </w:rPr>
      </w:pPr>
      <w:r w:rsidRPr="00616175">
        <w:rPr>
          <w:b/>
          <w:bCs/>
          <w:i/>
          <w:color w:val="000000"/>
          <w:lang w:val="nl-NL"/>
        </w:rPr>
        <w:t xml:space="preserve">- HS trình bày. </w:t>
      </w:r>
    </w:p>
    <w:p w:rsidR="004D3EFB" w:rsidRPr="00616175" w:rsidRDefault="004D3EFB" w:rsidP="004D3EFB">
      <w:pPr>
        <w:tabs>
          <w:tab w:val="left" w:pos="142"/>
          <w:tab w:val="left" w:pos="284"/>
          <w:tab w:val="left" w:pos="426"/>
        </w:tabs>
        <w:rPr>
          <w:b/>
          <w:bCs/>
          <w:i/>
          <w:color w:val="000000"/>
          <w:lang w:val="nl-NL"/>
        </w:rPr>
      </w:pPr>
      <w:r w:rsidRPr="00616175">
        <w:rPr>
          <w:b/>
          <w:bCs/>
          <w:i/>
          <w:color w:val="000000"/>
          <w:lang w:val="nl-NL"/>
        </w:rPr>
        <w:t xml:space="preserve">- GV nhận xét. </w:t>
      </w:r>
    </w:p>
    <w:p w:rsidR="004D3EFB" w:rsidRPr="00616175" w:rsidRDefault="004D3EFB" w:rsidP="004D3EFB">
      <w:pPr>
        <w:jc w:val="both"/>
        <w:rPr>
          <w:b/>
        </w:rPr>
      </w:pPr>
      <w:r w:rsidRPr="00616175">
        <w:rPr>
          <w:b/>
          <w:bCs/>
          <w:i/>
          <w:color w:val="000000"/>
          <w:lang w:val="nl-NL"/>
        </w:rPr>
        <w:t>- GV cho hs làm bài tập 4/sgk tr 42</w:t>
      </w:r>
    </w:p>
    <w:p w:rsidR="004D3EFB" w:rsidRPr="00351EC9" w:rsidRDefault="004D3EFB" w:rsidP="004D3EFB">
      <w:pPr>
        <w:tabs>
          <w:tab w:val="left" w:pos="142"/>
          <w:tab w:val="left" w:pos="284"/>
          <w:tab w:val="left" w:pos="426"/>
        </w:tabs>
        <w:rPr>
          <w:b/>
          <w:bCs/>
          <w:i/>
          <w:color w:val="000000"/>
        </w:rPr>
      </w:pPr>
      <w:r w:rsidRPr="00616175">
        <w:t xml:space="preserve">        </w:t>
      </w:r>
      <w:r w:rsidRPr="00616175">
        <w:rPr>
          <w:lang w:val="vi-VN"/>
        </w:rPr>
        <w:t>Qua văn bản </w:t>
      </w:r>
      <w:r w:rsidRPr="00616175">
        <w:rPr>
          <w:i/>
          <w:iCs/>
          <w:lang w:val="vi-VN"/>
        </w:rPr>
        <w:t>Đường vào trung tâm vũ trụ, </w:t>
      </w:r>
      <w:r w:rsidRPr="00616175">
        <w:rPr>
          <w:lang w:val="vi-VN"/>
        </w:rPr>
        <w:t xml:space="preserve">tôi có thể hình dung ra được nhiều điều diệu kì và thú vị. Phải kể đến chi tiết khi quay trở lại bảo tàng để "mượn" hòn đá Ôm-phe-lốt, tôi đã tự hỏi Thần Đồng đã xử trí như thế nào để có thể "qua mặt” được sự canh gác cẩn mật của bảo vệ bảo tàng? Có lẽ với sự thông minh nhạy bén của mình, Thần Đồng đã lẻn vào mà không ai hay biết, cũng có thể đã thả dây từ </w:t>
      </w:r>
      <w:r w:rsidRPr="00616175">
        <w:rPr>
          <w:lang w:val="vi-VN"/>
        </w:rPr>
        <w:lastRenderedPageBreak/>
        <w:t>trên cao xuống để lấy được viên đá, mà không loại trừ khả năng Thần Thoại đã bay vút lên mà đem theo viên đá… Dù là bằng cách nào, thì ý kiến này của Thần Đồng cũng vô cùng nhanh nhạy, thông minh.</w:t>
      </w:r>
    </w:p>
    <w:p w:rsidR="004D3EFB" w:rsidRDefault="004D3EFB" w:rsidP="004D3EFB">
      <w:pPr>
        <w:tabs>
          <w:tab w:val="left" w:pos="142"/>
          <w:tab w:val="left" w:pos="284"/>
          <w:tab w:val="left" w:pos="426"/>
        </w:tabs>
        <w:jc w:val="both"/>
        <w:rPr>
          <w:bCs/>
          <w:i/>
          <w:color w:val="000000"/>
          <w:lang w:val="nl-NL"/>
        </w:rPr>
      </w:pPr>
      <w:r w:rsidRPr="00616175">
        <w:rPr>
          <w:bCs/>
          <w:i/>
          <w:color w:val="000000"/>
          <w:lang w:val="nl-NL"/>
        </w:rPr>
        <w:t>- GV nhận xét, đánh giá</w:t>
      </w:r>
      <w:r>
        <w:rPr>
          <w:bCs/>
          <w:i/>
          <w:color w:val="000000"/>
          <w:lang w:val="nl-NL"/>
        </w:rPr>
        <w:t>.</w:t>
      </w:r>
    </w:p>
    <w:p w:rsidR="004D3EFB" w:rsidRDefault="004D3EFB" w:rsidP="004D3EFB">
      <w:pPr>
        <w:tabs>
          <w:tab w:val="left" w:pos="142"/>
          <w:tab w:val="left" w:pos="284"/>
          <w:tab w:val="left" w:pos="426"/>
        </w:tabs>
        <w:jc w:val="both"/>
        <w:rPr>
          <w:bCs/>
          <w:i/>
          <w:color w:val="000000"/>
          <w:lang w:val="nl-NL"/>
        </w:rPr>
      </w:pPr>
    </w:p>
    <w:p w:rsidR="004D3EFB" w:rsidRDefault="004D3EFB" w:rsidP="004D3EFB">
      <w:pPr>
        <w:tabs>
          <w:tab w:val="left" w:pos="142"/>
          <w:tab w:val="left" w:pos="284"/>
          <w:tab w:val="left" w:pos="426"/>
        </w:tabs>
        <w:jc w:val="both"/>
        <w:rPr>
          <w:bCs/>
          <w:i/>
          <w:color w:val="000000"/>
          <w:lang w:val="nl-NL"/>
        </w:rPr>
      </w:pPr>
    </w:p>
    <w:p w:rsidR="004D3EFB" w:rsidRDefault="004D3EFB" w:rsidP="004D3EFB">
      <w:pPr>
        <w:tabs>
          <w:tab w:val="left" w:pos="142"/>
          <w:tab w:val="left" w:pos="284"/>
          <w:tab w:val="left" w:pos="426"/>
        </w:tabs>
        <w:jc w:val="both"/>
        <w:rPr>
          <w:bCs/>
          <w:i/>
          <w:color w:val="000000"/>
          <w:lang w:val="nl-NL"/>
        </w:rPr>
      </w:pPr>
    </w:p>
    <w:p w:rsidR="004D3EFB" w:rsidRDefault="004D3EFB" w:rsidP="004D3EFB">
      <w:pPr>
        <w:tabs>
          <w:tab w:val="left" w:pos="142"/>
          <w:tab w:val="left" w:pos="284"/>
          <w:tab w:val="left" w:pos="426"/>
        </w:tabs>
        <w:jc w:val="both"/>
        <w:rPr>
          <w:bCs/>
          <w:i/>
          <w:color w:val="000000"/>
          <w:lang w:val="nl-NL"/>
        </w:rPr>
      </w:pPr>
    </w:p>
    <w:p w:rsidR="004D3EFB" w:rsidRDefault="004D3EFB" w:rsidP="004D3EFB">
      <w:pPr>
        <w:tabs>
          <w:tab w:val="left" w:pos="142"/>
          <w:tab w:val="left" w:pos="284"/>
          <w:tab w:val="left" w:pos="426"/>
        </w:tabs>
        <w:jc w:val="both"/>
        <w:rPr>
          <w:bCs/>
          <w:i/>
          <w:color w:val="000000"/>
          <w:lang w:val="nl-NL"/>
        </w:rPr>
      </w:pPr>
    </w:p>
    <w:p w:rsidR="00EB0F39" w:rsidRDefault="00EB0F39"/>
    <w:sectPr w:rsidR="00EB0F39" w:rsidSect="004D3EFB">
      <w:headerReference w:type="default" r:id="rId7"/>
      <w:footerReference w:type="default" r:id="rId8"/>
      <w:pgSz w:w="12240" w:h="15840"/>
      <w:pgMar w:top="956" w:right="1440" w:bottom="1440" w:left="1440"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64" w:rsidRDefault="00B73764" w:rsidP="004D3EFB">
      <w:r>
        <w:separator/>
      </w:r>
    </w:p>
  </w:endnote>
  <w:endnote w:type="continuationSeparator" w:id="0">
    <w:p w:rsidR="00B73764" w:rsidRDefault="00B73764" w:rsidP="004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FB" w:rsidRPr="004D3EFB" w:rsidRDefault="004D3EFB">
    <w:pPr>
      <w:pStyle w:val="Footer"/>
      <w:rPr>
        <w:b/>
        <w:i/>
        <w:lang w:val="vi-VN"/>
      </w:rPr>
    </w:pPr>
    <w:r w:rsidRPr="004D3EFB">
      <w:rPr>
        <w:b/>
        <w:i/>
        <w:lang w:val="vi-VN"/>
      </w:rPr>
      <w:t>GV: Phùng Thị Ngân                                                Trường THCS Túc Duyên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64" w:rsidRDefault="00B73764" w:rsidP="004D3EFB">
      <w:r>
        <w:separator/>
      </w:r>
    </w:p>
  </w:footnote>
  <w:footnote w:type="continuationSeparator" w:id="0">
    <w:p w:rsidR="00B73764" w:rsidRDefault="00B73764" w:rsidP="004D3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FB" w:rsidRPr="004D3EFB" w:rsidRDefault="004D3EFB">
    <w:pPr>
      <w:pStyle w:val="Header"/>
      <w:rPr>
        <w:b/>
        <w:i/>
        <w:sz w:val="24"/>
        <w:lang w:val="vi-VN"/>
      </w:rPr>
    </w:pPr>
    <w:r w:rsidRPr="004D3EFB">
      <w:rPr>
        <w:rFonts w:eastAsiaTheme="majorEastAsia"/>
        <w:b/>
        <w:i/>
        <w:szCs w:val="32"/>
      </w:rPr>
      <w:t>Kế</w:t>
    </w:r>
    <w:r w:rsidRPr="004D3EFB">
      <w:rPr>
        <w:rFonts w:eastAsiaTheme="majorEastAsia"/>
        <w:b/>
        <w:i/>
        <w:szCs w:val="32"/>
        <w:lang w:val="vi-VN"/>
      </w:rPr>
      <w:t xml:space="preserve"> hoạch bài dạy môn Ngữ văn 7                </w:t>
    </w:r>
    <w:r>
      <w:rPr>
        <w:rFonts w:eastAsiaTheme="majorEastAsia"/>
        <w:b/>
        <w:i/>
        <w:szCs w:val="32"/>
        <w:lang w:val="vi-VN"/>
      </w:rPr>
      <w:t xml:space="preserve">          </w:t>
    </w:r>
    <w:r w:rsidRPr="004D3EFB">
      <w:rPr>
        <w:rFonts w:eastAsiaTheme="majorEastAsia"/>
        <w:b/>
        <w:i/>
        <w:szCs w:val="32"/>
        <w:lang w:val="vi-VN"/>
      </w:rPr>
      <w:t xml:space="preserve">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FB"/>
    <w:rsid w:val="004D3EFB"/>
    <w:rsid w:val="00B73764"/>
    <w:rsid w:val="00EB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FB"/>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D3EFB"/>
    <w:pPr>
      <w:spacing w:before="100" w:beforeAutospacing="1" w:after="100" w:afterAutospacing="1"/>
    </w:pPr>
    <w:rPr>
      <w:sz w:val="24"/>
      <w:szCs w:val="24"/>
    </w:rPr>
  </w:style>
  <w:style w:type="character" w:customStyle="1" w:styleId="NormalWebChar">
    <w:name w:val="Normal (Web) Char"/>
    <w:link w:val="NormalWeb"/>
    <w:uiPriority w:val="99"/>
    <w:qFormat/>
    <w:rsid w:val="004D3EFB"/>
    <w:rPr>
      <w:rFonts w:eastAsia="Times New Roman"/>
      <w:sz w:val="24"/>
      <w:szCs w:val="24"/>
    </w:rPr>
  </w:style>
  <w:style w:type="character" w:styleId="Strong">
    <w:name w:val="Strong"/>
    <w:uiPriority w:val="22"/>
    <w:qFormat/>
    <w:rsid w:val="004D3EFB"/>
    <w:rPr>
      <w:b/>
      <w:bCs/>
    </w:rPr>
  </w:style>
  <w:style w:type="paragraph" w:styleId="Subtitle">
    <w:name w:val="Subtitle"/>
    <w:basedOn w:val="Normal"/>
    <w:link w:val="SubtitleChar2"/>
    <w:qFormat/>
    <w:rsid w:val="004D3EFB"/>
    <w:rPr>
      <w:rFonts w:ascii="Arial" w:hAnsi="Arial"/>
      <w:b/>
      <w:bCs/>
      <w:sz w:val="24"/>
      <w:szCs w:val="24"/>
    </w:rPr>
  </w:style>
  <w:style w:type="character" w:customStyle="1" w:styleId="SubtitleChar">
    <w:name w:val="Subtitle Char"/>
    <w:basedOn w:val="DefaultParagraphFont"/>
    <w:uiPriority w:val="11"/>
    <w:rsid w:val="004D3EFB"/>
    <w:rPr>
      <w:rFonts w:asciiTheme="majorHAnsi" w:eastAsiaTheme="majorEastAsia" w:hAnsiTheme="majorHAnsi" w:cstheme="majorBidi"/>
      <w:i/>
      <w:iCs/>
      <w:color w:val="4F81BD" w:themeColor="accent1"/>
      <w:spacing w:val="15"/>
      <w:sz w:val="24"/>
      <w:szCs w:val="24"/>
    </w:rPr>
  </w:style>
  <w:style w:type="character" w:customStyle="1" w:styleId="SubtitleChar2">
    <w:name w:val="Subtitle Char2"/>
    <w:link w:val="Subtitle"/>
    <w:rsid w:val="004D3EFB"/>
    <w:rPr>
      <w:rFonts w:ascii="Arial" w:eastAsia="Times New Roman" w:hAnsi="Arial"/>
      <w:b/>
      <w:bCs/>
      <w:sz w:val="24"/>
      <w:szCs w:val="24"/>
    </w:rPr>
  </w:style>
  <w:style w:type="paragraph" w:styleId="Header">
    <w:name w:val="header"/>
    <w:basedOn w:val="Normal"/>
    <w:link w:val="HeaderChar"/>
    <w:uiPriority w:val="99"/>
    <w:unhideWhenUsed/>
    <w:rsid w:val="004D3EFB"/>
    <w:pPr>
      <w:tabs>
        <w:tab w:val="center" w:pos="4680"/>
        <w:tab w:val="right" w:pos="9360"/>
      </w:tabs>
    </w:pPr>
  </w:style>
  <w:style w:type="character" w:customStyle="1" w:styleId="HeaderChar">
    <w:name w:val="Header Char"/>
    <w:basedOn w:val="DefaultParagraphFont"/>
    <w:link w:val="Header"/>
    <w:uiPriority w:val="99"/>
    <w:rsid w:val="004D3EFB"/>
    <w:rPr>
      <w:rFonts w:eastAsia="Times New Roman"/>
    </w:rPr>
  </w:style>
  <w:style w:type="paragraph" w:styleId="Footer">
    <w:name w:val="footer"/>
    <w:basedOn w:val="Normal"/>
    <w:link w:val="FooterChar"/>
    <w:uiPriority w:val="99"/>
    <w:unhideWhenUsed/>
    <w:rsid w:val="004D3EFB"/>
    <w:pPr>
      <w:tabs>
        <w:tab w:val="center" w:pos="4680"/>
        <w:tab w:val="right" w:pos="9360"/>
      </w:tabs>
    </w:pPr>
  </w:style>
  <w:style w:type="character" w:customStyle="1" w:styleId="FooterChar">
    <w:name w:val="Footer Char"/>
    <w:basedOn w:val="DefaultParagraphFont"/>
    <w:link w:val="Footer"/>
    <w:uiPriority w:val="99"/>
    <w:rsid w:val="004D3EFB"/>
    <w:rPr>
      <w:rFonts w:eastAsia="Times New Roman"/>
    </w:rPr>
  </w:style>
  <w:style w:type="paragraph" w:styleId="BalloonText">
    <w:name w:val="Balloon Text"/>
    <w:basedOn w:val="Normal"/>
    <w:link w:val="BalloonTextChar"/>
    <w:uiPriority w:val="99"/>
    <w:semiHidden/>
    <w:unhideWhenUsed/>
    <w:rsid w:val="004D3EFB"/>
    <w:rPr>
      <w:rFonts w:ascii="Tahoma" w:hAnsi="Tahoma" w:cs="Tahoma"/>
      <w:sz w:val="16"/>
      <w:szCs w:val="16"/>
    </w:rPr>
  </w:style>
  <w:style w:type="character" w:customStyle="1" w:styleId="BalloonTextChar">
    <w:name w:val="Balloon Text Char"/>
    <w:basedOn w:val="DefaultParagraphFont"/>
    <w:link w:val="BalloonText"/>
    <w:uiPriority w:val="99"/>
    <w:semiHidden/>
    <w:rsid w:val="004D3E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FB"/>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D3EFB"/>
    <w:pPr>
      <w:spacing w:before="100" w:beforeAutospacing="1" w:after="100" w:afterAutospacing="1"/>
    </w:pPr>
    <w:rPr>
      <w:sz w:val="24"/>
      <w:szCs w:val="24"/>
    </w:rPr>
  </w:style>
  <w:style w:type="character" w:customStyle="1" w:styleId="NormalWebChar">
    <w:name w:val="Normal (Web) Char"/>
    <w:link w:val="NormalWeb"/>
    <w:uiPriority w:val="99"/>
    <w:qFormat/>
    <w:rsid w:val="004D3EFB"/>
    <w:rPr>
      <w:rFonts w:eastAsia="Times New Roman"/>
      <w:sz w:val="24"/>
      <w:szCs w:val="24"/>
    </w:rPr>
  </w:style>
  <w:style w:type="character" w:styleId="Strong">
    <w:name w:val="Strong"/>
    <w:uiPriority w:val="22"/>
    <w:qFormat/>
    <w:rsid w:val="004D3EFB"/>
    <w:rPr>
      <w:b/>
      <w:bCs/>
    </w:rPr>
  </w:style>
  <w:style w:type="paragraph" w:styleId="Subtitle">
    <w:name w:val="Subtitle"/>
    <w:basedOn w:val="Normal"/>
    <w:link w:val="SubtitleChar2"/>
    <w:qFormat/>
    <w:rsid w:val="004D3EFB"/>
    <w:rPr>
      <w:rFonts w:ascii="Arial" w:hAnsi="Arial"/>
      <w:b/>
      <w:bCs/>
      <w:sz w:val="24"/>
      <w:szCs w:val="24"/>
    </w:rPr>
  </w:style>
  <w:style w:type="character" w:customStyle="1" w:styleId="SubtitleChar">
    <w:name w:val="Subtitle Char"/>
    <w:basedOn w:val="DefaultParagraphFont"/>
    <w:uiPriority w:val="11"/>
    <w:rsid w:val="004D3EFB"/>
    <w:rPr>
      <w:rFonts w:asciiTheme="majorHAnsi" w:eastAsiaTheme="majorEastAsia" w:hAnsiTheme="majorHAnsi" w:cstheme="majorBidi"/>
      <w:i/>
      <w:iCs/>
      <w:color w:val="4F81BD" w:themeColor="accent1"/>
      <w:spacing w:val="15"/>
      <w:sz w:val="24"/>
      <w:szCs w:val="24"/>
    </w:rPr>
  </w:style>
  <w:style w:type="character" w:customStyle="1" w:styleId="SubtitleChar2">
    <w:name w:val="Subtitle Char2"/>
    <w:link w:val="Subtitle"/>
    <w:rsid w:val="004D3EFB"/>
    <w:rPr>
      <w:rFonts w:ascii="Arial" w:eastAsia="Times New Roman" w:hAnsi="Arial"/>
      <w:b/>
      <w:bCs/>
      <w:sz w:val="24"/>
      <w:szCs w:val="24"/>
    </w:rPr>
  </w:style>
  <w:style w:type="paragraph" w:styleId="Header">
    <w:name w:val="header"/>
    <w:basedOn w:val="Normal"/>
    <w:link w:val="HeaderChar"/>
    <w:uiPriority w:val="99"/>
    <w:unhideWhenUsed/>
    <w:rsid w:val="004D3EFB"/>
    <w:pPr>
      <w:tabs>
        <w:tab w:val="center" w:pos="4680"/>
        <w:tab w:val="right" w:pos="9360"/>
      </w:tabs>
    </w:pPr>
  </w:style>
  <w:style w:type="character" w:customStyle="1" w:styleId="HeaderChar">
    <w:name w:val="Header Char"/>
    <w:basedOn w:val="DefaultParagraphFont"/>
    <w:link w:val="Header"/>
    <w:uiPriority w:val="99"/>
    <w:rsid w:val="004D3EFB"/>
    <w:rPr>
      <w:rFonts w:eastAsia="Times New Roman"/>
    </w:rPr>
  </w:style>
  <w:style w:type="paragraph" w:styleId="Footer">
    <w:name w:val="footer"/>
    <w:basedOn w:val="Normal"/>
    <w:link w:val="FooterChar"/>
    <w:uiPriority w:val="99"/>
    <w:unhideWhenUsed/>
    <w:rsid w:val="004D3EFB"/>
    <w:pPr>
      <w:tabs>
        <w:tab w:val="center" w:pos="4680"/>
        <w:tab w:val="right" w:pos="9360"/>
      </w:tabs>
    </w:pPr>
  </w:style>
  <w:style w:type="character" w:customStyle="1" w:styleId="FooterChar">
    <w:name w:val="Footer Char"/>
    <w:basedOn w:val="DefaultParagraphFont"/>
    <w:link w:val="Footer"/>
    <w:uiPriority w:val="99"/>
    <w:rsid w:val="004D3EFB"/>
    <w:rPr>
      <w:rFonts w:eastAsia="Times New Roman"/>
    </w:rPr>
  </w:style>
  <w:style w:type="paragraph" w:styleId="BalloonText">
    <w:name w:val="Balloon Text"/>
    <w:basedOn w:val="Normal"/>
    <w:link w:val="BalloonTextChar"/>
    <w:uiPriority w:val="99"/>
    <w:semiHidden/>
    <w:unhideWhenUsed/>
    <w:rsid w:val="004D3EFB"/>
    <w:rPr>
      <w:rFonts w:ascii="Tahoma" w:hAnsi="Tahoma" w:cs="Tahoma"/>
      <w:sz w:val="16"/>
      <w:szCs w:val="16"/>
    </w:rPr>
  </w:style>
  <w:style w:type="character" w:customStyle="1" w:styleId="BalloonTextChar">
    <w:name w:val="Balloon Text Char"/>
    <w:basedOn w:val="DefaultParagraphFont"/>
    <w:link w:val="BalloonText"/>
    <w:uiPriority w:val="99"/>
    <w:semiHidden/>
    <w:rsid w:val="004D3E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2025-03-13T01:28:00Z</dcterms:created>
  <dcterms:modified xsi:type="dcterms:W3CDTF">2025-03-13T01:32:00Z</dcterms:modified>
</cp:coreProperties>
</file>