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A9" w:rsidRPr="004F0E64" w:rsidRDefault="00B429B6" w:rsidP="00FC4EA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GIỚI THIỆU SÁCH </w:t>
      </w:r>
      <w:proofErr w:type="gramStart"/>
      <w:r>
        <w:rPr>
          <w:rFonts w:ascii="Times New Roman" w:eastAsia="Times New Roman" w:hAnsi="Times New Roman" w:cs="Times New Roman"/>
          <w:b/>
          <w:sz w:val="28"/>
          <w:szCs w:val="28"/>
        </w:rPr>
        <w:t>THÁNG  12</w:t>
      </w:r>
      <w:proofErr w:type="gramEnd"/>
      <w:r w:rsidR="00FC4EA9" w:rsidRPr="004F0E64">
        <w:rPr>
          <w:rFonts w:ascii="Times New Roman" w:eastAsia="Times New Roman" w:hAnsi="Times New Roman" w:cs="Times New Roman"/>
          <w:b/>
          <w:sz w:val="28"/>
          <w:szCs w:val="28"/>
        </w:rPr>
        <w:t>:</w:t>
      </w:r>
    </w:p>
    <w:p w:rsidR="00FC4EA9" w:rsidRPr="004F0E64" w:rsidRDefault="00FC4EA9" w:rsidP="00FC4EA9">
      <w:pPr>
        <w:spacing w:after="0" w:line="240" w:lineRule="auto"/>
        <w:jc w:val="center"/>
        <w:rPr>
          <w:rFonts w:ascii="Times New Roman" w:eastAsia="Times New Roman" w:hAnsi="Times New Roman" w:cs="Times New Roman"/>
          <w:b/>
          <w:sz w:val="28"/>
          <w:szCs w:val="28"/>
        </w:rPr>
      </w:pPr>
      <w:r w:rsidRPr="004F0E64">
        <w:rPr>
          <w:rFonts w:ascii="Times New Roman" w:eastAsia="Times New Roman" w:hAnsi="Times New Roman" w:cs="Times New Roman"/>
          <w:b/>
          <w:sz w:val="28"/>
          <w:szCs w:val="28"/>
        </w:rPr>
        <w:t xml:space="preserve"> TRUNG THU CHÁU NHỚ BÁC</w:t>
      </w:r>
      <w:r w:rsidR="00B429B6">
        <w:rPr>
          <w:rFonts w:ascii="Times New Roman" w:eastAsia="Times New Roman" w:hAnsi="Times New Roman" w:cs="Times New Roman"/>
          <w:b/>
          <w:sz w:val="28"/>
          <w:szCs w:val="28"/>
        </w:rPr>
        <w:t xml:space="preserve"> HỒ </w:t>
      </w:r>
      <w:proofErr w:type="gramStart"/>
      <w:r w:rsidR="00B429B6">
        <w:rPr>
          <w:rFonts w:ascii="Times New Roman" w:eastAsia="Times New Roman" w:hAnsi="Times New Roman" w:cs="Times New Roman"/>
          <w:b/>
          <w:sz w:val="28"/>
          <w:szCs w:val="28"/>
        </w:rPr>
        <w:t>( DAGD</w:t>
      </w:r>
      <w:proofErr w:type="gramEnd"/>
      <w:r w:rsidR="00B429B6">
        <w:rPr>
          <w:rFonts w:ascii="Times New Roman" w:eastAsia="Times New Roman" w:hAnsi="Times New Roman" w:cs="Times New Roman"/>
          <w:b/>
          <w:sz w:val="28"/>
          <w:szCs w:val="28"/>
        </w:rPr>
        <w:t>&amp;ĐTTN 1010000009/00042</w:t>
      </w:r>
      <w:r w:rsidRPr="004F0E64">
        <w:rPr>
          <w:rFonts w:ascii="Times New Roman" w:eastAsia="Times New Roman" w:hAnsi="Times New Roman" w:cs="Times New Roman"/>
          <w:b/>
          <w:sz w:val="28"/>
          <w:szCs w:val="28"/>
        </w:rPr>
        <w:t xml:space="preserve"> )</w:t>
      </w:r>
    </w:p>
    <w:p w:rsidR="00D255CE" w:rsidRPr="004F0E64" w:rsidRDefault="00D255CE" w:rsidP="00D255CE">
      <w:pPr>
        <w:shd w:val="clear" w:color="auto" w:fill="FFFFFF"/>
        <w:spacing w:after="0" w:line="360" w:lineRule="auto"/>
        <w:textAlignment w:val="baseline"/>
        <w:rPr>
          <w:rFonts w:ascii="Times New Roman" w:eastAsia="Times New Roman" w:hAnsi="Times New Roman" w:cs="Times New Roman"/>
          <w:b/>
          <w:i/>
          <w:sz w:val="28"/>
          <w:szCs w:val="28"/>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4619"/>
      </w:tblGrid>
      <w:tr w:rsidR="00D255CE" w:rsidRPr="004F0E64" w:rsidTr="00D255CE">
        <w:tc>
          <w:tcPr>
            <w:tcW w:w="4453" w:type="dxa"/>
          </w:tcPr>
          <w:p w:rsidR="00D255CE" w:rsidRPr="004F0E64" w:rsidRDefault="00D255CE" w:rsidP="00FC4EA9">
            <w:pPr>
              <w:spacing w:line="360" w:lineRule="auto"/>
              <w:jc w:val="center"/>
              <w:textAlignment w:val="baseline"/>
              <w:rPr>
                <w:rFonts w:ascii="Times New Roman" w:eastAsia="Times New Roman" w:hAnsi="Times New Roman" w:cs="Times New Roman"/>
                <w:b/>
                <w:i/>
                <w:sz w:val="28"/>
                <w:szCs w:val="28"/>
              </w:rPr>
            </w:pPr>
            <w:r w:rsidRPr="004F0E64">
              <w:rPr>
                <w:rFonts w:ascii="Times New Roman" w:eastAsia="Times New Roman" w:hAnsi="Times New Roman" w:cs="Times New Roman"/>
                <w:b/>
                <w:i/>
                <w:noProof/>
                <w:sz w:val="28"/>
                <w:szCs w:val="28"/>
              </w:rPr>
              <w:drawing>
                <wp:inline distT="0" distB="0" distL="0" distR="0">
                  <wp:extent cx="2724150" cy="3781425"/>
                  <wp:effectExtent l="19050" t="0" r="0" b="0"/>
                  <wp:docPr id="2" name="Picture 1" descr="C:\Users\User\Pictures\2021-11-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1-11-22\001.jpg"/>
                          <pic:cNvPicPr>
                            <a:picLocks noChangeAspect="1" noChangeArrowheads="1"/>
                          </pic:cNvPicPr>
                        </pic:nvPicPr>
                        <pic:blipFill>
                          <a:blip r:embed="rId6" cstate="print"/>
                          <a:srcRect/>
                          <a:stretch>
                            <a:fillRect/>
                          </a:stretch>
                        </pic:blipFill>
                        <pic:spPr bwMode="auto">
                          <a:xfrm>
                            <a:off x="0" y="0"/>
                            <a:ext cx="2724150" cy="3781425"/>
                          </a:xfrm>
                          <a:prstGeom prst="rect">
                            <a:avLst/>
                          </a:prstGeom>
                          <a:noFill/>
                          <a:ln w="9525">
                            <a:noFill/>
                            <a:miter lim="800000"/>
                            <a:headEnd/>
                            <a:tailEnd/>
                          </a:ln>
                        </pic:spPr>
                      </pic:pic>
                    </a:graphicData>
                  </a:graphic>
                </wp:inline>
              </w:drawing>
            </w:r>
          </w:p>
        </w:tc>
        <w:tc>
          <w:tcPr>
            <w:tcW w:w="4619" w:type="dxa"/>
          </w:tcPr>
          <w:p w:rsidR="00D255CE" w:rsidRPr="004F0E64" w:rsidRDefault="00D255CE" w:rsidP="00FC4EA9">
            <w:pPr>
              <w:spacing w:line="360" w:lineRule="auto"/>
              <w:jc w:val="center"/>
              <w:textAlignment w:val="baseline"/>
              <w:rPr>
                <w:rFonts w:ascii="Times New Roman" w:eastAsia="Times New Roman" w:hAnsi="Times New Roman" w:cs="Times New Roman"/>
                <w:b/>
                <w:i/>
                <w:sz w:val="28"/>
                <w:szCs w:val="28"/>
              </w:rPr>
            </w:pPr>
            <w:r w:rsidRPr="004F0E64">
              <w:rPr>
                <w:rFonts w:ascii="Times New Roman" w:eastAsia="Times New Roman" w:hAnsi="Times New Roman" w:cs="Times New Roman"/>
                <w:b/>
                <w:i/>
                <w:noProof/>
                <w:sz w:val="28"/>
                <w:szCs w:val="28"/>
              </w:rPr>
              <w:drawing>
                <wp:inline distT="0" distB="0" distL="0" distR="0">
                  <wp:extent cx="2647950" cy="3781425"/>
                  <wp:effectExtent l="19050" t="0" r="0" b="0"/>
                  <wp:docPr id="3" name="Picture 2" descr="C:\Users\User\Pictures\2021-11-2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21-11-22\003.jpg"/>
                          <pic:cNvPicPr>
                            <a:picLocks noChangeAspect="1" noChangeArrowheads="1"/>
                          </pic:cNvPicPr>
                        </pic:nvPicPr>
                        <pic:blipFill>
                          <a:blip r:embed="rId7" cstate="print"/>
                          <a:srcRect/>
                          <a:stretch>
                            <a:fillRect/>
                          </a:stretch>
                        </pic:blipFill>
                        <pic:spPr bwMode="auto">
                          <a:xfrm>
                            <a:off x="0" y="0"/>
                            <a:ext cx="2647950" cy="3781425"/>
                          </a:xfrm>
                          <a:prstGeom prst="rect">
                            <a:avLst/>
                          </a:prstGeom>
                          <a:noFill/>
                          <a:ln w="9525">
                            <a:noFill/>
                            <a:miter lim="800000"/>
                            <a:headEnd/>
                            <a:tailEnd/>
                          </a:ln>
                        </pic:spPr>
                      </pic:pic>
                    </a:graphicData>
                  </a:graphic>
                </wp:inline>
              </w:drawing>
            </w:r>
          </w:p>
        </w:tc>
      </w:tr>
    </w:tbl>
    <w:p w:rsidR="00FC4EA9" w:rsidRPr="004F0E64" w:rsidRDefault="00D255CE" w:rsidP="00D255CE">
      <w:pPr>
        <w:shd w:val="clear" w:color="auto" w:fill="FFFFFF"/>
        <w:spacing w:after="0" w:line="360" w:lineRule="auto"/>
        <w:textAlignment w:val="baseline"/>
        <w:rPr>
          <w:rFonts w:ascii="Times New Roman" w:eastAsia="Times New Roman" w:hAnsi="Times New Roman" w:cs="Times New Roman"/>
          <w:b/>
          <w:i/>
          <w:sz w:val="28"/>
          <w:szCs w:val="28"/>
        </w:rPr>
      </w:pPr>
      <w:r w:rsidRPr="004F0E64">
        <w:rPr>
          <w:rFonts w:ascii="Times New Roman" w:eastAsia="Times New Roman" w:hAnsi="Times New Roman" w:cs="Times New Roman"/>
          <w:b/>
          <w:i/>
          <w:sz w:val="28"/>
          <w:szCs w:val="28"/>
        </w:rPr>
        <w:t xml:space="preserve">       </w:t>
      </w:r>
      <w:r w:rsidR="00FC4EA9" w:rsidRPr="004F0E64">
        <w:rPr>
          <w:rFonts w:ascii="Times New Roman" w:eastAsia="Times New Roman" w:hAnsi="Times New Roman" w:cs="Times New Roman"/>
          <w:b/>
          <w:i/>
          <w:sz w:val="28"/>
          <w:szCs w:val="28"/>
        </w:rPr>
        <w:t xml:space="preserve">Kính thưa quý thầy cô giáo cùng toàn thể các bạn học sinh thân </w:t>
      </w:r>
      <w:proofErr w:type="gramStart"/>
      <w:r w:rsidR="00FC4EA9" w:rsidRPr="004F0E64">
        <w:rPr>
          <w:rFonts w:ascii="Times New Roman" w:eastAsia="Times New Roman" w:hAnsi="Times New Roman" w:cs="Times New Roman"/>
          <w:b/>
          <w:i/>
          <w:sz w:val="28"/>
          <w:szCs w:val="28"/>
        </w:rPr>
        <w:t>mến !</w:t>
      </w:r>
      <w:proofErr w:type="gramEnd"/>
    </w:p>
    <w:p w:rsidR="00FC4EA9" w:rsidRPr="004F0E64" w:rsidRDefault="00FC4EA9" w:rsidP="00B429B6">
      <w:pPr>
        <w:shd w:val="clear" w:color="auto" w:fill="FFFFFF"/>
        <w:spacing w:after="0" w:line="312" w:lineRule="auto"/>
        <w:jc w:val="both"/>
        <w:textAlignment w:val="baseline"/>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ab/>
        <w:t xml:space="preserve">Nhân dịp chào mừng ngày ngày thành lập quân </w:t>
      </w:r>
      <w:r w:rsidR="00B429B6">
        <w:rPr>
          <w:rFonts w:ascii="Times New Roman" w:eastAsia="Times New Roman" w:hAnsi="Times New Roman" w:cs="Times New Roman"/>
          <w:sz w:val="28"/>
          <w:szCs w:val="28"/>
        </w:rPr>
        <w:t>đội nhân dân việt nam 22/12/2024</w:t>
      </w:r>
      <w:r w:rsidRPr="004F0E64">
        <w:rPr>
          <w:rFonts w:ascii="Times New Roman" w:eastAsia="Times New Roman" w:hAnsi="Times New Roman" w:cs="Times New Roman"/>
          <w:sz w:val="28"/>
          <w:szCs w:val="28"/>
        </w:rPr>
        <w:t xml:space="preserve">, thư viện trường tiểu học Lương sơn –Tp Sông </w:t>
      </w:r>
      <w:proofErr w:type="gramStart"/>
      <w:r w:rsidRPr="004F0E64">
        <w:rPr>
          <w:rFonts w:ascii="Times New Roman" w:eastAsia="Times New Roman" w:hAnsi="Times New Roman" w:cs="Times New Roman"/>
          <w:sz w:val="28"/>
          <w:szCs w:val="28"/>
        </w:rPr>
        <w:t>công  xin</w:t>
      </w:r>
      <w:proofErr w:type="gramEnd"/>
      <w:r w:rsidRPr="004F0E64">
        <w:rPr>
          <w:rFonts w:ascii="Times New Roman" w:eastAsia="Times New Roman" w:hAnsi="Times New Roman" w:cs="Times New Roman"/>
          <w:sz w:val="28"/>
          <w:szCs w:val="28"/>
        </w:rPr>
        <w:t xml:space="preserve"> trân trọng giới thiệu cuốn sách – </w:t>
      </w:r>
      <w:r w:rsidRPr="004F0E64">
        <w:rPr>
          <w:rFonts w:ascii="Times New Roman" w:hAnsi="Times New Roman" w:cs="Times New Roman"/>
          <w:b/>
          <w:sz w:val="28"/>
          <w:szCs w:val="28"/>
        </w:rPr>
        <w:t>trung thu cháu nhớ Bác Hồ</w:t>
      </w:r>
      <w:r w:rsidRPr="004F0E64">
        <w:rPr>
          <w:rFonts w:ascii="Times New Roman" w:hAnsi="Times New Roman" w:cs="Times New Roman"/>
          <w:sz w:val="28"/>
          <w:szCs w:val="28"/>
        </w:rPr>
        <w:t xml:space="preserve">  </w:t>
      </w:r>
      <w:r w:rsidRPr="004F0E64">
        <w:rPr>
          <w:rFonts w:ascii="Times New Roman" w:eastAsia="Times New Roman" w:hAnsi="Times New Roman" w:cs="Times New Roman"/>
          <w:sz w:val="28"/>
          <w:szCs w:val="28"/>
        </w:rPr>
        <w:t xml:space="preserve">. Cuốn sách giúp các em hiểu thêm về cuộc đời hoạt động cách mạng của chủ </w:t>
      </w:r>
      <w:proofErr w:type="gramStart"/>
      <w:r w:rsidRPr="004F0E64">
        <w:rPr>
          <w:rFonts w:ascii="Times New Roman" w:eastAsia="Times New Roman" w:hAnsi="Times New Roman" w:cs="Times New Roman"/>
          <w:sz w:val="28"/>
          <w:szCs w:val="28"/>
        </w:rPr>
        <w:t>tịch  Hồ</w:t>
      </w:r>
      <w:proofErr w:type="gramEnd"/>
      <w:r w:rsidRPr="004F0E64">
        <w:rPr>
          <w:rFonts w:ascii="Times New Roman" w:eastAsia="Times New Roman" w:hAnsi="Times New Roman" w:cs="Times New Roman"/>
          <w:sz w:val="28"/>
          <w:szCs w:val="28"/>
        </w:rPr>
        <w:t xml:space="preserve"> </w:t>
      </w:r>
      <w:r w:rsidR="006636B4" w:rsidRPr="004F0E64">
        <w:rPr>
          <w:rFonts w:ascii="Times New Roman" w:eastAsia="Times New Roman" w:hAnsi="Times New Roman" w:cs="Times New Roman"/>
          <w:sz w:val="28"/>
          <w:szCs w:val="28"/>
        </w:rPr>
        <w:t xml:space="preserve">Chí Minh và </w:t>
      </w:r>
      <w:r w:rsidRPr="004F0E64">
        <w:rPr>
          <w:rFonts w:ascii="Times New Roman" w:eastAsia="Times New Roman" w:hAnsi="Times New Roman" w:cs="Times New Roman"/>
          <w:sz w:val="28"/>
          <w:szCs w:val="28"/>
        </w:rPr>
        <w:t>những tình cảm của bác dành cho các cháu thiếu</w:t>
      </w:r>
      <w:r w:rsidR="006636B4" w:rsidRPr="004F0E64">
        <w:rPr>
          <w:rFonts w:ascii="Times New Roman" w:eastAsia="Times New Roman" w:hAnsi="Times New Roman" w:cs="Times New Roman"/>
          <w:sz w:val="28"/>
          <w:szCs w:val="28"/>
        </w:rPr>
        <w:t xml:space="preserve"> niên nhi đồng  </w:t>
      </w:r>
      <w:r w:rsidRPr="004F0E64">
        <w:rPr>
          <w:rFonts w:ascii="Times New Roman" w:eastAsia="Times New Roman" w:hAnsi="Times New Roman" w:cs="Times New Roman"/>
          <w:sz w:val="28"/>
          <w:szCs w:val="28"/>
        </w:rPr>
        <w:t xml:space="preserve"> </w:t>
      </w: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xml:space="preserve">          Trong mỗi người dân Việt Nam, Chủ tịch Hồ Chí Minh luôn là biểu tượng ngời sáng về đạo đức cách mạng, về tinh thần đấu tranh vì sự nghiệp giải phóng dân tộc, mưu cầu cuộc sống ấm no, hạnh phúc cho nhân dân. </w:t>
      </w:r>
      <w:proofErr w:type="gramStart"/>
      <w:r w:rsidRPr="004F0E64">
        <w:rPr>
          <w:rFonts w:ascii="Times New Roman" w:eastAsia="Times New Roman" w:hAnsi="Times New Roman" w:cs="Times New Roman"/>
          <w:sz w:val="28"/>
          <w:szCs w:val="28"/>
        </w:rPr>
        <w:t>Từ những ngày hoạt động gian khổ, cho đến khi trở thành Chủ tịch nước người luôn quan tâm chăm lo cho hạnh phúc nhân dân, từ các cụ già, phụ nữ, em nhỏ, đến các chiến sĩ ngoài biên cương hải đảo.</w:t>
      </w:r>
      <w:proofErr w:type="gramEnd"/>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Với mo</w:t>
      </w:r>
      <w:r w:rsidR="006636B4" w:rsidRPr="004F0E64">
        <w:rPr>
          <w:rFonts w:ascii="Times New Roman" w:eastAsia="Times New Roman" w:hAnsi="Times New Roman" w:cs="Times New Roman"/>
          <w:sz w:val="28"/>
          <w:szCs w:val="28"/>
        </w:rPr>
        <w:t>ng muốn được lan tỏa đến các em học sinh</w:t>
      </w:r>
      <w:proofErr w:type="gramStart"/>
      <w:r w:rsidR="006636B4" w:rsidRPr="004F0E64">
        <w:rPr>
          <w:rFonts w:ascii="Times New Roman" w:eastAsia="Times New Roman" w:hAnsi="Times New Roman" w:cs="Times New Roman"/>
          <w:sz w:val="28"/>
          <w:szCs w:val="28"/>
        </w:rPr>
        <w:t>,CBGVNV</w:t>
      </w:r>
      <w:proofErr w:type="gramEnd"/>
      <w:r w:rsidR="006636B4" w:rsidRPr="004F0E64">
        <w:rPr>
          <w:rFonts w:ascii="Times New Roman" w:eastAsia="Times New Roman" w:hAnsi="Times New Roman" w:cs="Times New Roman"/>
          <w:sz w:val="28"/>
          <w:szCs w:val="28"/>
        </w:rPr>
        <w:t xml:space="preserve"> trong nhà trường </w:t>
      </w:r>
      <w:r w:rsidRPr="004F0E64">
        <w:rPr>
          <w:rFonts w:ascii="Times New Roman" w:eastAsia="Times New Roman" w:hAnsi="Times New Roman" w:cs="Times New Roman"/>
          <w:sz w:val="28"/>
          <w:szCs w:val="28"/>
        </w:rPr>
        <w:t xml:space="preserve"> về tấm gương của Chủ tịch Hồ Chí Minh vĩ đại,về con người Bác, chân dung Bác, Thư </w:t>
      </w:r>
      <w:r w:rsidRPr="004F0E64">
        <w:rPr>
          <w:rFonts w:ascii="Times New Roman" w:eastAsia="Times New Roman" w:hAnsi="Times New Roman" w:cs="Times New Roman"/>
          <w:sz w:val="28"/>
          <w:szCs w:val="28"/>
        </w:rPr>
        <w:lastRenderedPageBreak/>
        <w:t xml:space="preserve">viện </w:t>
      </w:r>
      <w:r w:rsidR="006636B4" w:rsidRPr="004F0E64">
        <w:rPr>
          <w:rFonts w:ascii="Times New Roman" w:eastAsia="Times New Roman" w:hAnsi="Times New Roman" w:cs="Times New Roman"/>
          <w:sz w:val="28"/>
          <w:szCs w:val="28"/>
        </w:rPr>
        <w:t xml:space="preserve"> trường TH Lương Sơn TP Sông Công </w:t>
      </w:r>
      <w:r w:rsidRPr="004F0E64">
        <w:rPr>
          <w:rFonts w:ascii="Times New Roman" w:eastAsia="Times New Roman" w:hAnsi="Times New Roman" w:cs="Times New Roman"/>
          <w:sz w:val="28"/>
          <w:szCs w:val="28"/>
        </w:rPr>
        <w:t xml:space="preserve"> </w:t>
      </w:r>
      <w:r w:rsidR="006636B4" w:rsidRPr="004F0E64">
        <w:rPr>
          <w:rFonts w:ascii="Times New Roman" w:eastAsia="Times New Roman" w:hAnsi="Times New Roman" w:cs="Times New Roman"/>
          <w:sz w:val="28"/>
          <w:szCs w:val="28"/>
        </w:rPr>
        <w:t xml:space="preserve">xin được giới thiệu đến CBGVNV, các em học sinh </w:t>
      </w:r>
      <w:r w:rsidRPr="004F0E64">
        <w:rPr>
          <w:rFonts w:ascii="Times New Roman" w:eastAsia="Times New Roman" w:hAnsi="Times New Roman" w:cs="Times New Roman"/>
          <w:sz w:val="28"/>
          <w:szCs w:val="28"/>
        </w:rPr>
        <w:t xml:space="preserve"> một quyển sách nằm trong “ Tủ Sách Bác Hồ ”, quyển sách được mang tên </w:t>
      </w:r>
      <w:r w:rsidRPr="004F0E64">
        <w:rPr>
          <w:rFonts w:ascii="Times New Roman" w:eastAsia="Times New Roman" w:hAnsi="Times New Roman" w:cs="Times New Roman"/>
          <w:b/>
          <w:bCs/>
          <w:sz w:val="28"/>
          <w:szCs w:val="28"/>
        </w:rPr>
        <w:t>Trung Thu cháu nhớ Bác Hồ,</w:t>
      </w:r>
      <w:r w:rsidRPr="004F0E64">
        <w:rPr>
          <w:rFonts w:ascii="Times New Roman" w:eastAsia="Times New Roman" w:hAnsi="Times New Roman" w:cs="Times New Roman"/>
          <w:sz w:val="28"/>
          <w:szCs w:val="28"/>
        </w:rPr>
        <w:t> do Nhà sách Tân Việt và NXB Lao động liên kết sản xuất</w:t>
      </w:r>
      <w:r w:rsidR="006636B4" w:rsidRPr="004F0E64">
        <w:rPr>
          <w:rFonts w:ascii="Times New Roman" w:eastAsia="Times New Roman" w:hAnsi="Times New Roman" w:cs="Times New Roman"/>
          <w:sz w:val="28"/>
          <w:szCs w:val="28"/>
        </w:rPr>
        <w:t xml:space="preserve"> và phát hành . Với  191 trang, in trên khổ 13</w:t>
      </w:r>
      <w:r w:rsidRPr="004F0E64">
        <w:rPr>
          <w:rFonts w:ascii="Times New Roman" w:eastAsia="Times New Roman" w:hAnsi="Times New Roman" w:cs="Times New Roman"/>
          <w:sz w:val="28"/>
          <w:szCs w:val="28"/>
        </w:rPr>
        <w:t>.5</w:t>
      </w:r>
      <w:r w:rsidR="006636B4" w:rsidRPr="004F0E64">
        <w:rPr>
          <w:rFonts w:ascii="Times New Roman" w:eastAsia="Times New Roman" w:hAnsi="Times New Roman" w:cs="Times New Roman"/>
          <w:sz w:val="28"/>
          <w:szCs w:val="28"/>
        </w:rPr>
        <w:t xml:space="preserve"> x 20,5cm, được phát hành vào năm 2019</w:t>
      </w:r>
      <w:r w:rsidRPr="004F0E64">
        <w:rPr>
          <w:rFonts w:ascii="Times New Roman" w:eastAsia="Times New Roman" w:hAnsi="Times New Roman" w:cs="Times New Roman"/>
          <w:sz w:val="28"/>
          <w:szCs w:val="28"/>
        </w:rPr>
        <w:t>.Quyển sách</w:t>
      </w:r>
      <w:r w:rsidR="006636B4" w:rsidRPr="004F0E64">
        <w:rPr>
          <w:rFonts w:ascii="Times New Roman" w:eastAsia="Times New Roman" w:hAnsi="Times New Roman" w:cs="Times New Roman"/>
          <w:sz w:val="28"/>
          <w:szCs w:val="28"/>
        </w:rPr>
        <w:t xml:space="preserve"> gồm </w:t>
      </w:r>
      <w:r w:rsidR="00D0662A" w:rsidRPr="004F0E64">
        <w:rPr>
          <w:rFonts w:ascii="Times New Roman" w:eastAsia="Times New Roman" w:hAnsi="Times New Roman" w:cs="Times New Roman"/>
          <w:sz w:val="28"/>
          <w:szCs w:val="28"/>
        </w:rPr>
        <w:t xml:space="preserve">48 câu chuyện </w:t>
      </w:r>
      <w:r w:rsidRPr="004F0E64">
        <w:rPr>
          <w:rFonts w:ascii="Times New Roman" w:eastAsia="Times New Roman" w:hAnsi="Times New Roman" w:cs="Times New Roman"/>
          <w:sz w:val="28"/>
          <w:szCs w:val="28"/>
        </w:rPr>
        <w:t>tập hợp những câu chuyện về Bác</w:t>
      </w:r>
      <w:r w:rsidR="00D0662A" w:rsidRPr="004F0E64">
        <w:rPr>
          <w:rFonts w:ascii="Times New Roman" w:eastAsia="Times New Roman" w:hAnsi="Times New Roman" w:cs="Times New Roman"/>
          <w:sz w:val="28"/>
          <w:szCs w:val="28"/>
        </w:rPr>
        <w:t xml:space="preserve"> Hồ</w:t>
      </w:r>
      <w:r w:rsidRPr="004F0E64">
        <w:rPr>
          <w:rFonts w:ascii="Times New Roman" w:eastAsia="Times New Roman" w:hAnsi="Times New Roman" w:cs="Times New Roman"/>
          <w:sz w:val="28"/>
          <w:szCs w:val="28"/>
        </w:rPr>
        <w:t xml:space="preserve"> </w:t>
      </w:r>
      <w:r w:rsidR="00D0662A" w:rsidRPr="004F0E64">
        <w:rPr>
          <w:rFonts w:ascii="Times New Roman" w:eastAsia="Times New Roman" w:hAnsi="Times New Roman" w:cs="Times New Roman"/>
          <w:sz w:val="28"/>
          <w:szCs w:val="28"/>
        </w:rPr>
        <w:t xml:space="preserve"> đươch trích trong nhiều quyển sách khác nhau</w:t>
      </w:r>
      <w:r w:rsidRPr="004F0E64">
        <w:rPr>
          <w:rFonts w:ascii="Times New Roman" w:eastAsia="Times New Roman" w:hAnsi="Times New Roman" w:cs="Times New Roman"/>
          <w:sz w:val="28"/>
          <w:szCs w:val="28"/>
        </w:rPr>
        <w:t xml:space="preserve"> và những lá thư Bác viết gửi các em thiếu nhi nhân ngày Tết Trung thu.</w:t>
      </w:r>
    </w:p>
    <w:p w:rsidR="003B299F" w:rsidRPr="004F0E64" w:rsidRDefault="003B299F" w:rsidP="00B429B6">
      <w:pPr>
        <w:shd w:val="clear" w:color="auto" w:fill="FFFFFF"/>
        <w:spacing w:after="0" w:line="312" w:lineRule="auto"/>
        <w:jc w:val="center"/>
        <w:rPr>
          <w:rFonts w:ascii="Times New Roman" w:eastAsia="Times New Roman" w:hAnsi="Times New Roman" w:cs="Times New Roman"/>
          <w:sz w:val="28"/>
          <w:szCs w:val="28"/>
        </w:rPr>
      </w:pPr>
    </w:p>
    <w:p w:rsidR="003B299F" w:rsidRPr="004F0E64" w:rsidRDefault="00D255CE" w:rsidP="00B429B6">
      <w:pPr>
        <w:shd w:val="clear" w:color="auto" w:fill="FFFFFF"/>
        <w:spacing w:after="0" w:line="312" w:lineRule="auto"/>
        <w:jc w:val="both"/>
        <w:rPr>
          <w:rFonts w:ascii="Times New Roman" w:eastAsia="Times New Roman" w:hAnsi="Times New Roman" w:cs="Times New Roman"/>
          <w:i/>
          <w:iCs/>
          <w:sz w:val="28"/>
          <w:szCs w:val="28"/>
        </w:rPr>
      </w:pPr>
      <w:r w:rsidRPr="004F0E64">
        <w:rPr>
          <w:rFonts w:ascii="Times New Roman" w:eastAsia="Times New Roman" w:hAnsi="Times New Roman" w:cs="Times New Roman"/>
          <w:sz w:val="28"/>
          <w:szCs w:val="28"/>
        </w:rPr>
        <w:t xml:space="preserve">Các em học sinh </w:t>
      </w:r>
      <w:r w:rsidR="003B299F" w:rsidRPr="004F0E64">
        <w:rPr>
          <w:rFonts w:ascii="Times New Roman" w:eastAsia="Times New Roman" w:hAnsi="Times New Roman" w:cs="Times New Roman"/>
          <w:sz w:val="28"/>
          <w:szCs w:val="28"/>
        </w:rPr>
        <w:t xml:space="preserve">thân mến! Bác Hồ kính yêu của chúng ta, khi còn sống Người luôn dành trọn tình yêu thương và sự quan tâm sâu sắc nhất đối với các em thiếu niên và </w:t>
      </w:r>
      <w:proofErr w:type="gramStart"/>
      <w:r w:rsidR="003B299F" w:rsidRPr="004F0E64">
        <w:rPr>
          <w:rFonts w:ascii="Times New Roman" w:eastAsia="Times New Roman" w:hAnsi="Times New Roman" w:cs="Times New Roman"/>
          <w:sz w:val="28"/>
          <w:szCs w:val="28"/>
        </w:rPr>
        <w:t>nhi</w:t>
      </w:r>
      <w:proofErr w:type="gramEnd"/>
      <w:r w:rsidR="003B299F" w:rsidRPr="004F0E64">
        <w:rPr>
          <w:rFonts w:ascii="Times New Roman" w:eastAsia="Times New Roman" w:hAnsi="Times New Roman" w:cs="Times New Roman"/>
          <w:sz w:val="28"/>
          <w:szCs w:val="28"/>
        </w:rPr>
        <w:t xml:space="preserve"> đồng của đất nước. </w:t>
      </w:r>
      <w:r w:rsidR="003B299F" w:rsidRPr="004F0E64">
        <w:rPr>
          <w:rFonts w:ascii="Times New Roman" w:eastAsia="Times New Roman" w:hAnsi="Times New Roman" w:cs="Times New Roman"/>
          <w:i/>
          <w:iCs/>
          <w:sz w:val="28"/>
          <w:szCs w:val="28"/>
        </w:rPr>
        <w:t>Mỗi năm, cứ vào dịp Tết</w:t>
      </w:r>
      <w:r w:rsidR="003B299F" w:rsidRPr="004F0E64">
        <w:rPr>
          <w:rFonts w:ascii="Times New Roman" w:eastAsia="Times New Roman" w:hAnsi="Times New Roman" w:cs="Times New Roman"/>
          <w:sz w:val="28"/>
          <w:szCs w:val="28"/>
        </w:rPr>
        <w:t>Tr</w:t>
      </w:r>
      <w:r w:rsidR="003B299F" w:rsidRPr="004F0E64">
        <w:rPr>
          <w:rFonts w:ascii="Times New Roman" w:eastAsia="Times New Roman" w:hAnsi="Times New Roman" w:cs="Times New Roman"/>
          <w:i/>
          <w:iCs/>
          <w:sz w:val="28"/>
          <w:szCs w:val="28"/>
        </w:rPr>
        <w:t xml:space="preserve">ung </w:t>
      </w:r>
      <w:proofErr w:type="gramStart"/>
      <w:r w:rsidR="003B299F" w:rsidRPr="004F0E64">
        <w:rPr>
          <w:rFonts w:ascii="Times New Roman" w:eastAsia="Times New Roman" w:hAnsi="Times New Roman" w:cs="Times New Roman"/>
          <w:i/>
          <w:iCs/>
          <w:sz w:val="28"/>
          <w:szCs w:val="28"/>
        </w:rPr>
        <w:t>thu</w:t>
      </w:r>
      <w:proofErr w:type="gramEnd"/>
      <w:r w:rsidR="003B299F" w:rsidRPr="004F0E64">
        <w:rPr>
          <w:rFonts w:ascii="Times New Roman" w:eastAsia="Times New Roman" w:hAnsi="Times New Roman" w:cs="Times New Roman"/>
          <w:i/>
          <w:iCs/>
          <w:sz w:val="28"/>
          <w:szCs w:val="28"/>
        </w:rPr>
        <w:t xml:space="preserve">, Bác thường đi thăm hoặc gửi quà cho thiếu nhi. Bác còn gửi </w:t>
      </w:r>
      <w:proofErr w:type="gramStart"/>
      <w:r w:rsidR="003B299F" w:rsidRPr="004F0E64">
        <w:rPr>
          <w:rFonts w:ascii="Times New Roman" w:eastAsia="Times New Roman" w:hAnsi="Times New Roman" w:cs="Times New Roman"/>
          <w:i/>
          <w:iCs/>
          <w:sz w:val="28"/>
          <w:szCs w:val="28"/>
        </w:rPr>
        <w:t>thư khen hoặc làm thơ tặng thiếu nhi</w:t>
      </w:r>
      <w:proofErr w:type="gramEnd"/>
      <w:r w:rsidR="003B299F" w:rsidRPr="004F0E64">
        <w:rPr>
          <w:rFonts w:ascii="Times New Roman" w:eastAsia="Times New Roman" w:hAnsi="Times New Roman" w:cs="Times New Roman"/>
          <w:i/>
          <w:iCs/>
          <w:sz w:val="28"/>
          <w:szCs w:val="28"/>
        </w:rPr>
        <w:t xml:space="preserve"> với tất cả tấm lòng trìu mến và một tình thương bao la, nồng ấm.</w:t>
      </w:r>
    </w:p>
    <w:p w:rsidR="00D255CE" w:rsidRPr="004F0E64" w:rsidRDefault="00D255CE" w:rsidP="00B429B6">
      <w:pPr>
        <w:shd w:val="clear" w:color="auto" w:fill="FFFFFF"/>
        <w:spacing w:after="0" w:line="312" w:lineRule="auto"/>
        <w:jc w:val="both"/>
        <w:rPr>
          <w:rFonts w:ascii="Times New Roman" w:eastAsia="Times New Roman" w:hAnsi="Times New Roman" w:cs="Times New Roman"/>
          <w:sz w:val="28"/>
          <w:szCs w:val="28"/>
        </w:rPr>
      </w:pP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xml:space="preserve">          Tháng 9 năm 1945, nhân dịp Tết Trung </w:t>
      </w:r>
      <w:proofErr w:type="gramStart"/>
      <w:r w:rsidRPr="004F0E64">
        <w:rPr>
          <w:rFonts w:ascii="Times New Roman" w:eastAsia="Times New Roman" w:hAnsi="Times New Roman" w:cs="Times New Roman"/>
          <w:sz w:val="28"/>
          <w:szCs w:val="28"/>
        </w:rPr>
        <w:t>thu</w:t>
      </w:r>
      <w:proofErr w:type="gramEnd"/>
      <w:r w:rsidRPr="004F0E64">
        <w:rPr>
          <w:rFonts w:ascii="Times New Roman" w:eastAsia="Times New Roman" w:hAnsi="Times New Roman" w:cs="Times New Roman"/>
          <w:sz w:val="28"/>
          <w:szCs w:val="28"/>
        </w:rPr>
        <w:t xml:space="preserve"> đầu tiên của nước Việt Nam độc lập, Bác viết bức thư “Tết Trung thu với nền độc lập”. Bằng tình cảm tràn đầy yêu thương, Bác viết: “Hôm nay là Tết Trung thu. Mẹ đã sắm cho các em nào đèn, nào trống, nào pháo, nào hoa… Cái cảnh trăng tròn gió mát, gió lặng trời xanh của Trung </w:t>
      </w:r>
      <w:proofErr w:type="gramStart"/>
      <w:r w:rsidRPr="004F0E64">
        <w:rPr>
          <w:rFonts w:ascii="Times New Roman" w:eastAsia="Times New Roman" w:hAnsi="Times New Roman" w:cs="Times New Roman"/>
          <w:sz w:val="28"/>
          <w:szCs w:val="28"/>
        </w:rPr>
        <w:t>thu</w:t>
      </w:r>
      <w:proofErr w:type="gramEnd"/>
      <w:r w:rsidRPr="004F0E64">
        <w:rPr>
          <w:rFonts w:ascii="Times New Roman" w:eastAsia="Times New Roman" w:hAnsi="Times New Roman" w:cs="Times New Roman"/>
          <w:sz w:val="28"/>
          <w:szCs w:val="28"/>
        </w:rPr>
        <w:t xml:space="preserve"> lại làm cho các em thêm vui cười hớn hở. </w:t>
      </w:r>
      <w:proofErr w:type="gramStart"/>
      <w:r w:rsidRPr="004F0E64">
        <w:rPr>
          <w:rFonts w:ascii="Times New Roman" w:eastAsia="Times New Roman" w:hAnsi="Times New Roman" w:cs="Times New Roman"/>
          <w:sz w:val="28"/>
          <w:szCs w:val="28"/>
        </w:rPr>
        <w:t>Các em vui cười hớn hở, Già Hồ cũng vui cười hớn hở với các em.</w:t>
      </w:r>
      <w:proofErr w:type="gramEnd"/>
      <w:r w:rsidRPr="004F0E64">
        <w:rPr>
          <w:rFonts w:ascii="Times New Roman" w:eastAsia="Times New Roman" w:hAnsi="Times New Roman" w:cs="Times New Roman"/>
          <w:sz w:val="28"/>
          <w:szCs w:val="28"/>
        </w:rPr>
        <w:t xml:space="preserve"> Đố các em biết vì sao?</w:t>
      </w:r>
      <w:proofErr w:type="gramStart"/>
      <w:r w:rsidRPr="004F0E64">
        <w:rPr>
          <w:rFonts w:ascii="Times New Roman" w:eastAsia="Times New Roman" w:hAnsi="Times New Roman" w:cs="Times New Roman"/>
          <w:sz w:val="28"/>
          <w:szCs w:val="28"/>
        </w:rPr>
        <w:t>”.</w:t>
      </w:r>
      <w:proofErr w:type="gramEnd"/>
      <w:r w:rsidRPr="004F0E64">
        <w:rPr>
          <w:rFonts w:ascii="Times New Roman" w:eastAsia="Times New Roman" w:hAnsi="Times New Roman" w:cs="Times New Roman"/>
          <w:sz w:val="28"/>
          <w:szCs w:val="28"/>
        </w:rPr>
        <w:t xml:space="preserve"> Đằng sau câu hỏi đó là cả một tấm lòng tràn đầy tình thương mến, hy vọng và tin tưởng; là sự căn dặn ân cần và niềm mong mỏi các em học tập, vui chơi, rèn luyện thành những người vừa có tài, vừa có đức, vừa có sức khỏe để trở thành người có ích cho gia đình và cộng đồng xã hội.</w:t>
      </w: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xml:space="preserve">          Có những bức </w:t>
      </w:r>
      <w:proofErr w:type="gramStart"/>
      <w:r w:rsidRPr="004F0E64">
        <w:rPr>
          <w:rFonts w:ascii="Times New Roman" w:eastAsia="Times New Roman" w:hAnsi="Times New Roman" w:cs="Times New Roman"/>
          <w:sz w:val="28"/>
          <w:szCs w:val="28"/>
        </w:rPr>
        <w:t>thư</w:t>
      </w:r>
      <w:proofErr w:type="gramEnd"/>
      <w:r w:rsidRPr="004F0E64">
        <w:rPr>
          <w:rFonts w:ascii="Times New Roman" w:eastAsia="Times New Roman" w:hAnsi="Times New Roman" w:cs="Times New Roman"/>
          <w:sz w:val="28"/>
          <w:szCs w:val="28"/>
        </w:rPr>
        <w:t xml:space="preserve"> Trung thu được Bác mở đầu hay kết thúc bằng những câu thơ đầy xúc động với bao nỗi niềm yêu thương, ân cần, chu đáo của một người ông hiền từ nhớ thương từng đứa cháu nhỏ. Cho dù bận trăm công nghìn việc, kháng chiến vẫn bộn bề và gian </w:t>
      </w:r>
      <w:proofErr w:type="gramStart"/>
      <w:r w:rsidRPr="004F0E64">
        <w:rPr>
          <w:rFonts w:ascii="Times New Roman" w:eastAsia="Times New Roman" w:hAnsi="Times New Roman" w:cs="Times New Roman"/>
          <w:sz w:val="28"/>
          <w:szCs w:val="28"/>
        </w:rPr>
        <w:t>lao</w:t>
      </w:r>
      <w:proofErr w:type="gramEnd"/>
      <w:r w:rsidRPr="004F0E64">
        <w:rPr>
          <w:rFonts w:ascii="Times New Roman" w:eastAsia="Times New Roman" w:hAnsi="Times New Roman" w:cs="Times New Roman"/>
          <w:sz w:val="28"/>
          <w:szCs w:val="28"/>
        </w:rPr>
        <w:t xml:space="preserve">, nhưng chưa mùa Trung thu nào Bác quên làm thơ mừng các cháu. Nhân dịp Trung </w:t>
      </w:r>
      <w:proofErr w:type="gramStart"/>
      <w:r w:rsidRPr="004F0E64">
        <w:rPr>
          <w:rFonts w:ascii="Times New Roman" w:eastAsia="Times New Roman" w:hAnsi="Times New Roman" w:cs="Times New Roman"/>
          <w:sz w:val="28"/>
          <w:szCs w:val="28"/>
        </w:rPr>
        <w:t>thu</w:t>
      </w:r>
      <w:proofErr w:type="gramEnd"/>
      <w:r w:rsidRPr="004F0E64">
        <w:rPr>
          <w:rFonts w:ascii="Times New Roman" w:eastAsia="Times New Roman" w:hAnsi="Times New Roman" w:cs="Times New Roman"/>
          <w:sz w:val="28"/>
          <w:szCs w:val="28"/>
        </w:rPr>
        <w:t xml:space="preserve"> năm 1951, bức thư</w:t>
      </w:r>
      <w:r w:rsidRPr="004F0E64">
        <w:rPr>
          <w:rFonts w:ascii="Times New Roman" w:eastAsia="Times New Roman" w:hAnsi="Times New Roman" w:cs="Times New Roman"/>
          <w:i/>
          <w:iCs/>
          <w:sz w:val="28"/>
          <w:szCs w:val="28"/>
        </w:rPr>
        <w:t>“Thư Trung thu gửi các cháu nhi đồng”</w:t>
      </w:r>
      <w:r w:rsidRPr="004F0E64">
        <w:rPr>
          <w:rFonts w:ascii="Times New Roman" w:eastAsia="Times New Roman" w:hAnsi="Times New Roman" w:cs="Times New Roman"/>
          <w:sz w:val="28"/>
          <w:szCs w:val="28"/>
        </w:rPr>
        <w:t xml:space="preserve">. Mở đầu bức </w:t>
      </w:r>
      <w:proofErr w:type="gramStart"/>
      <w:r w:rsidRPr="004F0E64">
        <w:rPr>
          <w:rFonts w:ascii="Times New Roman" w:eastAsia="Times New Roman" w:hAnsi="Times New Roman" w:cs="Times New Roman"/>
          <w:sz w:val="28"/>
          <w:szCs w:val="28"/>
        </w:rPr>
        <w:t>thư</w:t>
      </w:r>
      <w:proofErr w:type="gramEnd"/>
      <w:r w:rsidRPr="004F0E64">
        <w:rPr>
          <w:rFonts w:ascii="Times New Roman" w:eastAsia="Times New Roman" w:hAnsi="Times New Roman" w:cs="Times New Roman"/>
          <w:sz w:val="28"/>
          <w:szCs w:val="28"/>
        </w:rPr>
        <w:t xml:space="preserve"> Bác viết: </w:t>
      </w:r>
      <w:r w:rsidRPr="004F0E64">
        <w:rPr>
          <w:rFonts w:ascii="Times New Roman" w:eastAsia="Times New Roman" w:hAnsi="Times New Roman" w:cs="Times New Roman"/>
          <w:i/>
          <w:iCs/>
          <w:sz w:val="28"/>
          <w:szCs w:val="28"/>
        </w:rPr>
        <w:t>“Trung thu trăng sáng như gương/ Bác Hồ ngắm cảnh nhớ thương nhi đồng/ Sau đây Bác viết mấy dòng/ Gửi cho các cháu tỏ lòng nhớ nhung”</w:t>
      </w:r>
      <w:r w:rsidRPr="004F0E64">
        <w:rPr>
          <w:rFonts w:ascii="Times New Roman" w:eastAsia="Times New Roman" w:hAnsi="Times New Roman" w:cs="Times New Roman"/>
          <w:sz w:val="28"/>
          <w:szCs w:val="28"/>
        </w:rPr>
        <w:t xml:space="preserve">. </w:t>
      </w:r>
      <w:r w:rsidRPr="004F0E64">
        <w:rPr>
          <w:rFonts w:ascii="Times New Roman" w:eastAsia="Times New Roman" w:hAnsi="Times New Roman" w:cs="Times New Roman"/>
          <w:sz w:val="28"/>
          <w:szCs w:val="28"/>
        </w:rPr>
        <w:lastRenderedPageBreak/>
        <w:t xml:space="preserve">Những vần thơ như thế này của Bác đã đọng trong đáy lòng của bao thế hệ thiếu </w:t>
      </w:r>
      <w:proofErr w:type="gramStart"/>
      <w:r w:rsidRPr="004F0E64">
        <w:rPr>
          <w:rFonts w:ascii="Times New Roman" w:eastAsia="Times New Roman" w:hAnsi="Times New Roman" w:cs="Times New Roman"/>
          <w:sz w:val="28"/>
          <w:szCs w:val="28"/>
        </w:rPr>
        <w:t>nhi</w:t>
      </w:r>
      <w:proofErr w:type="gramEnd"/>
      <w:r w:rsidRPr="004F0E64">
        <w:rPr>
          <w:rFonts w:ascii="Times New Roman" w:eastAsia="Times New Roman" w:hAnsi="Times New Roman" w:cs="Times New Roman"/>
          <w:sz w:val="28"/>
          <w:szCs w:val="28"/>
        </w:rPr>
        <w:t xml:space="preserve"> từ ngày đó tới nay.</w:t>
      </w: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xml:space="preserve">          Bạn đọc thân </w:t>
      </w:r>
      <w:proofErr w:type="gramStart"/>
      <w:r w:rsidRPr="004F0E64">
        <w:rPr>
          <w:rFonts w:ascii="Times New Roman" w:eastAsia="Times New Roman" w:hAnsi="Times New Roman" w:cs="Times New Roman"/>
          <w:sz w:val="28"/>
          <w:szCs w:val="28"/>
        </w:rPr>
        <w:t>mến !</w:t>
      </w:r>
      <w:proofErr w:type="gramEnd"/>
      <w:r w:rsidRPr="004F0E64">
        <w:rPr>
          <w:rFonts w:ascii="Times New Roman" w:eastAsia="Times New Roman" w:hAnsi="Times New Roman" w:cs="Times New Roman"/>
          <w:sz w:val="28"/>
          <w:szCs w:val="28"/>
        </w:rPr>
        <w:t xml:space="preserve"> Đọc qua quyển sách sẽ thấy được lòng yêu thương bao la rộng lớn của Bác dành cho các em thiếu niên, </w:t>
      </w:r>
      <w:proofErr w:type="gramStart"/>
      <w:r w:rsidRPr="004F0E64">
        <w:rPr>
          <w:rFonts w:ascii="Times New Roman" w:eastAsia="Times New Roman" w:hAnsi="Times New Roman" w:cs="Times New Roman"/>
          <w:sz w:val="28"/>
          <w:szCs w:val="28"/>
        </w:rPr>
        <w:t>nhi</w:t>
      </w:r>
      <w:proofErr w:type="gramEnd"/>
      <w:r w:rsidRPr="004F0E64">
        <w:rPr>
          <w:rFonts w:ascii="Times New Roman" w:eastAsia="Times New Roman" w:hAnsi="Times New Roman" w:cs="Times New Roman"/>
          <w:sz w:val="28"/>
          <w:szCs w:val="28"/>
        </w:rPr>
        <w:t xml:space="preserve"> đồng không gì có thể so sánh nổi. Đó vừa là tình cảm của một lãnh tụ cách mạng kiệt xuất, vừa là của người ông kính yêu vô cùng gần </w:t>
      </w:r>
      <w:proofErr w:type="gramStart"/>
      <w:r w:rsidRPr="004F0E64">
        <w:rPr>
          <w:rFonts w:ascii="Times New Roman" w:eastAsia="Times New Roman" w:hAnsi="Times New Roman" w:cs="Times New Roman"/>
          <w:sz w:val="28"/>
          <w:szCs w:val="28"/>
        </w:rPr>
        <w:t>gũi</w:t>
      </w:r>
      <w:proofErr w:type="gramEnd"/>
      <w:r w:rsidRPr="004F0E64">
        <w:rPr>
          <w:rFonts w:ascii="Times New Roman" w:eastAsia="Times New Roman" w:hAnsi="Times New Roman" w:cs="Times New Roman"/>
          <w:sz w:val="28"/>
          <w:szCs w:val="28"/>
        </w:rPr>
        <w:t xml:space="preserve">, luôn luôn đồng cảm và chan hòa với các cháu. Bác mãi mãi là tấm gương mẫu </w:t>
      </w:r>
      <w:proofErr w:type="gramStart"/>
      <w:r w:rsidRPr="004F0E64">
        <w:rPr>
          <w:rFonts w:ascii="Times New Roman" w:eastAsia="Times New Roman" w:hAnsi="Times New Roman" w:cs="Times New Roman"/>
          <w:sz w:val="28"/>
          <w:szCs w:val="28"/>
        </w:rPr>
        <w:t>mực,</w:t>
      </w:r>
      <w:proofErr w:type="gramEnd"/>
      <w:r w:rsidRPr="004F0E64">
        <w:rPr>
          <w:rFonts w:ascii="Times New Roman" w:eastAsia="Times New Roman" w:hAnsi="Times New Roman" w:cs="Times New Roman"/>
          <w:sz w:val="28"/>
          <w:szCs w:val="28"/>
        </w:rPr>
        <w:t xml:space="preserve"> sáng soi và dịu hiền như ánh trăng rằm Trung Thu.</w:t>
      </w: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xml:space="preserve">          Giờ đây, Bác đã đi xa, thiếu </w:t>
      </w:r>
      <w:proofErr w:type="gramStart"/>
      <w:r w:rsidRPr="004F0E64">
        <w:rPr>
          <w:rFonts w:ascii="Times New Roman" w:eastAsia="Times New Roman" w:hAnsi="Times New Roman" w:cs="Times New Roman"/>
          <w:sz w:val="28"/>
          <w:szCs w:val="28"/>
        </w:rPr>
        <w:t>nhi</w:t>
      </w:r>
      <w:proofErr w:type="gramEnd"/>
      <w:r w:rsidRPr="004F0E64">
        <w:rPr>
          <w:rFonts w:ascii="Times New Roman" w:eastAsia="Times New Roman" w:hAnsi="Times New Roman" w:cs="Times New Roman"/>
          <w:sz w:val="28"/>
          <w:szCs w:val="28"/>
        </w:rPr>
        <w:t xml:space="preserve"> Việt Nam không còn được nhận thơ Bác viết mỗi dịp Tết Trung thu nữa, nhưng tấm lòng yêu thương và những lời dạy của Người thì vẫn còn mãi. Các em vẫn luôn cất cao lời hát: “Ai yêu nhi đồng bằng Bác Hồ Chí Minh...</w:t>
      </w:r>
      <w:proofErr w:type="gramStart"/>
      <w:r w:rsidRPr="004F0E64">
        <w:rPr>
          <w:rFonts w:ascii="Times New Roman" w:eastAsia="Times New Roman" w:hAnsi="Times New Roman" w:cs="Times New Roman"/>
          <w:sz w:val="28"/>
          <w:szCs w:val="28"/>
        </w:rPr>
        <w:t>”.</w:t>
      </w:r>
      <w:proofErr w:type="gramEnd"/>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Mong rằng sau khi đọc cuốn sách </w:t>
      </w:r>
      <w:r w:rsidRPr="004F0E64">
        <w:rPr>
          <w:rFonts w:ascii="Times New Roman" w:eastAsia="Times New Roman" w:hAnsi="Times New Roman" w:cs="Times New Roman"/>
          <w:b/>
          <w:bCs/>
          <w:sz w:val="28"/>
          <w:szCs w:val="28"/>
        </w:rPr>
        <w:t xml:space="preserve">Trung </w:t>
      </w:r>
      <w:proofErr w:type="gramStart"/>
      <w:r w:rsidRPr="004F0E64">
        <w:rPr>
          <w:rFonts w:ascii="Times New Roman" w:eastAsia="Times New Roman" w:hAnsi="Times New Roman" w:cs="Times New Roman"/>
          <w:b/>
          <w:bCs/>
          <w:sz w:val="28"/>
          <w:szCs w:val="28"/>
        </w:rPr>
        <w:t>thu</w:t>
      </w:r>
      <w:proofErr w:type="gramEnd"/>
      <w:r w:rsidRPr="004F0E64">
        <w:rPr>
          <w:rFonts w:ascii="Times New Roman" w:eastAsia="Times New Roman" w:hAnsi="Times New Roman" w:cs="Times New Roman"/>
          <w:b/>
          <w:bCs/>
          <w:sz w:val="28"/>
          <w:szCs w:val="28"/>
        </w:rPr>
        <w:t xml:space="preserve"> cháu nhớ Bác Hồ </w:t>
      </w:r>
      <w:r w:rsidRPr="004F0E64">
        <w:rPr>
          <w:rFonts w:ascii="Times New Roman" w:eastAsia="Times New Roman" w:hAnsi="Times New Roman" w:cs="Times New Roman"/>
          <w:sz w:val="28"/>
          <w:szCs w:val="28"/>
        </w:rPr>
        <w:t>mỗi người trong chúng ta từ học sinh, sinh viên đến người trưởng thành, lại càng khẳng định: “Bác Hồ, Người là tình yêu thiết tha nhất trong lòng dân và trong trái tim nhân loại…” để từ đó, ngày càng hoàn thiện mình hơn.</w:t>
      </w: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Quyển sách </w:t>
      </w:r>
      <w:r w:rsidRPr="004F0E64">
        <w:rPr>
          <w:rFonts w:ascii="Times New Roman" w:eastAsia="Times New Roman" w:hAnsi="Times New Roman" w:cs="Times New Roman"/>
          <w:b/>
          <w:bCs/>
          <w:sz w:val="28"/>
          <w:szCs w:val="28"/>
        </w:rPr>
        <w:t>Trung thu cháu nhớ Bác Hồ</w:t>
      </w:r>
      <w:r w:rsidRPr="004F0E64">
        <w:rPr>
          <w:rFonts w:ascii="Times New Roman" w:eastAsia="Times New Roman" w:hAnsi="Times New Roman" w:cs="Times New Roman"/>
          <w:sz w:val="28"/>
          <w:szCs w:val="28"/>
        </w:rPr>
        <w:t> đang được trưng bày và phục vụ tại Thư viện tỉnh Kiên Giang, ở địa chỉ Lô C20-02, đường 3 tháng 2, thành phố Rạch Giá, tỉnh Kiên Giang.</w:t>
      </w:r>
    </w:p>
    <w:p w:rsidR="003B299F" w:rsidRPr="004F0E64" w:rsidRDefault="003B299F" w:rsidP="00B429B6">
      <w:pPr>
        <w:shd w:val="clear" w:color="auto" w:fill="FFFFFF"/>
        <w:spacing w:after="0" w:line="312" w:lineRule="auto"/>
        <w:jc w:val="both"/>
        <w:rPr>
          <w:rFonts w:ascii="Times New Roman" w:eastAsia="Times New Roman" w:hAnsi="Times New Roman" w:cs="Times New Roman"/>
          <w:sz w:val="28"/>
          <w:szCs w:val="28"/>
        </w:rPr>
      </w:pPr>
      <w:r w:rsidRPr="004F0E64">
        <w:rPr>
          <w:rFonts w:ascii="Times New Roman" w:eastAsia="Times New Roman" w:hAnsi="Times New Roman" w:cs="Times New Roman"/>
          <w:sz w:val="28"/>
          <w:szCs w:val="28"/>
        </w:rPr>
        <w:t xml:space="preserve">          Thân mời quý độc giả đến để tìm </w:t>
      </w:r>
      <w:proofErr w:type="gramStart"/>
      <w:r w:rsidRPr="004F0E64">
        <w:rPr>
          <w:rFonts w:ascii="Times New Roman" w:eastAsia="Times New Roman" w:hAnsi="Times New Roman" w:cs="Times New Roman"/>
          <w:sz w:val="28"/>
          <w:szCs w:val="28"/>
        </w:rPr>
        <w:t>đọc ./</w:t>
      </w:r>
      <w:proofErr w:type="gramEnd"/>
      <w:r w:rsidRPr="004F0E64">
        <w:rPr>
          <w:rFonts w:ascii="Times New Roman" w:eastAsia="Times New Roman" w:hAnsi="Times New Roman" w:cs="Times New Roman"/>
          <w:sz w:val="28"/>
          <w:szCs w:val="28"/>
        </w:rPr>
        <w:t>.</w:t>
      </w:r>
    </w:p>
    <w:p w:rsidR="00D602FB" w:rsidRPr="004F0E64" w:rsidRDefault="00D602FB"/>
    <w:sectPr w:rsidR="00D602FB" w:rsidRPr="004F0E64" w:rsidSect="00FC4EA9">
      <w:headerReference w:type="default" r:id="rId8"/>
      <w:pgSz w:w="12240" w:h="15840"/>
      <w:pgMar w:top="1440" w:right="1041"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421" w:rsidRDefault="00C53421" w:rsidP="00FC4EA9">
      <w:pPr>
        <w:spacing w:after="0" w:line="240" w:lineRule="auto"/>
      </w:pPr>
      <w:r>
        <w:separator/>
      </w:r>
    </w:p>
  </w:endnote>
  <w:endnote w:type="continuationSeparator" w:id="0">
    <w:p w:rsidR="00C53421" w:rsidRDefault="00C53421" w:rsidP="00FC4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421" w:rsidRDefault="00C53421" w:rsidP="00FC4EA9">
      <w:pPr>
        <w:spacing w:after="0" w:line="240" w:lineRule="auto"/>
      </w:pPr>
      <w:r>
        <w:separator/>
      </w:r>
    </w:p>
  </w:footnote>
  <w:footnote w:type="continuationSeparator" w:id="0">
    <w:p w:rsidR="00C53421" w:rsidRDefault="00C53421" w:rsidP="00FC4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EA9" w:rsidRPr="00D77E6F" w:rsidRDefault="00FC4EA9" w:rsidP="00FC4EA9">
    <w:pPr>
      <w:spacing w:after="0" w:line="240"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GIỚI THIỆU SÁCH THÁNG 12 </w:t>
    </w:r>
    <w:r w:rsidRPr="00D77E6F">
      <w:rPr>
        <w:rFonts w:ascii="Times New Roman" w:eastAsia="Times New Roman" w:hAnsi="Times New Roman" w:cs="Times New Roman"/>
        <w:b/>
        <w:color w:val="FF0000"/>
        <w:sz w:val="24"/>
        <w:szCs w:val="24"/>
      </w:rPr>
      <w:t xml:space="preserve">TRƯỜNG </w:t>
    </w:r>
    <w:proofErr w:type="gramStart"/>
    <w:r w:rsidRPr="00D77E6F">
      <w:rPr>
        <w:rFonts w:ascii="Times New Roman" w:eastAsia="Times New Roman" w:hAnsi="Times New Roman" w:cs="Times New Roman"/>
        <w:b/>
        <w:color w:val="FF0000"/>
        <w:sz w:val="24"/>
        <w:szCs w:val="24"/>
      </w:rPr>
      <w:t>TH  LƯƠNG</w:t>
    </w:r>
    <w:proofErr w:type="gramEnd"/>
    <w:r w:rsidRPr="00D77E6F">
      <w:rPr>
        <w:rFonts w:ascii="Times New Roman" w:eastAsia="Times New Roman" w:hAnsi="Times New Roman" w:cs="Times New Roman"/>
        <w:b/>
        <w:color w:val="FF0000"/>
        <w:sz w:val="24"/>
        <w:szCs w:val="24"/>
      </w:rPr>
      <w:t xml:space="preserve"> SƠN –TP SÔNG CÔNG</w:t>
    </w:r>
  </w:p>
  <w:p w:rsidR="00FC4EA9" w:rsidRPr="00FC4EA9" w:rsidRDefault="00FC4EA9" w:rsidP="00FC4EA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TRUNG THU CHÁU NHỚ BÁC HỒ</w:t>
    </w:r>
    <w:r>
      <w:rPr>
        <w:rFonts w:ascii="Times New Roman" w:eastAsia="Times New Roman" w:hAnsi="Times New Roman" w:cs="Times New Roman"/>
        <w:b/>
        <w:sz w:val="24"/>
        <w:szCs w:val="24"/>
      </w:rPr>
      <w:t xml:space="preserve"> </w:t>
    </w:r>
    <w:proofErr w:type="gramStart"/>
    <w:r w:rsidR="00B429B6">
      <w:rPr>
        <w:rFonts w:ascii="Times New Roman" w:eastAsia="Times New Roman" w:hAnsi="Times New Roman" w:cs="Times New Roman"/>
        <w:b/>
        <w:color w:val="FF0000"/>
        <w:sz w:val="24"/>
        <w:szCs w:val="24"/>
      </w:rPr>
      <w:t>( DAGD</w:t>
    </w:r>
    <w:proofErr w:type="gramEnd"/>
    <w:r w:rsidR="00B429B6">
      <w:rPr>
        <w:rFonts w:ascii="Times New Roman" w:eastAsia="Times New Roman" w:hAnsi="Times New Roman" w:cs="Times New Roman"/>
        <w:b/>
        <w:color w:val="FF0000"/>
        <w:sz w:val="24"/>
        <w:szCs w:val="24"/>
      </w:rPr>
      <w:t>&amp;ĐTTN 1010000009/00042</w:t>
    </w:r>
    <w:r w:rsidRPr="00AE4692">
      <w:rPr>
        <w:rFonts w:ascii="Times New Roman" w:eastAsia="Times New Roman" w:hAnsi="Times New Roman" w:cs="Times New Roman"/>
        <w:b/>
        <w:color w:val="FF0000"/>
        <w:sz w:val="28"/>
        <w:szCs w:val="28"/>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useFELayout/>
  </w:compat>
  <w:rsids>
    <w:rsidRoot w:val="003B299F"/>
    <w:rsid w:val="000921C0"/>
    <w:rsid w:val="00153F95"/>
    <w:rsid w:val="003B299F"/>
    <w:rsid w:val="004F0E64"/>
    <w:rsid w:val="006278B2"/>
    <w:rsid w:val="006355A6"/>
    <w:rsid w:val="006636B4"/>
    <w:rsid w:val="00677A5C"/>
    <w:rsid w:val="008E6DF3"/>
    <w:rsid w:val="009166FA"/>
    <w:rsid w:val="009E5C45"/>
    <w:rsid w:val="00B429B6"/>
    <w:rsid w:val="00C53421"/>
    <w:rsid w:val="00D0662A"/>
    <w:rsid w:val="00D255CE"/>
    <w:rsid w:val="00D602FB"/>
    <w:rsid w:val="00DB7649"/>
    <w:rsid w:val="00E565B1"/>
    <w:rsid w:val="00FC4EA9"/>
    <w:rsid w:val="00FD35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29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299F"/>
    <w:rPr>
      <w:b/>
      <w:bCs/>
    </w:rPr>
  </w:style>
  <w:style w:type="character" w:styleId="Emphasis">
    <w:name w:val="Emphasis"/>
    <w:basedOn w:val="DefaultParagraphFont"/>
    <w:uiPriority w:val="20"/>
    <w:qFormat/>
    <w:rsid w:val="003B299F"/>
    <w:rPr>
      <w:i/>
      <w:iCs/>
    </w:rPr>
  </w:style>
  <w:style w:type="paragraph" w:styleId="BalloonText">
    <w:name w:val="Balloon Text"/>
    <w:basedOn w:val="Normal"/>
    <w:link w:val="BalloonTextChar"/>
    <w:uiPriority w:val="99"/>
    <w:semiHidden/>
    <w:unhideWhenUsed/>
    <w:rsid w:val="003B2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9F"/>
    <w:rPr>
      <w:rFonts w:ascii="Tahoma" w:hAnsi="Tahoma" w:cs="Tahoma"/>
      <w:sz w:val="16"/>
      <w:szCs w:val="16"/>
    </w:rPr>
  </w:style>
  <w:style w:type="paragraph" w:styleId="Header">
    <w:name w:val="header"/>
    <w:basedOn w:val="Normal"/>
    <w:link w:val="HeaderChar"/>
    <w:uiPriority w:val="99"/>
    <w:semiHidden/>
    <w:unhideWhenUsed/>
    <w:rsid w:val="00FC4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EA9"/>
  </w:style>
  <w:style w:type="paragraph" w:styleId="Footer">
    <w:name w:val="footer"/>
    <w:basedOn w:val="Normal"/>
    <w:link w:val="FooterChar"/>
    <w:uiPriority w:val="99"/>
    <w:semiHidden/>
    <w:unhideWhenUsed/>
    <w:rsid w:val="00FC4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4EA9"/>
  </w:style>
  <w:style w:type="table" w:styleId="TableGrid">
    <w:name w:val="Table Grid"/>
    <w:basedOn w:val="TableNormal"/>
    <w:uiPriority w:val="59"/>
    <w:rsid w:val="00D255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2410120">
      <w:bodyDiv w:val="1"/>
      <w:marLeft w:val="0"/>
      <w:marRight w:val="0"/>
      <w:marTop w:val="0"/>
      <w:marBottom w:val="0"/>
      <w:divBdr>
        <w:top w:val="none" w:sz="0" w:space="0" w:color="auto"/>
        <w:left w:val="none" w:sz="0" w:space="0" w:color="auto"/>
        <w:bottom w:val="none" w:sz="0" w:space="0" w:color="auto"/>
        <w:right w:val="none" w:sz="0" w:space="0" w:color="auto"/>
      </w:divBdr>
      <w:divsChild>
        <w:div w:id="795566789">
          <w:marLeft w:val="0"/>
          <w:marRight w:val="0"/>
          <w:marTop w:val="0"/>
          <w:marBottom w:val="0"/>
          <w:divBdr>
            <w:top w:val="none" w:sz="0" w:space="0" w:color="auto"/>
            <w:left w:val="none" w:sz="0" w:space="0" w:color="auto"/>
            <w:bottom w:val="none" w:sz="0" w:space="0" w:color="auto"/>
            <w:right w:val="none" w:sz="0" w:space="0" w:color="auto"/>
          </w:divBdr>
        </w:div>
        <w:div w:id="86009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2024-09-16T06:53:00Z</dcterms:created>
  <dcterms:modified xsi:type="dcterms:W3CDTF">2024-09-16T06:55:00Z</dcterms:modified>
</cp:coreProperties>
</file>