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3C41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Phụ lục III</w:t>
      </w:r>
    </w:p>
    <w:p w14:paraId="70B742C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KẾ HOẠCH DẠY HỌC MÔN HỌC CỦA TỔ CHUYÊN MÔN</w:t>
      </w:r>
    </w:p>
    <w:p w14:paraId="4189DFF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sz w:val="26"/>
          <w:szCs w:val="26"/>
        </w:rPr>
        <w:t>Kèm theo Công văn số 01/PGDĐT-THCS ngày 04 tháng 01 năm 2021 của Phòng GDĐT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14:paraId="61625442">
      <w:pPr>
        <w:spacing w:after="0" w:line="288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0DD984FD">
        <w:tc>
          <w:tcPr>
            <w:tcW w:w="6516" w:type="dxa"/>
            <w:shd w:val="clear" w:color="auto" w:fill="auto"/>
          </w:tcPr>
          <w:p w14:paraId="14474B0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THCS THỊ TRẤN HƯƠNG SƠN</w:t>
            </w:r>
          </w:p>
          <w:p w14:paraId="0E1650B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198755</wp:posOffset>
                      </wp:positionV>
                      <wp:extent cx="12287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8.3pt;margin-top:15.65pt;height:0pt;width:96.75pt;z-index:251659264;mso-width-relative:page;mso-height-relative:page;" filled="f" stroked="t" coordsize="21600,21600" o:gfxdata="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hetWNYAAAAJ&#10;AQAADwAAAAAAAAABACAAAAAiAAAAZHJzL2Rvd25yZXYueG1sUEsBAhQAFAAAAAgAh07iQByyt6/l&#10;AQAA1gMAAA4AAAAAAAAAAQAgAAAAJ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TỔ: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 HỌC XÃ HỘI</w:t>
            </w:r>
          </w:p>
          <w:p w14:paraId="09226787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 w14:paraId="07EA55A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HÒA XÃ HỘI CHỦ NGHĨA VIỆT NAM</w:t>
            </w:r>
          </w:p>
          <w:p w14:paraId="43E39BB7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208280</wp:posOffset>
                      </wp:positionV>
                      <wp:extent cx="19335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5.3pt;margin-top:16.4pt;height:0pt;width:152.25pt;z-index:251660288;mso-width-relative:page;mso-height-relative:page;" filled="f" stroked="t" coordsize="21600,21600" o:gfxdata="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ababtYAAAAJ&#10;AQAADwAAAAAAAAABACAAAAAiAAAAZHJzL2Rvd25yZXYueG1sUEsBAhQAFAAAAAgAh07iQHatMOLl&#10;AQAA1gMAAA4AAAAAAAAAAQAgAAAAJQEAAGRycy9lMm9Eb2MueG1sUEsFBgAAAAAGAAYAWQEAAHwF&#10;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26324BF">
      <w:pPr>
        <w:spacing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K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Ế HOẠCH DẠY HỌC CỦA TỔ CHUYÊN MÔN </w:t>
      </w:r>
    </w:p>
    <w:p w14:paraId="0AA0C895">
      <w:pPr>
        <w:spacing w:after="0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MÔN HỌC/HOẠT ĐỘNG GIÁO DỤC 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TIẾNG ANH</w:t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  <w:lang w:val="vi-VN"/>
        </w:rPr>
        <w:t>,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KHỐI LỚP 6</w:t>
      </w:r>
    </w:p>
    <w:p w14:paraId="553BAB08">
      <w:pPr>
        <w:spacing w:before="120" w:after="12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18"/>
          <w:lang w:val="vi-VN"/>
        </w:rPr>
        <w:t>(Năm học 202</w:t>
      </w:r>
      <w:r>
        <w:rPr>
          <w:rFonts w:ascii="Times New Roman" w:hAnsi="Times New Roman" w:eastAsia="Calibri" w:cs="Times New Roman"/>
          <w:b/>
          <w:color w:val="000000"/>
          <w:sz w:val="28"/>
          <w:szCs w:val="18"/>
        </w:rPr>
        <w:t>3</w:t>
      </w:r>
      <w:r>
        <w:rPr>
          <w:rFonts w:ascii="Times New Roman" w:hAnsi="Times New Roman" w:eastAsia="Calibri" w:cs="Times New Roman"/>
          <w:b/>
          <w:color w:val="000000"/>
          <w:sz w:val="28"/>
          <w:szCs w:val="18"/>
          <w:lang w:val="vi-VN"/>
        </w:rPr>
        <w:t xml:space="preserve"> - 202</w:t>
      </w:r>
      <w:r>
        <w:rPr>
          <w:rFonts w:ascii="Times New Roman" w:hAnsi="Times New Roman" w:eastAsia="Calibri" w:cs="Times New Roman"/>
          <w:b/>
          <w:color w:val="000000"/>
          <w:sz w:val="28"/>
          <w:szCs w:val="18"/>
        </w:rPr>
        <w:t>4</w:t>
      </w:r>
      <w:r>
        <w:rPr>
          <w:rFonts w:ascii="Times New Roman" w:hAnsi="Times New Roman" w:eastAsia="Calibri" w:cs="Times New Roman"/>
          <w:b/>
          <w:color w:val="000000"/>
          <w:sz w:val="28"/>
          <w:szCs w:val="18"/>
          <w:lang w:val="vi-VN"/>
        </w:rPr>
        <w:t>)</w:t>
      </w:r>
    </w:p>
    <w:p w14:paraId="6D1D46DE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I. Đặc điểm tình hình</w:t>
      </w:r>
    </w:p>
    <w:p w14:paraId="1734A13F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1. Số lớp: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06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 Số học sinh: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276</w:t>
      </w:r>
    </w:p>
    <w:p w14:paraId="591AA542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2. Tình hình đội ngũ: Số giáo viên: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0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5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 xml:space="preserve">;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Trình độ đào tạo</w:t>
      </w:r>
      <w:r>
        <w:rPr>
          <w:rFonts w:ascii="Times New Roman" w:hAnsi="Times New Roman" w:eastAsia="Calibri" w:cs="Times New Roman"/>
          <w:color w:val="000000"/>
          <w:sz w:val="28"/>
          <w:szCs w:val="18"/>
          <w:lang w:val="vi-VN"/>
        </w:rPr>
        <w:t>: Đại học</w:t>
      </w:r>
    </w:p>
    <w:p w14:paraId="6E42B7BB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ab/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 xml:space="preserve">    Mức đạt chuẩn nghề nghiệp giáo viên: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18"/>
        </w:rPr>
        <w:t>Tốt: 05, Khá: 0</w:t>
      </w:r>
    </w:p>
    <w:p w14:paraId="108F6A36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i/>
          <w:i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3. Thiết bị dạy học: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8"/>
        <w:gridCol w:w="1701"/>
        <w:gridCol w:w="5417"/>
        <w:gridCol w:w="2913"/>
      </w:tblGrid>
      <w:tr w14:paraId="09427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68EA55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3118" w:type="dxa"/>
          </w:tcPr>
          <w:p w14:paraId="00CD15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</w:rPr>
              <w:t>T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hiết bị dạy học</w:t>
            </w:r>
          </w:p>
        </w:tc>
        <w:tc>
          <w:tcPr>
            <w:tcW w:w="1701" w:type="dxa"/>
          </w:tcPr>
          <w:p w14:paraId="56C5A5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775CB2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Các bài thí nghiệm/thực hành</w:t>
            </w:r>
          </w:p>
        </w:tc>
        <w:tc>
          <w:tcPr>
            <w:tcW w:w="2913" w:type="dxa"/>
          </w:tcPr>
          <w:p w14:paraId="3A3B1F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Ghi chú</w:t>
            </w:r>
          </w:p>
        </w:tc>
      </w:tr>
      <w:tr w14:paraId="5935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5582A8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1</w:t>
            </w:r>
          </w:p>
        </w:tc>
        <w:tc>
          <w:tcPr>
            <w:tcW w:w="3118" w:type="dxa"/>
          </w:tcPr>
          <w:p w14:paraId="109945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 xml:space="preserve">Màn hình TV </w:t>
            </w:r>
          </w:p>
        </w:tc>
        <w:tc>
          <w:tcPr>
            <w:tcW w:w="1701" w:type="dxa"/>
          </w:tcPr>
          <w:p w14:paraId="62F9FE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2BB68F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913" w:type="dxa"/>
          </w:tcPr>
          <w:p w14:paraId="15A0E9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12C84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6BA4AB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118" w:type="dxa"/>
          </w:tcPr>
          <w:p w14:paraId="276658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Máy tính</w:t>
            </w:r>
          </w:p>
        </w:tc>
        <w:tc>
          <w:tcPr>
            <w:tcW w:w="1701" w:type="dxa"/>
          </w:tcPr>
          <w:p w14:paraId="1C55A0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1BFACF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913" w:type="dxa"/>
          </w:tcPr>
          <w:p w14:paraId="7FF91C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3A43D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290EBD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3118" w:type="dxa"/>
          </w:tcPr>
          <w:p w14:paraId="357652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Bảng</w:t>
            </w:r>
          </w:p>
        </w:tc>
        <w:tc>
          <w:tcPr>
            <w:tcW w:w="1701" w:type="dxa"/>
          </w:tcPr>
          <w:p w14:paraId="17467D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064631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913" w:type="dxa"/>
          </w:tcPr>
          <w:p w14:paraId="4DEDE3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</w:tbl>
    <w:p w14:paraId="57442FCB">
      <w:pPr>
        <w:spacing w:before="120" w:after="120" w:line="240" w:lineRule="auto"/>
        <w:ind w:left="567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4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. Phòng học bộ môn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/phòng thí nghiệm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/phòng đa năng/sân chơi, bãi tập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18"/>
        <w:gridCol w:w="1701"/>
        <w:gridCol w:w="5417"/>
        <w:gridCol w:w="2913"/>
      </w:tblGrid>
      <w:tr w14:paraId="731B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6DEA6B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3118" w:type="dxa"/>
          </w:tcPr>
          <w:p w14:paraId="552103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6EA1D7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51D508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74C2E0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18"/>
                <w:lang w:val="vi-VN"/>
              </w:rPr>
              <w:t>Ghi chú</w:t>
            </w:r>
          </w:p>
        </w:tc>
      </w:tr>
      <w:tr w14:paraId="25E6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77FA20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1</w:t>
            </w:r>
          </w:p>
        </w:tc>
        <w:tc>
          <w:tcPr>
            <w:tcW w:w="3118" w:type="dxa"/>
          </w:tcPr>
          <w:p w14:paraId="51C390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Phòng học nghe nhìn 1</w:t>
            </w:r>
          </w:p>
        </w:tc>
        <w:tc>
          <w:tcPr>
            <w:tcW w:w="1701" w:type="dxa"/>
          </w:tcPr>
          <w:p w14:paraId="5692B1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</w:rPr>
              <w:t>01</w:t>
            </w:r>
          </w:p>
        </w:tc>
        <w:tc>
          <w:tcPr>
            <w:tcW w:w="5417" w:type="dxa"/>
          </w:tcPr>
          <w:p w14:paraId="549EA5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913" w:type="dxa"/>
          </w:tcPr>
          <w:p w14:paraId="653463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  <w:tr w14:paraId="5973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 w14:paraId="18FEB0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  <w:t>2</w:t>
            </w:r>
          </w:p>
        </w:tc>
        <w:tc>
          <w:tcPr>
            <w:tcW w:w="3118" w:type="dxa"/>
          </w:tcPr>
          <w:p w14:paraId="7DC699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1701" w:type="dxa"/>
          </w:tcPr>
          <w:p w14:paraId="46F07D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5417" w:type="dxa"/>
          </w:tcPr>
          <w:p w14:paraId="130FD7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  <w:tc>
          <w:tcPr>
            <w:tcW w:w="2913" w:type="dxa"/>
          </w:tcPr>
          <w:p w14:paraId="61CB90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18"/>
                <w:lang w:val="vi-VN"/>
              </w:rPr>
            </w:pPr>
          </w:p>
        </w:tc>
      </w:tr>
    </w:tbl>
    <w:p w14:paraId="471431E1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II. Kế hoạch dạy học</w:t>
      </w:r>
    </w:p>
    <w:p w14:paraId="6CCA5BBA">
      <w:pPr>
        <w:spacing w:before="120" w:after="120" w:line="240" w:lineRule="auto"/>
        <w:ind w:firstLine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1. Phân phối chương trình</w:t>
      </w:r>
    </w:p>
    <w:tbl>
      <w:tblPr>
        <w:tblStyle w:val="3"/>
        <w:tblW w:w="14327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2783"/>
        <w:gridCol w:w="956"/>
        <w:gridCol w:w="9832"/>
      </w:tblGrid>
      <w:tr w14:paraId="4F944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DEA5A">
            <w:pPr>
              <w:widowControl w:val="0"/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45B3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Bài học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CC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Số tiết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91981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Yêu cầu cần đạt</w:t>
            </w:r>
          </w:p>
        </w:tc>
      </w:tr>
      <w:tr w14:paraId="0861E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0DEB4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C5A5D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1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353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72E040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Talk about family members and housework</w:t>
            </w:r>
          </w:p>
          <w:p w14:paraId="7E11B536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Wh-questions,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Present simple,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 xml:space="preserve"> P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ossessives</w:t>
            </w:r>
          </w:p>
        </w:tc>
      </w:tr>
      <w:tr w14:paraId="48D81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D3C2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7D5C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421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8D281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- Talk about school subjects you like or don’t like</w:t>
            </w:r>
          </w:p>
          <w:p w14:paraId="1D8098C6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- Talk about school activities</w:t>
            </w:r>
          </w:p>
          <w:p w14:paraId="6971ABC9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- Grammar : “and” ,”or”</w:t>
            </w:r>
            <w:r>
              <w:rPr>
                <w:rFonts w:hint="default"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possessive pronouns,like +verb</w:t>
            </w:r>
            <w:r>
              <w:rPr>
                <w:rFonts w:hint="default"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  <w:color w:val="000000"/>
                <w:spacing w:val="-4"/>
                <w:sz w:val="26"/>
                <w:szCs w:val="26"/>
                <w:lang w:val="es-ES"/>
              </w:rPr>
              <w:t>ing</w:t>
            </w:r>
          </w:p>
        </w:tc>
      </w:tr>
      <w:tr w14:paraId="3416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4B7CB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BA7C9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09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C96D7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Describe someone’s personal appearance</w:t>
            </w:r>
          </w:p>
          <w:p w14:paraId="12037B6B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Invite someone to do an activity</w:t>
            </w:r>
          </w:p>
          <w:p w14:paraId="2AA26C06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- Grammar: present simple and present contin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>u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es-ES"/>
              </w:rPr>
              <w:t>ous,continuous for future use</w:t>
            </w:r>
          </w:p>
        </w:tc>
      </w:tr>
      <w:tr w14:paraId="0CBCD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43C4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0AE2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Ôn tập và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Kiểm tra giữa kỳ I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53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7EC6E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Test about the knowledge what they have learnt</w:t>
            </w:r>
          </w:p>
          <w:p w14:paraId="4025FF38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Develop four skills</w:t>
            </w:r>
          </w:p>
        </w:tc>
      </w:tr>
      <w:tr w14:paraId="27887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94AF2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D0A51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4 </w:t>
            </w:r>
          </w:p>
          <w:p w14:paraId="3CE1AE8D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2B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B0ED5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-Talk about how often you do activities in your free time</w:t>
            </w:r>
          </w:p>
          <w:p w14:paraId="4F24CB2F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Talk about future about future events</w:t>
            </w:r>
          </w:p>
          <w:p w14:paraId="5193A0B1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adverbs of frequency, present simple for future</w:t>
            </w:r>
          </w:p>
        </w:tc>
      </w:tr>
      <w:tr w14:paraId="08F77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6384D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AC67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 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C19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94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- Buy clothes in a clothing store </w:t>
            </w:r>
          </w:p>
          <w:p w14:paraId="0C81E3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Order food and drinks in a restaurant</w:t>
            </w:r>
          </w:p>
          <w:p w14:paraId="6DFFCA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Grammar: Demonstratives and object pronouns,quantifiers,countable and uncountable nouns</w:t>
            </w:r>
          </w:p>
        </w:tc>
      </w:tr>
      <w:tr w14:paraId="5A07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7C96D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710B3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Revi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ew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85C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01A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Revision the knowledge what they have learnt</w:t>
            </w:r>
          </w:p>
          <w:p w14:paraId="4DD75C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Develop four skills</w:t>
            </w:r>
          </w:p>
        </w:tc>
      </w:tr>
      <w:tr w14:paraId="3C840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E457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3D378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KT cuối HKI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+ Chữa bài kiểm tra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71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B72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what they have learnt and four skills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Check</w:t>
            </w:r>
          </w:p>
        </w:tc>
      </w:tr>
      <w:tr w14:paraId="338E7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974A5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CAA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39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1E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Talk about public services in your town</w:t>
            </w:r>
          </w:p>
          <w:p w14:paraId="78694E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Give tips about how to save the envir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nment</w:t>
            </w:r>
          </w:p>
          <w:p w14:paraId="7AF211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Grammar: articles and preposition of place and imperatives</w:t>
            </w:r>
          </w:p>
        </w:tc>
      </w:tr>
      <w:tr w14:paraId="18C44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0BF3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5064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E0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3CC49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Make and respond to suggestions about movies</w:t>
            </w:r>
          </w:p>
          <w:p w14:paraId="6480BB0C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Express opinions and exchange information about movies</w:t>
            </w:r>
          </w:p>
          <w:p w14:paraId="3994B3D8">
            <w:pPr>
              <w:tabs>
                <w:tab w:val="left" w:pos="174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Grammar: Prepositions of time, past simple and adjectives</w:t>
            </w:r>
          </w:p>
        </w:tc>
      </w:tr>
      <w:tr w14:paraId="7A85C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8633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9208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Unit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1B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66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Discuss plans for a trip</w:t>
            </w:r>
          </w:p>
          <w:p w14:paraId="5035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Talk about things you need for a trip</w:t>
            </w:r>
          </w:p>
          <w:p w14:paraId="1DB66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Grammar: modals “can” ,”should”, Compound sentences with “so”</w:t>
            </w:r>
          </w:p>
        </w:tc>
      </w:tr>
      <w:tr w14:paraId="43B28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2505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51958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Ôn tập và Kiểm tra giữa kỳ II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A0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BE5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about the knowledge what they have learnt</w:t>
            </w:r>
          </w:p>
          <w:p w14:paraId="564582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Develop four skills</w:t>
            </w:r>
          </w:p>
        </w:tc>
      </w:tr>
      <w:tr w14:paraId="5F820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3175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94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9</w:t>
            </w:r>
          </w:p>
          <w:p w14:paraId="1F7AB9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5B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2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-Talk about the differences between homes now and in the future</w:t>
            </w:r>
          </w:p>
          <w:p w14:paraId="23A3D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Grammar: Modals may and might</w:t>
            </w:r>
          </w:p>
        </w:tc>
      </w:tr>
      <w:tr w14:paraId="7FD6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B099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2A9E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Unit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BC8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BB9C">
            <w:pPr>
              <w:tabs>
                <w:tab w:val="left" w:pos="141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Identify landmarks in cities around the world</w:t>
            </w:r>
          </w:p>
          <w:p w14:paraId="0F941B6D">
            <w:pPr>
              <w:tabs>
                <w:tab w:val="left" w:pos="141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Compare features of cities around the world</w:t>
            </w:r>
          </w:p>
          <w:p w14:paraId="3FECF093">
            <w:pPr>
              <w:tabs>
                <w:tab w:val="left" w:pos="141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-Grammar ; First conditional sentences, comparative and superlative adjectives</w:t>
            </w:r>
          </w:p>
        </w:tc>
      </w:tr>
      <w:tr w14:paraId="2491A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E7D0A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FBE46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Revi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ew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74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76901">
            <w:pPr>
              <w:tabs>
                <w:tab w:val="left" w:pos="141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 Revision the knowledge what they have learnt</w:t>
            </w:r>
          </w:p>
          <w:p w14:paraId="76E4049B">
            <w:pPr>
              <w:tabs>
                <w:tab w:val="left" w:pos="1414"/>
              </w:tabs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-Develop four skills</w:t>
            </w:r>
          </w:p>
        </w:tc>
      </w:tr>
      <w:tr w14:paraId="5029B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33858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52D48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it-IT"/>
              </w:rPr>
              <w:t>KT cuối kì II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70E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54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- Test the knowledge what they have learnt</w:t>
            </w:r>
          </w:p>
        </w:tc>
      </w:tr>
    </w:tbl>
    <w:p w14:paraId="6B56B09C">
      <w:pPr>
        <w:spacing w:before="120" w:after="120" w:line="240" w:lineRule="auto"/>
        <w:ind w:left="567"/>
        <w:jc w:val="both"/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  <w:t>2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18"/>
          <w:lang w:val="vi-VN"/>
        </w:rPr>
        <w:t>. Kiểm tra, đánh giá định kỳ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418"/>
        <w:gridCol w:w="1417"/>
        <w:gridCol w:w="6299"/>
        <w:gridCol w:w="2597"/>
      </w:tblGrid>
      <w:tr w14:paraId="5B42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51" w:type="dxa"/>
            <w:vAlign w:val="center"/>
          </w:tcPr>
          <w:p w14:paraId="77C23E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418" w:type="dxa"/>
            <w:vAlign w:val="center"/>
          </w:tcPr>
          <w:p w14:paraId="71D9B3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47C42D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6299" w:type="dxa"/>
            <w:vAlign w:val="center"/>
          </w:tcPr>
          <w:p w14:paraId="4C1D81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  <w:tc>
          <w:tcPr>
            <w:tcW w:w="2597" w:type="dxa"/>
            <w:vAlign w:val="center"/>
          </w:tcPr>
          <w:p w14:paraId="22F2E4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6"/>
                <w:szCs w:val="26"/>
                <w:lang w:val="vi-VN"/>
              </w:rPr>
              <w:t>Hình thức</w:t>
            </w:r>
          </w:p>
        </w:tc>
      </w:tr>
      <w:tr w14:paraId="2DA3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1" w:type="dxa"/>
            <w:vAlign w:val="center"/>
          </w:tcPr>
          <w:p w14:paraId="276DB5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36C758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Giữa Học kỳ 1</w:t>
            </w:r>
          </w:p>
        </w:tc>
        <w:tc>
          <w:tcPr>
            <w:tcW w:w="1418" w:type="dxa"/>
            <w:vAlign w:val="center"/>
          </w:tcPr>
          <w:p w14:paraId="1FB928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60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phút</w:t>
            </w:r>
          </w:p>
        </w:tc>
        <w:tc>
          <w:tcPr>
            <w:tcW w:w="1417" w:type="dxa"/>
            <w:vAlign w:val="center"/>
          </w:tcPr>
          <w:p w14:paraId="486030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9</w:t>
            </w:r>
          </w:p>
        </w:tc>
        <w:tc>
          <w:tcPr>
            <w:tcW w:w="6299" w:type="dxa"/>
            <w:vAlign w:val="center"/>
          </w:tcPr>
          <w:p w14:paraId="2D1EB98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Kiểm tra đánh giá nội dung ngôn ngữ và các kĩ năng  của học sinh sau khi tiếp nhận kiến thức từ tuần 1 đến tuần 10 của chương trình</w:t>
            </w:r>
          </w:p>
        </w:tc>
        <w:tc>
          <w:tcPr>
            <w:tcW w:w="2597" w:type="dxa"/>
            <w:vAlign w:val="center"/>
          </w:tcPr>
          <w:p w14:paraId="0EC16D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 Tự luận</w:t>
            </w:r>
          </w:p>
        </w:tc>
      </w:tr>
      <w:tr w14:paraId="76E3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51" w:type="dxa"/>
            <w:vAlign w:val="center"/>
          </w:tcPr>
          <w:p w14:paraId="0720C3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0EEA73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Cuối Học kỳ 1</w:t>
            </w:r>
          </w:p>
        </w:tc>
        <w:tc>
          <w:tcPr>
            <w:tcW w:w="1418" w:type="dxa"/>
            <w:vAlign w:val="center"/>
          </w:tcPr>
          <w:p w14:paraId="5359E28D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60-90</w:t>
            </w:r>
            <w:r>
              <w:rPr>
                <w:rFonts w:hint="default" w:ascii="Times New Roman" w:hAnsi="Times New Roman" w:eastAsia="Calibri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phút</w:t>
            </w:r>
          </w:p>
        </w:tc>
        <w:tc>
          <w:tcPr>
            <w:tcW w:w="1417" w:type="dxa"/>
            <w:vAlign w:val="center"/>
          </w:tcPr>
          <w:p w14:paraId="6D01B9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17</w:t>
            </w:r>
          </w:p>
        </w:tc>
        <w:tc>
          <w:tcPr>
            <w:tcW w:w="6299" w:type="dxa"/>
            <w:vAlign w:val="center"/>
          </w:tcPr>
          <w:p w14:paraId="7632013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giá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sau khi tiếp nhận kiến thức của chưng trình HK1</w:t>
            </w:r>
          </w:p>
        </w:tc>
        <w:tc>
          <w:tcPr>
            <w:tcW w:w="2597" w:type="dxa"/>
            <w:vAlign w:val="center"/>
          </w:tcPr>
          <w:p w14:paraId="7764F3A4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 Tự luận</w:t>
            </w:r>
          </w:p>
        </w:tc>
      </w:tr>
      <w:tr w14:paraId="0223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1" w:type="dxa"/>
            <w:vAlign w:val="center"/>
          </w:tcPr>
          <w:p w14:paraId="1C3C14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47DFBF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Giữa Học kỳ 2</w:t>
            </w:r>
          </w:p>
        </w:tc>
        <w:tc>
          <w:tcPr>
            <w:tcW w:w="1418" w:type="dxa"/>
            <w:vAlign w:val="center"/>
          </w:tcPr>
          <w:p w14:paraId="6DD465F5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60 phút</w:t>
            </w:r>
          </w:p>
        </w:tc>
        <w:tc>
          <w:tcPr>
            <w:tcW w:w="1417" w:type="dxa"/>
            <w:vAlign w:val="center"/>
          </w:tcPr>
          <w:p w14:paraId="3F5571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Tuần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26</w:t>
            </w:r>
          </w:p>
        </w:tc>
        <w:tc>
          <w:tcPr>
            <w:tcW w:w="6299" w:type="dxa"/>
            <w:vAlign w:val="center"/>
          </w:tcPr>
          <w:p w14:paraId="4BDDC3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của học sinh sau khi tiếp nhận kiến thức từ tuần 19 đến tuần 2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 của chương trình</w:t>
            </w:r>
          </w:p>
        </w:tc>
        <w:tc>
          <w:tcPr>
            <w:tcW w:w="2597" w:type="dxa"/>
            <w:vAlign w:val="center"/>
          </w:tcPr>
          <w:p w14:paraId="15A1FAEA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 Tự luận</w:t>
            </w:r>
          </w:p>
        </w:tc>
      </w:tr>
      <w:tr w14:paraId="32593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551" w:type="dxa"/>
            <w:vAlign w:val="center"/>
          </w:tcPr>
          <w:p w14:paraId="2DF15A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</w:p>
          <w:p w14:paraId="1F3ADA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>Cuối Học kỳ 2</w:t>
            </w:r>
          </w:p>
        </w:tc>
        <w:tc>
          <w:tcPr>
            <w:tcW w:w="1418" w:type="dxa"/>
            <w:vAlign w:val="center"/>
          </w:tcPr>
          <w:p w14:paraId="2FED5485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60-90 phút</w:t>
            </w:r>
          </w:p>
        </w:tc>
        <w:tc>
          <w:tcPr>
            <w:tcW w:w="1417" w:type="dxa"/>
            <w:vAlign w:val="center"/>
          </w:tcPr>
          <w:p w14:paraId="5690BD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Tuần 34</w:t>
            </w:r>
          </w:p>
        </w:tc>
        <w:tc>
          <w:tcPr>
            <w:tcW w:w="6299" w:type="dxa"/>
            <w:vAlign w:val="center"/>
          </w:tcPr>
          <w:p w14:paraId="09B01A7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 xml:space="preserve">Kiểm tra đánh giá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  <w:lang w:val="vi-VN"/>
              </w:rPr>
              <w:t xml:space="preserve">nội dung ngôn ngữ và các kĩ năng </w:t>
            </w: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của học sinh sau khi tiếp nhận kiến thức của chương trình HK2</w:t>
            </w:r>
          </w:p>
        </w:tc>
        <w:tc>
          <w:tcPr>
            <w:tcW w:w="2597" w:type="dxa"/>
            <w:vAlign w:val="center"/>
          </w:tcPr>
          <w:p w14:paraId="43F53E06">
            <w:pPr>
              <w:spacing w:before="120" w:after="12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6"/>
                <w:szCs w:val="26"/>
              </w:rPr>
              <w:t>Trắc nghiêm &amp; Tự luận</w:t>
            </w:r>
          </w:p>
        </w:tc>
      </w:tr>
    </w:tbl>
    <w:p w14:paraId="2361DC33">
      <w:pPr>
        <w:spacing w:before="120" w:after="120" w:line="24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8"/>
          <w:szCs w:val="18"/>
        </w:rPr>
      </w:pPr>
    </w:p>
    <w:p w14:paraId="552D2133">
      <w:bookmarkStart w:id="0" w:name="_GoBack"/>
      <w:bookmarkEnd w:id="0"/>
    </w:p>
    <w:sectPr>
      <w:pgSz w:w="16840" w:h="11907" w:orient="landscape"/>
      <w:pgMar w:top="851" w:right="851" w:bottom="851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B1"/>
    <w:rsid w:val="000D14C8"/>
    <w:rsid w:val="00184EF3"/>
    <w:rsid w:val="00324DB1"/>
    <w:rsid w:val="00357ADC"/>
    <w:rsid w:val="003706E7"/>
    <w:rsid w:val="004B6259"/>
    <w:rsid w:val="00644991"/>
    <w:rsid w:val="006F1D31"/>
    <w:rsid w:val="00705696"/>
    <w:rsid w:val="00A50D3E"/>
    <w:rsid w:val="00D05E5D"/>
    <w:rsid w:val="00F32B71"/>
    <w:rsid w:val="03A44F61"/>
    <w:rsid w:val="0A8A0153"/>
    <w:rsid w:val="35F920FC"/>
    <w:rsid w:val="48AC05C9"/>
    <w:rsid w:val="521D0CD3"/>
    <w:rsid w:val="645760BC"/>
    <w:rsid w:val="684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573</Words>
  <Characters>3268</Characters>
  <Lines>27</Lines>
  <Paragraphs>7</Paragraphs>
  <TotalTime>80</TotalTime>
  <ScaleCrop>false</ScaleCrop>
  <LinksUpToDate>false</LinksUpToDate>
  <CharactersWithSpaces>3834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2023-11-03T14:16:00Z</dcterms:created>
  <dc:creator>Admin</dc:creator>
  <cp:lastModifiedBy>Trương Xuân Yến</cp:lastModifiedBy>
  <dcterms:modified xsi:type="dcterms:W3CDTF">2024-08-24T02:38:18Z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37F6FF1F5DA94C06870C596DEAE5648A_13</vt:lpwstr>
  </property>
</Properties>
</file>