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4BB" w:rsidRDefault="005974BB" w:rsidP="005974BB">
      <w:pPr>
        <w:jc w:val="center"/>
        <w:rPr>
          <w:rFonts w:ascii="Times New Roman" w:hAnsi="Times New Roman" w:cs="Times New Roman"/>
          <w:b/>
          <w:bCs/>
          <w:sz w:val="28"/>
          <w:szCs w:val="28"/>
        </w:rPr>
      </w:pPr>
      <w:r>
        <w:rPr>
          <w:rFonts w:ascii="Times New Roman" w:hAnsi="Times New Roman" w:cs="Times New Roman"/>
          <w:b/>
          <w:bCs/>
          <w:sz w:val="28"/>
          <w:szCs w:val="28"/>
        </w:rPr>
        <w:t>BÀI TUYÊN TRUYỀN GIỚI THIỆU SÁCH THÁNG 5</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b/>
          <w:bCs/>
          <w:sz w:val="28"/>
          <w:szCs w:val="28"/>
        </w:rPr>
        <w:t>Kính thưa các Thầy, cô giáo cùng toàn thể các bạn học sinh thân mến!</w:t>
      </w:r>
    </w:p>
    <w:p w:rsidR="005974BB" w:rsidRPr="005974BB" w:rsidRDefault="005974BB" w:rsidP="005974BB">
      <w:pPr>
        <w:jc w:val="center"/>
        <w:rPr>
          <w:rFonts w:ascii="Times New Roman" w:hAnsi="Times New Roman" w:cs="Times New Roman"/>
          <w:sz w:val="28"/>
          <w:szCs w:val="28"/>
        </w:rPr>
      </w:pPr>
      <w:r w:rsidRPr="005974BB">
        <w:rPr>
          <w:rFonts w:ascii="Times New Roman" w:hAnsi="Times New Roman" w:cs="Times New Roman"/>
          <w:b/>
          <w:bCs/>
          <w:sz w:val="28"/>
          <w:szCs w:val="28"/>
        </w:rPr>
        <w:t>“Tháp mười đẹp nhất bông sen</w:t>
      </w:r>
    </w:p>
    <w:p w:rsidR="005974BB" w:rsidRPr="005974BB" w:rsidRDefault="005974BB" w:rsidP="005974BB">
      <w:pPr>
        <w:jc w:val="center"/>
        <w:rPr>
          <w:rFonts w:ascii="Times New Roman" w:hAnsi="Times New Roman" w:cs="Times New Roman"/>
          <w:sz w:val="28"/>
          <w:szCs w:val="28"/>
        </w:rPr>
      </w:pPr>
      <w:r w:rsidRPr="005974BB">
        <w:rPr>
          <w:rFonts w:ascii="Times New Roman" w:hAnsi="Times New Roman" w:cs="Times New Roman"/>
          <w:b/>
          <w:bCs/>
          <w:sz w:val="28"/>
          <w:szCs w:val="28"/>
        </w:rPr>
        <w:t>Việt Nam đẹp nhất có tên Bác Hồ”.</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Chắc hẳn đối với mỗi con người Việt Nam chúng ta, mỗi khi nhắc đến hai tiếng thiêng liêng “Bác Hồ” thì có lẽ sẽ không ai không khỏi xúc động, long dâng tràn những cảm xúc khó tả. Thứ tình cảm ấy nó giống như một mạch nước ngầm thẩm thấu chân thành đến tận cùng những tâm hồn xa lạ.</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Trong cuộc đời mỗi con người không thể thiếu những cuốn sách gối đầu giường, những cuốn sách mang đầy ý nghĩa đã theo chúng ta suốt chặng đường đời theo năm tháng góp phần hình thành nhân cách cho mỗi con người. Còn riêng với em, có lẽ những câu chuyện kể về Bác là những gì mà em thích đọc nhất. Trong những câu chuyện viết về Bác không ai là không biết đến cuốn tiểu thuyết nổi tiếng </w:t>
      </w:r>
      <w:r w:rsidRPr="005974BB">
        <w:rPr>
          <w:rFonts w:ascii="Times New Roman" w:hAnsi="Times New Roman" w:cs="Times New Roman"/>
          <w:b/>
          <w:bCs/>
          <w:sz w:val="28"/>
          <w:szCs w:val="28"/>
        </w:rPr>
        <w:t>“Búp sen xanh”</w:t>
      </w:r>
      <w:r w:rsidRPr="005974BB">
        <w:rPr>
          <w:rFonts w:ascii="Times New Roman" w:hAnsi="Times New Roman" w:cs="Times New Roman"/>
          <w:sz w:val="28"/>
          <w:szCs w:val="28"/>
        </w:rPr>
        <w:t> được viết trong khoảng từ năm 1948 đến 1980 của nhà văn Sơn Tùng, Nhà xuất bản: Văn học, năm xuất bản: 2003, cuốn sách dày 363 trang, được in trên khổ giấy:13 x 19 cm.</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Cuốn sách đã khắc họa rõ nét cuộc đời đầy những gian truân của Chủ tịch Hồ Chí Minh vĩ đại từ lúc mới sinh đến lúc Người rời bến cảng Nhà Rồng ra đi tìm đường cứu nước, cứu dân tộc. Tất cả đã để lại trong tâm trí em những ấn tượng sâu sắc về Bác.</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w:t>
      </w:r>
      <w:r w:rsidRPr="005974BB">
        <w:rPr>
          <w:rFonts w:ascii="Times New Roman" w:hAnsi="Times New Roman" w:cs="Times New Roman"/>
          <w:b/>
          <w:bCs/>
          <w:sz w:val="28"/>
          <w:szCs w:val="28"/>
        </w:rPr>
        <w:t>‘Búp sen xanh”</w:t>
      </w:r>
      <w:r w:rsidRPr="005974BB">
        <w:rPr>
          <w:rFonts w:ascii="Times New Roman" w:hAnsi="Times New Roman" w:cs="Times New Roman"/>
          <w:sz w:val="28"/>
          <w:szCs w:val="28"/>
        </w:rPr>
        <w:t> – tên sách đã gợi cho chúng ta nhớ cả quãng đường đời của Người – vị cha già kính yêu. Cùng đi sâu vào nội dung cuốn sách, chắc hẳn chúng ta không thể quên được những lời thoại dí dỏm của cậu bé Côn, sự tinh nghịch, sự thông minh, ham học hỏi của một đứa trẻ khiến người đọc thích thú, sự cảm thông với những kiếp người ăn xin nghèo khổ, sự trăn trở trước nỗi nước mất nhà tan để rồi quyết định ra đi tìm đường cứu nước đúng đắn,… Tất cả đã khiến người đọc rơi nước mắt khâm phục trước Bác.</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Nhà văn Sơn Tùng đã viết rất nhiều tác phẩm về Bác, mỗi tác phẩm là một câu chuyện riêng nhưng hình ả</w:t>
      </w:r>
      <w:r>
        <w:rPr>
          <w:rFonts w:ascii="Times New Roman" w:hAnsi="Times New Roman" w:cs="Times New Roman"/>
          <w:sz w:val="28"/>
          <w:szCs w:val="28"/>
        </w:rPr>
        <w:t>nh B</w:t>
      </w:r>
      <w:r w:rsidRPr="005974BB">
        <w:rPr>
          <w:rFonts w:ascii="Times New Roman" w:hAnsi="Times New Roman" w:cs="Times New Roman"/>
          <w:sz w:val="28"/>
          <w:szCs w:val="28"/>
        </w:rPr>
        <w:t>ác Hồ hiện lên qua những câu chuyện đó rất đỗi bình dị, giản đơn. Tuy nhiên</w:t>
      </w:r>
      <w:r w:rsidRPr="005974BB">
        <w:rPr>
          <w:rFonts w:ascii="Times New Roman" w:hAnsi="Times New Roman" w:cs="Times New Roman"/>
          <w:b/>
          <w:bCs/>
          <w:sz w:val="28"/>
          <w:szCs w:val="28"/>
        </w:rPr>
        <w:t>, “Búp sen xanh”</w:t>
      </w:r>
      <w:r w:rsidRPr="005974BB">
        <w:rPr>
          <w:rFonts w:ascii="Times New Roman" w:hAnsi="Times New Roman" w:cs="Times New Roman"/>
          <w:sz w:val="28"/>
          <w:szCs w:val="28"/>
        </w:rPr>
        <w:t> vẫn là tác phẩm tiêu biểu, nổi tiếng, thành công đến thế? Tại sao vậy? Vì đơn giản rất nhiều người đã đọc và tìm hiểu tác phẩm. Có những người đọc tác phẩm để nghiên cứu, có người đọc để tìm hiểu về cuộc đời của Bác,… Đọc từng trang của </w:t>
      </w:r>
      <w:r w:rsidRPr="005974BB">
        <w:rPr>
          <w:rFonts w:ascii="Times New Roman" w:hAnsi="Times New Roman" w:cs="Times New Roman"/>
          <w:b/>
          <w:bCs/>
          <w:sz w:val="28"/>
          <w:szCs w:val="28"/>
        </w:rPr>
        <w:t>“Búp sen xanh”</w:t>
      </w:r>
      <w:r w:rsidRPr="005974BB">
        <w:rPr>
          <w:rFonts w:ascii="Times New Roman" w:hAnsi="Times New Roman" w:cs="Times New Roman"/>
          <w:sz w:val="28"/>
          <w:szCs w:val="28"/>
        </w:rPr>
        <w:t> em tưởng tượng ra hình bóng của Bác qua những trang sách. Sự tinh nghịch của cậu bé Côn, sự uy nghiêm của thầy giáo Nguyễn Tất Thành và cả quyết định sáng suốt của anh Ba khi rời quê hương đặt chân đến vùng đất lạ,… Tố chất đó đã được “Làng sen” – gia đình nuôi dưỡng tâm hồn Bác:</w:t>
      </w:r>
    </w:p>
    <w:p w:rsidR="005974BB" w:rsidRPr="005974BB" w:rsidRDefault="005974BB" w:rsidP="005974BB">
      <w:pPr>
        <w:rPr>
          <w:rFonts w:ascii="Times New Roman" w:hAnsi="Times New Roman" w:cs="Times New Roman"/>
          <w:i/>
          <w:sz w:val="28"/>
          <w:szCs w:val="28"/>
        </w:rPr>
      </w:pPr>
      <w:r w:rsidRPr="005974BB">
        <w:rPr>
          <w:rFonts w:ascii="Times New Roman" w:hAnsi="Times New Roman" w:cs="Times New Roman"/>
          <w:i/>
          <w:sz w:val="28"/>
          <w:szCs w:val="28"/>
        </w:rPr>
        <w:lastRenderedPageBreak/>
        <w:t>          </w:t>
      </w:r>
      <w:r w:rsidRPr="005974BB">
        <w:rPr>
          <w:rFonts w:ascii="Times New Roman" w:hAnsi="Times New Roman" w:cs="Times New Roman"/>
          <w:b/>
          <w:bCs/>
          <w:i/>
          <w:sz w:val="28"/>
          <w:szCs w:val="28"/>
        </w:rPr>
        <w:t>“Trong đầm gì đẹp bằng sen</w:t>
      </w:r>
    </w:p>
    <w:p w:rsidR="005974BB" w:rsidRPr="005974BB" w:rsidRDefault="005974BB" w:rsidP="005974BB">
      <w:pPr>
        <w:rPr>
          <w:rFonts w:ascii="Times New Roman" w:hAnsi="Times New Roman" w:cs="Times New Roman"/>
          <w:i/>
          <w:sz w:val="28"/>
          <w:szCs w:val="28"/>
        </w:rPr>
      </w:pPr>
      <w:r w:rsidRPr="005974BB">
        <w:rPr>
          <w:rFonts w:ascii="Times New Roman" w:hAnsi="Times New Roman" w:cs="Times New Roman"/>
          <w:b/>
          <w:bCs/>
          <w:i/>
          <w:sz w:val="28"/>
          <w:szCs w:val="28"/>
        </w:rPr>
        <w:t>          Lá xanh bông trắng lại chen nhị vàng</w:t>
      </w:r>
    </w:p>
    <w:p w:rsidR="005974BB" w:rsidRPr="005974BB" w:rsidRDefault="005974BB" w:rsidP="005974BB">
      <w:pPr>
        <w:rPr>
          <w:rFonts w:ascii="Times New Roman" w:hAnsi="Times New Roman" w:cs="Times New Roman"/>
          <w:i/>
          <w:sz w:val="28"/>
          <w:szCs w:val="28"/>
        </w:rPr>
      </w:pPr>
      <w:r w:rsidRPr="005974BB">
        <w:rPr>
          <w:rFonts w:ascii="Times New Roman" w:hAnsi="Times New Roman" w:cs="Times New Roman"/>
          <w:b/>
          <w:bCs/>
          <w:i/>
          <w:sz w:val="28"/>
          <w:szCs w:val="28"/>
        </w:rPr>
        <w:t>          Nhị vàng bông trắng lá xanh</w:t>
      </w:r>
    </w:p>
    <w:p w:rsidR="005974BB" w:rsidRPr="005974BB" w:rsidRDefault="005974BB" w:rsidP="005974BB">
      <w:pPr>
        <w:rPr>
          <w:rFonts w:ascii="Times New Roman" w:hAnsi="Times New Roman" w:cs="Times New Roman"/>
          <w:i/>
          <w:sz w:val="28"/>
          <w:szCs w:val="28"/>
        </w:rPr>
      </w:pPr>
      <w:r w:rsidRPr="005974BB">
        <w:rPr>
          <w:rFonts w:ascii="Times New Roman" w:hAnsi="Times New Roman" w:cs="Times New Roman"/>
          <w:b/>
          <w:bCs/>
          <w:i/>
          <w:sz w:val="28"/>
          <w:szCs w:val="28"/>
        </w:rPr>
        <w:t>          Gần bùn mà chẳng hôi tanh mùi bùn”</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Loài hoa sen tinh khiết ví như tâm hồn Bác vậy luôn giản dị đến vô cùng </w:t>
      </w:r>
      <w:r w:rsidRPr="005974BB">
        <w:rPr>
          <w:rFonts w:ascii="Times New Roman" w:hAnsi="Times New Roman" w:cs="Times New Roman"/>
          <w:b/>
          <w:bCs/>
          <w:sz w:val="28"/>
          <w:szCs w:val="28"/>
        </w:rPr>
        <w:t>“Gần bùn mà chẳng hôi tanh mùi bùn”</w:t>
      </w:r>
      <w:r w:rsidRPr="005974BB">
        <w:rPr>
          <w:rFonts w:ascii="Times New Roman" w:hAnsi="Times New Roman" w:cs="Times New Roman"/>
          <w:sz w:val="28"/>
          <w:szCs w:val="28"/>
        </w:rPr>
        <w:t> quả đúng như vậy. Bác sinh ra trong thời loạn lạc nước mất nhà tan nhưng Bác không chịu đứng nhìn thực dân Pháp đầy đọa dân ta làm càn ở trên nước nam này được và rồi Bác đã quyết chí ra đi tìm đường cứu nước, tìm lối thoát mới cho dân tộc. Và có lẽ, một băn khoăn lớn nhất của người đọc là sự xuất hiện hình tượng người con gái Sài Gòn có tên là Út Huệ ở gần cuối sách. Với những tình tiết hấp dẫn như vậy sao chúng ta không một lần thử đọc và cảm nhận tác phẩm này.</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Nhiều năm trở lại đây cuốn tiểu thuyết nổi tiếng này được đưa vào tủ sách vàng của nhiều nhà xuất bản, được in đi in lại nhiều lần, được dịch sang tiếng anh và được in song ngữ. Lang thang qua những vỉa hè, những nhà sách lớn hay những quầy sách nhỏ đâu đâu ta cũng thấy cuốn sách này như một điều để nhìn thấy Bác.</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w:t>
      </w:r>
      <w:r w:rsidRPr="005974BB">
        <w:rPr>
          <w:rFonts w:ascii="Times New Roman" w:hAnsi="Times New Roman" w:cs="Times New Roman"/>
          <w:b/>
          <w:bCs/>
          <w:sz w:val="28"/>
          <w:szCs w:val="28"/>
        </w:rPr>
        <w:t>“Búp sen xanh”</w:t>
      </w:r>
      <w:r w:rsidRPr="005974BB">
        <w:rPr>
          <w:rFonts w:ascii="Times New Roman" w:hAnsi="Times New Roman" w:cs="Times New Roman"/>
          <w:sz w:val="28"/>
          <w:szCs w:val="28"/>
        </w:rPr>
        <w:t> 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5974BB" w:rsidRPr="005974BB" w:rsidRDefault="005974BB" w:rsidP="005974BB">
      <w:pPr>
        <w:rPr>
          <w:rFonts w:ascii="Times New Roman" w:hAnsi="Times New Roman" w:cs="Times New Roman"/>
          <w:sz w:val="28"/>
          <w:szCs w:val="28"/>
        </w:rPr>
      </w:pPr>
      <w:r w:rsidRPr="005974BB">
        <w:rPr>
          <w:rFonts w:ascii="Times New Roman" w:hAnsi="Times New Roman" w:cs="Times New Roman"/>
          <w:sz w:val="28"/>
          <w:szCs w:val="28"/>
        </w:rPr>
        <w:t>          Các bạn ạ! Chúng ta hãy lên thư viện nhà trường để cùng đọc cuốn tiểu thuyết này để hiểu chi tiết hơn về nó nhé.</w:t>
      </w:r>
    </w:p>
    <w:p w:rsidR="005974BB" w:rsidRPr="005974BB" w:rsidRDefault="005974BB" w:rsidP="005974BB">
      <w:pPr>
        <w:rPr>
          <w:rFonts w:ascii="Times New Roman" w:hAnsi="Times New Roman" w:cs="Times New Roman"/>
          <w:sz w:val="28"/>
          <w:szCs w:val="28"/>
        </w:rPr>
      </w:pPr>
      <w:r>
        <w:rPr>
          <w:rFonts w:ascii="Times New Roman" w:hAnsi="Times New Roman" w:cs="Times New Roman"/>
          <w:sz w:val="28"/>
          <w:szCs w:val="28"/>
        </w:rPr>
        <w:t>          X</w:t>
      </w:r>
      <w:r w:rsidRPr="005974BB">
        <w:rPr>
          <w:rFonts w:ascii="Times New Roman" w:hAnsi="Times New Roman" w:cs="Times New Roman"/>
          <w:sz w:val="28"/>
          <w:szCs w:val="28"/>
        </w:rPr>
        <w:t>in trân trọng cảm ơn Thầy,cô và các bạn đã lắng nghe!</w:t>
      </w:r>
    </w:p>
    <w:p w:rsidR="00304098" w:rsidRDefault="005974BB">
      <w:pPr>
        <w:rPr>
          <w:rFonts w:ascii="Times New Roman" w:hAnsi="Times New Roman" w:cs="Times New Roman"/>
          <w:sz w:val="28"/>
          <w:szCs w:val="28"/>
        </w:rPr>
      </w:pPr>
      <w:r>
        <w:rPr>
          <w:rFonts w:ascii="Times New Roman" w:hAnsi="Times New Roman" w:cs="Times New Roman"/>
          <w:sz w:val="28"/>
          <w:szCs w:val="28"/>
        </w:rPr>
        <w:t xml:space="preserve">                                                                                        Người tuyên truyền</w:t>
      </w:r>
    </w:p>
    <w:p w:rsidR="005974BB" w:rsidRDefault="005974BB">
      <w:pPr>
        <w:rPr>
          <w:rFonts w:ascii="Times New Roman" w:hAnsi="Times New Roman" w:cs="Times New Roman"/>
          <w:sz w:val="28"/>
          <w:szCs w:val="28"/>
        </w:rPr>
      </w:pPr>
    </w:p>
    <w:p w:rsidR="005974BB" w:rsidRPr="005974BB" w:rsidRDefault="005974BB">
      <w:pPr>
        <w:rPr>
          <w:rFonts w:ascii="Times New Roman" w:hAnsi="Times New Roman" w:cs="Times New Roman"/>
          <w:sz w:val="28"/>
          <w:szCs w:val="28"/>
        </w:rPr>
      </w:pPr>
      <w:r>
        <w:rPr>
          <w:rFonts w:ascii="Times New Roman" w:hAnsi="Times New Roman" w:cs="Times New Roman"/>
          <w:sz w:val="28"/>
          <w:szCs w:val="28"/>
        </w:rPr>
        <w:t xml:space="preserve">                                                                                           </w:t>
      </w:r>
      <w:r w:rsidR="008D4581">
        <w:rPr>
          <w:rFonts w:ascii="Times New Roman" w:hAnsi="Times New Roman" w:cs="Times New Roman"/>
          <w:sz w:val="28"/>
          <w:szCs w:val="28"/>
        </w:rPr>
        <w:t>Phạm Thị NHung</w:t>
      </w:r>
      <w:bookmarkStart w:id="0" w:name="_GoBack"/>
      <w:bookmarkEnd w:id="0"/>
    </w:p>
    <w:sectPr w:rsidR="005974BB" w:rsidRPr="005974BB" w:rsidSect="00852EC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4BB"/>
    <w:rsid w:val="00304098"/>
    <w:rsid w:val="005974BB"/>
    <w:rsid w:val="00852EC9"/>
    <w:rsid w:val="008D4581"/>
    <w:rsid w:val="00FB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0979"/>
  <w15:chartTrackingRefBased/>
  <w15:docId w15:val="{D680266A-18C4-4DDA-A295-635CFB68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cp:revision>
  <cp:lastPrinted>2025-09-12T02:20:00Z</cp:lastPrinted>
  <dcterms:created xsi:type="dcterms:W3CDTF">2024-09-18T04:13:00Z</dcterms:created>
  <dcterms:modified xsi:type="dcterms:W3CDTF">2025-09-12T02:21:00Z</dcterms:modified>
</cp:coreProperties>
</file>